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1AE9" w:rsidRDefault="002F1AE9" w:rsidP="00C169E7">
      <w:pPr>
        <w:widowControl w:val="0"/>
        <w:suppressAutoHyphens/>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1.22.</w:t>
      </w:r>
      <w:bookmarkStart w:id="0" w:name="_GoBack"/>
      <w:bookmarkEnd w:id="0"/>
    </w:p>
    <w:p w:rsidR="00C169E7" w:rsidRPr="00C816FE" w:rsidRDefault="00C169E7" w:rsidP="00C169E7">
      <w:pPr>
        <w:widowControl w:val="0"/>
        <w:suppressAutoHyphens/>
        <w:jc w:val="center"/>
        <w:rPr>
          <w:rFonts w:ascii="Palatino Linotype" w:hAnsi="Palatino Linotype" w:cs="Palatino Linotype"/>
          <w:b/>
          <w:bCs/>
          <w:kern w:val="1"/>
          <w:sz w:val="24"/>
          <w:szCs w:val="24"/>
          <w:lang w:eastAsia="hi-IN" w:bidi="hi-IN"/>
        </w:rPr>
      </w:pPr>
      <w:r w:rsidRPr="00C816FE">
        <w:rPr>
          <w:rFonts w:ascii="Palatino Linotype" w:hAnsi="Palatino Linotype" w:cs="Palatino Linotype"/>
          <w:b/>
          <w:bCs/>
          <w:kern w:val="1"/>
          <w:sz w:val="24"/>
          <w:szCs w:val="24"/>
          <w:lang w:eastAsia="hi-IN" w:bidi="hi-IN"/>
        </w:rPr>
        <w:t>SZAKKÉPZÉSI KERETTANTERV</w:t>
      </w:r>
    </w:p>
    <w:p w:rsidR="00C169E7" w:rsidRPr="00C816FE" w:rsidRDefault="00C169E7" w:rsidP="00C169E7">
      <w:pPr>
        <w:widowControl w:val="0"/>
        <w:suppressAutoHyphens/>
        <w:jc w:val="center"/>
        <w:rPr>
          <w:rFonts w:ascii="Palatino Linotype" w:hAnsi="Palatino Linotype" w:cs="Palatino Linotype"/>
          <w:b/>
          <w:bCs/>
          <w:kern w:val="1"/>
          <w:sz w:val="24"/>
          <w:szCs w:val="24"/>
          <w:lang w:eastAsia="hi-IN" w:bidi="hi-IN"/>
        </w:rPr>
      </w:pPr>
      <w:r w:rsidRPr="00C816FE">
        <w:rPr>
          <w:rFonts w:ascii="Palatino Linotype" w:hAnsi="Palatino Linotype" w:cs="Palatino Linotype"/>
          <w:b/>
          <w:bCs/>
          <w:kern w:val="1"/>
          <w:sz w:val="24"/>
          <w:szCs w:val="24"/>
          <w:lang w:eastAsia="hi-IN" w:bidi="hi-IN"/>
        </w:rPr>
        <w:t>a</w:t>
      </w:r>
    </w:p>
    <w:p w:rsidR="00C169E7" w:rsidRPr="00C816FE" w:rsidRDefault="00C169E7" w:rsidP="002561D7">
      <w:pPr>
        <w:widowControl w:val="0"/>
        <w:suppressAutoHyphens/>
        <w:spacing w:after="0"/>
        <w:jc w:val="center"/>
        <w:rPr>
          <w:rFonts w:ascii="Palatino Linotype" w:hAnsi="Palatino Linotype" w:cs="Palatino Linotype"/>
          <w:b/>
          <w:bCs/>
          <w:kern w:val="1"/>
          <w:sz w:val="24"/>
          <w:szCs w:val="24"/>
          <w:lang w:eastAsia="hi-IN" w:bidi="hi-IN"/>
        </w:rPr>
      </w:pPr>
      <w:r w:rsidRPr="00C816FE">
        <w:rPr>
          <w:rFonts w:ascii="Palatino Linotype" w:hAnsi="Palatino Linotype" w:cs="Palatino Linotype"/>
          <w:b/>
          <w:bCs/>
          <w:kern w:val="1"/>
          <w:sz w:val="24"/>
          <w:szCs w:val="24"/>
          <w:lang w:eastAsia="hi-IN" w:bidi="hi-IN"/>
        </w:rPr>
        <w:t>34 521 02</w:t>
      </w:r>
    </w:p>
    <w:p w:rsidR="00C169E7" w:rsidRPr="00C816FE" w:rsidRDefault="00C169E7" w:rsidP="002561D7">
      <w:pPr>
        <w:widowControl w:val="0"/>
        <w:suppressAutoHyphens/>
        <w:spacing w:after="0"/>
        <w:jc w:val="center"/>
        <w:rPr>
          <w:rFonts w:ascii="Palatino Linotype" w:hAnsi="Palatino Linotype" w:cs="Palatino Linotype"/>
          <w:b/>
          <w:bCs/>
          <w:kern w:val="1"/>
          <w:sz w:val="24"/>
          <w:szCs w:val="24"/>
          <w:lang w:eastAsia="hi-IN" w:bidi="hi-IN"/>
        </w:rPr>
      </w:pPr>
      <w:r w:rsidRPr="00C816FE">
        <w:rPr>
          <w:rFonts w:ascii="Palatino Linotype" w:hAnsi="Palatino Linotype" w:cs="Palatino Linotype"/>
          <w:b/>
          <w:bCs/>
          <w:kern w:val="1"/>
          <w:sz w:val="24"/>
          <w:szCs w:val="24"/>
          <w:lang w:eastAsia="hi-IN" w:bidi="hi-IN"/>
        </w:rPr>
        <w:t>FINOMMECHANIKAI MŰSZERÉSZ</w:t>
      </w:r>
    </w:p>
    <w:p w:rsidR="00C169E7" w:rsidRDefault="00C169E7" w:rsidP="002561D7">
      <w:pPr>
        <w:widowControl w:val="0"/>
        <w:suppressAutoHyphens/>
        <w:spacing w:after="0"/>
        <w:jc w:val="center"/>
        <w:rPr>
          <w:rFonts w:ascii="Palatino Linotype" w:hAnsi="Palatino Linotype" w:cs="Palatino Linotype"/>
          <w:b/>
          <w:bCs/>
          <w:kern w:val="1"/>
          <w:sz w:val="24"/>
          <w:szCs w:val="24"/>
          <w:lang w:eastAsia="hi-IN" w:bidi="hi-IN"/>
        </w:rPr>
      </w:pPr>
      <w:r w:rsidRPr="00C816FE">
        <w:rPr>
          <w:rFonts w:ascii="Palatino Linotype" w:hAnsi="Palatino Linotype" w:cs="Palatino Linotype"/>
          <w:b/>
          <w:bCs/>
          <w:kern w:val="1"/>
          <w:sz w:val="24"/>
          <w:szCs w:val="24"/>
          <w:lang w:eastAsia="hi-IN" w:bidi="hi-IN"/>
        </w:rPr>
        <w:t>SZAKKÉPESÍTÉSHEZ</w:t>
      </w:r>
    </w:p>
    <w:p w:rsidR="002561D7" w:rsidRDefault="002561D7" w:rsidP="002561D7">
      <w:pPr>
        <w:widowControl w:val="0"/>
        <w:suppressAutoHyphens/>
        <w:spacing w:after="0"/>
        <w:jc w:val="center"/>
        <w:rPr>
          <w:rFonts w:ascii="Palatino Linotype" w:hAnsi="Palatino Linotype" w:cs="Palatino Linotype"/>
          <w:b/>
          <w:bCs/>
          <w:kern w:val="1"/>
          <w:sz w:val="24"/>
          <w:szCs w:val="24"/>
          <w:lang w:eastAsia="hi-IN" w:bidi="hi-IN"/>
        </w:rPr>
      </w:pPr>
    </w:p>
    <w:p w:rsidR="002561D7" w:rsidRPr="00C816FE" w:rsidRDefault="002561D7" w:rsidP="002561D7">
      <w:pPr>
        <w:widowControl w:val="0"/>
        <w:suppressAutoHyphens/>
        <w:spacing w:after="0"/>
        <w:jc w:val="center"/>
        <w:rPr>
          <w:rFonts w:ascii="Palatino Linotype" w:hAnsi="Palatino Linotype" w:cs="Palatino Linotype"/>
          <w:b/>
          <w:bCs/>
          <w:kern w:val="1"/>
          <w:sz w:val="24"/>
          <w:szCs w:val="24"/>
          <w:lang w:eastAsia="hi-IN" w:bidi="hi-IN"/>
        </w:rPr>
      </w:pPr>
    </w:p>
    <w:p w:rsidR="007D26D9" w:rsidRDefault="007D26D9"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jogi háttere</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valamint</w:t>
      </w:r>
      <w:proofErr w:type="gramEnd"/>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C169E7">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D544D0" w:rsidRPr="000E120B" w:rsidRDefault="00D544D0"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D544D0" w:rsidRPr="000E120B" w:rsidRDefault="00D544D0" w:rsidP="00B87D30">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 </w:t>
      </w:r>
      <w:r w:rsidR="00815BC8" w:rsidRPr="00C169E7">
        <w:rPr>
          <w:rFonts w:ascii="Palatino Linotype" w:hAnsi="Palatino Linotype"/>
          <w:kern w:val="1"/>
          <w:sz w:val="24"/>
          <w:szCs w:val="24"/>
          <w:lang w:eastAsia="hi-IN" w:bidi="hi-IN"/>
        </w:rPr>
        <w:t>34 5</w:t>
      </w:r>
      <w:r w:rsidR="00AB0754" w:rsidRPr="00C169E7">
        <w:rPr>
          <w:rFonts w:ascii="Palatino Linotype" w:hAnsi="Palatino Linotype"/>
          <w:kern w:val="1"/>
          <w:sz w:val="24"/>
          <w:szCs w:val="24"/>
          <w:lang w:eastAsia="hi-IN" w:bidi="hi-IN"/>
        </w:rPr>
        <w:t>21</w:t>
      </w:r>
      <w:r w:rsidR="00815BC8" w:rsidRPr="00C169E7">
        <w:rPr>
          <w:rFonts w:ascii="Palatino Linotype" w:hAnsi="Palatino Linotype"/>
          <w:kern w:val="1"/>
          <w:sz w:val="24"/>
          <w:szCs w:val="24"/>
          <w:lang w:eastAsia="hi-IN" w:bidi="hi-IN"/>
        </w:rPr>
        <w:t xml:space="preserve"> </w:t>
      </w:r>
      <w:r w:rsidR="00AB0754" w:rsidRPr="00C169E7">
        <w:rPr>
          <w:rFonts w:ascii="Palatino Linotype" w:hAnsi="Palatino Linotype"/>
          <w:kern w:val="1"/>
          <w:sz w:val="24"/>
          <w:szCs w:val="24"/>
          <w:lang w:eastAsia="hi-IN" w:bidi="hi-IN"/>
        </w:rPr>
        <w:t>02</w:t>
      </w:r>
      <w:r w:rsidRPr="00C169E7">
        <w:rPr>
          <w:rFonts w:ascii="Palatino Linotype" w:hAnsi="Palatino Linotype"/>
          <w:kern w:val="1"/>
          <w:sz w:val="24"/>
          <w:szCs w:val="24"/>
          <w:lang w:eastAsia="hi-IN" w:bidi="hi-IN"/>
        </w:rPr>
        <w:t xml:space="preserve"> </w:t>
      </w:r>
      <w:r w:rsidR="00AB0754" w:rsidRPr="00C169E7">
        <w:rPr>
          <w:rFonts w:ascii="Palatino Linotype" w:hAnsi="Palatino Linotype"/>
          <w:kern w:val="1"/>
          <w:sz w:val="24"/>
          <w:szCs w:val="24"/>
          <w:lang w:eastAsia="hi-IN" w:bidi="hi-IN"/>
        </w:rPr>
        <w:t>Finommechanikai műszerész</w:t>
      </w:r>
      <w:r w:rsidRPr="000E120B">
        <w:rPr>
          <w:rFonts w:ascii="Palatino Linotype" w:hAnsi="Palatino Linotype"/>
          <w:kern w:val="1"/>
          <w:sz w:val="24"/>
          <w:szCs w:val="24"/>
          <w:lang w:eastAsia="hi-IN" w:bidi="hi-IN"/>
        </w:rPr>
        <w:t xml:space="preserve"> szakképesítés szakmai és vizsgakövetelményeit tartalmazó </w:t>
      </w:r>
      <w:r w:rsidR="00C169E7">
        <w:rPr>
          <w:rFonts w:ascii="Palatino Linotype" w:hAnsi="Palatino Linotype"/>
          <w:kern w:val="1"/>
          <w:sz w:val="24"/>
          <w:szCs w:val="24"/>
          <w:lang w:eastAsia="hi-IN" w:bidi="hi-IN"/>
        </w:rPr>
        <w:t xml:space="preserve">27/2012. (VIII. 27.) NGM </w:t>
      </w:r>
      <w:r w:rsidRPr="000E120B">
        <w:rPr>
          <w:rFonts w:ascii="Palatino Linotype" w:hAnsi="Palatino Linotype"/>
          <w:kern w:val="1"/>
          <w:sz w:val="24"/>
          <w:szCs w:val="24"/>
          <w:lang w:eastAsia="hi-IN" w:bidi="hi-IN"/>
        </w:rPr>
        <w:t xml:space="preserve">rendelet </w:t>
      </w:r>
      <w:r w:rsidRPr="000E120B">
        <w:rPr>
          <w:rFonts w:ascii="Palatino Linotype" w:hAnsi="Palatino Linotype"/>
          <w:sz w:val="24"/>
          <w:szCs w:val="24"/>
        </w:rPr>
        <w:tab/>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alapján</w:t>
      </w:r>
      <w:proofErr w:type="gramEnd"/>
      <w:r w:rsidRPr="000E120B">
        <w:rPr>
          <w:rFonts w:ascii="Palatino Linotype" w:hAnsi="Palatino Linotype"/>
          <w:kern w:val="1"/>
          <w:sz w:val="24"/>
          <w:szCs w:val="24"/>
          <w:lang w:eastAsia="hi-IN" w:bidi="hi-IN"/>
        </w:rPr>
        <w:t xml:space="preserve">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BC7B54" w:rsidRPr="000E120B"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BC7B54" w:rsidRPr="000E120B"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szakképesítés alapadatai</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szakképesítés azonosító száma: </w:t>
      </w:r>
      <w:r w:rsidR="00815BC8">
        <w:rPr>
          <w:rFonts w:ascii="Palatino Linotype" w:hAnsi="Palatino Linotype" w:cs="Mangal"/>
          <w:iCs/>
          <w:kern w:val="1"/>
          <w:sz w:val="24"/>
          <w:szCs w:val="24"/>
          <w:lang w:eastAsia="hi-IN" w:bidi="hi-IN"/>
        </w:rPr>
        <w:t>34 521 0</w:t>
      </w:r>
      <w:r w:rsidR="00AB0754">
        <w:rPr>
          <w:rFonts w:ascii="Palatino Linotype" w:hAnsi="Palatino Linotype" w:cs="Mangal"/>
          <w:iCs/>
          <w:kern w:val="1"/>
          <w:sz w:val="24"/>
          <w:szCs w:val="24"/>
          <w:lang w:eastAsia="hi-IN" w:bidi="hi-IN"/>
        </w:rPr>
        <w:t>2</w:t>
      </w:r>
      <w:r w:rsidR="00815BC8">
        <w:rPr>
          <w:rFonts w:ascii="Palatino Linotype" w:hAnsi="Palatino Linotype" w:cs="Mangal"/>
          <w:iCs/>
          <w:kern w:val="1"/>
          <w:sz w:val="24"/>
          <w:szCs w:val="24"/>
          <w:lang w:eastAsia="hi-IN" w:bidi="hi-IN"/>
        </w:rPr>
        <w:t xml:space="preserve"> </w:t>
      </w:r>
      <w:r w:rsidRPr="000E120B">
        <w:rPr>
          <w:rFonts w:ascii="Palatino Linotype" w:hAnsi="Palatino Linotype" w:cs="Mangal"/>
          <w:iCs/>
          <w:kern w:val="1"/>
          <w:sz w:val="24"/>
          <w:szCs w:val="24"/>
          <w:lang w:eastAsia="hi-IN" w:bidi="hi-IN"/>
        </w:rPr>
        <w:t xml:space="preserve">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FF7AB4"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00D544D0" w:rsidRPr="000E120B">
        <w:rPr>
          <w:rFonts w:ascii="Palatino Linotype" w:hAnsi="Palatino Linotype" w:cs="Mangal"/>
          <w:iCs/>
          <w:kern w:val="1"/>
          <w:sz w:val="24"/>
          <w:szCs w:val="24"/>
          <w:lang w:eastAsia="hi-IN" w:bidi="hi-IN"/>
        </w:rPr>
        <w:t>zakképesítés megnevezése:</w:t>
      </w:r>
      <w:r w:rsidR="00815BC8">
        <w:rPr>
          <w:rFonts w:ascii="Palatino Linotype" w:hAnsi="Palatino Linotype" w:cs="Mangal"/>
          <w:iCs/>
          <w:kern w:val="1"/>
          <w:sz w:val="24"/>
          <w:szCs w:val="24"/>
          <w:lang w:eastAsia="hi-IN" w:bidi="hi-IN"/>
        </w:rPr>
        <w:t xml:space="preserve"> </w:t>
      </w:r>
      <w:r w:rsidR="00AB0754" w:rsidRPr="00AB0754">
        <w:rPr>
          <w:rFonts w:ascii="Palatino Linotype" w:hAnsi="Palatino Linotype" w:cs="Mangal"/>
          <w:iCs/>
          <w:kern w:val="1"/>
          <w:sz w:val="24"/>
          <w:szCs w:val="24"/>
          <w:lang w:eastAsia="hi-IN" w:bidi="hi-IN"/>
        </w:rPr>
        <w:t>Finommechanikai műszerész</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FF7AB4"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00D544D0" w:rsidRPr="000E120B">
        <w:rPr>
          <w:rFonts w:ascii="Palatino Linotype" w:hAnsi="Palatino Linotype" w:cs="Mangal"/>
          <w:iCs/>
          <w:kern w:val="1"/>
          <w:sz w:val="24"/>
          <w:szCs w:val="24"/>
          <w:lang w:eastAsia="hi-IN" w:bidi="hi-IN"/>
        </w:rPr>
        <w:t xml:space="preserve">zakmacsoport </w:t>
      </w:r>
      <w:r w:rsidR="00D544D0" w:rsidRPr="000E120B">
        <w:rPr>
          <w:rFonts w:ascii="Palatino Linotype" w:hAnsi="Palatino Linotype"/>
          <w:iCs/>
          <w:sz w:val="24"/>
          <w:szCs w:val="24"/>
        </w:rPr>
        <w:t>száma és megnevezése</w:t>
      </w:r>
      <w:r w:rsidR="00D544D0" w:rsidRPr="000E120B">
        <w:rPr>
          <w:rFonts w:ascii="Palatino Linotype" w:hAnsi="Palatino Linotype" w:cs="Mangal"/>
          <w:iCs/>
          <w:kern w:val="1"/>
          <w:sz w:val="24"/>
          <w:szCs w:val="24"/>
          <w:lang w:eastAsia="hi-IN" w:bidi="hi-IN"/>
        </w:rPr>
        <w:t xml:space="preserve">: </w:t>
      </w:r>
      <w:r w:rsidR="00AB0754">
        <w:rPr>
          <w:rFonts w:ascii="Palatino Linotype" w:hAnsi="Palatino Linotype" w:cs="Mangal"/>
          <w:iCs/>
          <w:kern w:val="1"/>
          <w:sz w:val="24"/>
          <w:szCs w:val="24"/>
          <w:lang w:eastAsia="hi-IN" w:bidi="hi-IN"/>
        </w:rPr>
        <w:t>5. Gépészet</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2B3F80">
        <w:rPr>
          <w:rFonts w:ascii="Palatino Linotype" w:hAnsi="Palatino Linotype" w:cs="Mangal"/>
          <w:iCs/>
          <w:kern w:val="1"/>
          <w:sz w:val="24"/>
          <w:szCs w:val="24"/>
          <w:lang w:eastAsia="hi-IN" w:bidi="hi-IN"/>
        </w:rPr>
        <w:t>IX. Gépészet</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rendszerű szakképzésben a szakképzési évfolyamok száma:</w:t>
      </w:r>
      <w:r w:rsidR="00C169E7">
        <w:rPr>
          <w:rFonts w:ascii="Palatino Linotype" w:hAnsi="Palatino Linotype" w:cs="Mangal"/>
          <w:iCs/>
          <w:kern w:val="1"/>
          <w:sz w:val="24"/>
          <w:szCs w:val="24"/>
          <w:lang w:eastAsia="hi-IN" w:bidi="hi-IN"/>
        </w:rPr>
        <w:t xml:space="preserve"> 3 év</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sidR="00815BC8">
        <w:rPr>
          <w:rFonts w:ascii="Palatino Linotype" w:hAnsi="Palatino Linotype" w:cs="Mangal"/>
          <w:iCs/>
          <w:kern w:val="1"/>
          <w:sz w:val="24"/>
          <w:szCs w:val="24"/>
          <w:lang w:eastAsia="hi-IN" w:bidi="hi-IN"/>
        </w:rPr>
        <w:t xml:space="preserve"> 30%</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lastRenderedPageBreak/>
        <w:t>Gyakorlati képzési idő aránya:</w:t>
      </w:r>
      <w:r w:rsidR="00815BC8">
        <w:rPr>
          <w:rFonts w:ascii="Palatino Linotype" w:hAnsi="Palatino Linotype" w:cs="Mangal"/>
          <w:iCs/>
          <w:kern w:val="1"/>
          <w:sz w:val="24"/>
          <w:szCs w:val="24"/>
          <w:lang w:eastAsia="hi-IN" w:bidi="hi-IN"/>
        </w:rPr>
        <w:t xml:space="preserve"> 70%</w:t>
      </w:r>
    </w:p>
    <w:p w:rsidR="0045044E" w:rsidRPr="000E120B" w:rsidRDefault="0045044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5044E" w:rsidRDefault="0045044E" w:rsidP="00B87D30">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p>
    <w:p w:rsidR="002B3F80" w:rsidRDefault="002B3F80" w:rsidP="00BF66A0">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3 évfolyamos képzés esetén a 9. évfolyamot követően 140 óra; a 10. évfolyamot követően 140 óra</w:t>
      </w:r>
      <w:r w:rsidR="00C169E7">
        <w:rPr>
          <w:rFonts w:ascii="Palatino Linotype" w:hAnsi="Palatino Linotype"/>
          <w:iCs/>
          <w:sz w:val="24"/>
          <w:szCs w:val="24"/>
        </w:rPr>
        <w:t>;</w:t>
      </w:r>
    </w:p>
    <w:p w:rsidR="0045044E" w:rsidRPr="002B3F80" w:rsidRDefault="002B3F80" w:rsidP="002B3F80">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2 évfolyamos képzés esetén az első szakképzési évfolyamot követően 160 óra</w:t>
      </w:r>
    </w:p>
    <w:p w:rsidR="00D544D0"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631A61" w:rsidRPr="000E120B" w:rsidRDefault="00631A61"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szakképzésbe történő belépés feltételei</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sidR="002B3F80">
        <w:rPr>
          <w:rFonts w:ascii="Palatino Linotype" w:hAnsi="Palatino Linotype" w:cs="Mangal"/>
          <w:iCs/>
          <w:kern w:val="1"/>
          <w:sz w:val="24"/>
          <w:szCs w:val="24"/>
          <w:lang w:eastAsia="hi-IN" w:bidi="hi-IN"/>
        </w:rPr>
        <w:t xml:space="preserve"> alapfokú iskolai végzettség</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proofErr w:type="gramStart"/>
      <w:r w:rsidRPr="000E120B">
        <w:rPr>
          <w:rFonts w:ascii="Palatino Linotype" w:hAnsi="Palatino Linotype" w:cs="Mangal"/>
          <w:iCs/>
          <w:kern w:val="1"/>
          <w:sz w:val="24"/>
          <w:szCs w:val="24"/>
          <w:lang w:eastAsia="hi-IN" w:bidi="hi-IN"/>
        </w:rPr>
        <w:t>vagy</w:t>
      </w:r>
      <w:proofErr w:type="gramEnd"/>
      <w:r w:rsidRPr="000E120B">
        <w:rPr>
          <w:rFonts w:ascii="Palatino Linotype" w:hAnsi="Palatino Linotype" w:cs="Mangal"/>
          <w:iCs/>
          <w:kern w:val="1"/>
          <w:sz w:val="24"/>
          <w:szCs w:val="24"/>
          <w:lang w:eastAsia="hi-IN" w:bidi="hi-IN"/>
        </w:rPr>
        <w:t xml:space="preserve"> iskolai előképzettség hiányában</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a képzés megkezdhető a szakmai és vizsgakövetelményt kiadó rendelet 3. számú mellékletében</w:t>
      </w:r>
      <w:r w:rsidRPr="000E120B">
        <w:rPr>
          <w:rFonts w:ascii="Palatino Linotype" w:hAnsi="Palatino Linotype" w:cs="Mangal"/>
          <w:iCs/>
          <w:kern w:val="1"/>
          <w:sz w:val="24"/>
          <w:szCs w:val="24"/>
          <w:lang w:eastAsia="hi-IN" w:bidi="hi-IN"/>
        </w:rPr>
        <w:t xml:space="preserve"> a</w:t>
      </w:r>
      <w:r w:rsidR="00C169E7">
        <w:rPr>
          <w:rFonts w:ascii="Palatino Linotype" w:hAnsi="Palatino Linotype" w:cs="Mangal"/>
          <w:iCs/>
          <w:kern w:val="1"/>
          <w:sz w:val="24"/>
          <w:szCs w:val="24"/>
          <w:lang w:eastAsia="hi-IN" w:bidi="hi-IN"/>
        </w:rPr>
        <w:t>z 5.</w:t>
      </w:r>
      <w:r w:rsidRPr="000E120B">
        <w:rPr>
          <w:rFonts w:ascii="Palatino Linotype" w:hAnsi="Palatino Linotype" w:cs="Mangal"/>
          <w:iCs/>
          <w:kern w:val="1"/>
          <w:sz w:val="24"/>
          <w:szCs w:val="24"/>
          <w:lang w:eastAsia="hi-IN" w:bidi="hi-IN"/>
        </w:rPr>
        <w:t xml:space="preserve"> </w:t>
      </w:r>
      <w:r w:rsidR="00BF66A0">
        <w:rPr>
          <w:rFonts w:ascii="Palatino Linotype" w:hAnsi="Palatino Linotype" w:cs="Mangal"/>
          <w:iCs/>
          <w:kern w:val="1"/>
          <w:sz w:val="24"/>
          <w:szCs w:val="24"/>
          <w:lang w:eastAsia="hi-IN" w:bidi="hi-IN"/>
        </w:rPr>
        <w:t>Gépészet</w:t>
      </w:r>
      <w:r w:rsidRPr="000E120B">
        <w:rPr>
          <w:rFonts w:ascii="Palatino Linotype" w:hAnsi="Palatino Linotype" w:cs="Mangal"/>
          <w:iCs/>
          <w:kern w:val="1"/>
          <w:sz w:val="24"/>
          <w:szCs w:val="24"/>
          <w:lang w:eastAsia="hi-IN" w:bidi="hi-IN"/>
        </w:rPr>
        <w:t xml:space="preserve"> szakmacsoportra meghatározott kompetenciák birtokában</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sidR="00BF66A0">
        <w:rPr>
          <w:rFonts w:ascii="Palatino Linotype" w:hAnsi="Palatino Linotype" w:cs="Mangal"/>
          <w:iCs/>
          <w:kern w:val="1"/>
          <w:sz w:val="24"/>
          <w:szCs w:val="24"/>
          <w:lang w:eastAsia="hi-IN" w:bidi="hi-IN"/>
        </w:rPr>
        <w:t xml:space="preserve">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sidR="00BF66A0">
        <w:rPr>
          <w:rFonts w:ascii="Palatino Linotype" w:hAnsi="Palatino Linotype" w:cs="Mangal"/>
          <w:iCs/>
          <w:kern w:val="1"/>
          <w:sz w:val="24"/>
          <w:szCs w:val="24"/>
          <w:lang w:eastAsia="hi-IN" w:bidi="hi-IN"/>
        </w:rPr>
        <w:t xml:space="preserve">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sidR="00BF66A0">
        <w:rPr>
          <w:rFonts w:ascii="Palatino Linotype" w:hAnsi="Palatino Linotype" w:cs="Mangal"/>
          <w:iCs/>
          <w:kern w:val="1"/>
          <w:sz w:val="24"/>
          <w:szCs w:val="24"/>
          <w:lang w:eastAsia="hi-IN" w:bidi="hi-IN"/>
        </w:rPr>
        <w:t xml:space="preserve"> </w:t>
      </w:r>
      <w:r w:rsidR="002B545B">
        <w:rPr>
          <w:rFonts w:ascii="Palatino Linotype" w:hAnsi="Palatino Linotype" w:cs="Mangal"/>
          <w:iCs/>
          <w:kern w:val="1"/>
          <w:sz w:val="24"/>
          <w:szCs w:val="24"/>
          <w:lang w:eastAsia="hi-IN" w:bidi="hi-IN"/>
        </w:rPr>
        <w:t>szükségesek</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sidR="00BF66A0">
        <w:rPr>
          <w:rFonts w:ascii="Palatino Linotype" w:hAnsi="Palatino Linotype" w:cs="Mangal"/>
          <w:iCs/>
          <w:kern w:val="1"/>
          <w:sz w:val="24"/>
          <w:szCs w:val="24"/>
          <w:lang w:eastAsia="hi-IN" w:bidi="hi-IN"/>
        </w:rPr>
        <w:t xml:space="preserve">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szervezésének feltételei</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544D0"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sidR="003645EA">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B0737D" w:rsidRPr="000E120B" w:rsidRDefault="00B0737D"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544D0"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D544D0" w:rsidRPr="000E120B"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544D0" w:rsidRPr="000E120B"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D544D0"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544D0" w:rsidRPr="000E120B" w:rsidRDefault="00BF66A0" w:rsidP="00905EFA">
            <w:pPr>
              <w:widowControl w:val="0"/>
              <w:suppressAutoHyphens/>
              <w:spacing w:after="0" w:line="240" w:lineRule="auto"/>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544D0" w:rsidRPr="000E120B" w:rsidRDefault="00BF66A0" w:rsidP="00905EFA">
            <w:pPr>
              <w:widowControl w:val="0"/>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D544D0" w:rsidRPr="000E120B" w:rsidRDefault="00D544D0" w:rsidP="006E6764">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6039B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D544D0" w:rsidRDefault="00D544D0"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C32EC1">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sidR="00C32EC1">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sidR="00C32EC1">
        <w:rPr>
          <w:rFonts w:ascii="Palatino Linotype" w:hAnsi="Palatino Linotype"/>
          <w:kern w:val="1"/>
          <w:sz w:val="24"/>
          <w:szCs w:val="24"/>
          <w:lang w:eastAsia="hi-IN" w:bidi="hi-IN"/>
        </w:rPr>
        <w:t>ek felsorolását</w:t>
      </w:r>
      <w:r w:rsidR="0047487C">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a szakképesítés szakmai és vizsgakövetelménye (</w:t>
      </w:r>
      <w:r w:rsidR="00E84F77">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sidR="00C32EC1">
        <w:rPr>
          <w:rFonts w:ascii="Palatino Linotype" w:hAnsi="Palatino Linotype"/>
          <w:kern w:val="1"/>
          <w:sz w:val="24"/>
          <w:szCs w:val="24"/>
          <w:lang w:eastAsia="hi-IN" w:bidi="hi-IN"/>
        </w:rPr>
        <w:t>melynek</w:t>
      </w:r>
      <w:r w:rsidR="00BF66A0">
        <w:rPr>
          <w:rFonts w:ascii="Palatino Linotype" w:hAnsi="Palatino Linotype"/>
          <w:kern w:val="1"/>
          <w:sz w:val="24"/>
          <w:szCs w:val="24"/>
          <w:lang w:eastAsia="hi-IN" w:bidi="hi-IN"/>
        </w:rPr>
        <w:t xml:space="preserve"> további </w:t>
      </w:r>
      <w:r w:rsidR="00BF66A0">
        <w:rPr>
          <w:rFonts w:ascii="Palatino Linotype" w:hAnsi="Palatino Linotype"/>
          <w:kern w:val="1"/>
          <w:sz w:val="24"/>
          <w:szCs w:val="24"/>
          <w:lang w:eastAsia="hi-IN" w:bidi="hi-IN"/>
        </w:rPr>
        <w:lastRenderedPageBreak/>
        <w:t>részletei az alábbiak: nincs.</w:t>
      </w:r>
    </w:p>
    <w:p w:rsidR="002120BE" w:rsidRDefault="002120BE" w:rsidP="00FF7AB4">
      <w:pPr>
        <w:widowControl w:val="0"/>
        <w:suppressAutoHyphens/>
        <w:spacing w:after="0" w:line="240" w:lineRule="auto"/>
        <w:jc w:val="both"/>
        <w:rPr>
          <w:rFonts w:ascii="Palatino Linotype" w:hAnsi="Palatino Linotype"/>
          <w:kern w:val="1"/>
          <w:sz w:val="24"/>
          <w:szCs w:val="24"/>
          <w:lang w:eastAsia="hi-IN" w:bidi="hi-IN"/>
        </w:rPr>
      </w:pPr>
    </w:p>
    <w:p w:rsidR="002120BE" w:rsidRDefault="002120BE" w:rsidP="00280858">
      <w:pPr>
        <w:widowControl w:val="0"/>
        <w:suppressAutoHyphens/>
        <w:spacing w:after="0" w:line="240" w:lineRule="auto"/>
        <w:jc w:val="both"/>
        <w:rPr>
          <w:rFonts w:ascii="Palatino Linotype" w:hAnsi="Palatino Linotype"/>
          <w:i/>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p>
    <w:p w:rsidR="00D544D0" w:rsidRPr="000E120B" w:rsidRDefault="00750CD5" w:rsidP="00280858">
      <w:pPr>
        <w:widowControl w:val="0"/>
        <w:suppressAutoHyphens/>
        <w:spacing w:after="0" w:line="240" w:lineRule="auto"/>
        <w:jc w:val="both"/>
        <w:rPr>
          <w:rFonts w:ascii="Palatino Linotype" w:hAnsi="Palatino Linotype"/>
          <w:kern w:val="1"/>
          <w:sz w:val="24"/>
          <w:szCs w:val="24"/>
          <w:lang w:eastAsia="hi-IN" w:bidi="hi-IN"/>
        </w:rPr>
      </w:pPr>
      <w:proofErr w:type="gramStart"/>
      <w:r>
        <w:rPr>
          <w:rFonts w:ascii="Palatino Linotype" w:hAnsi="Palatino Linotype"/>
          <w:kern w:val="1"/>
          <w:sz w:val="24"/>
          <w:szCs w:val="24"/>
          <w:lang w:eastAsia="hi-IN" w:bidi="hi-IN"/>
        </w:rPr>
        <w:t>n</w:t>
      </w:r>
      <w:r w:rsidR="00BF66A0">
        <w:rPr>
          <w:rFonts w:ascii="Palatino Linotype" w:hAnsi="Palatino Linotype"/>
          <w:kern w:val="1"/>
          <w:sz w:val="24"/>
          <w:szCs w:val="24"/>
          <w:lang w:eastAsia="hi-IN" w:bidi="hi-IN"/>
        </w:rPr>
        <w:t>incs</w:t>
      </w:r>
      <w:proofErr w:type="gramEnd"/>
      <w:r w:rsidR="00BF66A0">
        <w:rPr>
          <w:rFonts w:ascii="Palatino Linotype" w:hAnsi="Palatino Linotype"/>
          <w:kern w:val="1"/>
          <w:sz w:val="24"/>
          <w:szCs w:val="24"/>
          <w:lang w:eastAsia="hi-IN" w:bidi="hi-IN"/>
        </w:rPr>
        <w:t>.</w:t>
      </w:r>
    </w:p>
    <w:p w:rsidR="00D544D0" w:rsidRDefault="00D544D0" w:rsidP="009401F0">
      <w:pPr>
        <w:widowControl w:val="0"/>
        <w:suppressAutoHyphens/>
        <w:spacing w:after="0" w:line="240" w:lineRule="auto"/>
        <w:jc w:val="both"/>
        <w:rPr>
          <w:rFonts w:ascii="Palatino Linotype" w:hAnsi="Palatino Linotype"/>
          <w:kern w:val="1"/>
          <w:sz w:val="24"/>
          <w:szCs w:val="24"/>
          <w:lang w:eastAsia="hi-IN" w:bidi="hi-IN"/>
        </w:rPr>
      </w:pPr>
    </w:p>
    <w:p w:rsidR="00631A61" w:rsidRPr="000E120B" w:rsidRDefault="00631A61" w:rsidP="009401F0">
      <w:pPr>
        <w:widowControl w:val="0"/>
        <w:suppressAutoHyphens/>
        <w:spacing w:after="0" w:line="240" w:lineRule="auto"/>
        <w:jc w:val="both"/>
        <w:rPr>
          <w:rFonts w:ascii="Palatino Linotype" w:hAnsi="Palatino Linotype"/>
          <w:kern w:val="1"/>
          <w:sz w:val="24"/>
          <w:szCs w:val="24"/>
          <w:lang w:eastAsia="hi-IN" w:bidi="hi-IN"/>
        </w:rPr>
      </w:pPr>
    </w:p>
    <w:p w:rsidR="00D544D0" w:rsidRDefault="00D544D0" w:rsidP="0025325B">
      <w:pPr>
        <w:widowControl w:val="0"/>
        <w:numPr>
          <w:ilvl w:val="0"/>
          <w:numId w:val="5"/>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szakképesítés óraterve nappali rendszerű oktatásra</w:t>
      </w:r>
    </w:p>
    <w:p w:rsidR="00F26D63" w:rsidRDefault="00F26D63"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 xml:space="preserve">Szakiskolai képzés esetén a heti és éves szakmai óraszámok: </w:t>
      </w:r>
    </w:p>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AAF" w:rsidRPr="003A1AAF">
        <w:trPr>
          <w:jc w:val="center"/>
        </w:trPr>
        <w:tc>
          <w:tcPr>
            <w:tcW w:w="1687"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69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14,5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522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17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612 óra/év</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Ögy</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828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900 óra/év</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Ögy</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736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25,5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816 óra/év</w:t>
            </w:r>
          </w:p>
        </w:tc>
      </w:tr>
      <w:tr w:rsidR="003A1AAF" w:rsidRPr="003A1AAF">
        <w:trPr>
          <w:jc w:val="center"/>
        </w:trPr>
        <w:tc>
          <w:tcPr>
            <w:tcW w:w="3386" w:type="dxa"/>
            <w:gridSpan w:val="2"/>
            <w:shd w:val="clear" w:color="auto" w:fill="auto"/>
          </w:tcPr>
          <w:p w:rsidR="003A1AAF" w:rsidRPr="003A1AAF" w:rsidRDefault="003A1AAF" w:rsidP="003A1AAF">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2366 óra</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2608 óra</w:t>
            </w:r>
          </w:p>
        </w:tc>
      </w:tr>
    </w:tbl>
    <w:p w:rsidR="003A1AAF" w:rsidRPr="003A1AAF" w:rsidRDefault="003A1AAF" w:rsidP="003A1AAF">
      <w:pPr>
        <w:spacing w:after="0" w:line="240" w:lineRule="auto"/>
        <w:rPr>
          <w:rFonts w:eastAsia="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AAF" w:rsidRPr="003A1AAF">
        <w:trPr>
          <w:jc w:val="center"/>
        </w:trPr>
        <w:tc>
          <w:tcPr>
            <w:tcW w:w="189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592"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trPr>
          <w:jc w:val="center"/>
        </w:trPr>
        <w:tc>
          <w:tcPr>
            <w:tcW w:w="189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 évfolyam</w:t>
            </w:r>
          </w:p>
        </w:tc>
        <w:tc>
          <w:tcPr>
            <w:tcW w:w="1592"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1134 óra/év</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1260 óra/év</w:t>
            </w:r>
          </w:p>
        </w:tc>
      </w:tr>
      <w:tr w:rsidR="003A1AAF" w:rsidRPr="003A1AAF">
        <w:trPr>
          <w:jc w:val="center"/>
        </w:trPr>
        <w:tc>
          <w:tcPr>
            <w:tcW w:w="18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Ögy.</w:t>
            </w:r>
          </w:p>
        </w:tc>
        <w:tc>
          <w:tcPr>
            <w:tcW w:w="1592"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c>
          <w:tcPr>
            <w:tcW w:w="1679" w:type="dxa"/>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r>
      <w:tr w:rsidR="003A1AAF" w:rsidRPr="003A1AAF">
        <w:trPr>
          <w:jc w:val="center"/>
        </w:trPr>
        <w:tc>
          <w:tcPr>
            <w:tcW w:w="189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 évfolyam</w:t>
            </w:r>
          </w:p>
        </w:tc>
        <w:tc>
          <w:tcPr>
            <w:tcW w:w="1592"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1008 óra/év</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1120 óra/év</w:t>
            </w:r>
          </w:p>
        </w:tc>
      </w:tr>
      <w:tr w:rsidR="003A1AAF" w:rsidRPr="003A1AAF">
        <w:trPr>
          <w:jc w:val="center"/>
        </w:trPr>
        <w:tc>
          <w:tcPr>
            <w:tcW w:w="3491" w:type="dxa"/>
            <w:gridSpan w:val="2"/>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2302 óra</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2540 óra</w:t>
            </w:r>
          </w:p>
        </w:tc>
      </w:tr>
    </w:tbl>
    <w:p w:rsidR="004A0695" w:rsidRDefault="004A0695" w:rsidP="006E6764">
      <w:pPr>
        <w:widowControl w:val="0"/>
        <w:suppressAutoHyphens/>
        <w:spacing w:after="0" w:line="240" w:lineRule="auto"/>
        <w:jc w:val="both"/>
        <w:rPr>
          <w:rFonts w:ascii="Palatino Linotype" w:hAnsi="Palatino Linotype"/>
          <w:b/>
          <w:kern w:val="1"/>
          <w:sz w:val="24"/>
          <w:szCs w:val="24"/>
          <w:lang w:eastAsia="hi-IN" w:bidi="hi-IN"/>
        </w:rPr>
      </w:pPr>
    </w:p>
    <w:p w:rsidR="00385149" w:rsidRDefault="00385149" w:rsidP="006039B3">
      <w:pPr>
        <w:widowControl w:val="0"/>
        <w:suppressAutoHyphens/>
        <w:spacing w:after="0" w:line="240" w:lineRule="auto"/>
        <w:jc w:val="both"/>
        <w:rPr>
          <w:rFonts w:ascii="Palatino Linotype" w:hAnsi="Palatino Linotype"/>
          <w:b/>
          <w:kern w:val="1"/>
          <w:sz w:val="24"/>
          <w:szCs w:val="24"/>
          <w:lang w:eastAsia="hi-IN" w:bidi="hi-IN"/>
        </w:rPr>
      </w:pPr>
    </w:p>
    <w:p w:rsidR="00385149" w:rsidRPr="000E120B" w:rsidRDefault="00385149" w:rsidP="00B87D30">
      <w:pPr>
        <w:widowControl w:val="0"/>
        <w:suppressAutoHyphens/>
        <w:spacing w:after="0" w:line="240" w:lineRule="auto"/>
        <w:jc w:val="both"/>
        <w:rPr>
          <w:rFonts w:ascii="Palatino Linotype" w:hAnsi="Palatino Linotype"/>
          <w:b/>
          <w:kern w:val="1"/>
          <w:sz w:val="24"/>
          <w:szCs w:val="24"/>
          <w:lang w:eastAsia="hi-IN" w:bidi="hi-IN"/>
        </w:rPr>
        <w:sectPr w:rsidR="00385149" w:rsidRPr="000E120B" w:rsidSect="0008285C">
          <w:footerReference w:type="default" r:id="rId8"/>
          <w:footerReference w:type="first" r:id="rId9"/>
          <w:pgSz w:w="11906" w:h="16838"/>
          <w:pgMar w:top="1417" w:right="1417" w:bottom="1417" w:left="1276" w:header="708" w:footer="708" w:gutter="0"/>
          <w:cols w:space="708"/>
          <w:titlePg/>
          <w:docGrid w:linePitch="360"/>
        </w:sectPr>
      </w:pPr>
    </w:p>
    <w:p w:rsidR="00D544D0" w:rsidRPr="000E120B" w:rsidRDefault="00D544D0" w:rsidP="00B87D30">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D544D0" w:rsidRDefault="00D544D0" w:rsidP="00B87D30">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p>
    <w:tbl>
      <w:tblPr>
        <w:tblW w:w="15647" w:type="dxa"/>
        <w:jc w:val="center"/>
        <w:tblCellMar>
          <w:left w:w="70" w:type="dxa"/>
          <w:right w:w="70" w:type="dxa"/>
        </w:tblCellMar>
        <w:tblLook w:val="0000" w:firstRow="0" w:lastRow="0" w:firstColumn="0" w:lastColumn="0" w:noHBand="0" w:noVBand="0"/>
      </w:tblPr>
      <w:tblGrid>
        <w:gridCol w:w="1782"/>
        <w:gridCol w:w="1734"/>
        <w:gridCol w:w="896"/>
        <w:gridCol w:w="1074"/>
        <w:gridCol w:w="720"/>
        <w:gridCol w:w="896"/>
        <w:gridCol w:w="1074"/>
        <w:gridCol w:w="720"/>
        <w:gridCol w:w="896"/>
        <w:gridCol w:w="1129"/>
        <w:gridCol w:w="896"/>
        <w:gridCol w:w="1074"/>
        <w:gridCol w:w="720"/>
        <w:gridCol w:w="896"/>
        <w:gridCol w:w="1140"/>
      </w:tblGrid>
      <w:tr w:rsidR="00815BC8" w:rsidRPr="005B0118">
        <w:trPr>
          <w:trHeight w:val="345"/>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Szakmai követelmény-modulok</w:t>
            </w:r>
          </w:p>
        </w:tc>
        <w:tc>
          <w:tcPr>
            <w:tcW w:w="17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shd w:val="clear" w:color="auto" w:fill="auto"/>
            <w:noWrap/>
            <w:vAlign w:val="center"/>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Szakiskolai képzés közismereti oktatás nélkül</w:t>
            </w:r>
          </w:p>
        </w:tc>
      </w:tr>
      <w:tr w:rsidR="00815BC8" w:rsidRPr="005B0118">
        <w:trPr>
          <w:trHeight w:val="240"/>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b/>
                <w:bCs/>
                <w:sz w:val="20"/>
                <w:szCs w:val="20"/>
                <w:lang w:eastAsia="hu-HU"/>
              </w:rPr>
            </w:pPr>
          </w:p>
        </w:tc>
        <w:tc>
          <w:tcPr>
            <w:tcW w:w="1734" w:type="dxa"/>
            <w:vMerge/>
            <w:tcBorders>
              <w:top w:val="single" w:sz="4" w:space="0" w:color="auto"/>
              <w:left w:val="single" w:sz="4" w:space="0" w:color="auto"/>
              <w:bottom w:val="single" w:sz="4" w:space="0" w:color="auto"/>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b/>
                <w:bCs/>
                <w:sz w:val="20"/>
                <w:szCs w:val="20"/>
                <w:lang w:eastAsia="hu-HU"/>
              </w:rPr>
            </w:pPr>
          </w:p>
        </w:tc>
        <w:tc>
          <w:tcPr>
            <w:tcW w:w="2690" w:type="dxa"/>
            <w:gridSpan w:val="3"/>
            <w:tcBorders>
              <w:top w:val="single" w:sz="4" w:space="0" w:color="auto"/>
              <w:left w:val="nil"/>
              <w:bottom w:val="nil"/>
              <w:right w:val="single" w:sz="4" w:space="0" w:color="000000"/>
            </w:tcBorders>
            <w:shd w:val="clear" w:color="auto" w:fill="auto"/>
            <w:vAlign w:val="center"/>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2. évfolyam</w:t>
            </w:r>
          </w:p>
        </w:tc>
      </w:tr>
      <w:tr w:rsidR="00BF66A0" w:rsidRPr="005B0118" w:rsidTr="002561D7">
        <w:trPr>
          <w:trHeight w:val="465"/>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b/>
                <w:bCs/>
                <w:sz w:val="20"/>
                <w:szCs w:val="20"/>
                <w:lang w:eastAsia="hu-HU"/>
              </w:rPr>
            </w:pPr>
          </w:p>
        </w:tc>
        <w:tc>
          <w:tcPr>
            <w:tcW w:w="1734" w:type="dxa"/>
            <w:vMerge/>
            <w:tcBorders>
              <w:top w:val="single" w:sz="4" w:space="0" w:color="auto"/>
              <w:left w:val="single" w:sz="4" w:space="0" w:color="auto"/>
              <w:bottom w:val="single" w:sz="4" w:space="0" w:color="auto"/>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815BC8" w:rsidRPr="005B0118" w:rsidRDefault="002561D7" w:rsidP="00815BC8">
            <w:pPr>
              <w:spacing w:after="0" w:line="240" w:lineRule="auto"/>
              <w:jc w:val="center"/>
              <w:rPr>
                <w:rFonts w:ascii="Palatino Linotype" w:eastAsia="Calibri" w:hAnsi="Palatino Linotype" w:cs="Arial"/>
                <w:b/>
                <w:bCs/>
                <w:sz w:val="20"/>
                <w:szCs w:val="20"/>
                <w:lang w:eastAsia="hu-HU"/>
              </w:rPr>
            </w:pPr>
            <w:r>
              <w:rPr>
                <w:rFonts w:ascii="Palatino Linotype" w:eastAsia="Calibri" w:hAnsi="Palatino Linotype" w:cs="Arial"/>
                <w:b/>
                <w:bCs/>
                <w:sz w:val="20"/>
                <w:szCs w:val="20"/>
                <w:lang w:eastAsia="hu-HU"/>
              </w:rPr>
              <w:t>g</w:t>
            </w:r>
            <w:r w:rsidR="00815BC8" w:rsidRPr="005B0118">
              <w:rPr>
                <w:rFonts w:ascii="Palatino Linotype" w:eastAsia="Calibri" w:hAnsi="Palatino Linotype" w:cs="Arial"/>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gyakorlati heti óraszám</w:t>
            </w:r>
          </w:p>
        </w:tc>
      </w:tr>
      <w:tr w:rsidR="00BF66A0" w:rsidRPr="005B0118" w:rsidTr="002561D7">
        <w:trPr>
          <w:trHeight w:val="375"/>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b/>
                <w:bCs/>
                <w:sz w:val="20"/>
                <w:szCs w:val="20"/>
                <w:lang w:eastAsia="hu-HU"/>
              </w:rPr>
            </w:pPr>
          </w:p>
        </w:tc>
        <w:tc>
          <w:tcPr>
            <w:tcW w:w="1734" w:type="dxa"/>
            <w:vMerge/>
            <w:tcBorders>
              <w:top w:val="single" w:sz="4" w:space="0" w:color="auto"/>
              <w:left w:val="single" w:sz="4" w:space="0" w:color="auto"/>
              <w:bottom w:val="single" w:sz="4" w:space="0" w:color="auto"/>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b/>
                <w:bCs/>
                <w:sz w:val="20"/>
                <w:szCs w:val="20"/>
                <w:lang w:eastAsia="hu-HU"/>
              </w:rPr>
            </w:pPr>
          </w:p>
        </w:tc>
      </w:tr>
      <w:tr w:rsidR="003F3ECF" w:rsidRPr="005B0118" w:rsidTr="005B0118">
        <w:trPr>
          <w:trHeight w:val="840"/>
          <w:jc w:val="center"/>
        </w:trPr>
        <w:tc>
          <w:tcPr>
            <w:tcW w:w="1782" w:type="dxa"/>
            <w:tcBorders>
              <w:top w:val="nil"/>
              <w:left w:val="single" w:sz="4" w:space="0" w:color="auto"/>
              <w:bottom w:val="single" w:sz="4" w:space="0" w:color="auto"/>
              <w:right w:val="single" w:sz="4" w:space="0" w:color="auto"/>
            </w:tcBorders>
            <w:shd w:val="clear" w:color="auto" w:fill="FFC000"/>
            <w:vAlign w:val="bottom"/>
          </w:tcPr>
          <w:p w:rsidR="003F3ECF" w:rsidRPr="005B0118" w:rsidRDefault="003F3ECF" w:rsidP="0025325B">
            <w:pPr>
              <w:spacing w:after="0" w:line="240" w:lineRule="auto"/>
              <w:rPr>
                <w:rFonts w:ascii="Palatino Linotype" w:hAnsi="Palatino Linotype" w:cs="Arial"/>
                <w:sz w:val="20"/>
                <w:szCs w:val="20"/>
                <w:lang w:eastAsia="hu-HU"/>
              </w:rPr>
            </w:pPr>
            <w:r w:rsidRPr="005B0118">
              <w:rPr>
                <w:rFonts w:ascii="Palatino Linotype" w:hAnsi="Palatino Linotype" w:cs="Arial"/>
                <w:sz w:val="20"/>
                <w:szCs w:val="20"/>
                <w:lang w:eastAsia="hu-HU"/>
              </w:rPr>
              <w:t>11500-12 Munkahelyi egészség és biztonság</w:t>
            </w:r>
          </w:p>
        </w:tc>
        <w:tc>
          <w:tcPr>
            <w:tcW w:w="1734" w:type="dxa"/>
            <w:tcBorders>
              <w:top w:val="nil"/>
              <w:left w:val="nil"/>
              <w:bottom w:val="single" w:sz="4" w:space="0" w:color="auto"/>
              <w:right w:val="single" w:sz="4" w:space="0" w:color="auto"/>
            </w:tcBorders>
            <w:shd w:val="clear" w:color="auto" w:fill="auto"/>
            <w:vAlign w:val="center"/>
          </w:tcPr>
          <w:p w:rsidR="003F3ECF" w:rsidRPr="005B0118" w:rsidRDefault="003F3ECF" w:rsidP="0025325B">
            <w:pPr>
              <w:spacing w:after="0" w:line="240" w:lineRule="auto"/>
              <w:rPr>
                <w:rFonts w:ascii="Palatino Linotype" w:hAnsi="Palatino Linotype" w:cs="Arial"/>
                <w:color w:val="000000"/>
                <w:sz w:val="20"/>
                <w:szCs w:val="20"/>
                <w:lang w:eastAsia="hu-HU"/>
              </w:rPr>
            </w:pPr>
            <w:r w:rsidRPr="005B0118">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shd w:val="clear" w:color="auto" w:fill="auto"/>
            <w:noWrap/>
            <w:vAlign w:val="center"/>
          </w:tcPr>
          <w:p w:rsidR="003F3ECF" w:rsidRPr="005B0118" w:rsidRDefault="003F3ECF" w:rsidP="005B0118">
            <w:pPr>
              <w:spacing w:after="0" w:line="240" w:lineRule="auto"/>
              <w:jc w:val="center"/>
              <w:rPr>
                <w:rFonts w:ascii="Palatino Linotype" w:hAnsi="Palatino Linotype" w:cs="Arial"/>
                <w:sz w:val="20"/>
                <w:szCs w:val="20"/>
                <w:lang w:eastAsia="hu-HU"/>
              </w:rPr>
            </w:pPr>
            <w:r w:rsidRPr="005B0118">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3F3ECF" w:rsidRPr="005B0118" w:rsidRDefault="003F3ECF" w:rsidP="005B0118">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3F3ECF" w:rsidRPr="005B0118" w:rsidRDefault="00422909" w:rsidP="005B0118">
            <w:pPr>
              <w:spacing w:after="0" w:line="240" w:lineRule="auto"/>
              <w:jc w:val="center"/>
              <w:rPr>
                <w:rFonts w:ascii="Palatino Linotype" w:hAnsi="Palatino Linotype" w:cs="Arial"/>
                <w:sz w:val="20"/>
                <w:szCs w:val="20"/>
                <w:lang w:eastAsia="hu-HU"/>
              </w:rPr>
            </w:pPr>
            <w:r w:rsidRPr="005B0118">
              <w:rPr>
                <w:rFonts w:ascii="Palatino Linotype" w:hAnsi="Palatino Linotype" w:cs="Arial"/>
                <w:sz w:val="20"/>
                <w:szCs w:val="20"/>
                <w:lang w:eastAsia="hu-HU"/>
              </w:rPr>
              <w:t>140</w:t>
            </w:r>
          </w:p>
        </w:tc>
        <w:tc>
          <w:tcPr>
            <w:tcW w:w="896" w:type="dxa"/>
            <w:tcBorders>
              <w:top w:val="nil"/>
              <w:left w:val="nil"/>
              <w:bottom w:val="single" w:sz="4" w:space="0" w:color="auto"/>
              <w:right w:val="single" w:sz="4" w:space="0" w:color="auto"/>
            </w:tcBorders>
            <w:shd w:val="clear" w:color="auto" w:fill="auto"/>
            <w:noWrap/>
            <w:vAlign w:val="center"/>
          </w:tcPr>
          <w:p w:rsidR="003F3ECF" w:rsidRPr="005B0118" w:rsidRDefault="003F3ECF" w:rsidP="005B0118">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F3ECF" w:rsidRPr="005B0118" w:rsidRDefault="003F3ECF" w:rsidP="005B0118">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3F3ECF" w:rsidRPr="005B0118" w:rsidRDefault="00422909" w:rsidP="005B0118">
            <w:pPr>
              <w:spacing w:after="0" w:line="240" w:lineRule="auto"/>
              <w:jc w:val="center"/>
              <w:rPr>
                <w:rFonts w:ascii="Palatino Linotype" w:hAnsi="Palatino Linotype" w:cs="Arial"/>
                <w:sz w:val="20"/>
                <w:szCs w:val="20"/>
                <w:lang w:eastAsia="hu-HU"/>
              </w:rPr>
            </w:pPr>
            <w:r w:rsidRPr="005B0118">
              <w:rPr>
                <w:rFonts w:ascii="Palatino Linotype" w:hAnsi="Palatino Linotype" w:cs="Arial"/>
                <w:sz w:val="20"/>
                <w:szCs w:val="20"/>
                <w:lang w:eastAsia="hu-HU"/>
              </w:rPr>
              <w:t>140</w:t>
            </w:r>
          </w:p>
        </w:tc>
        <w:tc>
          <w:tcPr>
            <w:tcW w:w="896" w:type="dxa"/>
            <w:tcBorders>
              <w:top w:val="nil"/>
              <w:left w:val="nil"/>
              <w:bottom w:val="single" w:sz="4" w:space="0" w:color="auto"/>
              <w:right w:val="single" w:sz="4" w:space="0" w:color="auto"/>
            </w:tcBorders>
            <w:shd w:val="clear" w:color="auto" w:fill="auto"/>
            <w:noWrap/>
            <w:vAlign w:val="center"/>
          </w:tcPr>
          <w:p w:rsidR="003F3ECF" w:rsidRPr="005B0118" w:rsidRDefault="003F3ECF" w:rsidP="005B0118">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F3ECF" w:rsidRPr="005B0118" w:rsidRDefault="003F3ECF" w:rsidP="005B0118">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F3ECF" w:rsidRPr="005B0118" w:rsidRDefault="003F3ECF" w:rsidP="005B0118">
            <w:pPr>
              <w:spacing w:after="0" w:line="240" w:lineRule="auto"/>
              <w:jc w:val="center"/>
              <w:rPr>
                <w:rFonts w:ascii="Palatino Linotype" w:hAnsi="Palatino Linotype" w:cs="Arial"/>
                <w:sz w:val="20"/>
                <w:szCs w:val="20"/>
                <w:lang w:eastAsia="hu-HU"/>
              </w:rPr>
            </w:pPr>
            <w:r w:rsidRPr="005B0118">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3F3ECF" w:rsidRPr="005B0118" w:rsidRDefault="003F3ECF" w:rsidP="005B0118">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3F3ECF" w:rsidRPr="005B0118" w:rsidRDefault="00422909" w:rsidP="005B0118">
            <w:pPr>
              <w:spacing w:after="0" w:line="240" w:lineRule="auto"/>
              <w:jc w:val="center"/>
              <w:rPr>
                <w:rFonts w:ascii="Palatino Linotype" w:hAnsi="Palatino Linotype" w:cs="Arial"/>
                <w:sz w:val="20"/>
                <w:szCs w:val="20"/>
                <w:lang w:eastAsia="hu-HU"/>
              </w:rPr>
            </w:pPr>
            <w:r w:rsidRPr="005B0118">
              <w:rPr>
                <w:rFonts w:ascii="Palatino Linotype" w:hAnsi="Palatino Linotype" w:cs="Arial"/>
                <w:sz w:val="20"/>
                <w:szCs w:val="20"/>
                <w:lang w:eastAsia="hu-HU"/>
              </w:rPr>
              <w:t>160</w:t>
            </w:r>
          </w:p>
        </w:tc>
        <w:tc>
          <w:tcPr>
            <w:tcW w:w="896" w:type="dxa"/>
            <w:tcBorders>
              <w:top w:val="nil"/>
              <w:left w:val="nil"/>
              <w:bottom w:val="single" w:sz="4" w:space="0" w:color="auto"/>
              <w:right w:val="single" w:sz="4" w:space="0" w:color="auto"/>
            </w:tcBorders>
            <w:shd w:val="clear" w:color="auto" w:fill="auto"/>
            <w:noWrap/>
            <w:vAlign w:val="center"/>
          </w:tcPr>
          <w:p w:rsidR="003F3ECF" w:rsidRPr="005B0118" w:rsidRDefault="003F3ECF" w:rsidP="005B0118">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F3ECF" w:rsidRPr="005B0118" w:rsidRDefault="003F3ECF" w:rsidP="005B0118">
            <w:pPr>
              <w:spacing w:after="0" w:line="240" w:lineRule="auto"/>
              <w:jc w:val="center"/>
              <w:rPr>
                <w:rFonts w:ascii="Palatino Linotype" w:hAnsi="Palatino Linotype" w:cs="Arial"/>
                <w:sz w:val="20"/>
                <w:szCs w:val="20"/>
                <w:lang w:eastAsia="hu-HU"/>
              </w:rPr>
            </w:pPr>
          </w:p>
        </w:tc>
      </w:tr>
      <w:tr w:rsidR="003F3ECF" w:rsidRPr="005B0118" w:rsidTr="005B0118">
        <w:trPr>
          <w:trHeight w:val="724"/>
          <w:jc w:val="center"/>
        </w:trPr>
        <w:tc>
          <w:tcPr>
            <w:tcW w:w="1782" w:type="dxa"/>
            <w:tcBorders>
              <w:top w:val="nil"/>
              <w:left w:val="single" w:sz="4" w:space="0" w:color="auto"/>
              <w:bottom w:val="single" w:sz="4" w:space="0" w:color="auto"/>
              <w:right w:val="single" w:sz="4" w:space="0" w:color="auto"/>
            </w:tcBorders>
            <w:shd w:val="clear" w:color="auto" w:fill="FFC000"/>
            <w:vAlign w:val="center"/>
          </w:tcPr>
          <w:p w:rsidR="003F3ECF" w:rsidRPr="005B0118" w:rsidRDefault="003F3ECF" w:rsidP="00C169E7">
            <w:pPr>
              <w:spacing w:after="0" w:line="240" w:lineRule="auto"/>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xml:space="preserve">11499-12 Foglalkoztatás II. </w:t>
            </w:r>
          </w:p>
        </w:tc>
        <w:tc>
          <w:tcPr>
            <w:tcW w:w="1734" w:type="dxa"/>
            <w:tcBorders>
              <w:top w:val="nil"/>
              <w:left w:val="nil"/>
              <w:bottom w:val="single" w:sz="4" w:space="0" w:color="auto"/>
              <w:right w:val="single" w:sz="4" w:space="0" w:color="auto"/>
            </w:tcBorders>
            <w:shd w:val="clear" w:color="auto" w:fill="auto"/>
            <w:vAlign w:val="center"/>
          </w:tcPr>
          <w:p w:rsidR="003F3ECF" w:rsidRPr="005B0118" w:rsidRDefault="003F3ECF" w:rsidP="001B249A">
            <w:pPr>
              <w:spacing w:after="0" w:line="240" w:lineRule="auto"/>
              <w:rPr>
                <w:rFonts w:ascii="Palatino Linotype" w:eastAsia="Calibri" w:hAnsi="Palatino Linotype" w:cs="Arial"/>
                <w:color w:val="000000"/>
                <w:sz w:val="20"/>
                <w:szCs w:val="20"/>
                <w:lang w:eastAsia="hu-HU"/>
              </w:rPr>
            </w:pPr>
            <w:r w:rsidRPr="005B0118">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shd w:val="clear" w:color="auto" w:fill="auto"/>
            <w:noWrap/>
            <w:vAlign w:val="center"/>
          </w:tcPr>
          <w:p w:rsidR="003F3ECF" w:rsidRPr="005B0118" w:rsidRDefault="003F3ECF" w:rsidP="005B0118">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F3ECF" w:rsidRPr="005B0118" w:rsidRDefault="003F3ECF" w:rsidP="005B01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F3ECF" w:rsidRPr="005B0118" w:rsidRDefault="003F3ECF" w:rsidP="005B01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F3ECF" w:rsidRPr="005B0118" w:rsidRDefault="003F3ECF" w:rsidP="005B0118">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F3ECF" w:rsidRPr="005B0118" w:rsidRDefault="003F3ECF" w:rsidP="005B01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F3ECF" w:rsidRPr="005B0118" w:rsidRDefault="003F3ECF" w:rsidP="005B01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F3ECF" w:rsidRPr="005B0118" w:rsidRDefault="003F3ECF" w:rsidP="005B011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3F3ECF" w:rsidRPr="005B0118" w:rsidRDefault="003F3ECF" w:rsidP="005B01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F3ECF" w:rsidRPr="005B0118" w:rsidRDefault="003F3ECF" w:rsidP="005B0118">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F3ECF" w:rsidRPr="005B0118" w:rsidRDefault="003F3ECF" w:rsidP="005B01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F3ECF" w:rsidRPr="005B0118" w:rsidRDefault="003F3ECF" w:rsidP="005B01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F3ECF" w:rsidRPr="005B0118" w:rsidRDefault="003F3ECF" w:rsidP="005B011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3F3ECF" w:rsidRPr="005B0118" w:rsidRDefault="003F3ECF" w:rsidP="005B0118">
            <w:pPr>
              <w:spacing w:after="0" w:line="240" w:lineRule="auto"/>
              <w:jc w:val="center"/>
              <w:rPr>
                <w:rFonts w:ascii="Palatino Linotype" w:eastAsia="Calibri" w:hAnsi="Palatino Linotype" w:cs="Arial"/>
                <w:sz w:val="20"/>
                <w:szCs w:val="20"/>
                <w:lang w:eastAsia="hu-HU"/>
              </w:rPr>
            </w:pPr>
          </w:p>
        </w:tc>
      </w:tr>
      <w:tr w:rsidR="003F3ECF" w:rsidRPr="005B0118" w:rsidTr="005B0118">
        <w:trPr>
          <w:trHeight w:val="706"/>
          <w:jc w:val="center"/>
        </w:trPr>
        <w:tc>
          <w:tcPr>
            <w:tcW w:w="1782" w:type="dxa"/>
            <w:tcBorders>
              <w:top w:val="nil"/>
              <w:left w:val="single" w:sz="4" w:space="0" w:color="auto"/>
              <w:bottom w:val="single" w:sz="4" w:space="0" w:color="auto"/>
              <w:right w:val="single" w:sz="4" w:space="0" w:color="auto"/>
            </w:tcBorders>
            <w:shd w:val="clear" w:color="auto" w:fill="FFC000"/>
            <w:vAlign w:val="center"/>
          </w:tcPr>
          <w:p w:rsidR="003F3ECF" w:rsidRPr="005B0118" w:rsidRDefault="003F3ECF" w:rsidP="009C7828">
            <w:pPr>
              <w:spacing w:after="0" w:line="240" w:lineRule="auto"/>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11497-12 Foglalkoztatás I.</w:t>
            </w:r>
          </w:p>
        </w:tc>
        <w:tc>
          <w:tcPr>
            <w:tcW w:w="1734"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rPr>
                <w:rFonts w:ascii="Palatino Linotype" w:eastAsia="Calibri" w:hAnsi="Palatino Linotype" w:cs="Arial"/>
                <w:color w:val="000000"/>
                <w:sz w:val="20"/>
                <w:szCs w:val="20"/>
                <w:lang w:eastAsia="hu-HU"/>
              </w:rPr>
            </w:pPr>
            <w:r w:rsidRPr="005B0118">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shd w:val="clear" w:color="auto" w:fill="auto"/>
            <w:noWrap/>
            <w:vAlign w:val="center"/>
          </w:tcPr>
          <w:p w:rsidR="003F3ECF" w:rsidRPr="005B0118" w:rsidRDefault="003F3ECF" w:rsidP="005B0118">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F3ECF" w:rsidRPr="005B0118" w:rsidRDefault="003F3ECF" w:rsidP="005B01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F3ECF" w:rsidRPr="005B0118" w:rsidRDefault="003F3ECF" w:rsidP="005B01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F3ECF" w:rsidRPr="005B0118" w:rsidRDefault="003F3ECF" w:rsidP="005B0118">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F3ECF" w:rsidRPr="005B0118" w:rsidRDefault="003F3ECF" w:rsidP="005B01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F3ECF" w:rsidRPr="005B0118" w:rsidRDefault="003F3ECF" w:rsidP="005B01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F3ECF" w:rsidRPr="005B0118" w:rsidRDefault="003F3ECF" w:rsidP="005B011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3F3ECF" w:rsidRPr="005B0118" w:rsidRDefault="003F3ECF" w:rsidP="005B01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F3ECF" w:rsidRPr="005B0118" w:rsidRDefault="003F3ECF" w:rsidP="005B0118">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F3ECF" w:rsidRPr="005B0118" w:rsidRDefault="003F3ECF" w:rsidP="005B01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F3ECF" w:rsidRPr="005B0118" w:rsidRDefault="003F3ECF" w:rsidP="005B01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F3ECF" w:rsidRPr="005B0118" w:rsidRDefault="003F3ECF" w:rsidP="005B011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3F3ECF" w:rsidRPr="005B0118" w:rsidRDefault="003F3ECF" w:rsidP="005B0118">
            <w:pPr>
              <w:spacing w:after="0" w:line="240" w:lineRule="auto"/>
              <w:jc w:val="center"/>
              <w:rPr>
                <w:rFonts w:ascii="Palatino Linotype" w:eastAsia="Calibri" w:hAnsi="Palatino Linotype" w:cs="Arial"/>
                <w:sz w:val="20"/>
                <w:szCs w:val="20"/>
                <w:lang w:eastAsia="hu-HU"/>
              </w:rPr>
            </w:pPr>
          </w:p>
        </w:tc>
      </w:tr>
      <w:tr w:rsidR="00BF66A0" w:rsidRPr="005B0118" w:rsidTr="005B0118">
        <w:trPr>
          <w:trHeight w:val="570"/>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815BC8" w:rsidRPr="005B0118" w:rsidRDefault="00815BC8" w:rsidP="00815BC8">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10163-12</w:t>
            </w:r>
          </w:p>
          <w:p w:rsidR="00815BC8" w:rsidRPr="005B0118" w:rsidRDefault="00815BC8" w:rsidP="00815BC8">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Gépészeti munkabiztonság és környezetvédelem</w:t>
            </w:r>
          </w:p>
        </w:tc>
        <w:tc>
          <w:tcPr>
            <w:tcW w:w="1734" w:type="dxa"/>
            <w:tcBorders>
              <w:top w:val="nil"/>
              <w:left w:val="nil"/>
              <w:bottom w:val="single" w:sz="4" w:space="0" w:color="auto"/>
              <w:right w:val="single" w:sz="4" w:space="0" w:color="auto"/>
            </w:tcBorders>
            <w:shd w:val="clear" w:color="auto" w:fill="auto"/>
            <w:vAlign w:val="center"/>
          </w:tcPr>
          <w:p w:rsidR="00815BC8" w:rsidRPr="005B0118" w:rsidRDefault="005A69CC" w:rsidP="00815BC8">
            <w:pPr>
              <w:spacing w:after="0" w:line="240" w:lineRule="auto"/>
              <w:rPr>
                <w:rFonts w:ascii="Palatino Linotype" w:eastAsia="Calibri" w:hAnsi="Palatino Linotype" w:cs="Arial"/>
                <w:color w:val="000000"/>
                <w:sz w:val="20"/>
                <w:szCs w:val="20"/>
                <w:lang w:eastAsia="hu-HU"/>
              </w:rPr>
            </w:pPr>
            <w:r w:rsidRPr="005B0118">
              <w:rPr>
                <w:rFonts w:ascii="Palatino Linotype" w:eastAsia="Calibri" w:hAnsi="Palatino Linotype" w:cs="Arial"/>
                <w:color w:val="000000"/>
                <w:sz w:val="20"/>
                <w:szCs w:val="20"/>
                <w:lang w:eastAsia="hu-HU"/>
              </w:rPr>
              <w:t>Munkavédelem</w:t>
            </w:r>
          </w:p>
        </w:tc>
        <w:tc>
          <w:tcPr>
            <w:tcW w:w="896" w:type="dxa"/>
            <w:tcBorders>
              <w:top w:val="nil"/>
              <w:left w:val="nil"/>
              <w:bottom w:val="single" w:sz="4" w:space="0" w:color="auto"/>
              <w:right w:val="single" w:sz="4" w:space="0" w:color="auto"/>
            </w:tcBorders>
            <w:shd w:val="clear" w:color="auto" w:fill="auto"/>
            <w:noWrap/>
            <w:vAlign w:val="center"/>
          </w:tcPr>
          <w:p w:rsidR="00815BC8" w:rsidRPr="005B0118" w:rsidRDefault="005A69CC" w:rsidP="005B011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B0118" w:rsidRDefault="00C71A71" w:rsidP="005B011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r>
      <w:tr w:rsidR="00BF66A0" w:rsidRPr="005B0118" w:rsidTr="005B0118">
        <w:trPr>
          <w:trHeight w:val="570"/>
          <w:jc w:val="center"/>
        </w:trPr>
        <w:tc>
          <w:tcPr>
            <w:tcW w:w="178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815BC8" w:rsidRPr="005B0118" w:rsidRDefault="00815BC8" w:rsidP="00815BC8">
            <w:pPr>
              <w:spacing w:after="0" w:line="240" w:lineRule="auto"/>
              <w:rPr>
                <w:rFonts w:ascii="Palatino Linotype" w:eastAsia="Calibri" w:hAnsi="Palatino Linotype" w:cs="Arial"/>
                <w:sz w:val="20"/>
                <w:szCs w:val="20"/>
                <w:lang w:eastAsia="hu-HU"/>
              </w:rPr>
            </w:pPr>
          </w:p>
        </w:tc>
        <w:tc>
          <w:tcPr>
            <w:tcW w:w="1734" w:type="dxa"/>
            <w:tcBorders>
              <w:top w:val="nil"/>
              <w:left w:val="nil"/>
              <w:bottom w:val="single" w:sz="4" w:space="0" w:color="auto"/>
              <w:right w:val="single" w:sz="4" w:space="0" w:color="auto"/>
            </w:tcBorders>
            <w:shd w:val="clear" w:color="auto" w:fill="auto"/>
            <w:vAlign w:val="center"/>
          </w:tcPr>
          <w:p w:rsidR="00815BC8" w:rsidRPr="005B0118" w:rsidRDefault="005A69CC" w:rsidP="00815BC8">
            <w:pPr>
              <w:spacing w:after="0" w:line="240" w:lineRule="auto"/>
              <w:rPr>
                <w:rFonts w:ascii="Palatino Linotype" w:eastAsia="Calibri" w:hAnsi="Palatino Linotype" w:cs="Arial"/>
                <w:color w:val="000000"/>
                <w:sz w:val="20"/>
                <w:szCs w:val="20"/>
                <w:lang w:eastAsia="hu-HU"/>
              </w:rPr>
            </w:pPr>
            <w:r w:rsidRPr="005B0118">
              <w:rPr>
                <w:rFonts w:ascii="Palatino Linotype" w:eastAsia="Calibri" w:hAnsi="Palatino Linotype" w:cs="Arial"/>
                <w:color w:val="000000"/>
                <w:sz w:val="20"/>
                <w:szCs w:val="20"/>
                <w:lang w:eastAsia="hu-HU"/>
              </w:rPr>
              <w:t>Elsősegélynyújtás gyakorlata</w:t>
            </w:r>
          </w:p>
        </w:tc>
        <w:tc>
          <w:tcPr>
            <w:tcW w:w="896" w:type="dxa"/>
            <w:tcBorders>
              <w:top w:val="nil"/>
              <w:left w:val="nil"/>
              <w:bottom w:val="single" w:sz="4" w:space="0" w:color="auto"/>
              <w:right w:val="single" w:sz="4" w:space="0" w:color="auto"/>
            </w:tcBorders>
            <w:shd w:val="clear" w:color="auto" w:fill="auto"/>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15BC8" w:rsidRPr="005B0118" w:rsidRDefault="005A69CC" w:rsidP="005B011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15BC8" w:rsidRPr="005B0118" w:rsidRDefault="00C71A71" w:rsidP="005B011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r>
      <w:tr w:rsidR="00BF66A0" w:rsidRPr="005B0118" w:rsidTr="005B0118">
        <w:trPr>
          <w:trHeight w:val="570"/>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815BC8" w:rsidRPr="005B0118" w:rsidRDefault="00815BC8" w:rsidP="00815BC8">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10162-12</w:t>
            </w:r>
          </w:p>
          <w:p w:rsidR="00815BC8" w:rsidRPr="005B0118" w:rsidRDefault="00815BC8" w:rsidP="00815BC8">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Gépészeti alapozó feladatok</w:t>
            </w:r>
          </w:p>
        </w:tc>
        <w:tc>
          <w:tcPr>
            <w:tcW w:w="1734" w:type="dxa"/>
            <w:tcBorders>
              <w:top w:val="nil"/>
              <w:left w:val="nil"/>
              <w:bottom w:val="single" w:sz="4" w:space="0" w:color="auto"/>
              <w:right w:val="single" w:sz="4" w:space="0" w:color="auto"/>
            </w:tcBorders>
            <w:shd w:val="clear" w:color="auto" w:fill="auto"/>
            <w:vAlign w:val="center"/>
          </w:tcPr>
          <w:p w:rsidR="00815BC8" w:rsidRPr="005B0118" w:rsidRDefault="005A69CC" w:rsidP="00815BC8">
            <w:pPr>
              <w:spacing w:after="0" w:line="240" w:lineRule="auto"/>
              <w:rPr>
                <w:rFonts w:ascii="Palatino Linotype" w:eastAsia="Calibri" w:hAnsi="Palatino Linotype" w:cs="Arial"/>
                <w:color w:val="000000"/>
                <w:sz w:val="20"/>
                <w:szCs w:val="20"/>
                <w:lang w:eastAsia="hu-HU"/>
              </w:rPr>
            </w:pPr>
            <w:r w:rsidRPr="005B0118">
              <w:rPr>
                <w:rFonts w:ascii="Palatino Linotype" w:eastAsia="Calibri" w:hAnsi="Palatino Linotype" w:cs="Arial"/>
                <w:color w:val="000000"/>
                <w:sz w:val="20"/>
                <w:szCs w:val="20"/>
                <w:lang w:eastAsia="hu-HU"/>
              </w:rPr>
              <w:t>Gépészeti alapozó feladatok</w:t>
            </w:r>
          </w:p>
        </w:tc>
        <w:tc>
          <w:tcPr>
            <w:tcW w:w="896" w:type="dxa"/>
            <w:tcBorders>
              <w:top w:val="nil"/>
              <w:left w:val="nil"/>
              <w:bottom w:val="single" w:sz="4" w:space="0" w:color="auto"/>
              <w:right w:val="single" w:sz="4" w:space="0" w:color="auto"/>
            </w:tcBorders>
            <w:shd w:val="clear" w:color="auto" w:fill="auto"/>
            <w:noWrap/>
            <w:vAlign w:val="center"/>
          </w:tcPr>
          <w:p w:rsidR="00815BC8" w:rsidRPr="005B0118" w:rsidRDefault="005A69CC" w:rsidP="005B011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B0118" w:rsidRDefault="000053D8" w:rsidP="005B011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r>
      <w:tr w:rsidR="00BF66A0" w:rsidRPr="005B0118" w:rsidTr="005B0118">
        <w:trPr>
          <w:trHeight w:val="570"/>
          <w:jc w:val="center"/>
        </w:trPr>
        <w:tc>
          <w:tcPr>
            <w:tcW w:w="178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815BC8" w:rsidRPr="005B0118" w:rsidRDefault="00815BC8" w:rsidP="00815BC8">
            <w:pPr>
              <w:spacing w:after="0" w:line="240" w:lineRule="auto"/>
              <w:rPr>
                <w:rFonts w:ascii="Palatino Linotype" w:eastAsia="Calibri" w:hAnsi="Palatino Linotype" w:cs="Arial"/>
                <w:sz w:val="20"/>
                <w:szCs w:val="20"/>
                <w:lang w:eastAsia="hu-HU"/>
              </w:rPr>
            </w:pPr>
          </w:p>
        </w:tc>
        <w:tc>
          <w:tcPr>
            <w:tcW w:w="1734" w:type="dxa"/>
            <w:tcBorders>
              <w:top w:val="nil"/>
              <w:left w:val="nil"/>
              <w:bottom w:val="single" w:sz="4" w:space="0" w:color="auto"/>
              <w:right w:val="single" w:sz="4" w:space="0" w:color="auto"/>
            </w:tcBorders>
            <w:shd w:val="clear" w:color="auto" w:fill="auto"/>
            <w:vAlign w:val="center"/>
          </w:tcPr>
          <w:p w:rsidR="00815BC8" w:rsidRPr="005B0118" w:rsidRDefault="005A69CC" w:rsidP="00815BC8">
            <w:pPr>
              <w:spacing w:after="0" w:line="240" w:lineRule="auto"/>
              <w:rPr>
                <w:rFonts w:ascii="Palatino Linotype" w:eastAsia="Calibri" w:hAnsi="Palatino Linotype" w:cs="Arial"/>
                <w:color w:val="000000"/>
                <w:sz w:val="20"/>
                <w:szCs w:val="20"/>
                <w:lang w:eastAsia="hu-HU"/>
              </w:rPr>
            </w:pPr>
            <w:r w:rsidRPr="005B0118">
              <w:rPr>
                <w:rFonts w:ascii="Palatino Linotype" w:eastAsia="Calibri" w:hAnsi="Palatino Linotype" w:cs="Arial"/>
                <w:color w:val="000000"/>
                <w:sz w:val="20"/>
                <w:szCs w:val="20"/>
                <w:lang w:eastAsia="hu-HU"/>
              </w:rPr>
              <w:t>Gépészeti alapozó feladatok gyakorlata</w:t>
            </w:r>
          </w:p>
        </w:tc>
        <w:tc>
          <w:tcPr>
            <w:tcW w:w="896" w:type="dxa"/>
            <w:tcBorders>
              <w:top w:val="nil"/>
              <w:left w:val="nil"/>
              <w:bottom w:val="single" w:sz="4" w:space="0" w:color="auto"/>
              <w:right w:val="single" w:sz="4" w:space="0" w:color="auto"/>
            </w:tcBorders>
            <w:shd w:val="clear" w:color="auto" w:fill="auto"/>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15BC8" w:rsidRPr="005B0118" w:rsidRDefault="009C7828" w:rsidP="005B011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4</w:t>
            </w:r>
          </w:p>
        </w:tc>
        <w:tc>
          <w:tcPr>
            <w:tcW w:w="720" w:type="dxa"/>
            <w:vMerge/>
            <w:tcBorders>
              <w:top w:val="nil"/>
              <w:left w:val="single" w:sz="4" w:space="0" w:color="auto"/>
              <w:bottom w:val="single" w:sz="4" w:space="0" w:color="auto"/>
              <w:right w:val="single" w:sz="4" w:space="0" w:color="auto"/>
            </w:tcBorders>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15BC8" w:rsidRPr="005B0118" w:rsidRDefault="00C71A71" w:rsidP="005B011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4</w:t>
            </w:r>
          </w:p>
        </w:tc>
        <w:tc>
          <w:tcPr>
            <w:tcW w:w="720" w:type="dxa"/>
            <w:vMerge/>
            <w:tcBorders>
              <w:top w:val="nil"/>
              <w:left w:val="single" w:sz="4" w:space="0" w:color="auto"/>
              <w:bottom w:val="single" w:sz="4" w:space="0" w:color="auto"/>
              <w:right w:val="single" w:sz="4" w:space="0" w:color="auto"/>
            </w:tcBorders>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r>
      <w:tr w:rsidR="00BF66A0" w:rsidRPr="005B0118" w:rsidTr="005B0118">
        <w:trPr>
          <w:trHeight w:val="570"/>
          <w:jc w:val="center"/>
        </w:trPr>
        <w:tc>
          <w:tcPr>
            <w:tcW w:w="1782" w:type="dxa"/>
            <w:vMerge w:val="restart"/>
            <w:tcBorders>
              <w:top w:val="single" w:sz="4" w:space="0" w:color="auto"/>
              <w:left w:val="single" w:sz="4" w:space="0" w:color="auto"/>
              <w:right w:val="single" w:sz="4" w:space="0" w:color="auto"/>
            </w:tcBorders>
            <w:shd w:val="clear" w:color="auto" w:fill="auto"/>
            <w:vAlign w:val="center"/>
          </w:tcPr>
          <w:p w:rsidR="005A69CC" w:rsidRPr="005B0118" w:rsidRDefault="005A69CC" w:rsidP="001B249A">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10</w:t>
            </w:r>
            <w:r w:rsidR="001B249A" w:rsidRPr="005B0118">
              <w:rPr>
                <w:rFonts w:ascii="Palatino Linotype" w:eastAsia="Calibri" w:hAnsi="Palatino Linotype" w:cs="Arial"/>
                <w:sz w:val="20"/>
                <w:szCs w:val="20"/>
                <w:lang w:eastAsia="hu-HU"/>
              </w:rPr>
              <w:t>222</w:t>
            </w:r>
            <w:r w:rsidRPr="005B0118">
              <w:rPr>
                <w:rFonts w:ascii="Palatino Linotype" w:eastAsia="Calibri" w:hAnsi="Palatino Linotype" w:cs="Arial"/>
                <w:sz w:val="20"/>
                <w:szCs w:val="20"/>
                <w:lang w:eastAsia="hu-HU"/>
              </w:rPr>
              <w:t>-12</w:t>
            </w:r>
            <w:r w:rsidR="001B249A" w:rsidRPr="005B0118">
              <w:rPr>
                <w:rFonts w:ascii="Palatino Linotype" w:eastAsia="Calibri" w:hAnsi="Palatino Linotype" w:cs="Arial"/>
                <w:sz w:val="20"/>
                <w:szCs w:val="20"/>
                <w:lang w:eastAsia="hu-HU"/>
              </w:rPr>
              <w:t xml:space="preserve"> </w:t>
            </w:r>
            <w:r w:rsidR="001B249A" w:rsidRPr="005B0118">
              <w:rPr>
                <w:rFonts w:ascii="Palatino Linotype" w:hAnsi="Palatino Linotype"/>
                <w:color w:val="000000"/>
                <w:sz w:val="20"/>
                <w:szCs w:val="20"/>
              </w:rPr>
              <w:t>Finommech</w:t>
            </w:r>
            <w:r w:rsidR="001B249A" w:rsidRPr="005B0118">
              <w:rPr>
                <w:rFonts w:ascii="Palatino Linotype" w:hAnsi="Palatino Linotype"/>
                <w:color w:val="000000"/>
                <w:sz w:val="20"/>
                <w:szCs w:val="20"/>
              </w:rPr>
              <w:t>a</w:t>
            </w:r>
            <w:r w:rsidR="001B249A" w:rsidRPr="005B0118">
              <w:rPr>
                <w:rFonts w:ascii="Palatino Linotype" w:hAnsi="Palatino Linotype"/>
                <w:color w:val="000000"/>
                <w:sz w:val="20"/>
                <w:szCs w:val="20"/>
              </w:rPr>
              <w:t>nikai hajtások</w:t>
            </w:r>
          </w:p>
        </w:tc>
        <w:tc>
          <w:tcPr>
            <w:tcW w:w="1734" w:type="dxa"/>
            <w:tcBorders>
              <w:top w:val="single" w:sz="4" w:space="0" w:color="auto"/>
              <w:left w:val="nil"/>
              <w:bottom w:val="single" w:sz="4" w:space="0" w:color="auto"/>
              <w:right w:val="single" w:sz="4" w:space="0" w:color="auto"/>
            </w:tcBorders>
            <w:shd w:val="clear" w:color="auto" w:fill="auto"/>
            <w:vAlign w:val="center"/>
          </w:tcPr>
          <w:p w:rsidR="005A69CC" w:rsidRPr="005B0118" w:rsidRDefault="001B249A" w:rsidP="005A69CC">
            <w:pPr>
              <w:spacing w:after="0" w:line="240" w:lineRule="auto"/>
              <w:rPr>
                <w:rFonts w:ascii="Palatino Linotype" w:eastAsia="Calibri" w:hAnsi="Palatino Linotype" w:cs="Arial"/>
                <w:color w:val="000000"/>
                <w:sz w:val="20"/>
                <w:szCs w:val="20"/>
                <w:lang w:eastAsia="hu-HU"/>
              </w:rPr>
            </w:pPr>
            <w:r w:rsidRPr="005B0118">
              <w:rPr>
                <w:rFonts w:ascii="Palatino Linotype" w:eastAsia="Calibri" w:hAnsi="Palatino Linotype" w:cs="Arial"/>
                <w:color w:val="000000"/>
                <w:sz w:val="20"/>
                <w:szCs w:val="20"/>
                <w:lang w:eastAsia="hu-HU"/>
              </w:rPr>
              <w:t>Finommechanikai hajtások</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5A69CC" w:rsidRPr="005B0118" w:rsidRDefault="00EA5AFE" w:rsidP="005B011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A69CC" w:rsidRPr="005B0118" w:rsidRDefault="005A69CC" w:rsidP="005B0118">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5A69CC" w:rsidRPr="005B0118" w:rsidRDefault="005A69CC" w:rsidP="005B01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5A69CC" w:rsidRPr="005B0118" w:rsidRDefault="009C7828" w:rsidP="005B011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5</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A69CC" w:rsidRPr="005B0118" w:rsidRDefault="005A69CC" w:rsidP="005B0118">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5A69CC" w:rsidRPr="005B0118" w:rsidRDefault="005A69CC" w:rsidP="005B01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5A69CC" w:rsidRPr="005B0118" w:rsidRDefault="008D0552" w:rsidP="005B011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3</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5A69CC" w:rsidRPr="005B0118" w:rsidRDefault="005A69CC" w:rsidP="005B01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5A69CC" w:rsidRPr="005B0118" w:rsidRDefault="007A531D" w:rsidP="005B011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5</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A69CC" w:rsidRPr="005B0118" w:rsidRDefault="005A69CC" w:rsidP="005B0118">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5A69CC" w:rsidRPr="005B0118" w:rsidRDefault="005A69CC" w:rsidP="005B01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5A69CC" w:rsidRPr="005B0118" w:rsidRDefault="009C7828" w:rsidP="005B011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4</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5A69CC" w:rsidRPr="005B0118" w:rsidRDefault="005A69CC" w:rsidP="005B0118">
            <w:pPr>
              <w:spacing w:after="0" w:line="240" w:lineRule="auto"/>
              <w:jc w:val="center"/>
              <w:rPr>
                <w:rFonts w:ascii="Palatino Linotype" w:eastAsia="Calibri" w:hAnsi="Palatino Linotype" w:cs="Arial"/>
                <w:sz w:val="20"/>
                <w:szCs w:val="20"/>
                <w:lang w:eastAsia="hu-HU"/>
              </w:rPr>
            </w:pPr>
          </w:p>
        </w:tc>
      </w:tr>
      <w:tr w:rsidR="00BF66A0" w:rsidRPr="005B0118" w:rsidTr="005B0118">
        <w:trPr>
          <w:trHeight w:val="570"/>
          <w:jc w:val="center"/>
        </w:trPr>
        <w:tc>
          <w:tcPr>
            <w:tcW w:w="1782" w:type="dxa"/>
            <w:vMerge/>
            <w:tcBorders>
              <w:left w:val="single" w:sz="4" w:space="0" w:color="auto"/>
              <w:bottom w:val="single" w:sz="4" w:space="0" w:color="auto"/>
              <w:right w:val="single" w:sz="4" w:space="0" w:color="auto"/>
            </w:tcBorders>
            <w:vAlign w:val="center"/>
          </w:tcPr>
          <w:p w:rsidR="005A69CC" w:rsidRPr="005B0118" w:rsidRDefault="005A69CC" w:rsidP="00815BC8">
            <w:pPr>
              <w:spacing w:after="0" w:line="240" w:lineRule="auto"/>
              <w:rPr>
                <w:rFonts w:ascii="Palatino Linotype" w:eastAsia="Calibri" w:hAnsi="Palatino Linotype" w:cs="Arial"/>
                <w:sz w:val="20"/>
                <w:szCs w:val="20"/>
                <w:lang w:eastAsia="hu-HU"/>
              </w:rPr>
            </w:pPr>
          </w:p>
        </w:tc>
        <w:tc>
          <w:tcPr>
            <w:tcW w:w="1734" w:type="dxa"/>
            <w:tcBorders>
              <w:top w:val="single" w:sz="4" w:space="0" w:color="auto"/>
              <w:left w:val="nil"/>
              <w:bottom w:val="single" w:sz="4" w:space="0" w:color="auto"/>
              <w:right w:val="single" w:sz="4" w:space="0" w:color="auto"/>
            </w:tcBorders>
            <w:shd w:val="clear" w:color="auto" w:fill="auto"/>
            <w:vAlign w:val="center"/>
          </w:tcPr>
          <w:p w:rsidR="005A69CC" w:rsidRPr="005B0118" w:rsidRDefault="001B249A" w:rsidP="00815BC8">
            <w:pPr>
              <w:spacing w:after="0" w:line="240" w:lineRule="auto"/>
              <w:rPr>
                <w:rFonts w:ascii="Palatino Linotype" w:eastAsia="Calibri" w:hAnsi="Palatino Linotype" w:cs="Arial"/>
                <w:color w:val="000000"/>
                <w:sz w:val="20"/>
                <w:szCs w:val="20"/>
                <w:lang w:eastAsia="hu-HU"/>
              </w:rPr>
            </w:pPr>
            <w:r w:rsidRPr="005B0118">
              <w:rPr>
                <w:rFonts w:ascii="Palatino Linotype" w:eastAsia="Calibri" w:hAnsi="Palatino Linotype" w:cs="Arial"/>
                <w:color w:val="000000"/>
                <w:sz w:val="20"/>
                <w:szCs w:val="20"/>
                <w:lang w:eastAsia="hu-HU"/>
              </w:rPr>
              <w:t>Finommechanikai hajtások készítésének gyakorlata</w:t>
            </w:r>
          </w:p>
        </w:tc>
        <w:tc>
          <w:tcPr>
            <w:tcW w:w="896" w:type="dxa"/>
            <w:tcBorders>
              <w:top w:val="nil"/>
              <w:left w:val="nil"/>
              <w:bottom w:val="single" w:sz="4" w:space="0" w:color="auto"/>
              <w:right w:val="single" w:sz="4" w:space="0" w:color="auto"/>
            </w:tcBorders>
            <w:shd w:val="clear" w:color="auto" w:fill="auto"/>
            <w:noWrap/>
            <w:vAlign w:val="center"/>
          </w:tcPr>
          <w:p w:rsidR="005A69CC" w:rsidRPr="005B0118" w:rsidRDefault="005A69CC" w:rsidP="005B0118">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A69CC" w:rsidRPr="005B0118" w:rsidRDefault="009C7828" w:rsidP="005B011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5A69CC" w:rsidRPr="005B0118" w:rsidRDefault="005A69CC" w:rsidP="005B01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A69CC" w:rsidRPr="005B0118" w:rsidRDefault="005A69CC" w:rsidP="005B0118">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A69CC" w:rsidRPr="005B0118" w:rsidRDefault="008D0552" w:rsidP="005B011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5A69CC" w:rsidRPr="005B0118" w:rsidRDefault="005A69CC" w:rsidP="005B01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A69CC" w:rsidRPr="005B0118" w:rsidRDefault="005A69CC" w:rsidP="005B0118">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5A69CC" w:rsidRPr="005B0118" w:rsidRDefault="008D0552" w:rsidP="005B011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7</w:t>
            </w:r>
          </w:p>
        </w:tc>
        <w:tc>
          <w:tcPr>
            <w:tcW w:w="896" w:type="dxa"/>
            <w:tcBorders>
              <w:top w:val="nil"/>
              <w:left w:val="nil"/>
              <w:bottom w:val="single" w:sz="4" w:space="0" w:color="auto"/>
              <w:right w:val="single" w:sz="4" w:space="0" w:color="auto"/>
            </w:tcBorders>
            <w:shd w:val="clear" w:color="auto" w:fill="auto"/>
            <w:noWrap/>
            <w:vAlign w:val="center"/>
          </w:tcPr>
          <w:p w:rsidR="005A69CC" w:rsidRPr="005B0118" w:rsidRDefault="005A69CC" w:rsidP="005B0118">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A69CC" w:rsidRPr="005B0118" w:rsidRDefault="007A531D" w:rsidP="005B011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5A69CC" w:rsidRPr="005B0118" w:rsidRDefault="005A69CC" w:rsidP="005B0118">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A69CC" w:rsidRPr="005B0118" w:rsidRDefault="005A69CC" w:rsidP="005B0118">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5A69CC" w:rsidRPr="005B0118" w:rsidRDefault="00E97F63" w:rsidP="005B011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12</w:t>
            </w:r>
          </w:p>
        </w:tc>
      </w:tr>
      <w:tr w:rsidR="00BF66A0" w:rsidRPr="005B0118" w:rsidTr="005B0118">
        <w:trPr>
          <w:trHeight w:val="570"/>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15BC8" w:rsidRPr="005B0118" w:rsidRDefault="00815BC8" w:rsidP="001B249A">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lastRenderedPageBreak/>
              <w:t>10</w:t>
            </w:r>
            <w:r w:rsidR="001B249A" w:rsidRPr="005B0118">
              <w:rPr>
                <w:rFonts w:ascii="Palatino Linotype" w:eastAsia="Calibri" w:hAnsi="Palatino Linotype" w:cs="Arial"/>
                <w:sz w:val="20"/>
                <w:szCs w:val="20"/>
                <w:lang w:eastAsia="hu-HU"/>
              </w:rPr>
              <w:t>223</w:t>
            </w:r>
            <w:r w:rsidRPr="005B0118">
              <w:rPr>
                <w:rFonts w:ascii="Palatino Linotype" w:eastAsia="Calibri" w:hAnsi="Palatino Linotype" w:cs="Arial"/>
                <w:sz w:val="20"/>
                <w:szCs w:val="20"/>
                <w:lang w:eastAsia="hu-HU"/>
              </w:rPr>
              <w:t>-12</w:t>
            </w:r>
            <w:r w:rsidR="001B249A" w:rsidRPr="005B0118">
              <w:rPr>
                <w:rFonts w:ascii="Palatino Linotype" w:eastAsia="Calibri" w:hAnsi="Palatino Linotype" w:cs="Arial"/>
                <w:sz w:val="20"/>
                <w:szCs w:val="20"/>
                <w:lang w:eastAsia="hu-HU"/>
              </w:rPr>
              <w:t xml:space="preserve"> Műszerész feladatok</w:t>
            </w:r>
          </w:p>
        </w:tc>
        <w:tc>
          <w:tcPr>
            <w:tcW w:w="1734" w:type="dxa"/>
            <w:tcBorders>
              <w:top w:val="single" w:sz="4" w:space="0" w:color="auto"/>
              <w:left w:val="single" w:sz="4" w:space="0" w:color="auto"/>
              <w:bottom w:val="single" w:sz="4" w:space="0" w:color="auto"/>
              <w:right w:val="single" w:sz="4" w:space="0" w:color="auto"/>
            </w:tcBorders>
            <w:shd w:val="clear" w:color="auto" w:fill="auto"/>
            <w:vAlign w:val="center"/>
          </w:tcPr>
          <w:p w:rsidR="00815BC8" w:rsidRPr="005B0118" w:rsidRDefault="003D492C" w:rsidP="00EA5AFE">
            <w:pPr>
              <w:spacing w:after="0" w:line="240" w:lineRule="auto"/>
              <w:rPr>
                <w:rFonts w:ascii="Palatino Linotype" w:eastAsia="Calibri" w:hAnsi="Palatino Linotype" w:cs="Arial"/>
                <w:color w:val="000000"/>
                <w:sz w:val="20"/>
                <w:szCs w:val="20"/>
                <w:lang w:eastAsia="hu-HU"/>
              </w:rPr>
            </w:pPr>
            <w:r w:rsidRPr="005B0118">
              <w:rPr>
                <w:rFonts w:ascii="Palatino Linotype" w:eastAsia="Calibri" w:hAnsi="Palatino Linotype" w:cs="Arial"/>
                <w:color w:val="000000"/>
                <w:sz w:val="20"/>
                <w:szCs w:val="20"/>
                <w:lang w:eastAsia="hu-HU"/>
              </w:rPr>
              <w:t>Műsz</w:t>
            </w:r>
            <w:r w:rsidRPr="005B0118">
              <w:rPr>
                <w:rFonts w:ascii="Palatino Linotype" w:eastAsia="Calibri" w:hAnsi="Palatino Linotype" w:cs="Arial"/>
                <w:color w:val="000000"/>
                <w:sz w:val="20"/>
                <w:szCs w:val="20"/>
                <w:lang w:eastAsia="hu-HU"/>
              </w:rPr>
              <w:t>e</w:t>
            </w:r>
            <w:r w:rsidRPr="005B0118">
              <w:rPr>
                <w:rFonts w:ascii="Palatino Linotype" w:eastAsia="Calibri" w:hAnsi="Palatino Linotype" w:cs="Arial"/>
                <w:color w:val="000000"/>
                <w:sz w:val="20"/>
                <w:szCs w:val="20"/>
                <w:lang w:eastAsia="hu-HU"/>
              </w:rPr>
              <w:t>rész</w:t>
            </w:r>
            <w:r w:rsidR="00EA5AFE" w:rsidRPr="005B0118">
              <w:rPr>
                <w:rFonts w:ascii="Palatino Linotype" w:hAnsi="Palatino Linotype"/>
                <w:color w:val="000000"/>
                <w:sz w:val="20"/>
                <w:szCs w:val="20"/>
              </w:rPr>
              <w:t xml:space="preserve"> </w:t>
            </w:r>
            <w:r w:rsidRPr="005B0118">
              <w:rPr>
                <w:rFonts w:ascii="Palatino Linotype" w:hAnsi="Palatino Linotype"/>
                <w:color w:val="000000"/>
                <w:sz w:val="20"/>
                <w:szCs w:val="20"/>
              </w:rPr>
              <w:t>feladatok</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15BC8" w:rsidRPr="005B0118" w:rsidRDefault="008D0552" w:rsidP="005B011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4</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15BC8" w:rsidRPr="005B0118" w:rsidRDefault="008D0552" w:rsidP="005B011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2.5</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15BC8" w:rsidRPr="005B0118" w:rsidRDefault="007A531D" w:rsidP="005B011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4</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15BC8" w:rsidRPr="005B0118" w:rsidRDefault="00E857C8" w:rsidP="005B011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2</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r>
      <w:tr w:rsidR="00BF66A0" w:rsidRPr="005B0118" w:rsidTr="005B0118">
        <w:trPr>
          <w:trHeight w:val="570"/>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sz w:val="20"/>
                <w:szCs w:val="20"/>
                <w:lang w:eastAsia="hu-HU"/>
              </w:rPr>
            </w:pPr>
          </w:p>
        </w:tc>
        <w:tc>
          <w:tcPr>
            <w:tcW w:w="1734" w:type="dxa"/>
            <w:tcBorders>
              <w:top w:val="single" w:sz="4" w:space="0" w:color="auto"/>
              <w:left w:val="nil"/>
              <w:bottom w:val="single" w:sz="4" w:space="0" w:color="auto"/>
              <w:right w:val="single" w:sz="4" w:space="0" w:color="auto"/>
            </w:tcBorders>
            <w:shd w:val="clear" w:color="auto" w:fill="auto"/>
            <w:vAlign w:val="center"/>
          </w:tcPr>
          <w:p w:rsidR="00EA5AFE" w:rsidRPr="005B0118" w:rsidRDefault="00EA5AFE" w:rsidP="00EA5AFE">
            <w:pPr>
              <w:spacing w:after="0" w:line="240" w:lineRule="auto"/>
              <w:rPr>
                <w:rFonts w:ascii="Palatino Linotype" w:eastAsia="Calibri" w:hAnsi="Palatino Linotype" w:cs="Arial"/>
                <w:color w:val="000000"/>
                <w:sz w:val="20"/>
                <w:szCs w:val="20"/>
                <w:lang w:eastAsia="hu-HU"/>
              </w:rPr>
            </w:pPr>
            <w:r w:rsidRPr="005B0118">
              <w:rPr>
                <w:rFonts w:ascii="Palatino Linotype" w:eastAsia="Calibri" w:hAnsi="Palatino Linotype" w:cs="Arial"/>
                <w:color w:val="000000"/>
                <w:sz w:val="20"/>
                <w:szCs w:val="20"/>
                <w:lang w:eastAsia="hu-HU"/>
              </w:rPr>
              <w:t xml:space="preserve">Műszerész </w:t>
            </w:r>
          </w:p>
          <w:p w:rsidR="00815BC8" w:rsidRPr="005B0118" w:rsidRDefault="00EA5AFE" w:rsidP="00EA5AFE">
            <w:pPr>
              <w:spacing w:after="0" w:line="240" w:lineRule="auto"/>
              <w:rPr>
                <w:rFonts w:ascii="Palatino Linotype" w:eastAsia="Calibri" w:hAnsi="Palatino Linotype" w:cs="Arial"/>
                <w:color w:val="000000"/>
                <w:sz w:val="20"/>
                <w:szCs w:val="20"/>
                <w:lang w:eastAsia="hu-HU"/>
              </w:rPr>
            </w:pPr>
            <w:r w:rsidRPr="005B0118">
              <w:rPr>
                <w:rFonts w:ascii="Palatino Linotype" w:eastAsia="Calibri" w:hAnsi="Palatino Linotype" w:cs="Arial"/>
                <w:color w:val="000000"/>
                <w:sz w:val="20"/>
                <w:szCs w:val="20"/>
                <w:lang w:eastAsia="hu-HU"/>
              </w:rPr>
              <w:t>feladatok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815BC8" w:rsidRPr="005B0118" w:rsidRDefault="008D0552" w:rsidP="005B011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815BC8" w:rsidRPr="005B0118" w:rsidRDefault="008D0552" w:rsidP="005B011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8</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815BC8" w:rsidRPr="005B0118" w:rsidRDefault="007A531D" w:rsidP="005B011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5B0118" w:rsidRDefault="00815BC8" w:rsidP="005B0118">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815BC8" w:rsidRPr="005B0118" w:rsidRDefault="00E97F63" w:rsidP="005B011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11</w:t>
            </w:r>
          </w:p>
        </w:tc>
      </w:tr>
      <w:tr w:rsidR="00BF66A0" w:rsidRPr="005B0118">
        <w:trPr>
          <w:trHeight w:val="300"/>
          <w:jc w:val="center"/>
        </w:trPr>
        <w:tc>
          <w:tcPr>
            <w:tcW w:w="3516"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815BC8" w:rsidRPr="005B0118" w:rsidRDefault="00815BC8" w:rsidP="00817A1F">
            <w:pPr>
              <w:spacing w:after="0" w:line="240" w:lineRule="auto"/>
              <w:ind w:firstLineChars="100" w:firstLine="200"/>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Összes óra</w:t>
            </w:r>
          </w:p>
        </w:tc>
        <w:tc>
          <w:tcPr>
            <w:tcW w:w="896" w:type="dxa"/>
            <w:tcBorders>
              <w:top w:val="nil"/>
              <w:left w:val="nil"/>
              <w:bottom w:val="single" w:sz="4" w:space="0" w:color="auto"/>
              <w:right w:val="single" w:sz="4" w:space="0" w:color="auto"/>
            </w:tcBorders>
            <w:shd w:val="clear" w:color="auto" w:fill="auto"/>
            <w:noWrap/>
            <w:vAlign w:val="bottom"/>
          </w:tcPr>
          <w:p w:rsidR="00815BC8" w:rsidRPr="005B0118" w:rsidRDefault="00B81F0E"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4,5</w:t>
            </w:r>
            <w:r w:rsidR="00815BC8" w:rsidRPr="005B0118">
              <w:rPr>
                <w:rFonts w:ascii="Palatino Linotype" w:eastAsia="Calibri"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815BC8" w:rsidRPr="005B0118" w:rsidRDefault="00B81F0E"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10</w:t>
            </w:r>
            <w:r w:rsidR="00815BC8" w:rsidRPr="005B0118">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815BC8" w:rsidRPr="005B0118" w:rsidRDefault="00815BC8"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 </w:t>
            </w:r>
            <w:r w:rsidR="00B81F0E" w:rsidRPr="005B0118">
              <w:rPr>
                <w:rFonts w:ascii="Palatino Linotype" w:eastAsia="Calibri" w:hAnsi="Palatino Linotype" w:cs="Arial"/>
                <w:sz w:val="20"/>
                <w:szCs w:val="20"/>
                <w:lang w:eastAsia="hu-HU"/>
              </w:rPr>
              <w:t>9</w:t>
            </w:r>
          </w:p>
        </w:tc>
        <w:tc>
          <w:tcPr>
            <w:tcW w:w="1074" w:type="dxa"/>
            <w:tcBorders>
              <w:top w:val="nil"/>
              <w:left w:val="nil"/>
              <w:bottom w:val="single" w:sz="4" w:space="0" w:color="auto"/>
              <w:right w:val="single" w:sz="4" w:space="0" w:color="auto"/>
            </w:tcBorders>
            <w:shd w:val="clear" w:color="auto" w:fill="C0C0C0"/>
            <w:noWrap/>
            <w:vAlign w:val="bottom"/>
          </w:tcPr>
          <w:p w:rsidR="00815BC8" w:rsidRPr="005B0118" w:rsidRDefault="00B81F0E"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14</w:t>
            </w:r>
            <w:r w:rsidR="00815BC8" w:rsidRPr="005B0118">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815BC8" w:rsidRPr="005B0118" w:rsidRDefault="00815BC8"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 </w:t>
            </w:r>
            <w:r w:rsidR="00B81F0E" w:rsidRPr="005B0118">
              <w:rPr>
                <w:rFonts w:ascii="Palatino Linotype" w:eastAsia="Calibri" w:hAnsi="Palatino Linotype" w:cs="Arial"/>
                <w:sz w:val="20"/>
                <w:szCs w:val="20"/>
                <w:lang w:eastAsia="hu-HU"/>
              </w:rPr>
              <w:t>8</w:t>
            </w:r>
          </w:p>
        </w:tc>
        <w:tc>
          <w:tcPr>
            <w:tcW w:w="1129" w:type="dxa"/>
            <w:tcBorders>
              <w:top w:val="nil"/>
              <w:left w:val="nil"/>
              <w:bottom w:val="single" w:sz="4" w:space="0" w:color="auto"/>
              <w:right w:val="single" w:sz="4" w:space="0" w:color="auto"/>
            </w:tcBorders>
            <w:shd w:val="clear" w:color="auto" w:fill="C0C0C0"/>
            <w:noWrap/>
            <w:vAlign w:val="bottom"/>
          </w:tcPr>
          <w:p w:rsidR="00815BC8" w:rsidRPr="005B0118" w:rsidRDefault="00B81F0E"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15</w:t>
            </w:r>
          </w:p>
        </w:tc>
        <w:tc>
          <w:tcPr>
            <w:tcW w:w="896" w:type="dxa"/>
            <w:tcBorders>
              <w:top w:val="nil"/>
              <w:left w:val="nil"/>
              <w:bottom w:val="single" w:sz="4" w:space="0" w:color="auto"/>
              <w:right w:val="single" w:sz="4" w:space="0" w:color="auto"/>
            </w:tcBorders>
            <w:shd w:val="clear" w:color="auto" w:fill="auto"/>
            <w:noWrap/>
            <w:vAlign w:val="bottom"/>
          </w:tcPr>
          <w:p w:rsidR="00815BC8" w:rsidRPr="005B0118" w:rsidRDefault="00167E54"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12,5</w:t>
            </w:r>
            <w:r w:rsidR="00815BC8" w:rsidRPr="005B0118">
              <w:rPr>
                <w:rFonts w:ascii="Palatino Linotype" w:eastAsia="Calibri"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815BC8" w:rsidRPr="005B0118" w:rsidRDefault="00C71A71" w:rsidP="00C71A71">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19</w:t>
            </w:r>
          </w:p>
        </w:tc>
        <w:tc>
          <w:tcPr>
            <w:tcW w:w="720" w:type="dxa"/>
            <w:vMerge/>
            <w:tcBorders>
              <w:top w:val="nil"/>
              <w:left w:val="single" w:sz="4" w:space="0" w:color="auto"/>
              <w:bottom w:val="single" w:sz="4" w:space="0" w:color="000000"/>
              <w:right w:val="single" w:sz="4" w:space="0" w:color="auto"/>
            </w:tcBorders>
            <w:vAlign w:val="center"/>
          </w:tcPr>
          <w:p w:rsidR="00815BC8" w:rsidRPr="005B0118" w:rsidRDefault="00815BC8" w:rsidP="00C71A71">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B0118" w:rsidRDefault="00C71A71" w:rsidP="00C71A71">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8,5</w:t>
            </w:r>
          </w:p>
        </w:tc>
        <w:tc>
          <w:tcPr>
            <w:tcW w:w="1140" w:type="dxa"/>
            <w:tcBorders>
              <w:top w:val="nil"/>
              <w:left w:val="nil"/>
              <w:bottom w:val="single" w:sz="4" w:space="0" w:color="auto"/>
              <w:right w:val="single" w:sz="4" w:space="0" w:color="auto"/>
            </w:tcBorders>
            <w:shd w:val="clear" w:color="auto" w:fill="C0C0C0"/>
            <w:noWrap/>
            <w:vAlign w:val="center"/>
          </w:tcPr>
          <w:p w:rsidR="00815BC8" w:rsidRPr="005B0118" w:rsidRDefault="00C71A71" w:rsidP="00C71A71">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23</w:t>
            </w:r>
          </w:p>
        </w:tc>
      </w:tr>
      <w:tr w:rsidR="00EA5AFE" w:rsidRPr="005B0118">
        <w:trPr>
          <w:trHeight w:val="300"/>
          <w:jc w:val="center"/>
        </w:trPr>
        <w:tc>
          <w:tcPr>
            <w:tcW w:w="3516"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815BC8" w:rsidRPr="005B0118" w:rsidRDefault="00815BC8" w:rsidP="00817A1F">
            <w:pPr>
              <w:spacing w:after="0" w:line="240" w:lineRule="auto"/>
              <w:ind w:firstLineChars="100" w:firstLine="200"/>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815BC8" w:rsidRPr="005B0118" w:rsidRDefault="00815BC8"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815BC8" w:rsidRPr="005B0118" w:rsidRDefault="00815BC8"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815BC8" w:rsidRPr="005B0118" w:rsidRDefault="00815BC8"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815BC8" w:rsidRPr="005B0118" w:rsidRDefault="00815BC8"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bottom"/>
          </w:tcPr>
          <w:p w:rsidR="00815BC8" w:rsidRPr="005B0118" w:rsidRDefault="00815BC8"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815BC8" w:rsidRPr="005B0118" w:rsidRDefault="00815BC8"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815BC8" w:rsidRPr="005B0118" w:rsidRDefault="00815BC8"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bottom"/>
          </w:tcPr>
          <w:p w:rsidR="00815BC8" w:rsidRPr="005B0118" w:rsidRDefault="00815BC8"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31,5</w:t>
            </w:r>
          </w:p>
        </w:tc>
      </w:tr>
    </w:tbl>
    <w:p w:rsidR="003C59F1" w:rsidRDefault="003C59F1" w:rsidP="00FF7AB4">
      <w:pPr>
        <w:spacing w:after="0" w:line="240" w:lineRule="auto"/>
        <w:jc w:val="center"/>
        <w:outlineLvl w:val="2"/>
        <w:rPr>
          <w:rFonts w:ascii="Palatino Linotype" w:hAnsi="Palatino Linotype"/>
          <w:b/>
          <w:sz w:val="24"/>
          <w:szCs w:val="24"/>
        </w:rPr>
      </w:pPr>
    </w:p>
    <w:p w:rsidR="00D544D0" w:rsidRPr="000E120B" w:rsidRDefault="00D544D0" w:rsidP="005B0118">
      <w:pPr>
        <w:widowControl w:val="0"/>
        <w:suppressAutoHyphens/>
        <w:spacing w:after="0" w:line="240" w:lineRule="auto"/>
        <w:ind w:left="567" w:right="961"/>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 szakmai tartalma - a szakképzésről szóló 2011. évi CLXXXVII. törvény 8.</w:t>
      </w:r>
      <w:r w:rsidR="00C169E7">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 a nappali rendszerű oktatásra meghatározott tanulói éves kötelező szakmai elméleti és gyakorlati óraszám legalább 90%-át lefedi. </w:t>
      </w:r>
    </w:p>
    <w:p w:rsidR="00D544D0" w:rsidRPr="000E120B" w:rsidRDefault="00D544D0" w:rsidP="005B0118">
      <w:pPr>
        <w:widowControl w:val="0"/>
        <w:suppressAutoHyphens/>
        <w:spacing w:after="0" w:line="240" w:lineRule="auto"/>
        <w:ind w:left="567" w:right="961"/>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D544D0" w:rsidRPr="000E120B" w:rsidRDefault="00D544D0" w:rsidP="005B0118">
      <w:pPr>
        <w:widowControl w:val="0"/>
        <w:suppressAutoHyphens/>
        <w:spacing w:after="0" w:line="240" w:lineRule="auto"/>
        <w:ind w:left="567" w:right="961"/>
        <w:jc w:val="both"/>
        <w:rPr>
          <w:rFonts w:ascii="Palatino Linotype" w:hAnsi="Palatino Linotype"/>
          <w:kern w:val="1"/>
          <w:sz w:val="24"/>
          <w:szCs w:val="24"/>
          <w:lang w:eastAsia="hi-IN" w:bidi="hi-IN"/>
        </w:rPr>
      </w:pPr>
    </w:p>
    <w:p w:rsidR="00D544D0" w:rsidRPr="000E120B" w:rsidRDefault="00D544D0" w:rsidP="005B0118">
      <w:pPr>
        <w:widowControl w:val="0"/>
        <w:suppressAutoHyphens/>
        <w:spacing w:after="0" w:line="240" w:lineRule="auto"/>
        <w:ind w:left="567" w:right="961"/>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E120B" w:rsidRDefault="00D544D0" w:rsidP="00014447">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kern w:val="1"/>
          <w:sz w:val="24"/>
          <w:szCs w:val="24"/>
          <w:lang w:eastAsia="hi-IN" w:bidi="hi-IN"/>
        </w:rPr>
        <w:lastRenderedPageBreak/>
        <w:t>2. számú táblázat</w:t>
      </w:r>
    </w:p>
    <w:p w:rsidR="00D544D0" w:rsidRPr="000E120B" w:rsidRDefault="00D544D0" w:rsidP="00B87D30">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p w:rsidR="0010660C" w:rsidRDefault="0010660C" w:rsidP="00B87D30">
      <w:pPr>
        <w:widowControl w:val="0"/>
        <w:suppressAutoHyphens/>
        <w:spacing w:after="0" w:line="240" w:lineRule="auto"/>
        <w:jc w:val="both"/>
        <w:rPr>
          <w:rFonts w:ascii="Palatino Linotype" w:hAnsi="Palatino Linotype" w:cs="Mangal"/>
          <w:kern w:val="1"/>
          <w:sz w:val="20"/>
          <w:szCs w:val="20"/>
          <w:lang w:eastAsia="hi-IN" w:bidi="hi-IN"/>
        </w:rPr>
      </w:pPr>
    </w:p>
    <w:tbl>
      <w:tblPr>
        <w:tblW w:w="14893" w:type="dxa"/>
        <w:jc w:val="center"/>
        <w:tblCellMar>
          <w:left w:w="70" w:type="dxa"/>
          <w:right w:w="70" w:type="dxa"/>
        </w:tblCellMar>
        <w:tblLook w:val="0000" w:firstRow="0" w:lastRow="0" w:firstColumn="0" w:lastColumn="0" w:noHBand="0" w:noVBand="0"/>
      </w:tblPr>
      <w:tblGrid>
        <w:gridCol w:w="2108"/>
        <w:gridCol w:w="2413"/>
        <w:gridCol w:w="620"/>
        <w:gridCol w:w="566"/>
        <w:gridCol w:w="565"/>
        <w:gridCol w:w="542"/>
        <w:gridCol w:w="545"/>
        <w:gridCol w:w="585"/>
        <w:gridCol w:w="580"/>
        <w:gridCol w:w="557"/>
        <w:gridCol w:w="997"/>
        <w:gridCol w:w="710"/>
        <w:gridCol w:w="550"/>
        <w:gridCol w:w="560"/>
        <w:gridCol w:w="709"/>
        <w:gridCol w:w="992"/>
        <w:gridCol w:w="1294"/>
      </w:tblGrid>
      <w:tr w:rsidR="000C6C39" w:rsidRPr="005B0118" w:rsidTr="002561D7">
        <w:trPr>
          <w:trHeight w:val="480"/>
          <w:jc w:val="center"/>
        </w:trPr>
        <w:tc>
          <w:tcPr>
            <w:tcW w:w="21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15BC8" w:rsidRPr="005B0118" w:rsidRDefault="00815BC8" w:rsidP="002561D7">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Szakmai követelménymodul</w:t>
            </w:r>
          </w:p>
        </w:tc>
        <w:tc>
          <w:tcPr>
            <w:tcW w:w="241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15BC8" w:rsidRPr="005B0118" w:rsidRDefault="00815BC8" w:rsidP="002561D7">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Tantárgyak</w:t>
            </w:r>
            <w:r w:rsidRPr="005B0118">
              <w:rPr>
                <w:rFonts w:ascii="Palatino Linotype" w:eastAsia="Calibri" w:hAnsi="Palatino Linotype" w:cs="Arial"/>
                <w:sz w:val="20"/>
                <w:szCs w:val="20"/>
                <w:lang w:eastAsia="hu-HU"/>
              </w:rPr>
              <w:t>/témakörök</w:t>
            </w:r>
          </w:p>
        </w:tc>
        <w:tc>
          <w:tcPr>
            <w:tcW w:w="5557" w:type="dxa"/>
            <w:gridSpan w:val="9"/>
            <w:tcBorders>
              <w:top w:val="single" w:sz="4" w:space="0" w:color="auto"/>
              <w:left w:val="nil"/>
              <w:bottom w:val="single" w:sz="4" w:space="0" w:color="auto"/>
              <w:right w:val="single" w:sz="4" w:space="0" w:color="000000"/>
            </w:tcBorders>
            <w:shd w:val="clear" w:color="auto" w:fill="auto"/>
            <w:noWrap/>
            <w:vAlign w:val="center"/>
          </w:tcPr>
          <w:p w:rsidR="00815BC8" w:rsidRPr="005B0118" w:rsidRDefault="00815BC8" w:rsidP="002561D7">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Szakiskolai képzés közismereti oktatással</w:t>
            </w:r>
          </w:p>
        </w:tc>
        <w:tc>
          <w:tcPr>
            <w:tcW w:w="4815" w:type="dxa"/>
            <w:gridSpan w:val="6"/>
            <w:tcBorders>
              <w:top w:val="single" w:sz="4" w:space="0" w:color="auto"/>
              <w:left w:val="nil"/>
              <w:bottom w:val="single" w:sz="4" w:space="0" w:color="auto"/>
              <w:right w:val="single" w:sz="4" w:space="0" w:color="000000"/>
            </w:tcBorders>
            <w:shd w:val="clear" w:color="auto" w:fill="auto"/>
            <w:vAlign w:val="center"/>
          </w:tcPr>
          <w:p w:rsidR="00815BC8" w:rsidRPr="005B0118" w:rsidRDefault="00815BC8" w:rsidP="002561D7">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Szakiskolai képzés közismereti oktatás nélkül</w:t>
            </w:r>
          </w:p>
        </w:tc>
      </w:tr>
      <w:tr w:rsidR="000C6C39" w:rsidRPr="005B0118" w:rsidTr="002561D7">
        <w:trPr>
          <w:trHeight w:val="345"/>
          <w:jc w:val="center"/>
        </w:trPr>
        <w:tc>
          <w:tcPr>
            <w:tcW w:w="2108" w:type="dxa"/>
            <w:vMerge/>
            <w:tcBorders>
              <w:top w:val="single" w:sz="4" w:space="0" w:color="auto"/>
              <w:left w:val="single" w:sz="4" w:space="0" w:color="auto"/>
              <w:bottom w:val="single" w:sz="4" w:space="0" w:color="auto"/>
              <w:right w:val="single" w:sz="4" w:space="0" w:color="auto"/>
            </w:tcBorders>
            <w:vAlign w:val="center"/>
          </w:tcPr>
          <w:p w:rsidR="00815BC8" w:rsidRPr="005B0118" w:rsidRDefault="00815BC8" w:rsidP="002561D7">
            <w:pPr>
              <w:spacing w:after="0" w:line="240" w:lineRule="auto"/>
              <w:jc w:val="center"/>
              <w:rPr>
                <w:rFonts w:ascii="Palatino Linotype" w:eastAsia="Calibri" w:hAnsi="Palatino Linotype" w:cs="Arial"/>
                <w:b/>
                <w:bCs/>
                <w:sz w:val="20"/>
                <w:szCs w:val="20"/>
                <w:lang w:eastAsia="hu-HU"/>
              </w:rPr>
            </w:pPr>
          </w:p>
        </w:tc>
        <w:tc>
          <w:tcPr>
            <w:tcW w:w="2413" w:type="dxa"/>
            <w:vMerge/>
            <w:tcBorders>
              <w:top w:val="single" w:sz="4" w:space="0" w:color="auto"/>
              <w:left w:val="single" w:sz="4" w:space="0" w:color="auto"/>
              <w:bottom w:val="single" w:sz="4" w:space="0" w:color="auto"/>
              <w:right w:val="single" w:sz="4" w:space="0" w:color="auto"/>
            </w:tcBorders>
            <w:vAlign w:val="center"/>
          </w:tcPr>
          <w:p w:rsidR="00815BC8" w:rsidRPr="005B0118" w:rsidRDefault="00815BC8" w:rsidP="002561D7">
            <w:pPr>
              <w:spacing w:after="0" w:line="240" w:lineRule="auto"/>
              <w:jc w:val="center"/>
              <w:rPr>
                <w:rFonts w:ascii="Palatino Linotype" w:eastAsia="Calibri" w:hAnsi="Palatino Linotype" w:cs="Arial"/>
                <w:b/>
                <w:bCs/>
                <w:sz w:val="20"/>
                <w:szCs w:val="20"/>
                <w:lang w:eastAsia="hu-HU"/>
              </w:rPr>
            </w:pPr>
          </w:p>
        </w:tc>
        <w:tc>
          <w:tcPr>
            <w:tcW w:w="4560" w:type="dxa"/>
            <w:gridSpan w:val="8"/>
            <w:tcBorders>
              <w:top w:val="single" w:sz="4" w:space="0" w:color="auto"/>
              <w:left w:val="nil"/>
              <w:bottom w:val="single" w:sz="4" w:space="0" w:color="auto"/>
              <w:right w:val="single" w:sz="4" w:space="0" w:color="auto"/>
            </w:tcBorders>
            <w:shd w:val="clear" w:color="auto" w:fill="auto"/>
            <w:vAlign w:val="center"/>
          </w:tcPr>
          <w:p w:rsidR="00815BC8" w:rsidRPr="005B0118" w:rsidRDefault="00815BC8" w:rsidP="002561D7">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Óraszám</w:t>
            </w:r>
          </w:p>
        </w:tc>
        <w:tc>
          <w:tcPr>
            <w:tcW w:w="997" w:type="dxa"/>
            <w:vMerge w:val="restart"/>
            <w:tcBorders>
              <w:top w:val="nil"/>
              <w:left w:val="single" w:sz="4" w:space="0" w:color="auto"/>
              <w:bottom w:val="single" w:sz="4" w:space="0" w:color="auto"/>
              <w:right w:val="single" w:sz="4" w:space="0" w:color="auto"/>
            </w:tcBorders>
            <w:shd w:val="clear" w:color="auto" w:fill="auto"/>
            <w:vAlign w:val="center"/>
          </w:tcPr>
          <w:p w:rsidR="00815BC8" w:rsidRPr="005B0118" w:rsidRDefault="00815BC8" w:rsidP="002561D7">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Összesen</w:t>
            </w:r>
          </w:p>
        </w:tc>
        <w:tc>
          <w:tcPr>
            <w:tcW w:w="3521" w:type="dxa"/>
            <w:gridSpan w:val="5"/>
            <w:tcBorders>
              <w:top w:val="single" w:sz="4" w:space="0" w:color="auto"/>
              <w:left w:val="nil"/>
              <w:bottom w:val="single" w:sz="4" w:space="0" w:color="auto"/>
              <w:right w:val="single" w:sz="4" w:space="0" w:color="auto"/>
            </w:tcBorders>
            <w:shd w:val="clear" w:color="auto" w:fill="auto"/>
            <w:vAlign w:val="center"/>
          </w:tcPr>
          <w:p w:rsidR="00815BC8" w:rsidRPr="005B0118" w:rsidRDefault="00815BC8" w:rsidP="002561D7">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Óraszám</w:t>
            </w:r>
          </w:p>
        </w:tc>
        <w:tc>
          <w:tcPr>
            <w:tcW w:w="1294" w:type="dxa"/>
            <w:vMerge w:val="restart"/>
            <w:tcBorders>
              <w:top w:val="nil"/>
              <w:left w:val="single" w:sz="4" w:space="0" w:color="auto"/>
              <w:bottom w:val="single" w:sz="4" w:space="0" w:color="auto"/>
              <w:right w:val="single" w:sz="4" w:space="0" w:color="auto"/>
            </w:tcBorders>
            <w:shd w:val="clear" w:color="auto" w:fill="auto"/>
            <w:vAlign w:val="center"/>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Összesen</w:t>
            </w:r>
          </w:p>
        </w:tc>
      </w:tr>
      <w:tr w:rsidR="00A03CBE" w:rsidRPr="005B0118" w:rsidTr="002561D7">
        <w:trPr>
          <w:trHeight w:val="434"/>
          <w:jc w:val="center"/>
        </w:trPr>
        <w:tc>
          <w:tcPr>
            <w:tcW w:w="2108" w:type="dxa"/>
            <w:vMerge/>
            <w:tcBorders>
              <w:top w:val="single" w:sz="4" w:space="0" w:color="auto"/>
              <w:left w:val="single" w:sz="4" w:space="0" w:color="auto"/>
              <w:bottom w:val="single" w:sz="4" w:space="0" w:color="auto"/>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b/>
                <w:bCs/>
                <w:sz w:val="20"/>
                <w:szCs w:val="20"/>
                <w:lang w:eastAsia="hu-HU"/>
              </w:rPr>
            </w:pPr>
          </w:p>
        </w:tc>
        <w:tc>
          <w:tcPr>
            <w:tcW w:w="2413" w:type="dxa"/>
            <w:vMerge/>
            <w:tcBorders>
              <w:top w:val="single" w:sz="4" w:space="0" w:color="auto"/>
              <w:left w:val="single" w:sz="4" w:space="0" w:color="auto"/>
              <w:bottom w:val="single" w:sz="4" w:space="0" w:color="auto"/>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b/>
                <w:bCs/>
                <w:sz w:val="20"/>
                <w:szCs w:val="20"/>
                <w:lang w:eastAsia="hu-HU"/>
              </w:rPr>
            </w:pPr>
          </w:p>
        </w:tc>
        <w:tc>
          <w:tcPr>
            <w:tcW w:w="1186" w:type="dxa"/>
            <w:gridSpan w:val="2"/>
            <w:tcBorders>
              <w:top w:val="single" w:sz="4" w:space="0" w:color="auto"/>
              <w:left w:val="nil"/>
              <w:bottom w:val="single" w:sz="4" w:space="0" w:color="auto"/>
              <w:right w:val="single" w:sz="4" w:space="0" w:color="auto"/>
            </w:tcBorders>
            <w:shd w:val="clear" w:color="auto" w:fill="auto"/>
            <w:vAlign w:val="center"/>
          </w:tcPr>
          <w:p w:rsidR="00815BC8" w:rsidRPr="005B0118" w:rsidRDefault="00815BC8" w:rsidP="002561D7">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1/9. évfolyam</w:t>
            </w:r>
          </w:p>
        </w:tc>
        <w:tc>
          <w:tcPr>
            <w:tcW w:w="1652" w:type="dxa"/>
            <w:gridSpan w:val="3"/>
            <w:tcBorders>
              <w:top w:val="single" w:sz="4" w:space="0" w:color="auto"/>
              <w:left w:val="nil"/>
              <w:bottom w:val="single" w:sz="4" w:space="0" w:color="auto"/>
              <w:right w:val="single" w:sz="4" w:space="0" w:color="auto"/>
            </w:tcBorders>
            <w:shd w:val="clear" w:color="auto" w:fill="auto"/>
            <w:vAlign w:val="center"/>
          </w:tcPr>
          <w:p w:rsidR="00815BC8" w:rsidRPr="005B0118" w:rsidRDefault="00815BC8" w:rsidP="002561D7">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2/10. évfolyam</w:t>
            </w:r>
          </w:p>
        </w:tc>
        <w:tc>
          <w:tcPr>
            <w:tcW w:w="1722" w:type="dxa"/>
            <w:gridSpan w:val="3"/>
            <w:tcBorders>
              <w:top w:val="single" w:sz="4" w:space="0" w:color="auto"/>
              <w:left w:val="nil"/>
              <w:bottom w:val="single" w:sz="4" w:space="0" w:color="auto"/>
              <w:right w:val="single" w:sz="4" w:space="0" w:color="auto"/>
            </w:tcBorders>
            <w:shd w:val="clear" w:color="auto" w:fill="auto"/>
            <w:vAlign w:val="center"/>
          </w:tcPr>
          <w:p w:rsidR="00815BC8" w:rsidRPr="005B0118" w:rsidRDefault="00815BC8" w:rsidP="002561D7">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3/11. évfolyam</w:t>
            </w:r>
          </w:p>
        </w:tc>
        <w:tc>
          <w:tcPr>
            <w:tcW w:w="997" w:type="dxa"/>
            <w:vMerge/>
            <w:tcBorders>
              <w:top w:val="nil"/>
              <w:left w:val="single" w:sz="4" w:space="0" w:color="auto"/>
              <w:bottom w:val="single" w:sz="4" w:space="0" w:color="auto"/>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b/>
                <w:bCs/>
                <w:sz w:val="20"/>
                <w:szCs w:val="20"/>
                <w:lang w:eastAsia="hu-HU"/>
              </w:rPr>
            </w:pPr>
          </w:p>
        </w:tc>
        <w:tc>
          <w:tcPr>
            <w:tcW w:w="1820" w:type="dxa"/>
            <w:gridSpan w:val="3"/>
            <w:tcBorders>
              <w:top w:val="single" w:sz="4" w:space="0" w:color="auto"/>
              <w:left w:val="nil"/>
              <w:bottom w:val="single" w:sz="4" w:space="0" w:color="auto"/>
              <w:right w:val="single" w:sz="4" w:space="0" w:color="auto"/>
            </w:tcBorders>
            <w:shd w:val="clear" w:color="auto" w:fill="auto"/>
            <w:vAlign w:val="center"/>
          </w:tcPr>
          <w:p w:rsidR="00815BC8" w:rsidRPr="005B0118" w:rsidRDefault="00815BC8" w:rsidP="002561D7">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1. évfolyam</w:t>
            </w:r>
          </w:p>
        </w:tc>
        <w:tc>
          <w:tcPr>
            <w:tcW w:w="1701" w:type="dxa"/>
            <w:gridSpan w:val="2"/>
            <w:tcBorders>
              <w:top w:val="single" w:sz="4" w:space="0" w:color="auto"/>
              <w:left w:val="nil"/>
              <w:bottom w:val="single" w:sz="4" w:space="0" w:color="auto"/>
              <w:right w:val="single" w:sz="4" w:space="0" w:color="auto"/>
            </w:tcBorders>
            <w:shd w:val="clear" w:color="auto" w:fill="auto"/>
            <w:noWrap/>
            <w:vAlign w:val="center"/>
          </w:tcPr>
          <w:p w:rsidR="00815BC8" w:rsidRPr="005B0118" w:rsidRDefault="00815BC8" w:rsidP="002561D7">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2. évfolyam</w:t>
            </w:r>
          </w:p>
        </w:tc>
        <w:tc>
          <w:tcPr>
            <w:tcW w:w="1294" w:type="dxa"/>
            <w:vMerge/>
            <w:tcBorders>
              <w:top w:val="nil"/>
              <w:left w:val="single" w:sz="4" w:space="0" w:color="auto"/>
              <w:bottom w:val="single" w:sz="4" w:space="0" w:color="auto"/>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b/>
                <w:bCs/>
                <w:sz w:val="20"/>
                <w:szCs w:val="20"/>
                <w:lang w:eastAsia="hu-HU"/>
              </w:rPr>
            </w:pPr>
          </w:p>
        </w:tc>
      </w:tr>
      <w:tr w:rsidR="00A03CBE" w:rsidRPr="005B0118">
        <w:trPr>
          <w:trHeight w:val="345"/>
          <w:jc w:val="center"/>
        </w:trPr>
        <w:tc>
          <w:tcPr>
            <w:tcW w:w="2108" w:type="dxa"/>
            <w:vMerge/>
            <w:tcBorders>
              <w:top w:val="single" w:sz="4" w:space="0" w:color="auto"/>
              <w:left w:val="single" w:sz="4" w:space="0" w:color="auto"/>
              <w:bottom w:val="single" w:sz="4" w:space="0" w:color="auto"/>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b/>
                <w:bCs/>
                <w:sz w:val="20"/>
                <w:szCs w:val="20"/>
                <w:lang w:eastAsia="hu-HU"/>
              </w:rPr>
            </w:pPr>
          </w:p>
        </w:tc>
        <w:tc>
          <w:tcPr>
            <w:tcW w:w="2413" w:type="dxa"/>
            <w:vMerge/>
            <w:tcBorders>
              <w:top w:val="single" w:sz="4" w:space="0" w:color="auto"/>
              <w:left w:val="single" w:sz="4" w:space="0" w:color="auto"/>
              <w:bottom w:val="single" w:sz="4" w:space="0" w:color="auto"/>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b/>
                <w:bCs/>
                <w:sz w:val="20"/>
                <w:szCs w:val="20"/>
                <w:lang w:eastAsia="hu-HU"/>
              </w:rPr>
            </w:pPr>
          </w:p>
        </w:tc>
        <w:tc>
          <w:tcPr>
            <w:tcW w:w="620" w:type="dxa"/>
            <w:tcBorders>
              <w:top w:val="nil"/>
              <w:left w:val="nil"/>
              <w:bottom w:val="single" w:sz="4" w:space="0" w:color="auto"/>
              <w:right w:val="single" w:sz="4" w:space="0" w:color="auto"/>
            </w:tcBorders>
            <w:shd w:val="clear" w:color="auto" w:fill="auto"/>
            <w:vAlign w:val="bottom"/>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e</w:t>
            </w:r>
          </w:p>
        </w:tc>
        <w:tc>
          <w:tcPr>
            <w:tcW w:w="566" w:type="dxa"/>
            <w:tcBorders>
              <w:top w:val="nil"/>
              <w:left w:val="nil"/>
              <w:bottom w:val="single" w:sz="4" w:space="0" w:color="auto"/>
              <w:right w:val="single" w:sz="4" w:space="0" w:color="auto"/>
            </w:tcBorders>
            <w:shd w:val="clear" w:color="auto" w:fill="C0C0C0"/>
            <w:vAlign w:val="bottom"/>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gy</w:t>
            </w:r>
          </w:p>
        </w:tc>
        <w:tc>
          <w:tcPr>
            <w:tcW w:w="565" w:type="dxa"/>
            <w:tcBorders>
              <w:top w:val="nil"/>
              <w:left w:val="nil"/>
              <w:bottom w:val="single" w:sz="4" w:space="0" w:color="auto"/>
              <w:right w:val="single" w:sz="4" w:space="0" w:color="auto"/>
            </w:tcBorders>
            <w:shd w:val="clear" w:color="auto" w:fill="969696"/>
            <w:vAlign w:val="bottom"/>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ögy</w:t>
            </w:r>
          </w:p>
        </w:tc>
        <w:tc>
          <w:tcPr>
            <w:tcW w:w="542" w:type="dxa"/>
            <w:tcBorders>
              <w:top w:val="nil"/>
              <w:left w:val="nil"/>
              <w:bottom w:val="single" w:sz="4" w:space="0" w:color="auto"/>
              <w:right w:val="single" w:sz="4" w:space="0" w:color="auto"/>
            </w:tcBorders>
            <w:shd w:val="clear" w:color="auto" w:fill="auto"/>
            <w:vAlign w:val="bottom"/>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e</w:t>
            </w:r>
          </w:p>
        </w:tc>
        <w:tc>
          <w:tcPr>
            <w:tcW w:w="545" w:type="dxa"/>
            <w:tcBorders>
              <w:top w:val="nil"/>
              <w:left w:val="nil"/>
              <w:bottom w:val="single" w:sz="4" w:space="0" w:color="auto"/>
              <w:right w:val="single" w:sz="4" w:space="0" w:color="auto"/>
            </w:tcBorders>
            <w:shd w:val="clear" w:color="auto" w:fill="C0C0C0"/>
            <w:vAlign w:val="bottom"/>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gy</w:t>
            </w:r>
          </w:p>
        </w:tc>
        <w:tc>
          <w:tcPr>
            <w:tcW w:w="585" w:type="dxa"/>
            <w:tcBorders>
              <w:top w:val="nil"/>
              <w:left w:val="nil"/>
              <w:bottom w:val="single" w:sz="4" w:space="0" w:color="auto"/>
              <w:right w:val="single" w:sz="4" w:space="0" w:color="auto"/>
            </w:tcBorders>
            <w:shd w:val="clear" w:color="auto" w:fill="969696"/>
            <w:vAlign w:val="bottom"/>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ögy</w:t>
            </w:r>
          </w:p>
        </w:tc>
        <w:tc>
          <w:tcPr>
            <w:tcW w:w="580" w:type="dxa"/>
            <w:tcBorders>
              <w:top w:val="nil"/>
              <w:left w:val="nil"/>
              <w:bottom w:val="single" w:sz="4" w:space="0" w:color="auto"/>
              <w:right w:val="single" w:sz="4" w:space="0" w:color="auto"/>
            </w:tcBorders>
            <w:shd w:val="clear" w:color="auto" w:fill="auto"/>
            <w:vAlign w:val="bottom"/>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e</w:t>
            </w:r>
          </w:p>
        </w:tc>
        <w:tc>
          <w:tcPr>
            <w:tcW w:w="557" w:type="dxa"/>
            <w:tcBorders>
              <w:top w:val="nil"/>
              <w:left w:val="nil"/>
              <w:bottom w:val="single" w:sz="4" w:space="0" w:color="auto"/>
              <w:right w:val="single" w:sz="4" w:space="0" w:color="auto"/>
            </w:tcBorders>
            <w:shd w:val="clear" w:color="auto" w:fill="C0C0C0"/>
            <w:vAlign w:val="bottom"/>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gy</w:t>
            </w:r>
          </w:p>
        </w:tc>
        <w:tc>
          <w:tcPr>
            <w:tcW w:w="997" w:type="dxa"/>
            <w:vMerge/>
            <w:tcBorders>
              <w:top w:val="nil"/>
              <w:left w:val="single" w:sz="4" w:space="0" w:color="auto"/>
              <w:bottom w:val="single" w:sz="4" w:space="0" w:color="auto"/>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b/>
                <w:bCs/>
                <w:sz w:val="20"/>
                <w:szCs w:val="20"/>
                <w:lang w:eastAsia="hu-HU"/>
              </w:rPr>
            </w:pPr>
          </w:p>
        </w:tc>
        <w:tc>
          <w:tcPr>
            <w:tcW w:w="710" w:type="dxa"/>
            <w:tcBorders>
              <w:top w:val="nil"/>
              <w:left w:val="nil"/>
              <w:bottom w:val="single" w:sz="4" w:space="0" w:color="auto"/>
              <w:right w:val="single" w:sz="4" w:space="0" w:color="auto"/>
            </w:tcBorders>
            <w:shd w:val="clear" w:color="auto" w:fill="auto"/>
            <w:vAlign w:val="bottom"/>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e</w:t>
            </w:r>
          </w:p>
        </w:tc>
        <w:tc>
          <w:tcPr>
            <w:tcW w:w="550" w:type="dxa"/>
            <w:tcBorders>
              <w:top w:val="nil"/>
              <w:left w:val="nil"/>
              <w:bottom w:val="single" w:sz="4" w:space="0" w:color="auto"/>
              <w:right w:val="single" w:sz="4" w:space="0" w:color="auto"/>
            </w:tcBorders>
            <w:shd w:val="clear" w:color="auto" w:fill="C0C0C0"/>
            <w:vAlign w:val="bottom"/>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gy</w:t>
            </w:r>
          </w:p>
        </w:tc>
        <w:tc>
          <w:tcPr>
            <w:tcW w:w="560" w:type="dxa"/>
            <w:tcBorders>
              <w:top w:val="nil"/>
              <w:left w:val="nil"/>
              <w:bottom w:val="single" w:sz="4" w:space="0" w:color="auto"/>
              <w:right w:val="single" w:sz="4" w:space="0" w:color="auto"/>
            </w:tcBorders>
            <w:shd w:val="clear" w:color="auto" w:fill="969696"/>
            <w:vAlign w:val="bottom"/>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ögy</w:t>
            </w:r>
          </w:p>
        </w:tc>
        <w:tc>
          <w:tcPr>
            <w:tcW w:w="709" w:type="dxa"/>
            <w:tcBorders>
              <w:top w:val="nil"/>
              <w:left w:val="nil"/>
              <w:bottom w:val="single" w:sz="4" w:space="0" w:color="auto"/>
              <w:right w:val="single" w:sz="4" w:space="0" w:color="auto"/>
            </w:tcBorders>
            <w:shd w:val="clear" w:color="auto" w:fill="auto"/>
            <w:vAlign w:val="bottom"/>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e</w:t>
            </w:r>
          </w:p>
        </w:tc>
        <w:tc>
          <w:tcPr>
            <w:tcW w:w="992" w:type="dxa"/>
            <w:tcBorders>
              <w:top w:val="nil"/>
              <w:left w:val="nil"/>
              <w:bottom w:val="single" w:sz="4" w:space="0" w:color="auto"/>
              <w:right w:val="single" w:sz="4" w:space="0" w:color="auto"/>
            </w:tcBorders>
            <w:shd w:val="clear" w:color="auto" w:fill="C0C0C0"/>
            <w:vAlign w:val="bottom"/>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gy</w:t>
            </w:r>
          </w:p>
        </w:tc>
        <w:tc>
          <w:tcPr>
            <w:tcW w:w="1294" w:type="dxa"/>
            <w:vMerge/>
            <w:tcBorders>
              <w:top w:val="nil"/>
              <w:left w:val="single" w:sz="4" w:space="0" w:color="auto"/>
              <w:bottom w:val="single" w:sz="4" w:space="0" w:color="auto"/>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b/>
                <w:bCs/>
                <w:sz w:val="20"/>
                <w:szCs w:val="20"/>
                <w:lang w:eastAsia="hu-HU"/>
              </w:rPr>
            </w:pPr>
          </w:p>
        </w:tc>
      </w:tr>
      <w:tr w:rsidR="003F3ECF" w:rsidRPr="005B0118" w:rsidTr="002561D7">
        <w:trPr>
          <w:trHeight w:val="533"/>
          <w:jc w:val="center"/>
        </w:trPr>
        <w:tc>
          <w:tcPr>
            <w:tcW w:w="2108" w:type="dxa"/>
            <w:vMerge w:val="restart"/>
            <w:tcBorders>
              <w:top w:val="nil"/>
              <w:left w:val="single" w:sz="4" w:space="0" w:color="auto"/>
              <w:bottom w:val="nil"/>
              <w:right w:val="single" w:sz="4" w:space="0" w:color="auto"/>
            </w:tcBorders>
            <w:shd w:val="clear" w:color="auto" w:fill="FFC000"/>
            <w:vAlign w:val="center"/>
          </w:tcPr>
          <w:p w:rsidR="003F3ECF" w:rsidRPr="005B0118" w:rsidRDefault="003F3ECF" w:rsidP="0025325B">
            <w:pPr>
              <w:spacing w:after="0" w:line="240" w:lineRule="auto"/>
              <w:rPr>
                <w:rFonts w:ascii="Palatino Linotype" w:hAnsi="Palatino Linotype" w:cs="Arial"/>
                <w:sz w:val="20"/>
                <w:szCs w:val="20"/>
                <w:lang w:eastAsia="hu-HU"/>
              </w:rPr>
            </w:pPr>
            <w:r w:rsidRPr="005B0118">
              <w:rPr>
                <w:rFonts w:ascii="Palatino Linotype" w:hAnsi="Palatino Linotype" w:cs="Arial"/>
                <w:sz w:val="20"/>
                <w:szCs w:val="20"/>
                <w:lang w:eastAsia="hu-HU"/>
              </w:rPr>
              <w:t xml:space="preserve">11500-12 </w:t>
            </w:r>
            <w:r w:rsidR="005B0118">
              <w:rPr>
                <w:rFonts w:ascii="Palatino Linotype" w:hAnsi="Palatino Linotype" w:cs="Arial"/>
                <w:sz w:val="20"/>
                <w:szCs w:val="20"/>
                <w:lang w:eastAsia="hu-HU"/>
              </w:rPr>
              <w:br/>
            </w:r>
            <w:r w:rsidRPr="005B0118">
              <w:rPr>
                <w:rFonts w:ascii="Palatino Linotype" w:hAnsi="Palatino Linotype" w:cs="Arial"/>
                <w:sz w:val="20"/>
                <w:szCs w:val="20"/>
                <w:lang w:eastAsia="hu-HU"/>
              </w:rPr>
              <w:t xml:space="preserve">Munkahelyi egészség és biztonság </w:t>
            </w:r>
          </w:p>
        </w:tc>
        <w:tc>
          <w:tcPr>
            <w:tcW w:w="2413" w:type="dxa"/>
            <w:tcBorders>
              <w:top w:val="nil"/>
              <w:left w:val="nil"/>
              <w:bottom w:val="single" w:sz="4" w:space="0" w:color="auto"/>
              <w:right w:val="single" w:sz="4" w:space="0" w:color="auto"/>
            </w:tcBorders>
            <w:shd w:val="clear" w:color="auto" w:fill="auto"/>
            <w:vAlign w:val="center"/>
          </w:tcPr>
          <w:p w:rsidR="003F3ECF" w:rsidRPr="005B0118" w:rsidRDefault="003F3ECF" w:rsidP="0025325B">
            <w:pPr>
              <w:spacing w:after="0" w:line="240" w:lineRule="auto"/>
              <w:rPr>
                <w:rFonts w:ascii="Palatino Linotype" w:hAnsi="Palatino Linotype" w:cs="Arial"/>
                <w:b/>
                <w:bCs/>
                <w:sz w:val="20"/>
                <w:szCs w:val="20"/>
                <w:lang w:eastAsia="hu-HU"/>
              </w:rPr>
            </w:pPr>
            <w:r w:rsidRPr="005B0118">
              <w:rPr>
                <w:rFonts w:ascii="Palatino Linotype" w:hAnsi="Palatino Linotype" w:cs="Arial"/>
                <w:b/>
                <w:bCs/>
                <w:sz w:val="20"/>
                <w:szCs w:val="20"/>
                <w:lang w:eastAsia="hu-HU"/>
              </w:rPr>
              <w:t>Munkahelyi egészség és biztonság</w:t>
            </w:r>
          </w:p>
        </w:tc>
        <w:tc>
          <w:tcPr>
            <w:tcW w:w="620" w:type="dxa"/>
            <w:tcBorders>
              <w:top w:val="nil"/>
              <w:left w:val="nil"/>
              <w:bottom w:val="single" w:sz="4" w:space="0" w:color="auto"/>
              <w:right w:val="single" w:sz="4" w:space="0" w:color="auto"/>
            </w:tcBorders>
            <w:shd w:val="clear" w:color="auto" w:fill="auto"/>
            <w:vAlign w:val="center"/>
          </w:tcPr>
          <w:p w:rsidR="003F3ECF" w:rsidRPr="005B0118" w:rsidRDefault="003F3ECF" w:rsidP="0025325B">
            <w:pPr>
              <w:spacing w:after="0" w:line="240" w:lineRule="auto"/>
              <w:jc w:val="center"/>
              <w:rPr>
                <w:rFonts w:ascii="Palatino Linotype" w:hAnsi="Palatino Linotype" w:cs="Arial"/>
                <w:b/>
                <w:bCs/>
                <w:sz w:val="20"/>
                <w:szCs w:val="20"/>
                <w:lang w:eastAsia="hu-HU"/>
              </w:rPr>
            </w:pPr>
            <w:r w:rsidRPr="005B0118">
              <w:rPr>
                <w:rFonts w:ascii="Palatino Linotype" w:hAnsi="Palatino Linotype" w:cs="Arial"/>
                <w:b/>
                <w:bCs/>
                <w:sz w:val="20"/>
                <w:szCs w:val="20"/>
                <w:lang w:eastAsia="hu-HU"/>
              </w:rPr>
              <w:t>18</w:t>
            </w:r>
          </w:p>
        </w:tc>
        <w:tc>
          <w:tcPr>
            <w:tcW w:w="566" w:type="dxa"/>
            <w:tcBorders>
              <w:top w:val="nil"/>
              <w:left w:val="nil"/>
              <w:bottom w:val="single" w:sz="4" w:space="0" w:color="auto"/>
              <w:right w:val="single" w:sz="4" w:space="0" w:color="auto"/>
            </w:tcBorders>
            <w:shd w:val="clear" w:color="auto" w:fill="C0C0C0"/>
            <w:vAlign w:val="center"/>
          </w:tcPr>
          <w:p w:rsidR="003F3ECF" w:rsidRPr="005B0118" w:rsidRDefault="003F3ECF" w:rsidP="0025325B">
            <w:pPr>
              <w:spacing w:after="0" w:line="240" w:lineRule="auto"/>
              <w:jc w:val="center"/>
              <w:rPr>
                <w:rFonts w:ascii="Palatino Linotype" w:hAnsi="Palatino Linotype" w:cs="Arial"/>
                <w:b/>
                <w:bCs/>
                <w:sz w:val="20"/>
                <w:szCs w:val="20"/>
                <w:lang w:eastAsia="hu-HU"/>
              </w:rPr>
            </w:pPr>
            <w:r w:rsidRPr="005B0118">
              <w:rPr>
                <w:rFonts w:ascii="Palatino Linotype" w:hAnsi="Palatino Linotype" w:cs="Arial"/>
                <w:b/>
                <w:bCs/>
                <w:sz w:val="20"/>
                <w:szCs w:val="20"/>
                <w:lang w:eastAsia="hu-HU"/>
              </w:rPr>
              <w:t> </w:t>
            </w:r>
          </w:p>
        </w:tc>
        <w:tc>
          <w:tcPr>
            <w:tcW w:w="565" w:type="dxa"/>
            <w:vMerge w:val="restart"/>
            <w:tcBorders>
              <w:top w:val="nil"/>
              <w:left w:val="single" w:sz="4" w:space="0" w:color="auto"/>
              <w:bottom w:val="single" w:sz="4" w:space="0" w:color="000000"/>
              <w:right w:val="single" w:sz="4" w:space="0" w:color="auto"/>
            </w:tcBorders>
            <w:shd w:val="clear" w:color="auto" w:fill="969696"/>
            <w:vAlign w:val="center"/>
          </w:tcPr>
          <w:p w:rsidR="003F3ECF" w:rsidRPr="005B0118" w:rsidRDefault="003F3ECF" w:rsidP="003F3ECF">
            <w:pPr>
              <w:spacing w:after="0" w:line="240" w:lineRule="auto"/>
              <w:rPr>
                <w:rFonts w:ascii="Palatino Linotype" w:hAnsi="Palatino Linotype" w:cs="Arial"/>
                <w:b/>
                <w:bCs/>
                <w:sz w:val="20"/>
                <w:szCs w:val="20"/>
                <w:lang w:eastAsia="hu-HU"/>
              </w:rPr>
            </w:pPr>
            <w:r w:rsidRPr="005B0118">
              <w:rPr>
                <w:rFonts w:ascii="Palatino Linotype" w:hAnsi="Palatino Linotype" w:cs="Arial"/>
                <w:b/>
                <w:bCs/>
                <w:sz w:val="20"/>
                <w:szCs w:val="20"/>
                <w:lang w:eastAsia="hu-HU"/>
              </w:rPr>
              <w:t> </w:t>
            </w:r>
            <w:r w:rsidR="00422909" w:rsidRPr="005B0118">
              <w:rPr>
                <w:rFonts w:ascii="Palatino Linotype" w:hAnsi="Palatino Linotype" w:cs="Arial"/>
                <w:b/>
                <w:bCs/>
                <w:sz w:val="20"/>
                <w:szCs w:val="20"/>
                <w:lang w:eastAsia="hu-HU"/>
              </w:rPr>
              <w:t>140</w:t>
            </w:r>
          </w:p>
        </w:tc>
        <w:tc>
          <w:tcPr>
            <w:tcW w:w="542" w:type="dxa"/>
            <w:tcBorders>
              <w:top w:val="nil"/>
              <w:left w:val="nil"/>
              <w:bottom w:val="single" w:sz="4" w:space="0" w:color="auto"/>
              <w:right w:val="single" w:sz="4" w:space="0" w:color="auto"/>
            </w:tcBorders>
            <w:shd w:val="clear" w:color="auto" w:fill="auto"/>
            <w:vAlign w:val="center"/>
          </w:tcPr>
          <w:p w:rsidR="003F3ECF" w:rsidRPr="005B0118" w:rsidRDefault="003F3ECF" w:rsidP="0025325B">
            <w:pPr>
              <w:spacing w:after="0" w:line="240" w:lineRule="auto"/>
              <w:jc w:val="center"/>
              <w:rPr>
                <w:rFonts w:ascii="Palatino Linotype" w:hAnsi="Palatino Linotype" w:cs="Arial"/>
                <w:b/>
                <w:bCs/>
                <w:sz w:val="20"/>
                <w:szCs w:val="20"/>
                <w:lang w:eastAsia="hu-HU"/>
              </w:rPr>
            </w:pPr>
            <w:r w:rsidRPr="005B0118">
              <w:rPr>
                <w:rFonts w:ascii="Palatino Linotype" w:hAnsi="Palatino Linotype" w:cs="Arial"/>
                <w:b/>
                <w:bCs/>
                <w:sz w:val="20"/>
                <w:szCs w:val="20"/>
                <w:lang w:eastAsia="hu-HU"/>
              </w:rPr>
              <w:t> </w:t>
            </w:r>
          </w:p>
        </w:tc>
        <w:tc>
          <w:tcPr>
            <w:tcW w:w="545" w:type="dxa"/>
            <w:tcBorders>
              <w:top w:val="nil"/>
              <w:left w:val="nil"/>
              <w:bottom w:val="single" w:sz="4" w:space="0" w:color="auto"/>
              <w:right w:val="single" w:sz="4" w:space="0" w:color="auto"/>
            </w:tcBorders>
            <w:shd w:val="clear" w:color="auto" w:fill="C0C0C0"/>
            <w:vAlign w:val="center"/>
          </w:tcPr>
          <w:p w:rsidR="003F3ECF" w:rsidRPr="005B0118" w:rsidRDefault="003F3ECF" w:rsidP="0025325B">
            <w:pPr>
              <w:spacing w:after="0" w:line="240" w:lineRule="auto"/>
              <w:jc w:val="center"/>
              <w:rPr>
                <w:rFonts w:ascii="Palatino Linotype" w:hAnsi="Palatino Linotype" w:cs="Arial"/>
                <w:b/>
                <w:bCs/>
                <w:sz w:val="20"/>
                <w:szCs w:val="20"/>
                <w:lang w:eastAsia="hu-HU"/>
              </w:rPr>
            </w:pPr>
            <w:r w:rsidRPr="005B0118">
              <w:rPr>
                <w:rFonts w:ascii="Palatino Linotype" w:hAnsi="Palatino Linotype" w:cs="Arial"/>
                <w:b/>
                <w:bCs/>
                <w:sz w:val="20"/>
                <w:szCs w:val="20"/>
                <w:lang w:eastAsia="hu-HU"/>
              </w:rPr>
              <w:t> </w:t>
            </w:r>
          </w:p>
        </w:tc>
        <w:tc>
          <w:tcPr>
            <w:tcW w:w="585" w:type="dxa"/>
            <w:vMerge w:val="restart"/>
            <w:tcBorders>
              <w:top w:val="nil"/>
              <w:left w:val="single" w:sz="4" w:space="0" w:color="auto"/>
              <w:bottom w:val="single" w:sz="4" w:space="0" w:color="000000"/>
              <w:right w:val="single" w:sz="4" w:space="0" w:color="auto"/>
            </w:tcBorders>
            <w:shd w:val="clear" w:color="auto" w:fill="969696"/>
            <w:vAlign w:val="center"/>
          </w:tcPr>
          <w:p w:rsidR="003F3ECF" w:rsidRPr="005B0118" w:rsidRDefault="00422909" w:rsidP="0025325B">
            <w:pPr>
              <w:spacing w:after="0" w:line="240" w:lineRule="auto"/>
              <w:jc w:val="center"/>
              <w:rPr>
                <w:rFonts w:ascii="Palatino Linotype" w:hAnsi="Palatino Linotype" w:cs="Arial"/>
                <w:b/>
                <w:bCs/>
                <w:sz w:val="20"/>
                <w:szCs w:val="20"/>
                <w:lang w:eastAsia="hu-HU"/>
              </w:rPr>
            </w:pPr>
            <w:r w:rsidRPr="005B0118">
              <w:rPr>
                <w:rFonts w:ascii="Palatino Linotype" w:hAnsi="Palatino Linotype" w:cs="Arial"/>
                <w:b/>
                <w:bCs/>
                <w:sz w:val="20"/>
                <w:szCs w:val="20"/>
                <w:lang w:eastAsia="hu-HU"/>
              </w:rPr>
              <w:t>140</w:t>
            </w:r>
            <w:r w:rsidR="003F3ECF" w:rsidRPr="005B0118">
              <w:rPr>
                <w:rFonts w:ascii="Palatino Linotype" w:hAnsi="Palatino Linotype" w:cs="Arial"/>
                <w:b/>
                <w:bCs/>
                <w:sz w:val="20"/>
                <w:szCs w:val="20"/>
                <w:lang w:eastAsia="hu-HU"/>
              </w:rPr>
              <w:t> </w:t>
            </w:r>
          </w:p>
        </w:tc>
        <w:tc>
          <w:tcPr>
            <w:tcW w:w="580" w:type="dxa"/>
            <w:tcBorders>
              <w:top w:val="nil"/>
              <w:left w:val="nil"/>
              <w:bottom w:val="single" w:sz="4" w:space="0" w:color="auto"/>
              <w:right w:val="single" w:sz="4" w:space="0" w:color="auto"/>
            </w:tcBorders>
            <w:shd w:val="clear" w:color="auto" w:fill="auto"/>
            <w:vAlign w:val="center"/>
          </w:tcPr>
          <w:p w:rsidR="003F3ECF" w:rsidRPr="005B0118" w:rsidRDefault="003F3ECF" w:rsidP="0025325B">
            <w:pPr>
              <w:spacing w:after="0" w:line="240" w:lineRule="auto"/>
              <w:jc w:val="center"/>
              <w:rPr>
                <w:rFonts w:ascii="Palatino Linotype" w:hAnsi="Palatino Linotype" w:cs="Arial"/>
                <w:b/>
                <w:bCs/>
                <w:sz w:val="20"/>
                <w:szCs w:val="20"/>
                <w:lang w:eastAsia="hu-HU"/>
              </w:rPr>
            </w:pPr>
            <w:r w:rsidRPr="005B0118">
              <w:rPr>
                <w:rFonts w:ascii="Palatino Linotype" w:hAnsi="Palatino Linotype" w:cs="Arial"/>
                <w:b/>
                <w:bCs/>
                <w:sz w:val="20"/>
                <w:szCs w:val="20"/>
                <w:lang w:eastAsia="hu-HU"/>
              </w:rPr>
              <w:t> </w:t>
            </w:r>
          </w:p>
        </w:tc>
        <w:tc>
          <w:tcPr>
            <w:tcW w:w="557" w:type="dxa"/>
            <w:tcBorders>
              <w:top w:val="nil"/>
              <w:left w:val="nil"/>
              <w:bottom w:val="single" w:sz="4" w:space="0" w:color="auto"/>
              <w:right w:val="single" w:sz="4" w:space="0" w:color="auto"/>
            </w:tcBorders>
            <w:shd w:val="clear" w:color="auto" w:fill="C0C0C0"/>
            <w:vAlign w:val="center"/>
          </w:tcPr>
          <w:p w:rsidR="003F3ECF" w:rsidRPr="005B0118" w:rsidRDefault="003F3ECF" w:rsidP="0025325B">
            <w:pPr>
              <w:spacing w:after="0" w:line="240" w:lineRule="auto"/>
              <w:jc w:val="center"/>
              <w:rPr>
                <w:rFonts w:ascii="Palatino Linotype" w:hAnsi="Palatino Linotype" w:cs="Arial"/>
                <w:b/>
                <w:bCs/>
                <w:sz w:val="20"/>
                <w:szCs w:val="20"/>
                <w:lang w:eastAsia="hu-HU"/>
              </w:rPr>
            </w:pPr>
            <w:r w:rsidRPr="005B0118">
              <w:rPr>
                <w:rFonts w:ascii="Palatino Linotype" w:hAnsi="Palatino Linotype" w:cs="Arial"/>
                <w:b/>
                <w:bCs/>
                <w:sz w:val="20"/>
                <w:szCs w:val="20"/>
                <w:lang w:eastAsia="hu-HU"/>
              </w:rPr>
              <w:t> </w:t>
            </w:r>
          </w:p>
        </w:tc>
        <w:tc>
          <w:tcPr>
            <w:tcW w:w="997" w:type="dxa"/>
            <w:tcBorders>
              <w:top w:val="nil"/>
              <w:left w:val="nil"/>
              <w:bottom w:val="single" w:sz="4" w:space="0" w:color="auto"/>
              <w:right w:val="single" w:sz="4" w:space="0" w:color="auto"/>
            </w:tcBorders>
            <w:shd w:val="clear" w:color="auto" w:fill="auto"/>
            <w:vAlign w:val="center"/>
          </w:tcPr>
          <w:p w:rsidR="003F3ECF" w:rsidRPr="005B0118" w:rsidRDefault="003F3ECF" w:rsidP="0025325B">
            <w:pPr>
              <w:spacing w:after="0" w:line="240" w:lineRule="auto"/>
              <w:jc w:val="center"/>
              <w:rPr>
                <w:rFonts w:ascii="Palatino Linotype" w:hAnsi="Palatino Linotype" w:cs="Arial"/>
                <w:b/>
                <w:bCs/>
                <w:sz w:val="20"/>
                <w:szCs w:val="20"/>
                <w:lang w:eastAsia="hu-HU"/>
              </w:rPr>
            </w:pPr>
            <w:r w:rsidRPr="005B0118">
              <w:rPr>
                <w:rFonts w:ascii="Palatino Linotype" w:hAnsi="Palatino Linotype" w:cs="Arial"/>
                <w:b/>
                <w:bCs/>
                <w:sz w:val="20"/>
                <w:szCs w:val="20"/>
                <w:lang w:eastAsia="hu-HU"/>
              </w:rPr>
              <w:t>18</w:t>
            </w:r>
          </w:p>
        </w:tc>
        <w:tc>
          <w:tcPr>
            <w:tcW w:w="710" w:type="dxa"/>
            <w:tcBorders>
              <w:top w:val="nil"/>
              <w:left w:val="nil"/>
              <w:bottom w:val="single" w:sz="4" w:space="0" w:color="auto"/>
              <w:right w:val="single" w:sz="4" w:space="0" w:color="auto"/>
            </w:tcBorders>
            <w:shd w:val="clear" w:color="auto" w:fill="auto"/>
            <w:vAlign w:val="center"/>
          </w:tcPr>
          <w:p w:rsidR="003F3ECF" w:rsidRPr="005B0118" w:rsidRDefault="003F3ECF" w:rsidP="0025325B">
            <w:pPr>
              <w:spacing w:after="0" w:line="240" w:lineRule="auto"/>
              <w:jc w:val="center"/>
              <w:rPr>
                <w:rFonts w:ascii="Palatino Linotype" w:hAnsi="Palatino Linotype" w:cs="Arial"/>
                <w:b/>
                <w:bCs/>
                <w:sz w:val="20"/>
                <w:szCs w:val="20"/>
                <w:lang w:eastAsia="hu-HU"/>
              </w:rPr>
            </w:pPr>
            <w:r w:rsidRPr="005B0118">
              <w:rPr>
                <w:rFonts w:ascii="Palatino Linotype" w:hAnsi="Palatino Linotype" w:cs="Arial"/>
                <w:b/>
                <w:bCs/>
                <w:sz w:val="20"/>
                <w:szCs w:val="20"/>
                <w:lang w:eastAsia="hu-HU"/>
              </w:rPr>
              <w:t>18</w:t>
            </w:r>
          </w:p>
        </w:tc>
        <w:tc>
          <w:tcPr>
            <w:tcW w:w="550" w:type="dxa"/>
            <w:tcBorders>
              <w:top w:val="nil"/>
              <w:left w:val="nil"/>
              <w:bottom w:val="single" w:sz="4" w:space="0" w:color="auto"/>
              <w:right w:val="single" w:sz="4" w:space="0" w:color="auto"/>
            </w:tcBorders>
            <w:shd w:val="clear" w:color="auto" w:fill="C0C0C0"/>
            <w:vAlign w:val="center"/>
          </w:tcPr>
          <w:p w:rsidR="003F3ECF" w:rsidRPr="005B0118" w:rsidRDefault="003F3ECF" w:rsidP="0025325B">
            <w:pPr>
              <w:spacing w:after="0" w:line="240" w:lineRule="auto"/>
              <w:jc w:val="center"/>
              <w:rPr>
                <w:rFonts w:ascii="Palatino Linotype" w:hAnsi="Palatino Linotype" w:cs="Arial"/>
                <w:b/>
                <w:bCs/>
                <w:sz w:val="20"/>
                <w:szCs w:val="20"/>
                <w:lang w:eastAsia="hu-HU"/>
              </w:rPr>
            </w:pPr>
            <w:r w:rsidRPr="005B0118">
              <w:rPr>
                <w:rFonts w:ascii="Palatino Linotype" w:hAnsi="Palatino Linotype" w:cs="Arial"/>
                <w:b/>
                <w:bCs/>
                <w:sz w:val="20"/>
                <w:szCs w:val="20"/>
                <w:lang w:eastAsia="hu-HU"/>
              </w:rPr>
              <w:t> </w:t>
            </w:r>
          </w:p>
        </w:tc>
        <w:tc>
          <w:tcPr>
            <w:tcW w:w="560" w:type="dxa"/>
            <w:vMerge w:val="restart"/>
            <w:tcBorders>
              <w:top w:val="nil"/>
              <w:left w:val="single" w:sz="4" w:space="0" w:color="auto"/>
              <w:bottom w:val="single" w:sz="4" w:space="0" w:color="000000"/>
              <w:right w:val="single" w:sz="4" w:space="0" w:color="auto"/>
            </w:tcBorders>
            <w:shd w:val="clear" w:color="auto" w:fill="969696"/>
            <w:vAlign w:val="center"/>
          </w:tcPr>
          <w:p w:rsidR="003F3ECF" w:rsidRPr="005B0118" w:rsidRDefault="003F3ECF" w:rsidP="0025325B">
            <w:pPr>
              <w:spacing w:after="0" w:line="240" w:lineRule="auto"/>
              <w:jc w:val="center"/>
              <w:rPr>
                <w:rFonts w:ascii="Palatino Linotype" w:hAnsi="Palatino Linotype" w:cs="Arial"/>
                <w:b/>
                <w:bCs/>
                <w:sz w:val="20"/>
                <w:szCs w:val="20"/>
                <w:lang w:eastAsia="hu-HU"/>
              </w:rPr>
            </w:pPr>
            <w:r w:rsidRPr="005B0118">
              <w:rPr>
                <w:rFonts w:ascii="Palatino Linotype" w:hAnsi="Palatino Linotype" w:cs="Arial"/>
                <w:b/>
                <w:bCs/>
                <w:sz w:val="20"/>
                <w:szCs w:val="20"/>
                <w:lang w:eastAsia="hu-HU"/>
              </w:rPr>
              <w:t> </w:t>
            </w:r>
            <w:r w:rsidR="00422909" w:rsidRPr="005B0118">
              <w:rPr>
                <w:rFonts w:ascii="Palatino Linotype" w:hAnsi="Palatino Linotype" w:cs="Arial"/>
                <w:b/>
                <w:bCs/>
                <w:sz w:val="20"/>
                <w:szCs w:val="20"/>
                <w:lang w:eastAsia="hu-HU"/>
              </w:rPr>
              <w:t>160</w:t>
            </w:r>
          </w:p>
        </w:tc>
        <w:tc>
          <w:tcPr>
            <w:tcW w:w="709" w:type="dxa"/>
            <w:tcBorders>
              <w:top w:val="nil"/>
              <w:left w:val="nil"/>
              <w:bottom w:val="single" w:sz="4" w:space="0" w:color="auto"/>
              <w:right w:val="single" w:sz="4" w:space="0" w:color="auto"/>
            </w:tcBorders>
            <w:shd w:val="clear" w:color="auto" w:fill="auto"/>
            <w:vAlign w:val="center"/>
          </w:tcPr>
          <w:p w:rsidR="003F3ECF" w:rsidRPr="005B0118" w:rsidRDefault="003F3ECF" w:rsidP="0025325B">
            <w:pPr>
              <w:spacing w:after="0" w:line="240" w:lineRule="auto"/>
              <w:jc w:val="center"/>
              <w:rPr>
                <w:rFonts w:ascii="Palatino Linotype" w:hAnsi="Palatino Linotype" w:cs="Arial"/>
                <w:b/>
                <w:bCs/>
                <w:sz w:val="20"/>
                <w:szCs w:val="20"/>
                <w:lang w:eastAsia="hu-HU"/>
              </w:rPr>
            </w:pPr>
            <w:r w:rsidRPr="005B0118">
              <w:rPr>
                <w:rFonts w:ascii="Palatino Linotype" w:hAnsi="Palatino Linotype" w:cs="Arial"/>
                <w:b/>
                <w:bCs/>
                <w:sz w:val="20"/>
                <w:szCs w:val="20"/>
                <w:lang w:eastAsia="hu-HU"/>
              </w:rPr>
              <w:t> </w:t>
            </w:r>
          </w:p>
        </w:tc>
        <w:tc>
          <w:tcPr>
            <w:tcW w:w="992" w:type="dxa"/>
            <w:tcBorders>
              <w:top w:val="nil"/>
              <w:left w:val="nil"/>
              <w:bottom w:val="single" w:sz="4" w:space="0" w:color="auto"/>
              <w:right w:val="single" w:sz="4" w:space="0" w:color="auto"/>
            </w:tcBorders>
            <w:shd w:val="clear" w:color="auto" w:fill="C0C0C0"/>
            <w:vAlign w:val="center"/>
          </w:tcPr>
          <w:p w:rsidR="003F3ECF" w:rsidRPr="005B0118" w:rsidRDefault="003F3ECF" w:rsidP="0025325B">
            <w:pPr>
              <w:spacing w:after="0" w:line="240" w:lineRule="auto"/>
              <w:jc w:val="center"/>
              <w:rPr>
                <w:rFonts w:ascii="Palatino Linotype" w:hAnsi="Palatino Linotype" w:cs="Arial"/>
                <w:b/>
                <w:bCs/>
                <w:sz w:val="20"/>
                <w:szCs w:val="20"/>
                <w:lang w:eastAsia="hu-HU"/>
              </w:rPr>
            </w:pPr>
            <w:r w:rsidRPr="005B0118">
              <w:rPr>
                <w:rFonts w:ascii="Palatino Linotype" w:hAnsi="Palatino Linotype" w:cs="Arial"/>
                <w:b/>
                <w:bCs/>
                <w:sz w:val="20"/>
                <w:szCs w:val="20"/>
                <w:lang w:eastAsia="hu-HU"/>
              </w:rPr>
              <w:t> </w:t>
            </w:r>
          </w:p>
        </w:tc>
        <w:tc>
          <w:tcPr>
            <w:tcW w:w="1294" w:type="dxa"/>
            <w:tcBorders>
              <w:top w:val="nil"/>
              <w:left w:val="nil"/>
              <w:bottom w:val="single" w:sz="4" w:space="0" w:color="auto"/>
              <w:right w:val="single" w:sz="4" w:space="0" w:color="auto"/>
            </w:tcBorders>
            <w:shd w:val="clear" w:color="auto" w:fill="auto"/>
            <w:vAlign w:val="center"/>
          </w:tcPr>
          <w:p w:rsidR="003F3ECF" w:rsidRPr="005B0118" w:rsidRDefault="003F3ECF" w:rsidP="0025325B">
            <w:pPr>
              <w:spacing w:after="0" w:line="240" w:lineRule="auto"/>
              <w:jc w:val="center"/>
              <w:rPr>
                <w:rFonts w:ascii="Palatino Linotype" w:hAnsi="Palatino Linotype" w:cs="Arial"/>
                <w:b/>
                <w:bCs/>
                <w:sz w:val="20"/>
                <w:szCs w:val="20"/>
                <w:lang w:eastAsia="hu-HU"/>
              </w:rPr>
            </w:pPr>
            <w:r w:rsidRPr="005B0118">
              <w:rPr>
                <w:rFonts w:ascii="Palatino Linotype" w:hAnsi="Palatino Linotype" w:cs="Arial"/>
                <w:b/>
                <w:bCs/>
                <w:sz w:val="20"/>
                <w:szCs w:val="20"/>
                <w:lang w:eastAsia="hu-HU"/>
              </w:rPr>
              <w:t>18</w:t>
            </w:r>
          </w:p>
        </w:tc>
      </w:tr>
      <w:tr w:rsidR="003F3ECF" w:rsidRPr="005B0118" w:rsidTr="002561D7">
        <w:trPr>
          <w:trHeight w:val="399"/>
          <w:jc w:val="center"/>
        </w:trPr>
        <w:tc>
          <w:tcPr>
            <w:tcW w:w="2108" w:type="dxa"/>
            <w:vMerge/>
            <w:tcBorders>
              <w:top w:val="nil"/>
              <w:left w:val="single" w:sz="4" w:space="0" w:color="auto"/>
              <w:bottom w:val="nil"/>
              <w:right w:val="single" w:sz="4" w:space="0" w:color="auto"/>
            </w:tcBorders>
            <w:shd w:val="clear" w:color="auto" w:fill="FFC000"/>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r w:rsidRPr="005B0118">
              <w:rPr>
                <w:rFonts w:ascii="Palatino Linotype" w:hAnsi="Palatino Linotype" w:cs="Arial"/>
                <w:iCs/>
                <w:sz w:val="20"/>
                <w:szCs w:val="20"/>
              </w:rPr>
              <w:t>Munkavédelmi alapismeretek</w:t>
            </w:r>
          </w:p>
        </w:tc>
        <w:tc>
          <w:tcPr>
            <w:tcW w:w="62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i/>
                <w:iCs/>
                <w:sz w:val="20"/>
                <w:szCs w:val="20"/>
              </w:rPr>
              <w:t>4</w:t>
            </w:r>
          </w:p>
        </w:tc>
        <w:tc>
          <w:tcPr>
            <w:tcW w:w="566"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45"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8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557"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997"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i/>
                <w:iCs/>
                <w:sz w:val="20"/>
                <w:szCs w:val="20"/>
              </w:rPr>
              <w:t>4</w:t>
            </w:r>
          </w:p>
        </w:tc>
        <w:tc>
          <w:tcPr>
            <w:tcW w:w="71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i/>
                <w:iCs/>
                <w:sz w:val="20"/>
                <w:szCs w:val="20"/>
              </w:rPr>
              <w:t>4</w:t>
            </w:r>
          </w:p>
        </w:tc>
        <w:tc>
          <w:tcPr>
            <w:tcW w:w="550"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0"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992"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1294"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i/>
                <w:iCs/>
                <w:sz w:val="20"/>
                <w:szCs w:val="20"/>
              </w:rPr>
              <w:t>4</w:t>
            </w:r>
          </w:p>
        </w:tc>
      </w:tr>
      <w:tr w:rsidR="003F3ECF" w:rsidRPr="005B0118">
        <w:trPr>
          <w:trHeight w:val="285"/>
          <w:jc w:val="center"/>
        </w:trPr>
        <w:tc>
          <w:tcPr>
            <w:tcW w:w="2108" w:type="dxa"/>
            <w:vMerge/>
            <w:tcBorders>
              <w:top w:val="nil"/>
              <w:left w:val="single" w:sz="4" w:space="0" w:color="auto"/>
              <w:bottom w:val="nil"/>
              <w:right w:val="single" w:sz="4" w:space="0" w:color="auto"/>
            </w:tcBorders>
            <w:shd w:val="clear" w:color="auto" w:fill="FFC000"/>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r w:rsidRPr="005B0118">
              <w:rPr>
                <w:rFonts w:ascii="Palatino Linotype" w:hAnsi="Palatino Linotype" w:cs="Arial"/>
                <w:iCs/>
                <w:sz w:val="20"/>
                <w:szCs w:val="20"/>
              </w:rPr>
              <w:t>Munkahelyek kialakítása</w:t>
            </w:r>
          </w:p>
        </w:tc>
        <w:tc>
          <w:tcPr>
            <w:tcW w:w="62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i/>
                <w:iCs/>
                <w:sz w:val="20"/>
                <w:szCs w:val="20"/>
              </w:rPr>
              <w:t>4</w:t>
            </w:r>
          </w:p>
        </w:tc>
        <w:tc>
          <w:tcPr>
            <w:tcW w:w="566"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45"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58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noWrap/>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57"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997"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i/>
                <w:iCs/>
                <w:sz w:val="20"/>
                <w:szCs w:val="20"/>
              </w:rPr>
              <w:t>4</w:t>
            </w:r>
          </w:p>
        </w:tc>
        <w:tc>
          <w:tcPr>
            <w:tcW w:w="71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i/>
                <w:iCs/>
                <w:sz w:val="20"/>
                <w:szCs w:val="20"/>
              </w:rPr>
              <w:t>4</w:t>
            </w:r>
          </w:p>
        </w:tc>
        <w:tc>
          <w:tcPr>
            <w:tcW w:w="550"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0"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992"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1294"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i/>
                <w:iCs/>
                <w:sz w:val="20"/>
                <w:szCs w:val="20"/>
              </w:rPr>
              <w:t>4</w:t>
            </w:r>
          </w:p>
        </w:tc>
      </w:tr>
      <w:tr w:rsidR="003F3ECF" w:rsidRPr="005B0118">
        <w:trPr>
          <w:trHeight w:val="285"/>
          <w:jc w:val="center"/>
        </w:trPr>
        <w:tc>
          <w:tcPr>
            <w:tcW w:w="2108" w:type="dxa"/>
            <w:vMerge/>
            <w:tcBorders>
              <w:top w:val="nil"/>
              <w:left w:val="single" w:sz="4" w:space="0" w:color="auto"/>
              <w:bottom w:val="nil"/>
              <w:right w:val="single" w:sz="4" w:space="0" w:color="auto"/>
            </w:tcBorders>
            <w:shd w:val="clear" w:color="auto" w:fill="FFC000"/>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r w:rsidRPr="005B0118">
              <w:rPr>
                <w:rFonts w:ascii="Palatino Linotype" w:hAnsi="Palatino Linotype" w:cs="Arial"/>
                <w:iCs/>
                <w:sz w:val="20"/>
                <w:szCs w:val="20"/>
              </w:rPr>
              <w:t>Munkavégzés személyi feltételei</w:t>
            </w:r>
          </w:p>
        </w:tc>
        <w:tc>
          <w:tcPr>
            <w:tcW w:w="62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i/>
                <w:iCs/>
                <w:sz w:val="20"/>
                <w:szCs w:val="20"/>
              </w:rPr>
              <w:t>2</w:t>
            </w:r>
          </w:p>
        </w:tc>
        <w:tc>
          <w:tcPr>
            <w:tcW w:w="566"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45"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58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noWrap/>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57"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997"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i/>
                <w:iCs/>
                <w:sz w:val="20"/>
                <w:szCs w:val="20"/>
              </w:rPr>
              <w:t>2</w:t>
            </w:r>
          </w:p>
        </w:tc>
        <w:tc>
          <w:tcPr>
            <w:tcW w:w="71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i/>
                <w:iCs/>
                <w:sz w:val="20"/>
                <w:szCs w:val="20"/>
              </w:rPr>
              <w:t>2</w:t>
            </w:r>
          </w:p>
        </w:tc>
        <w:tc>
          <w:tcPr>
            <w:tcW w:w="550"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0"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992"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1294"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i/>
                <w:iCs/>
                <w:sz w:val="20"/>
                <w:szCs w:val="20"/>
              </w:rPr>
              <w:t>2</w:t>
            </w:r>
          </w:p>
        </w:tc>
      </w:tr>
      <w:tr w:rsidR="003F3ECF" w:rsidRPr="005B0118">
        <w:trPr>
          <w:trHeight w:val="285"/>
          <w:jc w:val="center"/>
        </w:trPr>
        <w:tc>
          <w:tcPr>
            <w:tcW w:w="2108" w:type="dxa"/>
            <w:vMerge/>
            <w:tcBorders>
              <w:top w:val="nil"/>
              <w:left w:val="single" w:sz="4" w:space="0" w:color="auto"/>
              <w:bottom w:val="nil"/>
              <w:right w:val="single" w:sz="4" w:space="0" w:color="auto"/>
            </w:tcBorders>
            <w:shd w:val="clear" w:color="auto" w:fill="FFC000"/>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r w:rsidRPr="005B0118">
              <w:rPr>
                <w:rFonts w:ascii="Palatino Linotype" w:hAnsi="Palatino Linotype" w:cs="Arial"/>
                <w:iCs/>
                <w:sz w:val="20"/>
                <w:szCs w:val="20"/>
              </w:rPr>
              <w:t>Munkaeszközök biztonsága</w:t>
            </w:r>
          </w:p>
        </w:tc>
        <w:tc>
          <w:tcPr>
            <w:tcW w:w="62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i/>
                <w:iCs/>
                <w:sz w:val="20"/>
                <w:szCs w:val="20"/>
              </w:rPr>
              <w:t>2</w:t>
            </w:r>
          </w:p>
        </w:tc>
        <w:tc>
          <w:tcPr>
            <w:tcW w:w="566"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45"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58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noWrap/>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57"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997"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i/>
                <w:iCs/>
                <w:sz w:val="20"/>
                <w:szCs w:val="20"/>
              </w:rPr>
              <w:t>2</w:t>
            </w:r>
          </w:p>
        </w:tc>
        <w:tc>
          <w:tcPr>
            <w:tcW w:w="71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i/>
                <w:iCs/>
                <w:sz w:val="20"/>
                <w:szCs w:val="20"/>
              </w:rPr>
              <w:t>2</w:t>
            </w:r>
          </w:p>
        </w:tc>
        <w:tc>
          <w:tcPr>
            <w:tcW w:w="550"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0"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992"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1294"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i/>
                <w:iCs/>
                <w:sz w:val="20"/>
                <w:szCs w:val="20"/>
              </w:rPr>
              <w:t>2</w:t>
            </w:r>
          </w:p>
        </w:tc>
      </w:tr>
      <w:tr w:rsidR="003F3ECF" w:rsidRPr="005B0118" w:rsidTr="002561D7">
        <w:trPr>
          <w:trHeight w:val="285"/>
          <w:jc w:val="center"/>
        </w:trPr>
        <w:tc>
          <w:tcPr>
            <w:tcW w:w="2108" w:type="dxa"/>
            <w:tcBorders>
              <w:top w:val="nil"/>
              <w:left w:val="single" w:sz="4" w:space="0" w:color="auto"/>
              <w:bottom w:val="nil"/>
              <w:right w:val="single" w:sz="4" w:space="0" w:color="auto"/>
            </w:tcBorders>
            <w:shd w:val="clear" w:color="auto" w:fill="FFC000"/>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r w:rsidRPr="005B0118">
              <w:rPr>
                <w:rFonts w:ascii="Palatino Linotype" w:hAnsi="Palatino Linotype" w:cs="Arial"/>
                <w:iCs/>
                <w:sz w:val="20"/>
                <w:szCs w:val="20"/>
              </w:rPr>
              <w:t>Munkakörnyezeti hatások</w:t>
            </w:r>
          </w:p>
        </w:tc>
        <w:tc>
          <w:tcPr>
            <w:tcW w:w="62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i/>
                <w:iCs/>
                <w:sz w:val="20"/>
                <w:szCs w:val="20"/>
              </w:rPr>
              <w:t>2</w:t>
            </w:r>
          </w:p>
        </w:tc>
        <w:tc>
          <w:tcPr>
            <w:tcW w:w="566"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45"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58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noWrap/>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57"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997"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i/>
                <w:iCs/>
                <w:sz w:val="20"/>
                <w:szCs w:val="20"/>
              </w:rPr>
              <w:t>2</w:t>
            </w:r>
          </w:p>
        </w:tc>
        <w:tc>
          <w:tcPr>
            <w:tcW w:w="71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i/>
                <w:iCs/>
                <w:sz w:val="20"/>
                <w:szCs w:val="20"/>
              </w:rPr>
              <w:t>2</w:t>
            </w:r>
          </w:p>
        </w:tc>
        <w:tc>
          <w:tcPr>
            <w:tcW w:w="550"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0"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992"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1294"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i/>
                <w:iCs/>
                <w:sz w:val="20"/>
                <w:szCs w:val="20"/>
              </w:rPr>
              <w:t>2</w:t>
            </w:r>
          </w:p>
        </w:tc>
      </w:tr>
      <w:tr w:rsidR="003F3ECF" w:rsidRPr="005B0118" w:rsidTr="002561D7">
        <w:trPr>
          <w:trHeight w:val="463"/>
          <w:jc w:val="center"/>
        </w:trPr>
        <w:tc>
          <w:tcPr>
            <w:tcW w:w="2108" w:type="dxa"/>
            <w:tcBorders>
              <w:top w:val="nil"/>
              <w:left w:val="single" w:sz="4" w:space="0" w:color="auto"/>
              <w:bottom w:val="nil"/>
              <w:right w:val="single" w:sz="4" w:space="0" w:color="auto"/>
            </w:tcBorders>
            <w:shd w:val="clear" w:color="auto" w:fill="FFC000"/>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r w:rsidRPr="005B0118">
              <w:rPr>
                <w:rFonts w:ascii="Palatino Linotype" w:hAnsi="Palatino Linotype" w:cs="Arial"/>
                <w:iCs/>
                <w:sz w:val="20"/>
                <w:szCs w:val="20"/>
              </w:rPr>
              <w:t>Munkavédelmi jogi ismeretek</w:t>
            </w:r>
          </w:p>
        </w:tc>
        <w:tc>
          <w:tcPr>
            <w:tcW w:w="62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i/>
                <w:iCs/>
                <w:sz w:val="20"/>
                <w:szCs w:val="20"/>
              </w:rPr>
              <w:t>4</w:t>
            </w:r>
          </w:p>
        </w:tc>
        <w:tc>
          <w:tcPr>
            <w:tcW w:w="566"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45"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58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noWrap/>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57"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997"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i/>
                <w:iCs/>
                <w:sz w:val="20"/>
                <w:szCs w:val="20"/>
              </w:rPr>
              <w:t>4</w:t>
            </w:r>
          </w:p>
        </w:tc>
        <w:tc>
          <w:tcPr>
            <w:tcW w:w="71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i/>
                <w:iCs/>
                <w:sz w:val="20"/>
                <w:szCs w:val="20"/>
              </w:rPr>
              <w:t>4</w:t>
            </w:r>
          </w:p>
        </w:tc>
        <w:tc>
          <w:tcPr>
            <w:tcW w:w="550"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0"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992"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1294"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i/>
                <w:iCs/>
                <w:sz w:val="20"/>
                <w:szCs w:val="20"/>
              </w:rPr>
              <w:t>4</w:t>
            </w:r>
          </w:p>
        </w:tc>
      </w:tr>
      <w:tr w:rsidR="003F3ECF" w:rsidRPr="005B0118" w:rsidTr="002561D7">
        <w:trPr>
          <w:trHeight w:val="187"/>
          <w:jc w:val="center"/>
        </w:trPr>
        <w:tc>
          <w:tcPr>
            <w:tcW w:w="2108" w:type="dxa"/>
            <w:vMerge w:val="restart"/>
            <w:tcBorders>
              <w:top w:val="single" w:sz="4" w:space="0" w:color="auto"/>
              <w:left w:val="single" w:sz="4" w:space="0" w:color="auto"/>
              <w:bottom w:val="single" w:sz="4" w:space="0" w:color="000000"/>
              <w:right w:val="single" w:sz="4" w:space="0" w:color="auto"/>
            </w:tcBorders>
            <w:shd w:val="clear" w:color="auto" w:fill="FFC000"/>
            <w:vAlign w:val="center"/>
          </w:tcPr>
          <w:p w:rsidR="003F3ECF" w:rsidRPr="005B0118" w:rsidRDefault="003F3ECF" w:rsidP="00201EEA">
            <w:pPr>
              <w:spacing w:after="0" w:line="240" w:lineRule="auto"/>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11499-12 Foglalkoztatás II.</w:t>
            </w:r>
          </w:p>
        </w:tc>
        <w:tc>
          <w:tcPr>
            <w:tcW w:w="2413" w:type="dxa"/>
            <w:tcBorders>
              <w:top w:val="nil"/>
              <w:left w:val="nil"/>
              <w:bottom w:val="single" w:sz="4" w:space="0" w:color="auto"/>
              <w:right w:val="single" w:sz="4" w:space="0" w:color="auto"/>
            </w:tcBorders>
            <w:shd w:val="clear" w:color="auto" w:fill="auto"/>
            <w:vAlign w:val="center"/>
          </w:tcPr>
          <w:p w:rsidR="003F3ECF" w:rsidRPr="005B0118" w:rsidRDefault="003F3ECF" w:rsidP="002A1B3C">
            <w:pPr>
              <w:spacing w:after="0" w:line="240" w:lineRule="auto"/>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Foglalkoztatás II.</w:t>
            </w:r>
          </w:p>
        </w:tc>
        <w:tc>
          <w:tcPr>
            <w:tcW w:w="62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566"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56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545"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58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16</w:t>
            </w:r>
          </w:p>
        </w:tc>
        <w:tc>
          <w:tcPr>
            <w:tcW w:w="557"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997"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16</w:t>
            </w:r>
          </w:p>
        </w:tc>
        <w:tc>
          <w:tcPr>
            <w:tcW w:w="71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550"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560"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16</w:t>
            </w:r>
          </w:p>
        </w:tc>
        <w:tc>
          <w:tcPr>
            <w:tcW w:w="992"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1294"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16</w:t>
            </w:r>
          </w:p>
        </w:tc>
      </w:tr>
      <w:tr w:rsidR="003F3ECF" w:rsidRPr="005B0118">
        <w:trPr>
          <w:trHeight w:val="285"/>
          <w:jc w:val="center"/>
        </w:trPr>
        <w:tc>
          <w:tcPr>
            <w:tcW w:w="2108" w:type="dxa"/>
            <w:vMerge/>
            <w:tcBorders>
              <w:top w:val="single" w:sz="4" w:space="0" w:color="auto"/>
              <w:left w:val="single" w:sz="4" w:space="0" w:color="auto"/>
              <w:bottom w:val="single" w:sz="4" w:space="0" w:color="000000"/>
              <w:right w:val="single" w:sz="4" w:space="0" w:color="auto"/>
            </w:tcBorders>
            <w:shd w:val="clear" w:color="auto" w:fill="FFC000"/>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r w:rsidRPr="005B0118">
              <w:rPr>
                <w:rFonts w:ascii="Palatino Linotype" w:hAnsi="Palatino Linotype" w:cs="Arial"/>
                <w:iCs/>
                <w:sz w:val="20"/>
                <w:szCs w:val="20"/>
              </w:rPr>
              <w:t>Munkajogi alapismeretek</w:t>
            </w:r>
          </w:p>
        </w:tc>
        <w:tc>
          <w:tcPr>
            <w:tcW w:w="62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6"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45"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8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Cs/>
                <w:i/>
                <w:sz w:val="20"/>
                <w:szCs w:val="20"/>
              </w:rPr>
              <w:t> 4</w:t>
            </w:r>
          </w:p>
        </w:tc>
        <w:tc>
          <w:tcPr>
            <w:tcW w:w="557"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997"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 4</w:t>
            </w:r>
          </w:p>
        </w:tc>
        <w:tc>
          <w:tcPr>
            <w:tcW w:w="71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50"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0"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 4</w:t>
            </w:r>
          </w:p>
        </w:tc>
        <w:tc>
          <w:tcPr>
            <w:tcW w:w="992"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1294"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 4</w:t>
            </w:r>
          </w:p>
        </w:tc>
      </w:tr>
      <w:tr w:rsidR="003F3ECF" w:rsidRPr="005B0118">
        <w:trPr>
          <w:trHeight w:val="285"/>
          <w:jc w:val="center"/>
        </w:trPr>
        <w:tc>
          <w:tcPr>
            <w:tcW w:w="2108" w:type="dxa"/>
            <w:vMerge/>
            <w:tcBorders>
              <w:top w:val="single" w:sz="4" w:space="0" w:color="auto"/>
              <w:left w:val="single" w:sz="4" w:space="0" w:color="auto"/>
              <w:bottom w:val="single" w:sz="4" w:space="0" w:color="000000"/>
              <w:right w:val="single" w:sz="4" w:space="0" w:color="auto"/>
            </w:tcBorders>
            <w:shd w:val="clear" w:color="auto" w:fill="FFC000"/>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r w:rsidRPr="005B0118">
              <w:rPr>
                <w:rFonts w:ascii="Palatino Linotype" w:hAnsi="Palatino Linotype" w:cs="Arial"/>
                <w:iCs/>
                <w:sz w:val="20"/>
                <w:szCs w:val="20"/>
              </w:rPr>
              <w:t>Munkaviszony létesítése</w:t>
            </w:r>
          </w:p>
        </w:tc>
        <w:tc>
          <w:tcPr>
            <w:tcW w:w="62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6"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45"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58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noWrap/>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 4</w:t>
            </w:r>
          </w:p>
        </w:tc>
        <w:tc>
          <w:tcPr>
            <w:tcW w:w="557"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997"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 4</w:t>
            </w:r>
          </w:p>
        </w:tc>
        <w:tc>
          <w:tcPr>
            <w:tcW w:w="71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50"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0"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 4</w:t>
            </w:r>
          </w:p>
        </w:tc>
        <w:tc>
          <w:tcPr>
            <w:tcW w:w="992"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1294"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 4</w:t>
            </w:r>
          </w:p>
        </w:tc>
      </w:tr>
      <w:tr w:rsidR="003F3ECF" w:rsidRPr="005B0118">
        <w:trPr>
          <w:trHeight w:val="285"/>
          <w:jc w:val="center"/>
        </w:trPr>
        <w:tc>
          <w:tcPr>
            <w:tcW w:w="2108" w:type="dxa"/>
            <w:vMerge/>
            <w:tcBorders>
              <w:top w:val="single" w:sz="4" w:space="0" w:color="auto"/>
              <w:left w:val="single" w:sz="4" w:space="0" w:color="auto"/>
              <w:bottom w:val="single" w:sz="4" w:space="0" w:color="000000"/>
              <w:right w:val="single" w:sz="4" w:space="0" w:color="auto"/>
            </w:tcBorders>
            <w:shd w:val="clear" w:color="auto" w:fill="FFC000"/>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r w:rsidRPr="005B0118">
              <w:rPr>
                <w:rFonts w:ascii="Palatino Linotype" w:hAnsi="Palatino Linotype" w:cs="Arial"/>
                <w:iCs/>
                <w:sz w:val="20"/>
                <w:szCs w:val="20"/>
              </w:rPr>
              <w:t>Álláskeresés</w:t>
            </w:r>
          </w:p>
        </w:tc>
        <w:tc>
          <w:tcPr>
            <w:tcW w:w="62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6"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45"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58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noWrap/>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 4</w:t>
            </w:r>
          </w:p>
        </w:tc>
        <w:tc>
          <w:tcPr>
            <w:tcW w:w="557"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997"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 4</w:t>
            </w:r>
          </w:p>
        </w:tc>
        <w:tc>
          <w:tcPr>
            <w:tcW w:w="71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50"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0"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 4</w:t>
            </w:r>
          </w:p>
        </w:tc>
        <w:tc>
          <w:tcPr>
            <w:tcW w:w="992"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1294"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 4</w:t>
            </w:r>
          </w:p>
        </w:tc>
      </w:tr>
      <w:tr w:rsidR="003F3ECF" w:rsidRPr="005B0118">
        <w:trPr>
          <w:trHeight w:val="285"/>
          <w:jc w:val="center"/>
        </w:trPr>
        <w:tc>
          <w:tcPr>
            <w:tcW w:w="2108" w:type="dxa"/>
            <w:vMerge/>
            <w:tcBorders>
              <w:top w:val="single" w:sz="4" w:space="0" w:color="auto"/>
              <w:left w:val="single" w:sz="4" w:space="0" w:color="auto"/>
              <w:bottom w:val="single" w:sz="4" w:space="0" w:color="000000"/>
              <w:right w:val="single" w:sz="4" w:space="0" w:color="auto"/>
            </w:tcBorders>
            <w:shd w:val="clear" w:color="auto" w:fill="FFC000"/>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r w:rsidRPr="005B0118">
              <w:rPr>
                <w:rFonts w:ascii="Palatino Linotype" w:hAnsi="Palatino Linotype" w:cs="Arial"/>
                <w:iCs/>
                <w:sz w:val="20"/>
                <w:szCs w:val="20"/>
              </w:rPr>
              <w:t>Munkanélküliség</w:t>
            </w:r>
          </w:p>
        </w:tc>
        <w:tc>
          <w:tcPr>
            <w:tcW w:w="62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6"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45"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58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noWrap/>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 4</w:t>
            </w:r>
          </w:p>
        </w:tc>
        <w:tc>
          <w:tcPr>
            <w:tcW w:w="557"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997"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 4</w:t>
            </w:r>
          </w:p>
        </w:tc>
        <w:tc>
          <w:tcPr>
            <w:tcW w:w="71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50"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0"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 4</w:t>
            </w:r>
          </w:p>
        </w:tc>
        <w:tc>
          <w:tcPr>
            <w:tcW w:w="992"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1294"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 4</w:t>
            </w:r>
          </w:p>
        </w:tc>
      </w:tr>
      <w:tr w:rsidR="003F3ECF" w:rsidRPr="005B0118" w:rsidTr="002561D7">
        <w:trPr>
          <w:trHeight w:val="279"/>
          <w:jc w:val="center"/>
        </w:trPr>
        <w:tc>
          <w:tcPr>
            <w:tcW w:w="2108" w:type="dxa"/>
            <w:vMerge w:val="restart"/>
            <w:tcBorders>
              <w:top w:val="nil"/>
              <w:left w:val="single" w:sz="4" w:space="0" w:color="auto"/>
              <w:bottom w:val="single" w:sz="4" w:space="0" w:color="000000"/>
              <w:right w:val="single" w:sz="4" w:space="0" w:color="auto"/>
            </w:tcBorders>
            <w:shd w:val="clear" w:color="auto" w:fill="FFC000"/>
            <w:vAlign w:val="center"/>
          </w:tcPr>
          <w:p w:rsidR="003F3ECF" w:rsidRPr="005B0118" w:rsidRDefault="003F3ECF" w:rsidP="000B1712">
            <w:pPr>
              <w:spacing w:after="0" w:line="240" w:lineRule="auto"/>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xml:space="preserve">11497-12 Foglalkoztatás I. </w:t>
            </w:r>
          </w:p>
        </w:tc>
        <w:tc>
          <w:tcPr>
            <w:tcW w:w="2413" w:type="dxa"/>
            <w:tcBorders>
              <w:top w:val="nil"/>
              <w:left w:val="nil"/>
              <w:bottom w:val="single" w:sz="4" w:space="0" w:color="auto"/>
              <w:right w:val="single" w:sz="4" w:space="0" w:color="auto"/>
            </w:tcBorders>
            <w:shd w:val="clear" w:color="auto" w:fill="auto"/>
            <w:vAlign w:val="center"/>
          </w:tcPr>
          <w:p w:rsidR="003F3ECF" w:rsidRPr="005B0118" w:rsidRDefault="003F3ECF" w:rsidP="002A1B3C">
            <w:pPr>
              <w:spacing w:after="0" w:line="240" w:lineRule="auto"/>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Foglalkoztatás I.</w:t>
            </w:r>
          </w:p>
        </w:tc>
        <w:tc>
          <w:tcPr>
            <w:tcW w:w="62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566"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56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545"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58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64</w:t>
            </w:r>
          </w:p>
        </w:tc>
        <w:tc>
          <w:tcPr>
            <w:tcW w:w="557"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997"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64</w:t>
            </w:r>
          </w:p>
        </w:tc>
        <w:tc>
          <w:tcPr>
            <w:tcW w:w="710"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550"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560"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64</w:t>
            </w:r>
          </w:p>
        </w:tc>
        <w:tc>
          <w:tcPr>
            <w:tcW w:w="992" w:type="dxa"/>
            <w:tcBorders>
              <w:top w:val="nil"/>
              <w:left w:val="nil"/>
              <w:bottom w:val="single" w:sz="4" w:space="0" w:color="auto"/>
              <w:right w:val="single" w:sz="4" w:space="0" w:color="auto"/>
            </w:tcBorders>
            <w:shd w:val="clear" w:color="auto" w:fill="C0C0C0"/>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1294"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64</w:t>
            </w:r>
          </w:p>
        </w:tc>
      </w:tr>
      <w:tr w:rsidR="003F3ECF" w:rsidRPr="005B0118">
        <w:trPr>
          <w:trHeight w:val="285"/>
          <w:jc w:val="center"/>
        </w:trPr>
        <w:tc>
          <w:tcPr>
            <w:tcW w:w="2108" w:type="dxa"/>
            <w:vMerge/>
            <w:tcBorders>
              <w:top w:val="nil"/>
              <w:left w:val="single" w:sz="4" w:space="0" w:color="auto"/>
              <w:bottom w:val="single" w:sz="4" w:space="0" w:color="000000"/>
              <w:right w:val="single" w:sz="4" w:space="0" w:color="auto"/>
            </w:tcBorders>
            <w:shd w:val="clear" w:color="auto" w:fill="FFC000"/>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r w:rsidRPr="005B0118">
              <w:rPr>
                <w:rFonts w:ascii="Palatino Linotype" w:hAnsi="Palatino Linotype" w:cs="Arial"/>
                <w:iCs/>
                <w:sz w:val="20"/>
                <w:szCs w:val="20"/>
              </w:rPr>
              <w:t>Nyelvtani rendszerzés 1</w:t>
            </w:r>
          </w:p>
        </w:tc>
        <w:tc>
          <w:tcPr>
            <w:tcW w:w="620" w:type="dxa"/>
            <w:tcBorders>
              <w:top w:val="nil"/>
              <w:left w:val="nil"/>
              <w:bottom w:val="single" w:sz="4" w:space="0" w:color="auto"/>
              <w:right w:val="single" w:sz="4" w:space="0" w:color="auto"/>
            </w:tcBorders>
            <w:shd w:val="clear" w:color="auto" w:fill="auto"/>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6" w:type="dxa"/>
            <w:tcBorders>
              <w:top w:val="nil"/>
              <w:left w:val="nil"/>
              <w:bottom w:val="single" w:sz="4" w:space="0" w:color="auto"/>
              <w:right w:val="single" w:sz="4" w:space="0" w:color="auto"/>
            </w:tcBorders>
            <w:shd w:val="clear" w:color="auto" w:fill="C0C0C0"/>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45" w:type="dxa"/>
            <w:tcBorders>
              <w:top w:val="nil"/>
              <w:left w:val="nil"/>
              <w:bottom w:val="single" w:sz="4" w:space="0" w:color="auto"/>
              <w:right w:val="single" w:sz="4" w:space="0" w:color="auto"/>
            </w:tcBorders>
            <w:shd w:val="clear" w:color="auto" w:fill="C0C0C0"/>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8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bottom"/>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Cs/>
                <w:i/>
                <w:sz w:val="20"/>
                <w:szCs w:val="20"/>
              </w:rPr>
              <w:t>10 </w:t>
            </w:r>
          </w:p>
        </w:tc>
        <w:tc>
          <w:tcPr>
            <w:tcW w:w="557" w:type="dxa"/>
            <w:tcBorders>
              <w:top w:val="nil"/>
              <w:left w:val="nil"/>
              <w:bottom w:val="single" w:sz="4" w:space="0" w:color="auto"/>
              <w:right w:val="single" w:sz="4" w:space="0" w:color="auto"/>
            </w:tcBorders>
            <w:shd w:val="clear" w:color="auto" w:fill="C0C0C0"/>
            <w:vAlign w:val="bottom"/>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Cs/>
                <w:i/>
                <w:sz w:val="20"/>
                <w:szCs w:val="20"/>
              </w:rPr>
              <w:t> </w:t>
            </w:r>
          </w:p>
        </w:tc>
        <w:tc>
          <w:tcPr>
            <w:tcW w:w="997" w:type="dxa"/>
            <w:tcBorders>
              <w:top w:val="nil"/>
              <w:left w:val="nil"/>
              <w:bottom w:val="single" w:sz="4" w:space="0" w:color="auto"/>
              <w:right w:val="single" w:sz="4" w:space="0" w:color="auto"/>
            </w:tcBorders>
            <w:shd w:val="clear" w:color="auto" w:fill="auto"/>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10</w:t>
            </w:r>
          </w:p>
        </w:tc>
        <w:tc>
          <w:tcPr>
            <w:tcW w:w="710" w:type="dxa"/>
            <w:tcBorders>
              <w:top w:val="nil"/>
              <w:left w:val="nil"/>
              <w:bottom w:val="single" w:sz="4" w:space="0" w:color="auto"/>
              <w:right w:val="single" w:sz="4" w:space="0" w:color="auto"/>
            </w:tcBorders>
            <w:shd w:val="clear" w:color="auto" w:fill="auto"/>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 </w:t>
            </w:r>
          </w:p>
        </w:tc>
        <w:tc>
          <w:tcPr>
            <w:tcW w:w="550" w:type="dxa"/>
            <w:tcBorders>
              <w:top w:val="nil"/>
              <w:left w:val="nil"/>
              <w:bottom w:val="single" w:sz="4" w:space="0" w:color="auto"/>
              <w:right w:val="single" w:sz="4" w:space="0" w:color="auto"/>
            </w:tcBorders>
            <w:shd w:val="clear" w:color="auto" w:fill="C0C0C0"/>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 </w:t>
            </w:r>
          </w:p>
        </w:tc>
        <w:tc>
          <w:tcPr>
            <w:tcW w:w="560"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10</w:t>
            </w:r>
          </w:p>
        </w:tc>
        <w:tc>
          <w:tcPr>
            <w:tcW w:w="992" w:type="dxa"/>
            <w:tcBorders>
              <w:top w:val="nil"/>
              <w:left w:val="nil"/>
              <w:bottom w:val="single" w:sz="4" w:space="0" w:color="auto"/>
              <w:right w:val="single" w:sz="4" w:space="0" w:color="auto"/>
            </w:tcBorders>
            <w:shd w:val="clear" w:color="auto" w:fill="C0C0C0"/>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 </w:t>
            </w:r>
          </w:p>
        </w:tc>
        <w:tc>
          <w:tcPr>
            <w:tcW w:w="1294" w:type="dxa"/>
            <w:tcBorders>
              <w:top w:val="nil"/>
              <w:left w:val="nil"/>
              <w:bottom w:val="single" w:sz="4" w:space="0" w:color="auto"/>
              <w:right w:val="single" w:sz="4" w:space="0" w:color="auto"/>
            </w:tcBorders>
            <w:shd w:val="clear" w:color="auto" w:fill="auto"/>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10</w:t>
            </w:r>
          </w:p>
        </w:tc>
      </w:tr>
      <w:tr w:rsidR="003F3ECF" w:rsidRPr="005B0118">
        <w:trPr>
          <w:trHeight w:val="285"/>
          <w:jc w:val="center"/>
        </w:trPr>
        <w:tc>
          <w:tcPr>
            <w:tcW w:w="2108" w:type="dxa"/>
            <w:vMerge/>
            <w:tcBorders>
              <w:top w:val="nil"/>
              <w:left w:val="single" w:sz="4" w:space="0" w:color="auto"/>
              <w:bottom w:val="single" w:sz="4" w:space="0" w:color="000000"/>
              <w:right w:val="single" w:sz="4" w:space="0" w:color="auto"/>
            </w:tcBorders>
            <w:shd w:val="clear" w:color="auto" w:fill="FFC000"/>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r w:rsidRPr="005B0118">
              <w:rPr>
                <w:rFonts w:ascii="Palatino Linotype" w:hAnsi="Palatino Linotype" w:cs="Arial"/>
                <w:iCs/>
                <w:sz w:val="20"/>
                <w:szCs w:val="20"/>
              </w:rPr>
              <w:t>Nyelvtani rendszerezés 2</w:t>
            </w:r>
          </w:p>
        </w:tc>
        <w:tc>
          <w:tcPr>
            <w:tcW w:w="620" w:type="dxa"/>
            <w:tcBorders>
              <w:top w:val="nil"/>
              <w:left w:val="nil"/>
              <w:bottom w:val="single" w:sz="4" w:space="0" w:color="auto"/>
              <w:right w:val="single" w:sz="4" w:space="0" w:color="auto"/>
            </w:tcBorders>
            <w:shd w:val="clear" w:color="auto" w:fill="auto"/>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6" w:type="dxa"/>
            <w:tcBorders>
              <w:top w:val="nil"/>
              <w:left w:val="nil"/>
              <w:bottom w:val="single" w:sz="4" w:space="0" w:color="auto"/>
              <w:right w:val="single" w:sz="4" w:space="0" w:color="auto"/>
            </w:tcBorders>
            <w:shd w:val="clear" w:color="auto" w:fill="C0C0C0"/>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45" w:type="dxa"/>
            <w:tcBorders>
              <w:top w:val="nil"/>
              <w:left w:val="nil"/>
              <w:bottom w:val="single" w:sz="4" w:space="0" w:color="auto"/>
              <w:right w:val="single" w:sz="4" w:space="0" w:color="auto"/>
            </w:tcBorders>
            <w:shd w:val="clear" w:color="auto" w:fill="C0C0C0"/>
            <w:vAlign w:val="bottom"/>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58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noWrap/>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10</w:t>
            </w:r>
          </w:p>
        </w:tc>
        <w:tc>
          <w:tcPr>
            <w:tcW w:w="557" w:type="dxa"/>
            <w:tcBorders>
              <w:top w:val="nil"/>
              <w:left w:val="nil"/>
              <w:bottom w:val="single" w:sz="4" w:space="0" w:color="auto"/>
              <w:right w:val="single" w:sz="4" w:space="0" w:color="auto"/>
            </w:tcBorders>
            <w:shd w:val="clear" w:color="auto" w:fill="C0C0C0"/>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 </w:t>
            </w:r>
          </w:p>
        </w:tc>
        <w:tc>
          <w:tcPr>
            <w:tcW w:w="997" w:type="dxa"/>
            <w:tcBorders>
              <w:top w:val="nil"/>
              <w:left w:val="nil"/>
              <w:bottom w:val="single" w:sz="4" w:space="0" w:color="auto"/>
              <w:right w:val="single" w:sz="4" w:space="0" w:color="auto"/>
            </w:tcBorders>
            <w:shd w:val="clear" w:color="auto" w:fill="auto"/>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10 </w:t>
            </w:r>
          </w:p>
        </w:tc>
        <w:tc>
          <w:tcPr>
            <w:tcW w:w="710" w:type="dxa"/>
            <w:tcBorders>
              <w:top w:val="nil"/>
              <w:left w:val="nil"/>
              <w:bottom w:val="single" w:sz="4" w:space="0" w:color="auto"/>
              <w:right w:val="single" w:sz="4" w:space="0" w:color="auto"/>
            </w:tcBorders>
            <w:shd w:val="clear" w:color="auto" w:fill="auto"/>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 </w:t>
            </w:r>
          </w:p>
        </w:tc>
        <w:tc>
          <w:tcPr>
            <w:tcW w:w="550" w:type="dxa"/>
            <w:tcBorders>
              <w:top w:val="nil"/>
              <w:left w:val="nil"/>
              <w:bottom w:val="single" w:sz="4" w:space="0" w:color="auto"/>
              <w:right w:val="single" w:sz="4" w:space="0" w:color="auto"/>
            </w:tcBorders>
            <w:shd w:val="clear" w:color="auto" w:fill="C0C0C0"/>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 </w:t>
            </w:r>
          </w:p>
        </w:tc>
        <w:tc>
          <w:tcPr>
            <w:tcW w:w="560"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10 </w:t>
            </w:r>
          </w:p>
        </w:tc>
        <w:tc>
          <w:tcPr>
            <w:tcW w:w="992" w:type="dxa"/>
            <w:tcBorders>
              <w:top w:val="nil"/>
              <w:left w:val="nil"/>
              <w:bottom w:val="single" w:sz="4" w:space="0" w:color="auto"/>
              <w:right w:val="single" w:sz="4" w:space="0" w:color="auto"/>
            </w:tcBorders>
            <w:shd w:val="clear" w:color="auto" w:fill="C0C0C0"/>
            <w:vAlign w:val="bottom"/>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Cs/>
                <w:i/>
                <w:sz w:val="20"/>
                <w:szCs w:val="20"/>
              </w:rPr>
              <w:t> </w:t>
            </w:r>
          </w:p>
        </w:tc>
        <w:tc>
          <w:tcPr>
            <w:tcW w:w="1294" w:type="dxa"/>
            <w:tcBorders>
              <w:top w:val="nil"/>
              <w:left w:val="nil"/>
              <w:bottom w:val="single" w:sz="4" w:space="0" w:color="auto"/>
              <w:right w:val="single" w:sz="4" w:space="0" w:color="auto"/>
            </w:tcBorders>
            <w:shd w:val="clear" w:color="auto" w:fill="auto"/>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10 </w:t>
            </w:r>
          </w:p>
        </w:tc>
      </w:tr>
      <w:tr w:rsidR="003F3ECF" w:rsidRPr="005B0118">
        <w:trPr>
          <w:trHeight w:val="285"/>
          <w:jc w:val="center"/>
        </w:trPr>
        <w:tc>
          <w:tcPr>
            <w:tcW w:w="2108" w:type="dxa"/>
            <w:vMerge/>
            <w:tcBorders>
              <w:top w:val="nil"/>
              <w:left w:val="single" w:sz="4" w:space="0" w:color="auto"/>
              <w:bottom w:val="single" w:sz="4" w:space="0" w:color="000000"/>
              <w:right w:val="single" w:sz="4" w:space="0" w:color="auto"/>
            </w:tcBorders>
            <w:shd w:val="clear" w:color="auto" w:fill="FFC000"/>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Nyelvi készségfejlesztés</w:t>
            </w:r>
          </w:p>
        </w:tc>
        <w:tc>
          <w:tcPr>
            <w:tcW w:w="620" w:type="dxa"/>
            <w:tcBorders>
              <w:top w:val="nil"/>
              <w:left w:val="nil"/>
              <w:bottom w:val="single" w:sz="4" w:space="0" w:color="auto"/>
              <w:right w:val="single" w:sz="4" w:space="0" w:color="auto"/>
            </w:tcBorders>
            <w:shd w:val="clear" w:color="auto" w:fill="auto"/>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6" w:type="dxa"/>
            <w:tcBorders>
              <w:top w:val="nil"/>
              <w:left w:val="nil"/>
              <w:bottom w:val="single" w:sz="4" w:space="0" w:color="auto"/>
              <w:right w:val="single" w:sz="4" w:space="0" w:color="auto"/>
            </w:tcBorders>
            <w:shd w:val="clear" w:color="auto" w:fill="C0C0C0"/>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45" w:type="dxa"/>
            <w:tcBorders>
              <w:top w:val="nil"/>
              <w:left w:val="nil"/>
              <w:bottom w:val="single" w:sz="4" w:space="0" w:color="auto"/>
              <w:right w:val="single" w:sz="4" w:space="0" w:color="auto"/>
            </w:tcBorders>
            <w:shd w:val="clear" w:color="auto" w:fill="C0C0C0"/>
            <w:vAlign w:val="bottom"/>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585"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noWrap/>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24</w:t>
            </w:r>
          </w:p>
        </w:tc>
        <w:tc>
          <w:tcPr>
            <w:tcW w:w="557" w:type="dxa"/>
            <w:tcBorders>
              <w:top w:val="nil"/>
              <w:left w:val="nil"/>
              <w:bottom w:val="single" w:sz="4" w:space="0" w:color="auto"/>
              <w:right w:val="single" w:sz="4" w:space="0" w:color="auto"/>
            </w:tcBorders>
            <w:shd w:val="clear" w:color="auto" w:fill="C0C0C0"/>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 </w:t>
            </w:r>
          </w:p>
        </w:tc>
        <w:tc>
          <w:tcPr>
            <w:tcW w:w="997" w:type="dxa"/>
            <w:tcBorders>
              <w:top w:val="nil"/>
              <w:left w:val="nil"/>
              <w:bottom w:val="single" w:sz="4" w:space="0" w:color="auto"/>
              <w:right w:val="single" w:sz="4" w:space="0" w:color="auto"/>
            </w:tcBorders>
            <w:shd w:val="clear" w:color="auto" w:fill="auto"/>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24 </w:t>
            </w:r>
          </w:p>
        </w:tc>
        <w:tc>
          <w:tcPr>
            <w:tcW w:w="710" w:type="dxa"/>
            <w:tcBorders>
              <w:top w:val="nil"/>
              <w:left w:val="nil"/>
              <w:bottom w:val="single" w:sz="4" w:space="0" w:color="auto"/>
              <w:right w:val="single" w:sz="4" w:space="0" w:color="auto"/>
            </w:tcBorders>
            <w:shd w:val="clear" w:color="auto" w:fill="auto"/>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 </w:t>
            </w:r>
          </w:p>
        </w:tc>
        <w:tc>
          <w:tcPr>
            <w:tcW w:w="550" w:type="dxa"/>
            <w:tcBorders>
              <w:top w:val="nil"/>
              <w:left w:val="nil"/>
              <w:bottom w:val="single" w:sz="4" w:space="0" w:color="auto"/>
              <w:right w:val="single" w:sz="4" w:space="0" w:color="auto"/>
            </w:tcBorders>
            <w:shd w:val="clear" w:color="auto" w:fill="C0C0C0"/>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 </w:t>
            </w:r>
          </w:p>
        </w:tc>
        <w:tc>
          <w:tcPr>
            <w:tcW w:w="560" w:type="dxa"/>
            <w:vMerge/>
            <w:tcBorders>
              <w:top w:val="nil"/>
              <w:left w:val="single" w:sz="4" w:space="0" w:color="auto"/>
              <w:bottom w:val="single" w:sz="4" w:space="0" w:color="000000"/>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24 </w:t>
            </w:r>
          </w:p>
        </w:tc>
        <w:tc>
          <w:tcPr>
            <w:tcW w:w="992" w:type="dxa"/>
            <w:tcBorders>
              <w:top w:val="nil"/>
              <w:left w:val="nil"/>
              <w:bottom w:val="single" w:sz="4" w:space="0" w:color="auto"/>
              <w:right w:val="single" w:sz="4" w:space="0" w:color="auto"/>
            </w:tcBorders>
            <w:shd w:val="clear" w:color="auto" w:fill="C0C0C0"/>
            <w:vAlign w:val="bottom"/>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Cs/>
                <w:i/>
                <w:sz w:val="20"/>
                <w:szCs w:val="20"/>
              </w:rPr>
              <w:t> </w:t>
            </w:r>
          </w:p>
        </w:tc>
        <w:tc>
          <w:tcPr>
            <w:tcW w:w="1294" w:type="dxa"/>
            <w:tcBorders>
              <w:top w:val="nil"/>
              <w:left w:val="nil"/>
              <w:bottom w:val="single" w:sz="4" w:space="0" w:color="auto"/>
              <w:right w:val="single" w:sz="4" w:space="0" w:color="auto"/>
            </w:tcBorders>
            <w:shd w:val="clear" w:color="auto" w:fill="auto"/>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24 </w:t>
            </w:r>
          </w:p>
        </w:tc>
      </w:tr>
      <w:tr w:rsidR="003F3ECF" w:rsidRPr="005B0118">
        <w:trPr>
          <w:trHeight w:val="285"/>
          <w:jc w:val="center"/>
        </w:trPr>
        <w:tc>
          <w:tcPr>
            <w:tcW w:w="2108" w:type="dxa"/>
            <w:vMerge/>
            <w:tcBorders>
              <w:top w:val="nil"/>
              <w:left w:val="single" w:sz="4" w:space="0" w:color="auto"/>
              <w:bottom w:val="single" w:sz="4" w:space="0" w:color="auto"/>
              <w:right w:val="single" w:sz="4" w:space="0" w:color="auto"/>
            </w:tcBorders>
            <w:shd w:val="clear" w:color="auto" w:fill="FFC000"/>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F3ECF" w:rsidRPr="005B0118" w:rsidRDefault="003F3ECF" w:rsidP="00815BC8">
            <w:pPr>
              <w:spacing w:after="0" w:line="240" w:lineRule="auto"/>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Munkavállalói szókincs</w:t>
            </w:r>
          </w:p>
        </w:tc>
        <w:tc>
          <w:tcPr>
            <w:tcW w:w="620" w:type="dxa"/>
            <w:tcBorders>
              <w:top w:val="nil"/>
              <w:left w:val="nil"/>
              <w:bottom w:val="single" w:sz="4" w:space="0" w:color="auto"/>
              <w:right w:val="single" w:sz="4" w:space="0" w:color="auto"/>
            </w:tcBorders>
            <w:shd w:val="clear" w:color="auto" w:fill="auto"/>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6" w:type="dxa"/>
            <w:tcBorders>
              <w:top w:val="nil"/>
              <w:left w:val="nil"/>
              <w:bottom w:val="single" w:sz="4" w:space="0" w:color="auto"/>
              <w:right w:val="single" w:sz="4" w:space="0" w:color="auto"/>
            </w:tcBorders>
            <w:shd w:val="clear" w:color="auto" w:fill="C0C0C0"/>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65" w:type="dxa"/>
            <w:vMerge/>
            <w:tcBorders>
              <w:top w:val="nil"/>
              <w:left w:val="single" w:sz="4" w:space="0" w:color="auto"/>
              <w:bottom w:val="single" w:sz="4" w:space="0" w:color="auto"/>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sz w:val="20"/>
                <w:szCs w:val="20"/>
                <w:lang w:eastAsia="hu-HU"/>
              </w:rPr>
              <w:t> </w:t>
            </w:r>
          </w:p>
        </w:tc>
        <w:tc>
          <w:tcPr>
            <w:tcW w:w="545" w:type="dxa"/>
            <w:tcBorders>
              <w:top w:val="nil"/>
              <w:left w:val="nil"/>
              <w:bottom w:val="single" w:sz="4" w:space="0" w:color="auto"/>
              <w:right w:val="single" w:sz="4" w:space="0" w:color="auto"/>
            </w:tcBorders>
            <w:shd w:val="clear" w:color="auto" w:fill="C0C0C0"/>
            <w:vAlign w:val="bottom"/>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
                <w:bCs/>
                <w:sz w:val="20"/>
                <w:szCs w:val="20"/>
                <w:lang w:eastAsia="hu-HU"/>
              </w:rPr>
              <w:t> </w:t>
            </w:r>
          </w:p>
        </w:tc>
        <w:tc>
          <w:tcPr>
            <w:tcW w:w="585" w:type="dxa"/>
            <w:vMerge/>
            <w:tcBorders>
              <w:top w:val="nil"/>
              <w:left w:val="single" w:sz="4" w:space="0" w:color="auto"/>
              <w:bottom w:val="single" w:sz="4" w:space="0" w:color="auto"/>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noWrap/>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20</w:t>
            </w:r>
          </w:p>
        </w:tc>
        <w:tc>
          <w:tcPr>
            <w:tcW w:w="557" w:type="dxa"/>
            <w:tcBorders>
              <w:top w:val="nil"/>
              <w:left w:val="nil"/>
              <w:bottom w:val="single" w:sz="4" w:space="0" w:color="auto"/>
              <w:right w:val="single" w:sz="4" w:space="0" w:color="auto"/>
            </w:tcBorders>
            <w:shd w:val="clear" w:color="auto" w:fill="C0C0C0"/>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 </w:t>
            </w:r>
          </w:p>
        </w:tc>
        <w:tc>
          <w:tcPr>
            <w:tcW w:w="997" w:type="dxa"/>
            <w:tcBorders>
              <w:top w:val="nil"/>
              <w:left w:val="nil"/>
              <w:bottom w:val="single" w:sz="4" w:space="0" w:color="auto"/>
              <w:right w:val="single" w:sz="4" w:space="0" w:color="auto"/>
            </w:tcBorders>
            <w:shd w:val="clear" w:color="auto" w:fill="auto"/>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20</w:t>
            </w:r>
          </w:p>
        </w:tc>
        <w:tc>
          <w:tcPr>
            <w:tcW w:w="710" w:type="dxa"/>
            <w:tcBorders>
              <w:top w:val="nil"/>
              <w:left w:val="nil"/>
              <w:bottom w:val="single" w:sz="4" w:space="0" w:color="auto"/>
              <w:right w:val="single" w:sz="4" w:space="0" w:color="auto"/>
            </w:tcBorders>
            <w:shd w:val="clear" w:color="auto" w:fill="auto"/>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 </w:t>
            </w:r>
          </w:p>
        </w:tc>
        <w:tc>
          <w:tcPr>
            <w:tcW w:w="550" w:type="dxa"/>
            <w:tcBorders>
              <w:top w:val="nil"/>
              <w:left w:val="nil"/>
              <w:bottom w:val="single" w:sz="4" w:space="0" w:color="auto"/>
              <w:right w:val="single" w:sz="4" w:space="0" w:color="auto"/>
            </w:tcBorders>
            <w:shd w:val="clear" w:color="auto" w:fill="C0C0C0"/>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 </w:t>
            </w:r>
          </w:p>
        </w:tc>
        <w:tc>
          <w:tcPr>
            <w:tcW w:w="560" w:type="dxa"/>
            <w:vMerge/>
            <w:tcBorders>
              <w:top w:val="nil"/>
              <w:left w:val="single" w:sz="4" w:space="0" w:color="auto"/>
              <w:bottom w:val="single" w:sz="4" w:space="0" w:color="auto"/>
              <w:right w:val="single" w:sz="4" w:space="0" w:color="auto"/>
            </w:tcBorders>
            <w:vAlign w:val="center"/>
          </w:tcPr>
          <w:p w:rsidR="003F3ECF" w:rsidRPr="005B0118" w:rsidRDefault="003F3ECF" w:rsidP="00815BC8">
            <w:pPr>
              <w:spacing w:after="0" w:line="240" w:lineRule="auto"/>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20</w:t>
            </w:r>
          </w:p>
        </w:tc>
        <w:tc>
          <w:tcPr>
            <w:tcW w:w="992" w:type="dxa"/>
            <w:tcBorders>
              <w:top w:val="nil"/>
              <w:left w:val="nil"/>
              <w:bottom w:val="single" w:sz="4" w:space="0" w:color="auto"/>
              <w:right w:val="single" w:sz="4" w:space="0" w:color="auto"/>
            </w:tcBorders>
            <w:shd w:val="clear" w:color="auto" w:fill="C0C0C0"/>
            <w:vAlign w:val="bottom"/>
          </w:tcPr>
          <w:p w:rsidR="003F3ECF" w:rsidRPr="005B0118" w:rsidRDefault="003F3ECF"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hAnsi="Palatino Linotype" w:cs="Arial"/>
                <w:bCs/>
                <w:i/>
                <w:sz w:val="20"/>
                <w:szCs w:val="20"/>
              </w:rPr>
              <w:t> </w:t>
            </w:r>
          </w:p>
        </w:tc>
        <w:tc>
          <w:tcPr>
            <w:tcW w:w="1294" w:type="dxa"/>
            <w:tcBorders>
              <w:top w:val="nil"/>
              <w:left w:val="nil"/>
              <w:bottom w:val="single" w:sz="4" w:space="0" w:color="auto"/>
              <w:right w:val="single" w:sz="4" w:space="0" w:color="auto"/>
            </w:tcBorders>
            <w:shd w:val="clear" w:color="auto" w:fill="auto"/>
            <w:vAlign w:val="bottom"/>
          </w:tcPr>
          <w:p w:rsidR="003F3ECF" w:rsidRPr="005B0118" w:rsidRDefault="003F3ECF" w:rsidP="00815BC8">
            <w:pPr>
              <w:spacing w:after="0" w:line="240" w:lineRule="auto"/>
              <w:jc w:val="center"/>
              <w:rPr>
                <w:rFonts w:ascii="Palatino Linotype" w:eastAsia="Calibri" w:hAnsi="Palatino Linotype" w:cs="Arial"/>
                <w:sz w:val="20"/>
                <w:szCs w:val="20"/>
                <w:lang w:eastAsia="hu-HU"/>
              </w:rPr>
            </w:pPr>
            <w:r w:rsidRPr="005B0118">
              <w:rPr>
                <w:rFonts w:ascii="Palatino Linotype" w:hAnsi="Palatino Linotype" w:cs="Arial"/>
                <w:bCs/>
                <w:i/>
                <w:sz w:val="20"/>
                <w:szCs w:val="20"/>
              </w:rPr>
              <w:t>20</w:t>
            </w:r>
          </w:p>
        </w:tc>
      </w:tr>
      <w:tr w:rsidR="00A03CBE" w:rsidRPr="005B0118">
        <w:trPr>
          <w:trHeight w:val="285"/>
          <w:jc w:val="center"/>
        </w:trPr>
        <w:tc>
          <w:tcPr>
            <w:tcW w:w="2108" w:type="dxa"/>
            <w:vMerge w:val="restart"/>
            <w:tcBorders>
              <w:top w:val="single" w:sz="4" w:space="0" w:color="auto"/>
              <w:left w:val="single" w:sz="4" w:space="0" w:color="auto"/>
              <w:bottom w:val="single" w:sz="4" w:space="0" w:color="000000"/>
              <w:right w:val="single" w:sz="4" w:space="0" w:color="auto"/>
            </w:tcBorders>
            <w:shd w:val="clear" w:color="auto" w:fill="FFC000"/>
            <w:vAlign w:val="center"/>
          </w:tcPr>
          <w:p w:rsidR="00D05F4D" w:rsidRPr="005B0118" w:rsidRDefault="00D05F4D" w:rsidP="001049AE">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lastRenderedPageBreak/>
              <w:t>10163-12</w:t>
            </w:r>
            <w:r w:rsidR="001049AE" w:rsidRPr="005B0118">
              <w:rPr>
                <w:rFonts w:ascii="Palatino Linotype" w:eastAsia="Calibri" w:hAnsi="Palatino Linotype" w:cs="Arial"/>
                <w:sz w:val="20"/>
                <w:szCs w:val="20"/>
                <w:lang w:eastAsia="hu-HU"/>
              </w:rPr>
              <w:t xml:space="preserve"> </w:t>
            </w:r>
            <w:r w:rsidR="001049AE" w:rsidRPr="005B0118">
              <w:rPr>
                <w:rFonts w:ascii="Palatino Linotype" w:eastAsia="Calibri" w:hAnsi="Palatino Linotype" w:cs="Arial"/>
                <w:sz w:val="20"/>
                <w:szCs w:val="20"/>
                <w:lang w:eastAsia="hu-HU"/>
              </w:rPr>
              <w:br/>
            </w:r>
            <w:r w:rsidRPr="005B0118">
              <w:rPr>
                <w:rFonts w:ascii="Palatino Linotype" w:eastAsia="Calibri" w:hAnsi="Palatino Linotype" w:cs="Arial"/>
                <w:sz w:val="20"/>
                <w:szCs w:val="20"/>
                <w:lang w:eastAsia="hu-HU"/>
              </w:rPr>
              <w:t>Gépészeti munkabiztonság és környezetvédelem</w:t>
            </w:r>
          </w:p>
        </w:tc>
        <w:tc>
          <w:tcPr>
            <w:tcW w:w="2413" w:type="dxa"/>
            <w:tcBorders>
              <w:top w:val="single" w:sz="4" w:space="0" w:color="auto"/>
              <w:left w:val="nil"/>
              <w:bottom w:val="single" w:sz="4" w:space="0" w:color="auto"/>
              <w:right w:val="single" w:sz="4" w:space="0" w:color="auto"/>
            </w:tcBorders>
            <w:shd w:val="clear" w:color="auto" w:fill="auto"/>
            <w:vAlign w:val="center"/>
          </w:tcPr>
          <w:p w:rsidR="00D05F4D" w:rsidRPr="005B0118" w:rsidRDefault="00D05F4D" w:rsidP="00815BC8">
            <w:pPr>
              <w:spacing w:after="0" w:line="240" w:lineRule="auto"/>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Munkavédelem</w:t>
            </w:r>
          </w:p>
        </w:tc>
        <w:tc>
          <w:tcPr>
            <w:tcW w:w="620" w:type="dxa"/>
            <w:tcBorders>
              <w:top w:val="single" w:sz="4" w:space="0" w:color="auto"/>
              <w:left w:val="nil"/>
              <w:bottom w:val="single" w:sz="4" w:space="0" w:color="auto"/>
              <w:right w:val="single" w:sz="4" w:space="0" w:color="auto"/>
            </w:tcBorders>
            <w:shd w:val="clear" w:color="auto" w:fill="auto"/>
            <w:vAlign w:val="bottom"/>
          </w:tcPr>
          <w:p w:rsidR="00D05F4D" w:rsidRPr="005B0118" w:rsidRDefault="00D05F4D"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36 </w:t>
            </w:r>
          </w:p>
        </w:tc>
        <w:tc>
          <w:tcPr>
            <w:tcW w:w="566" w:type="dxa"/>
            <w:tcBorders>
              <w:top w:val="single" w:sz="4" w:space="0" w:color="auto"/>
              <w:left w:val="nil"/>
              <w:bottom w:val="single" w:sz="4" w:space="0" w:color="auto"/>
              <w:right w:val="single" w:sz="4" w:space="0" w:color="auto"/>
            </w:tcBorders>
            <w:shd w:val="clear" w:color="auto" w:fill="C0C0C0"/>
            <w:vAlign w:val="bottom"/>
          </w:tcPr>
          <w:p w:rsidR="00D05F4D" w:rsidRPr="005B0118" w:rsidRDefault="00D05F4D"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w:t>
            </w:r>
          </w:p>
        </w:tc>
        <w:tc>
          <w:tcPr>
            <w:tcW w:w="565" w:type="dxa"/>
            <w:vMerge/>
            <w:tcBorders>
              <w:top w:val="single" w:sz="4" w:space="0" w:color="auto"/>
              <w:left w:val="single" w:sz="4" w:space="0" w:color="auto"/>
              <w:bottom w:val="single" w:sz="4" w:space="0" w:color="000000"/>
              <w:right w:val="single" w:sz="4" w:space="0" w:color="auto"/>
            </w:tcBorders>
            <w:vAlign w:val="center"/>
          </w:tcPr>
          <w:p w:rsidR="00D05F4D" w:rsidRPr="005B0118" w:rsidRDefault="00D05F4D" w:rsidP="00815BC8">
            <w:pPr>
              <w:spacing w:after="0" w:line="240" w:lineRule="auto"/>
              <w:rPr>
                <w:rFonts w:ascii="Palatino Linotype" w:eastAsia="Calibri" w:hAnsi="Palatino Linotype" w:cs="Arial"/>
                <w:b/>
                <w:bCs/>
                <w:sz w:val="20"/>
                <w:szCs w:val="20"/>
                <w:lang w:eastAsia="hu-HU"/>
              </w:rPr>
            </w:pPr>
          </w:p>
        </w:tc>
        <w:tc>
          <w:tcPr>
            <w:tcW w:w="542" w:type="dxa"/>
            <w:tcBorders>
              <w:top w:val="single" w:sz="4" w:space="0" w:color="auto"/>
              <w:left w:val="nil"/>
              <w:bottom w:val="single" w:sz="4" w:space="0" w:color="auto"/>
              <w:right w:val="single" w:sz="4" w:space="0" w:color="auto"/>
            </w:tcBorders>
            <w:shd w:val="clear" w:color="auto" w:fill="auto"/>
            <w:vAlign w:val="bottom"/>
          </w:tcPr>
          <w:p w:rsidR="00D05F4D" w:rsidRPr="005B0118" w:rsidRDefault="00D05F4D"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w:t>
            </w:r>
          </w:p>
        </w:tc>
        <w:tc>
          <w:tcPr>
            <w:tcW w:w="545" w:type="dxa"/>
            <w:tcBorders>
              <w:top w:val="single" w:sz="4" w:space="0" w:color="auto"/>
              <w:left w:val="nil"/>
              <w:bottom w:val="single" w:sz="4" w:space="0" w:color="auto"/>
              <w:right w:val="single" w:sz="4" w:space="0" w:color="auto"/>
            </w:tcBorders>
            <w:shd w:val="clear" w:color="auto" w:fill="C0C0C0"/>
            <w:vAlign w:val="bottom"/>
          </w:tcPr>
          <w:p w:rsidR="00D05F4D" w:rsidRPr="005B0118" w:rsidRDefault="00D05F4D"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w:t>
            </w:r>
          </w:p>
        </w:tc>
        <w:tc>
          <w:tcPr>
            <w:tcW w:w="585" w:type="dxa"/>
            <w:vMerge/>
            <w:tcBorders>
              <w:top w:val="single" w:sz="4" w:space="0" w:color="auto"/>
              <w:left w:val="single" w:sz="4" w:space="0" w:color="auto"/>
              <w:bottom w:val="single" w:sz="4" w:space="0" w:color="000000"/>
              <w:right w:val="single" w:sz="4" w:space="0" w:color="auto"/>
            </w:tcBorders>
            <w:vAlign w:val="center"/>
          </w:tcPr>
          <w:p w:rsidR="00D05F4D" w:rsidRPr="005B0118" w:rsidRDefault="00D05F4D" w:rsidP="00815BC8">
            <w:pPr>
              <w:spacing w:after="0" w:line="240" w:lineRule="auto"/>
              <w:rPr>
                <w:rFonts w:ascii="Palatino Linotype" w:eastAsia="Calibri" w:hAnsi="Palatino Linotype" w:cs="Arial"/>
                <w:b/>
                <w:bCs/>
                <w:sz w:val="20"/>
                <w:szCs w:val="20"/>
                <w:lang w:eastAsia="hu-HU"/>
              </w:rPr>
            </w:pPr>
          </w:p>
        </w:tc>
        <w:tc>
          <w:tcPr>
            <w:tcW w:w="580" w:type="dxa"/>
            <w:tcBorders>
              <w:top w:val="single" w:sz="4" w:space="0" w:color="auto"/>
              <w:left w:val="nil"/>
              <w:bottom w:val="single" w:sz="4" w:space="0" w:color="auto"/>
              <w:right w:val="single" w:sz="4" w:space="0" w:color="auto"/>
            </w:tcBorders>
            <w:shd w:val="clear" w:color="auto" w:fill="auto"/>
            <w:vAlign w:val="bottom"/>
          </w:tcPr>
          <w:p w:rsidR="00D05F4D" w:rsidRPr="005B0118" w:rsidRDefault="00D05F4D"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w:t>
            </w:r>
          </w:p>
        </w:tc>
        <w:tc>
          <w:tcPr>
            <w:tcW w:w="557" w:type="dxa"/>
            <w:tcBorders>
              <w:top w:val="single" w:sz="4" w:space="0" w:color="auto"/>
              <w:left w:val="nil"/>
              <w:bottom w:val="single" w:sz="4" w:space="0" w:color="auto"/>
              <w:right w:val="single" w:sz="4" w:space="0" w:color="auto"/>
            </w:tcBorders>
            <w:shd w:val="clear" w:color="auto" w:fill="C0C0C0"/>
            <w:vAlign w:val="bottom"/>
          </w:tcPr>
          <w:p w:rsidR="00D05F4D" w:rsidRPr="005B0118" w:rsidRDefault="00D05F4D"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w:t>
            </w:r>
          </w:p>
        </w:tc>
        <w:tc>
          <w:tcPr>
            <w:tcW w:w="997" w:type="dxa"/>
            <w:tcBorders>
              <w:top w:val="single" w:sz="4" w:space="0" w:color="auto"/>
              <w:left w:val="nil"/>
              <w:bottom w:val="single" w:sz="4" w:space="0" w:color="auto"/>
              <w:right w:val="single" w:sz="4" w:space="0" w:color="auto"/>
            </w:tcBorders>
            <w:shd w:val="clear" w:color="auto" w:fill="auto"/>
            <w:vAlign w:val="bottom"/>
          </w:tcPr>
          <w:p w:rsidR="00D05F4D" w:rsidRPr="005B0118" w:rsidRDefault="00D05F4D"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36 </w:t>
            </w:r>
          </w:p>
        </w:tc>
        <w:tc>
          <w:tcPr>
            <w:tcW w:w="710" w:type="dxa"/>
            <w:tcBorders>
              <w:top w:val="single" w:sz="4" w:space="0" w:color="auto"/>
              <w:left w:val="nil"/>
              <w:bottom w:val="single" w:sz="4" w:space="0" w:color="auto"/>
              <w:right w:val="single" w:sz="4" w:space="0" w:color="auto"/>
            </w:tcBorders>
            <w:shd w:val="clear" w:color="auto" w:fill="auto"/>
            <w:vAlign w:val="bottom"/>
          </w:tcPr>
          <w:p w:rsidR="00D05F4D" w:rsidRPr="005B0118" w:rsidRDefault="00D05F4D"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36 </w:t>
            </w:r>
          </w:p>
        </w:tc>
        <w:tc>
          <w:tcPr>
            <w:tcW w:w="550" w:type="dxa"/>
            <w:tcBorders>
              <w:top w:val="single" w:sz="4" w:space="0" w:color="auto"/>
              <w:left w:val="nil"/>
              <w:bottom w:val="single" w:sz="4" w:space="0" w:color="auto"/>
              <w:right w:val="single" w:sz="4" w:space="0" w:color="auto"/>
            </w:tcBorders>
            <w:shd w:val="clear" w:color="auto" w:fill="C0C0C0"/>
            <w:vAlign w:val="bottom"/>
          </w:tcPr>
          <w:p w:rsidR="00D05F4D" w:rsidRPr="005B0118" w:rsidRDefault="00D05F4D"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w:t>
            </w:r>
          </w:p>
        </w:tc>
        <w:tc>
          <w:tcPr>
            <w:tcW w:w="560" w:type="dxa"/>
            <w:vMerge/>
            <w:tcBorders>
              <w:top w:val="single" w:sz="4" w:space="0" w:color="auto"/>
              <w:left w:val="single" w:sz="4" w:space="0" w:color="auto"/>
              <w:bottom w:val="single" w:sz="4" w:space="0" w:color="000000"/>
              <w:right w:val="single" w:sz="4" w:space="0" w:color="auto"/>
            </w:tcBorders>
            <w:vAlign w:val="center"/>
          </w:tcPr>
          <w:p w:rsidR="00D05F4D" w:rsidRPr="005B0118" w:rsidRDefault="00D05F4D" w:rsidP="00815BC8">
            <w:pPr>
              <w:spacing w:after="0" w:line="240" w:lineRule="auto"/>
              <w:rPr>
                <w:rFonts w:ascii="Palatino Linotype" w:eastAsia="Calibri" w:hAnsi="Palatino Linotype" w:cs="Arial"/>
                <w:b/>
                <w:bCs/>
                <w:sz w:val="20"/>
                <w:szCs w:val="20"/>
                <w:lang w:eastAsia="hu-HU"/>
              </w:rPr>
            </w:pPr>
          </w:p>
        </w:tc>
        <w:tc>
          <w:tcPr>
            <w:tcW w:w="709" w:type="dxa"/>
            <w:tcBorders>
              <w:top w:val="single" w:sz="4" w:space="0" w:color="auto"/>
              <w:left w:val="nil"/>
              <w:bottom w:val="single" w:sz="4" w:space="0" w:color="auto"/>
              <w:right w:val="single" w:sz="4" w:space="0" w:color="auto"/>
            </w:tcBorders>
            <w:shd w:val="clear" w:color="auto" w:fill="auto"/>
            <w:vAlign w:val="bottom"/>
          </w:tcPr>
          <w:p w:rsidR="00D05F4D" w:rsidRPr="005B0118" w:rsidRDefault="00D05F4D"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w:t>
            </w:r>
          </w:p>
        </w:tc>
        <w:tc>
          <w:tcPr>
            <w:tcW w:w="992" w:type="dxa"/>
            <w:tcBorders>
              <w:top w:val="single" w:sz="4" w:space="0" w:color="auto"/>
              <w:left w:val="nil"/>
              <w:bottom w:val="single" w:sz="4" w:space="0" w:color="auto"/>
              <w:right w:val="single" w:sz="4" w:space="0" w:color="auto"/>
            </w:tcBorders>
            <w:shd w:val="clear" w:color="auto" w:fill="C0C0C0"/>
            <w:vAlign w:val="bottom"/>
          </w:tcPr>
          <w:p w:rsidR="00D05F4D" w:rsidRPr="005B0118" w:rsidRDefault="00D05F4D"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w:t>
            </w:r>
          </w:p>
        </w:tc>
        <w:tc>
          <w:tcPr>
            <w:tcW w:w="1294" w:type="dxa"/>
            <w:tcBorders>
              <w:top w:val="single" w:sz="4" w:space="0" w:color="auto"/>
              <w:left w:val="nil"/>
              <w:bottom w:val="single" w:sz="4" w:space="0" w:color="auto"/>
              <w:right w:val="single" w:sz="4" w:space="0" w:color="auto"/>
            </w:tcBorders>
            <w:shd w:val="clear" w:color="auto" w:fill="auto"/>
            <w:vAlign w:val="bottom"/>
          </w:tcPr>
          <w:p w:rsidR="00D05F4D" w:rsidRPr="005B0118" w:rsidRDefault="00D05F4D"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36</w:t>
            </w:r>
          </w:p>
        </w:tc>
      </w:tr>
      <w:tr w:rsidR="00A03CBE" w:rsidRPr="005B0118">
        <w:trPr>
          <w:trHeight w:val="285"/>
          <w:jc w:val="center"/>
        </w:trPr>
        <w:tc>
          <w:tcPr>
            <w:tcW w:w="2108" w:type="dxa"/>
            <w:vMerge/>
            <w:tcBorders>
              <w:left w:val="single" w:sz="4" w:space="0" w:color="auto"/>
              <w:bottom w:val="single" w:sz="4" w:space="0" w:color="000000"/>
              <w:right w:val="single" w:sz="4" w:space="0" w:color="auto"/>
            </w:tcBorders>
            <w:shd w:val="clear" w:color="auto" w:fill="FFC000"/>
            <w:vAlign w:val="center"/>
          </w:tcPr>
          <w:p w:rsidR="00D05F4D" w:rsidRPr="005B0118" w:rsidRDefault="00D05F4D"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D05F4D" w:rsidRPr="005B0118" w:rsidRDefault="00D05F4D" w:rsidP="00D05F4D">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 xml:space="preserve">Munkabiztonság </w:t>
            </w:r>
          </w:p>
        </w:tc>
        <w:tc>
          <w:tcPr>
            <w:tcW w:w="620" w:type="dxa"/>
            <w:tcBorders>
              <w:top w:val="nil"/>
              <w:left w:val="nil"/>
              <w:bottom w:val="single" w:sz="4" w:space="0" w:color="auto"/>
              <w:right w:val="single" w:sz="4" w:space="0" w:color="auto"/>
            </w:tcBorders>
            <w:shd w:val="clear" w:color="auto" w:fill="auto"/>
            <w:vAlign w:val="bottom"/>
          </w:tcPr>
          <w:p w:rsidR="00D05F4D" w:rsidRPr="005B0118" w:rsidRDefault="00D05F4D" w:rsidP="00FA5DBB">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 </w:t>
            </w:r>
            <w:r w:rsidR="000E0426" w:rsidRPr="005B0118">
              <w:rPr>
                <w:rFonts w:ascii="Palatino Linotype" w:eastAsia="Calibri" w:hAnsi="Palatino Linotype" w:cs="Arial"/>
                <w:i/>
                <w:sz w:val="20"/>
                <w:szCs w:val="20"/>
                <w:lang w:eastAsia="hu-HU"/>
              </w:rPr>
              <w:t>12</w:t>
            </w:r>
          </w:p>
        </w:tc>
        <w:tc>
          <w:tcPr>
            <w:tcW w:w="566" w:type="dxa"/>
            <w:tcBorders>
              <w:top w:val="nil"/>
              <w:left w:val="nil"/>
              <w:bottom w:val="single" w:sz="4" w:space="0" w:color="auto"/>
              <w:right w:val="single" w:sz="4" w:space="0" w:color="auto"/>
            </w:tcBorders>
            <w:shd w:val="clear" w:color="auto" w:fill="C0C0C0"/>
            <w:vAlign w:val="bottom"/>
          </w:tcPr>
          <w:p w:rsidR="00D05F4D" w:rsidRPr="005B0118" w:rsidRDefault="00D05F4D"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 </w:t>
            </w:r>
          </w:p>
        </w:tc>
        <w:tc>
          <w:tcPr>
            <w:tcW w:w="565" w:type="dxa"/>
            <w:vMerge/>
            <w:tcBorders>
              <w:top w:val="nil"/>
              <w:left w:val="single" w:sz="4" w:space="0" w:color="auto"/>
              <w:bottom w:val="single" w:sz="4" w:space="0" w:color="000000"/>
              <w:right w:val="single" w:sz="4" w:space="0" w:color="auto"/>
            </w:tcBorders>
            <w:vAlign w:val="center"/>
          </w:tcPr>
          <w:p w:rsidR="00D05F4D" w:rsidRPr="005B0118" w:rsidRDefault="00D05F4D"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D05F4D" w:rsidRPr="005B0118" w:rsidRDefault="00D05F4D"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 </w:t>
            </w:r>
          </w:p>
        </w:tc>
        <w:tc>
          <w:tcPr>
            <w:tcW w:w="545" w:type="dxa"/>
            <w:tcBorders>
              <w:top w:val="nil"/>
              <w:left w:val="nil"/>
              <w:bottom w:val="single" w:sz="4" w:space="0" w:color="auto"/>
              <w:right w:val="single" w:sz="4" w:space="0" w:color="auto"/>
            </w:tcBorders>
            <w:shd w:val="clear" w:color="auto" w:fill="C0C0C0"/>
            <w:vAlign w:val="bottom"/>
          </w:tcPr>
          <w:p w:rsidR="00D05F4D" w:rsidRPr="005B0118" w:rsidRDefault="00D05F4D"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 </w:t>
            </w:r>
          </w:p>
        </w:tc>
        <w:tc>
          <w:tcPr>
            <w:tcW w:w="585" w:type="dxa"/>
            <w:vMerge/>
            <w:tcBorders>
              <w:top w:val="nil"/>
              <w:left w:val="single" w:sz="4" w:space="0" w:color="auto"/>
              <w:bottom w:val="single" w:sz="4" w:space="0" w:color="000000"/>
              <w:right w:val="single" w:sz="4" w:space="0" w:color="auto"/>
            </w:tcBorders>
            <w:vAlign w:val="center"/>
          </w:tcPr>
          <w:p w:rsidR="00D05F4D" w:rsidRPr="005B0118" w:rsidRDefault="00D05F4D"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bottom"/>
          </w:tcPr>
          <w:p w:rsidR="00D05F4D" w:rsidRPr="005B0118" w:rsidRDefault="00D05F4D"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w:t>
            </w:r>
          </w:p>
        </w:tc>
        <w:tc>
          <w:tcPr>
            <w:tcW w:w="557" w:type="dxa"/>
            <w:tcBorders>
              <w:top w:val="nil"/>
              <w:left w:val="nil"/>
              <w:bottom w:val="single" w:sz="4" w:space="0" w:color="auto"/>
              <w:right w:val="single" w:sz="4" w:space="0" w:color="auto"/>
            </w:tcBorders>
            <w:shd w:val="clear" w:color="auto" w:fill="C0C0C0"/>
            <w:vAlign w:val="bottom"/>
          </w:tcPr>
          <w:p w:rsidR="00D05F4D" w:rsidRPr="005B0118" w:rsidRDefault="00D05F4D"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w:t>
            </w:r>
          </w:p>
        </w:tc>
        <w:tc>
          <w:tcPr>
            <w:tcW w:w="997" w:type="dxa"/>
            <w:tcBorders>
              <w:top w:val="nil"/>
              <w:left w:val="nil"/>
              <w:bottom w:val="single" w:sz="4" w:space="0" w:color="auto"/>
              <w:right w:val="single" w:sz="4" w:space="0" w:color="auto"/>
            </w:tcBorders>
            <w:shd w:val="clear" w:color="auto" w:fill="auto"/>
            <w:vAlign w:val="bottom"/>
          </w:tcPr>
          <w:p w:rsidR="00D05F4D" w:rsidRPr="005B0118" w:rsidRDefault="000D1AF8" w:rsidP="00815BC8">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w:t>
            </w:r>
            <w:r w:rsidR="00D05F4D" w:rsidRPr="005B0118">
              <w:rPr>
                <w:rFonts w:ascii="Palatino Linotype" w:eastAsia="Calibri" w:hAnsi="Palatino Linotype" w:cs="Arial"/>
                <w:i/>
                <w:sz w:val="20"/>
                <w:szCs w:val="20"/>
                <w:lang w:eastAsia="hu-HU"/>
              </w:rPr>
              <w:t> </w:t>
            </w:r>
          </w:p>
        </w:tc>
        <w:tc>
          <w:tcPr>
            <w:tcW w:w="710" w:type="dxa"/>
            <w:tcBorders>
              <w:top w:val="nil"/>
              <w:left w:val="nil"/>
              <w:bottom w:val="single" w:sz="4" w:space="0" w:color="auto"/>
              <w:right w:val="single" w:sz="4" w:space="0" w:color="auto"/>
            </w:tcBorders>
            <w:shd w:val="clear" w:color="auto" w:fill="auto"/>
            <w:vAlign w:val="center"/>
          </w:tcPr>
          <w:p w:rsidR="00D05F4D" w:rsidRPr="005B0118" w:rsidRDefault="000E0426" w:rsidP="000565D9">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w:t>
            </w:r>
          </w:p>
        </w:tc>
        <w:tc>
          <w:tcPr>
            <w:tcW w:w="550" w:type="dxa"/>
            <w:tcBorders>
              <w:top w:val="nil"/>
              <w:left w:val="nil"/>
              <w:bottom w:val="single" w:sz="4" w:space="0" w:color="auto"/>
              <w:right w:val="single" w:sz="4" w:space="0" w:color="auto"/>
            </w:tcBorders>
            <w:shd w:val="clear" w:color="auto" w:fill="C0C0C0"/>
            <w:vAlign w:val="bottom"/>
          </w:tcPr>
          <w:p w:rsidR="00D05F4D" w:rsidRPr="005B0118" w:rsidRDefault="00D05F4D"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 </w:t>
            </w:r>
          </w:p>
        </w:tc>
        <w:tc>
          <w:tcPr>
            <w:tcW w:w="560" w:type="dxa"/>
            <w:vMerge/>
            <w:tcBorders>
              <w:top w:val="nil"/>
              <w:left w:val="single" w:sz="4" w:space="0" w:color="auto"/>
              <w:bottom w:val="single" w:sz="4" w:space="0" w:color="000000"/>
              <w:right w:val="single" w:sz="4" w:space="0" w:color="auto"/>
            </w:tcBorders>
            <w:vAlign w:val="center"/>
          </w:tcPr>
          <w:p w:rsidR="00D05F4D" w:rsidRPr="005B0118" w:rsidRDefault="00D05F4D" w:rsidP="00815BC8">
            <w:pPr>
              <w:spacing w:after="0" w:line="240" w:lineRule="auto"/>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bottom"/>
          </w:tcPr>
          <w:p w:rsidR="00D05F4D" w:rsidRPr="005B0118" w:rsidRDefault="00D05F4D"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 </w:t>
            </w:r>
          </w:p>
        </w:tc>
        <w:tc>
          <w:tcPr>
            <w:tcW w:w="992" w:type="dxa"/>
            <w:tcBorders>
              <w:top w:val="nil"/>
              <w:left w:val="nil"/>
              <w:bottom w:val="single" w:sz="4" w:space="0" w:color="auto"/>
              <w:right w:val="single" w:sz="4" w:space="0" w:color="auto"/>
            </w:tcBorders>
            <w:shd w:val="clear" w:color="auto" w:fill="C0C0C0"/>
            <w:vAlign w:val="bottom"/>
          </w:tcPr>
          <w:p w:rsidR="00D05F4D" w:rsidRPr="005B0118" w:rsidRDefault="00D05F4D"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 </w:t>
            </w:r>
          </w:p>
        </w:tc>
        <w:tc>
          <w:tcPr>
            <w:tcW w:w="1294" w:type="dxa"/>
            <w:tcBorders>
              <w:top w:val="nil"/>
              <w:left w:val="nil"/>
              <w:bottom w:val="single" w:sz="4" w:space="0" w:color="auto"/>
              <w:right w:val="single" w:sz="4" w:space="0" w:color="auto"/>
            </w:tcBorders>
            <w:shd w:val="clear" w:color="auto" w:fill="auto"/>
            <w:vAlign w:val="bottom"/>
          </w:tcPr>
          <w:p w:rsidR="00D05F4D" w:rsidRPr="005B0118" w:rsidRDefault="000D1AF8" w:rsidP="00815BC8">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w:t>
            </w:r>
            <w:r w:rsidR="00D05F4D" w:rsidRPr="005B0118">
              <w:rPr>
                <w:rFonts w:ascii="Palatino Linotype" w:eastAsia="Calibri" w:hAnsi="Palatino Linotype" w:cs="Arial"/>
                <w:i/>
                <w:sz w:val="20"/>
                <w:szCs w:val="20"/>
                <w:lang w:eastAsia="hu-HU"/>
              </w:rPr>
              <w:t> </w:t>
            </w:r>
          </w:p>
        </w:tc>
      </w:tr>
      <w:tr w:rsidR="00A03CBE" w:rsidRPr="005B0118">
        <w:trPr>
          <w:trHeight w:val="285"/>
          <w:jc w:val="center"/>
        </w:trPr>
        <w:tc>
          <w:tcPr>
            <w:tcW w:w="2108" w:type="dxa"/>
            <w:vMerge/>
            <w:tcBorders>
              <w:left w:val="single" w:sz="4" w:space="0" w:color="auto"/>
              <w:bottom w:val="single" w:sz="4" w:space="0" w:color="000000"/>
              <w:right w:val="single" w:sz="4" w:space="0" w:color="auto"/>
            </w:tcBorders>
            <w:shd w:val="clear" w:color="auto" w:fill="FFC000"/>
            <w:vAlign w:val="center"/>
          </w:tcPr>
          <w:p w:rsidR="00D05F4D" w:rsidRPr="005B0118" w:rsidRDefault="00D05F4D"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D05F4D" w:rsidRPr="005B0118" w:rsidRDefault="00D05F4D" w:rsidP="00815BC8">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Tűzvédelem</w:t>
            </w:r>
          </w:p>
        </w:tc>
        <w:tc>
          <w:tcPr>
            <w:tcW w:w="620" w:type="dxa"/>
            <w:tcBorders>
              <w:top w:val="nil"/>
              <w:left w:val="nil"/>
              <w:bottom w:val="single" w:sz="4" w:space="0" w:color="auto"/>
              <w:right w:val="single" w:sz="4" w:space="0" w:color="auto"/>
            </w:tcBorders>
            <w:shd w:val="clear" w:color="auto" w:fill="auto"/>
            <w:vAlign w:val="bottom"/>
          </w:tcPr>
          <w:p w:rsidR="00D05F4D" w:rsidRPr="005B0118" w:rsidRDefault="000E0426" w:rsidP="00FA5DBB">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w:t>
            </w:r>
          </w:p>
        </w:tc>
        <w:tc>
          <w:tcPr>
            <w:tcW w:w="566" w:type="dxa"/>
            <w:tcBorders>
              <w:top w:val="nil"/>
              <w:left w:val="nil"/>
              <w:bottom w:val="single" w:sz="4" w:space="0" w:color="auto"/>
              <w:right w:val="single" w:sz="4" w:space="0" w:color="auto"/>
            </w:tcBorders>
            <w:shd w:val="clear" w:color="auto" w:fill="C0C0C0"/>
            <w:vAlign w:val="bottom"/>
          </w:tcPr>
          <w:p w:rsidR="00D05F4D" w:rsidRPr="005B0118" w:rsidRDefault="00D05F4D" w:rsidP="00815BC8">
            <w:pPr>
              <w:spacing w:after="0" w:line="240" w:lineRule="auto"/>
              <w:jc w:val="center"/>
              <w:rPr>
                <w:rFonts w:ascii="Palatino Linotype" w:eastAsia="Calibri" w:hAnsi="Palatino Linotype" w:cs="Arial"/>
                <w:sz w:val="20"/>
                <w:szCs w:val="20"/>
                <w:lang w:eastAsia="hu-HU"/>
              </w:rPr>
            </w:pPr>
          </w:p>
        </w:tc>
        <w:tc>
          <w:tcPr>
            <w:tcW w:w="565" w:type="dxa"/>
            <w:vMerge/>
            <w:tcBorders>
              <w:top w:val="nil"/>
              <w:left w:val="single" w:sz="4" w:space="0" w:color="auto"/>
              <w:bottom w:val="single" w:sz="4" w:space="0" w:color="000000"/>
              <w:right w:val="single" w:sz="4" w:space="0" w:color="auto"/>
            </w:tcBorders>
            <w:vAlign w:val="center"/>
          </w:tcPr>
          <w:p w:rsidR="00D05F4D" w:rsidRPr="005B0118" w:rsidRDefault="00D05F4D"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D05F4D" w:rsidRPr="005B0118" w:rsidRDefault="00D05F4D" w:rsidP="00815BC8">
            <w:pPr>
              <w:spacing w:after="0" w:line="240" w:lineRule="auto"/>
              <w:jc w:val="center"/>
              <w:rPr>
                <w:rFonts w:ascii="Palatino Linotype" w:eastAsia="Calibri"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C0C0C0"/>
            <w:vAlign w:val="bottom"/>
          </w:tcPr>
          <w:p w:rsidR="00D05F4D" w:rsidRPr="005B0118" w:rsidRDefault="00D05F4D" w:rsidP="00815BC8">
            <w:pPr>
              <w:spacing w:after="0" w:line="240" w:lineRule="auto"/>
              <w:jc w:val="center"/>
              <w:rPr>
                <w:rFonts w:ascii="Palatino Linotype" w:eastAsia="Calibri" w:hAnsi="Palatino Linotype" w:cs="Arial"/>
                <w:sz w:val="20"/>
                <w:szCs w:val="20"/>
                <w:lang w:eastAsia="hu-HU"/>
              </w:rPr>
            </w:pPr>
          </w:p>
        </w:tc>
        <w:tc>
          <w:tcPr>
            <w:tcW w:w="585" w:type="dxa"/>
            <w:vMerge/>
            <w:tcBorders>
              <w:top w:val="nil"/>
              <w:left w:val="single" w:sz="4" w:space="0" w:color="auto"/>
              <w:bottom w:val="single" w:sz="4" w:space="0" w:color="000000"/>
              <w:right w:val="single" w:sz="4" w:space="0" w:color="auto"/>
            </w:tcBorders>
            <w:vAlign w:val="center"/>
          </w:tcPr>
          <w:p w:rsidR="00D05F4D" w:rsidRPr="005B0118" w:rsidRDefault="00D05F4D"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bottom"/>
          </w:tcPr>
          <w:p w:rsidR="00D05F4D" w:rsidRPr="005B0118" w:rsidRDefault="00D05F4D" w:rsidP="00815BC8">
            <w:pPr>
              <w:spacing w:after="0" w:line="240" w:lineRule="auto"/>
              <w:jc w:val="center"/>
              <w:rPr>
                <w:rFonts w:ascii="Palatino Linotype" w:eastAsia="Calibri" w:hAnsi="Palatino Linotype" w:cs="Arial"/>
                <w:b/>
                <w:bCs/>
                <w:sz w:val="20"/>
                <w:szCs w:val="20"/>
                <w:lang w:eastAsia="hu-HU"/>
              </w:rPr>
            </w:pPr>
          </w:p>
        </w:tc>
        <w:tc>
          <w:tcPr>
            <w:tcW w:w="557" w:type="dxa"/>
            <w:tcBorders>
              <w:top w:val="nil"/>
              <w:left w:val="nil"/>
              <w:bottom w:val="single" w:sz="4" w:space="0" w:color="auto"/>
              <w:right w:val="single" w:sz="4" w:space="0" w:color="auto"/>
            </w:tcBorders>
            <w:shd w:val="clear" w:color="auto" w:fill="C0C0C0"/>
            <w:vAlign w:val="bottom"/>
          </w:tcPr>
          <w:p w:rsidR="00D05F4D" w:rsidRPr="005B0118" w:rsidRDefault="00D05F4D" w:rsidP="00815BC8">
            <w:pPr>
              <w:spacing w:after="0" w:line="240" w:lineRule="auto"/>
              <w:jc w:val="center"/>
              <w:rPr>
                <w:rFonts w:ascii="Palatino Linotype" w:eastAsia="Calibri" w:hAnsi="Palatino Linotype" w:cs="Arial"/>
                <w:b/>
                <w:bCs/>
                <w:sz w:val="20"/>
                <w:szCs w:val="20"/>
                <w:lang w:eastAsia="hu-HU"/>
              </w:rPr>
            </w:pPr>
          </w:p>
        </w:tc>
        <w:tc>
          <w:tcPr>
            <w:tcW w:w="997" w:type="dxa"/>
            <w:tcBorders>
              <w:top w:val="nil"/>
              <w:left w:val="nil"/>
              <w:bottom w:val="single" w:sz="4" w:space="0" w:color="auto"/>
              <w:right w:val="single" w:sz="4" w:space="0" w:color="auto"/>
            </w:tcBorders>
            <w:shd w:val="clear" w:color="auto" w:fill="auto"/>
            <w:vAlign w:val="bottom"/>
          </w:tcPr>
          <w:p w:rsidR="00D05F4D" w:rsidRPr="005B0118" w:rsidRDefault="000D1AF8" w:rsidP="00815BC8">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w:t>
            </w:r>
          </w:p>
        </w:tc>
        <w:tc>
          <w:tcPr>
            <w:tcW w:w="710" w:type="dxa"/>
            <w:tcBorders>
              <w:top w:val="nil"/>
              <w:left w:val="nil"/>
              <w:bottom w:val="single" w:sz="4" w:space="0" w:color="auto"/>
              <w:right w:val="single" w:sz="4" w:space="0" w:color="auto"/>
            </w:tcBorders>
            <w:shd w:val="clear" w:color="auto" w:fill="auto"/>
            <w:vAlign w:val="center"/>
          </w:tcPr>
          <w:p w:rsidR="00D05F4D" w:rsidRPr="005B0118" w:rsidRDefault="000E0426" w:rsidP="000565D9">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w:t>
            </w:r>
          </w:p>
        </w:tc>
        <w:tc>
          <w:tcPr>
            <w:tcW w:w="550" w:type="dxa"/>
            <w:tcBorders>
              <w:top w:val="nil"/>
              <w:left w:val="nil"/>
              <w:bottom w:val="single" w:sz="4" w:space="0" w:color="auto"/>
              <w:right w:val="single" w:sz="4" w:space="0" w:color="auto"/>
            </w:tcBorders>
            <w:shd w:val="clear" w:color="auto" w:fill="C0C0C0"/>
            <w:vAlign w:val="bottom"/>
          </w:tcPr>
          <w:p w:rsidR="00D05F4D" w:rsidRPr="005B0118" w:rsidRDefault="00D05F4D" w:rsidP="00815BC8">
            <w:pPr>
              <w:spacing w:after="0" w:line="240" w:lineRule="auto"/>
              <w:jc w:val="center"/>
              <w:rPr>
                <w:rFonts w:ascii="Palatino Linotype" w:eastAsia="Calibri" w:hAnsi="Palatino Linotype" w:cs="Arial"/>
                <w:sz w:val="20"/>
                <w:szCs w:val="20"/>
                <w:lang w:eastAsia="hu-HU"/>
              </w:rPr>
            </w:pPr>
          </w:p>
        </w:tc>
        <w:tc>
          <w:tcPr>
            <w:tcW w:w="560" w:type="dxa"/>
            <w:vMerge/>
            <w:tcBorders>
              <w:top w:val="nil"/>
              <w:left w:val="single" w:sz="4" w:space="0" w:color="auto"/>
              <w:bottom w:val="single" w:sz="4" w:space="0" w:color="000000"/>
              <w:right w:val="single" w:sz="4" w:space="0" w:color="auto"/>
            </w:tcBorders>
            <w:vAlign w:val="center"/>
          </w:tcPr>
          <w:p w:rsidR="00D05F4D" w:rsidRPr="005B0118" w:rsidRDefault="00D05F4D" w:rsidP="00815BC8">
            <w:pPr>
              <w:spacing w:after="0" w:line="240" w:lineRule="auto"/>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bottom"/>
          </w:tcPr>
          <w:p w:rsidR="00D05F4D" w:rsidRPr="005B0118" w:rsidRDefault="00D05F4D" w:rsidP="00815BC8">
            <w:pPr>
              <w:spacing w:after="0" w:line="240" w:lineRule="auto"/>
              <w:jc w:val="center"/>
              <w:rPr>
                <w:rFonts w:ascii="Palatino Linotype" w:eastAsia="Calibri" w:hAnsi="Palatino Linotype" w:cs="Arial"/>
                <w:sz w:val="20"/>
                <w:szCs w:val="20"/>
                <w:lang w:eastAsia="hu-HU"/>
              </w:rPr>
            </w:pPr>
          </w:p>
        </w:tc>
        <w:tc>
          <w:tcPr>
            <w:tcW w:w="992" w:type="dxa"/>
            <w:tcBorders>
              <w:top w:val="nil"/>
              <w:left w:val="nil"/>
              <w:bottom w:val="single" w:sz="4" w:space="0" w:color="auto"/>
              <w:right w:val="single" w:sz="4" w:space="0" w:color="auto"/>
            </w:tcBorders>
            <w:shd w:val="clear" w:color="auto" w:fill="C0C0C0"/>
            <w:vAlign w:val="bottom"/>
          </w:tcPr>
          <w:p w:rsidR="00D05F4D" w:rsidRPr="005B0118" w:rsidRDefault="00D05F4D" w:rsidP="00815BC8">
            <w:pPr>
              <w:spacing w:after="0" w:line="240" w:lineRule="auto"/>
              <w:jc w:val="center"/>
              <w:rPr>
                <w:rFonts w:ascii="Palatino Linotype" w:eastAsia="Calibri" w:hAnsi="Palatino Linotype" w:cs="Arial"/>
                <w:sz w:val="20"/>
                <w:szCs w:val="20"/>
                <w:lang w:eastAsia="hu-HU"/>
              </w:rPr>
            </w:pPr>
          </w:p>
        </w:tc>
        <w:tc>
          <w:tcPr>
            <w:tcW w:w="1294" w:type="dxa"/>
            <w:tcBorders>
              <w:top w:val="nil"/>
              <w:left w:val="nil"/>
              <w:bottom w:val="single" w:sz="4" w:space="0" w:color="auto"/>
              <w:right w:val="single" w:sz="4" w:space="0" w:color="auto"/>
            </w:tcBorders>
            <w:shd w:val="clear" w:color="auto" w:fill="auto"/>
            <w:vAlign w:val="bottom"/>
          </w:tcPr>
          <w:p w:rsidR="00D05F4D" w:rsidRPr="005B0118" w:rsidRDefault="000D1AF8" w:rsidP="00815BC8">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w:t>
            </w:r>
          </w:p>
        </w:tc>
      </w:tr>
      <w:tr w:rsidR="00A03CBE" w:rsidRPr="005B0118">
        <w:trPr>
          <w:trHeight w:val="285"/>
          <w:jc w:val="center"/>
        </w:trPr>
        <w:tc>
          <w:tcPr>
            <w:tcW w:w="2108" w:type="dxa"/>
            <w:vMerge/>
            <w:tcBorders>
              <w:left w:val="single" w:sz="4" w:space="0" w:color="auto"/>
              <w:bottom w:val="single" w:sz="4" w:space="0" w:color="000000"/>
              <w:right w:val="single" w:sz="4" w:space="0" w:color="auto"/>
            </w:tcBorders>
            <w:shd w:val="clear" w:color="auto" w:fill="FFC000"/>
            <w:vAlign w:val="center"/>
          </w:tcPr>
          <w:p w:rsidR="00D05F4D" w:rsidRPr="005B0118" w:rsidRDefault="00D05F4D"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D05F4D" w:rsidRPr="005B0118" w:rsidRDefault="00D05F4D" w:rsidP="00815BC8">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Környezetvédelem</w:t>
            </w:r>
          </w:p>
        </w:tc>
        <w:tc>
          <w:tcPr>
            <w:tcW w:w="620" w:type="dxa"/>
            <w:tcBorders>
              <w:top w:val="nil"/>
              <w:left w:val="nil"/>
              <w:bottom w:val="single" w:sz="4" w:space="0" w:color="auto"/>
              <w:right w:val="single" w:sz="4" w:space="0" w:color="auto"/>
            </w:tcBorders>
            <w:shd w:val="clear" w:color="auto" w:fill="auto"/>
            <w:vAlign w:val="bottom"/>
          </w:tcPr>
          <w:p w:rsidR="00D05F4D" w:rsidRPr="005B0118" w:rsidRDefault="000E0426" w:rsidP="00FA5DBB">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w:t>
            </w:r>
          </w:p>
        </w:tc>
        <w:tc>
          <w:tcPr>
            <w:tcW w:w="566" w:type="dxa"/>
            <w:tcBorders>
              <w:top w:val="nil"/>
              <w:left w:val="nil"/>
              <w:bottom w:val="single" w:sz="4" w:space="0" w:color="auto"/>
              <w:right w:val="single" w:sz="4" w:space="0" w:color="auto"/>
            </w:tcBorders>
            <w:shd w:val="clear" w:color="auto" w:fill="C0C0C0"/>
            <w:vAlign w:val="bottom"/>
          </w:tcPr>
          <w:p w:rsidR="00D05F4D" w:rsidRPr="005B0118" w:rsidRDefault="00D05F4D" w:rsidP="00815BC8">
            <w:pPr>
              <w:spacing w:after="0" w:line="240" w:lineRule="auto"/>
              <w:jc w:val="center"/>
              <w:rPr>
                <w:rFonts w:ascii="Palatino Linotype" w:eastAsia="Calibri" w:hAnsi="Palatino Linotype" w:cs="Arial"/>
                <w:sz w:val="20"/>
                <w:szCs w:val="20"/>
                <w:lang w:eastAsia="hu-HU"/>
              </w:rPr>
            </w:pPr>
          </w:p>
        </w:tc>
        <w:tc>
          <w:tcPr>
            <w:tcW w:w="565" w:type="dxa"/>
            <w:vMerge/>
            <w:tcBorders>
              <w:top w:val="nil"/>
              <w:left w:val="single" w:sz="4" w:space="0" w:color="auto"/>
              <w:bottom w:val="single" w:sz="4" w:space="0" w:color="000000"/>
              <w:right w:val="single" w:sz="4" w:space="0" w:color="auto"/>
            </w:tcBorders>
            <w:vAlign w:val="center"/>
          </w:tcPr>
          <w:p w:rsidR="00D05F4D" w:rsidRPr="005B0118" w:rsidRDefault="00D05F4D"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D05F4D" w:rsidRPr="005B0118" w:rsidRDefault="00D05F4D" w:rsidP="00815BC8">
            <w:pPr>
              <w:spacing w:after="0" w:line="240" w:lineRule="auto"/>
              <w:jc w:val="center"/>
              <w:rPr>
                <w:rFonts w:ascii="Palatino Linotype" w:eastAsia="Calibri"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C0C0C0"/>
            <w:vAlign w:val="bottom"/>
          </w:tcPr>
          <w:p w:rsidR="00D05F4D" w:rsidRPr="005B0118" w:rsidRDefault="00D05F4D" w:rsidP="00815BC8">
            <w:pPr>
              <w:spacing w:after="0" w:line="240" w:lineRule="auto"/>
              <w:jc w:val="center"/>
              <w:rPr>
                <w:rFonts w:ascii="Palatino Linotype" w:eastAsia="Calibri" w:hAnsi="Palatino Linotype" w:cs="Arial"/>
                <w:sz w:val="20"/>
                <w:szCs w:val="20"/>
                <w:lang w:eastAsia="hu-HU"/>
              </w:rPr>
            </w:pPr>
          </w:p>
        </w:tc>
        <w:tc>
          <w:tcPr>
            <w:tcW w:w="585" w:type="dxa"/>
            <w:vMerge/>
            <w:tcBorders>
              <w:top w:val="nil"/>
              <w:left w:val="single" w:sz="4" w:space="0" w:color="auto"/>
              <w:bottom w:val="single" w:sz="4" w:space="0" w:color="000000"/>
              <w:right w:val="single" w:sz="4" w:space="0" w:color="auto"/>
            </w:tcBorders>
            <w:vAlign w:val="center"/>
          </w:tcPr>
          <w:p w:rsidR="00D05F4D" w:rsidRPr="005B0118" w:rsidRDefault="00D05F4D"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bottom"/>
          </w:tcPr>
          <w:p w:rsidR="00D05F4D" w:rsidRPr="005B0118" w:rsidRDefault="00D05F4D" w:rsidP="00815BC8">
            <w:pPr>
              <w:spacing w:after="0" w:line="240" w:lineRule="auto"/>
              <w:jc w:val="center"/>
              <w:rPr>
                <w:rFonts w:ascii="Palatino Linotype" w:eastAsia="Calibri" w:hAnsi="Palatino Linotype" w:cs="Arial"/>
                <w:b/>
                <w:bCs/>
                <w:sz w:val="20"/>
                <w:szCs w:val="20"/>
                <w:lang w:eastAsia="hu-HU"/>
              </w:rPr>
            </w:pPr>
          </w:p>
        </w:tc>
        <w:tc>
          <w:tcPr>
            <w:tcW w:w="557" w:type="dxa"/>
            <w:tcBorders>
              <w:top w:val="nil"/>
              <w:left w:val="nil"/>
              <w:bottom w:val="single" w:sz="4" w:space="0" w:color="auto"/>
              <w:right w:val="single" w:sz="4" w:space="0" w:color="auto"/>
            </w:tcBorders>
            <w:shd w:val="clear" w:color="auto" w:fill="C0C0C0"/>
            <w:vAlign w:val="bottom"/>
          </w:tcPr>
          <w:p w:rsidR="00D05F4D" w:rsidRPr="005B0118" w:rsidRDefault="00D05F4D" w:rsidP="00815BC8">
            <w:pPr>
              <w:spacing w:after="0" w:line="240" w:lineRule="auto"/>
              <w:jc w:val="center"/>
              <w:rPr>
                <w:rFonts w:ascii="Palatino Linotype" w:eastAsia="Calibri" w:hAnsi="Palatino Linotype" w:cs="Arial"/>
                <w:b/>
                <w:bCs/>
                <w:sz w:val="20"/>
                <w:szCs w:val="20"/>
                <w:lang w:eastAsia="hu-HU"/>
              </w:rPr>
            </w:pPr>
          </w:p>
        </w:tc>
        <w:tc>
          <w:tcPr>
            <w:tcW w:w="997" w:type="dxa"/>
            <w:tcBorders>
              <w:top w:val="nil"/>
              <w:left w:val="nil"/>
              <w:bottom w:val="single" w:sz="4" w:space="0" w:color="auto"/>
              <w:right w:val="single" w:sz="4" w:space="0" w:color="auto"/>
            </w:tcBorders>
            <w:shd w:val="clear" w:color="auto" w:fill="auto"/>
            <w:vAlign w:val="bottom"/>
          </w:tcPr>
          <w:p w:rsidR="00D05F4D" w:rsidRPr="005B0118" w:rsidRDefault="000D1AF8" w:rsidP="00815BC8">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w:t>
            </w:r>
          </w:p>
        </w:tc>
        <w:tc>
          <w:tcPr>
            <w:tcW w:w="710" w:type="dxa"/>
            <w:tcBorders>
              <w:top w:val="nil"/>
              <w:left w:val="nil"/>
              <w:bottom w:val="single" w:sz="4" w:space="0" w:color="auto"/>
              <w:right w:val="single" w:sz="4" w:space="0" w:color="auto"/>
            </w:tcBorders>
            <w:shd w:val="clear" w:color="auto" w:fill="auto"/>
            <w:vAlign w:val="center"/>
          </w:tcPr>
          <w:p w:rsidR="00D05F4D" w:rsidRPr="005B0118" w:rsidRDefault="000E0426" w:rsidP="000565D9">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w:t>
            </w:r>
          </w:p>
        </w:tc>
        <w:tc>
          <w:tcPr>
            <w:tcW w:w="550" w:type="dxa"/>
            <w:tcBorders>
              <w:top w:val="nil"/>
              <w:left w:val="nil"/>
              <w:bottom w:val="single" w:sz="4" w:space="0" w:color="auto"/>
              <w:right w:val="single" w:sz="4" w:space="0" w:color="auto"/>
            </w:tcBorders>
            <w:shd w:val="clear" w:color="auto" w:fill="C0C0C0"/>
            <w:vAlign w:val="bottom"/>
          </w:tcPr>
          <w:p w:rsidR="00D05F4D" w:rsidRPr="005B0118" w:rsidRDefault="00D05F4D" w:rsidP="00815BC8">
            <w:pPr>
              <w:spacing w:after="0" w:line="240" w:lineRule="auto"/>
              <w:jc w:val="center"/>
              <w:rPr>
                <w:rFonts w:ascii="Palatino Linotype" w:eastAsia="Calibri" w:hAnsi="Palatino Linotype" w:cs="Arial"/>
                <w:sz w:val="20"/>
                <w:szCs w:val="20"/>
                <w:lang w:eastAsia="hu-HU"/>
              </w:rPr>
            </w:pPr>
          </w:p>
        </w:tc>
        <w:tc>
          <w:tcPr>
            <w:tcW w:w="560" w:type="dxa"/>
            <w:vMerge/>
            <w:tcBorders>
              <w:top w:val="nil"/>
              <w:left w:val="single" w:sz="4" w:space="0" w:color="auto"/>
              <w:bottom w:val="single" w:sz="4" w:space="0" w:color="000000"/>
              <w:right w:val="single" w:sz="4" w:space="0" w:color="auto"/>
            </w:tcBorders>
            <w:vAlign w:val="center"/>
          </w:tcPr>
          <w:p w:rsidR="00D05F4D" w:rsidRPr="005B0118" w:rsidRDefault="00D05F4D" w:rsidP="00815BC8">
            <w:pPr>
              <w:spacing w:after="0" w:line="240" w:lineRule="auto"/>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bottom"/>
          </w:tcPr>
          <w:p w:rsidR="00D05F4D" w:rsidRPr="005B0118" w:rsidRDefault="00D05F4D" w:rsidP="00815BC8">
            <w:pPr>
              <w:spacing w:after="0" w:line="240" w:lineRule="auto"/>
              <w:jc w:val="center"/>
              <w:rPr>
                <w:rFonts w:ascii="Palatino Linotype" w:eastAsia="Calibri" w:hAnsi="Palatino Linotype" w:cs="Arial"/>
                <w:sz w:val="20"/>
                <w:szCs w:val="20"/>
                <w:lang w:eastAsia="hu-HU"/>
              </w:rPr>
            </w:pPr>
          </w:p>
        </w:tc>
        <w:tc>
          <w:tcPr>
            <w:tcW w:w="992" w:type="dxa"/>
            <w:tcBorders>
              <w:top w:val="nil"/>
              <w:left w:val="nil"/>
              <w:bottom w:val="single" w:sz="4" w:space="0" w:color="auto"/>
              <w:right w:val="single" w:sz="4" w:space="0" w:color="auto"/>
            </w:tcBorders>
            <w:shd w:val="clear" w:color="auto" w:fill="C0C0C0"/>
            <w:vAlign w:val="bottom"/>
          </w:tcPr>
          <w:p w:rsidR="00D05F4D" w:rsidRPr="005B0118" w:rsidRDefault="00D05F4D" w:rsidP="00815BC8">
            <w:pPr>
              <w:spacing w:after="0" w:line="240" w:lineRule="auto"/>
              <w:jc w:val="center"/>
              <w:rPr>
                <w:rFonts w:ascii="Palatino Linotype" w:eastAsia="Calibri" w:hAnsi="Palatino Linotype" w:cs="Arial"/>
                <w:sz w:val="20"/>
                <w:szCs w:val="20"/>
                <w:lang w:eastAsia="hu-HU"/>
              </w:rPr>
            </w:pPr>
          </w:p>
        </w:tc>
        <w:tc>
          <w:tcPr>
            <w:tcW w:w="1294" w:type="dxa"/>
            <w:tcBorders>
              <w:top w:val="nil"/>
              <w:left w:val="nil"/>
              <w:bottom w:val="single" w:sz="4" w:space="0" w:color="auto"/>
              <w:right w:val="single" w:sz="4" w:space="0" w:color="auto"/>
            </w:tcBorders>
            <w:shd w:val="clear" w:color="auto" w:fill="auto"/>
            <w:vAlign w:val="bottom"/>
          </w:tcPr>
          <w:p w:rsidR="00D05F4D" w:rsidRPr="005B0118" w:rsidRDefault="000D1AF8" w:rsidP="00815BC8">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w:t>
            </w:r>
          </w:p>
        </w:tc>
      </w:tr>
      <w:tr w:rsidR="00A03CBE" w:rsidRPr="005B0118">
        <w:trPr>
          <w:trHeight w:val="285"/>
          <w:jc w:val="center"/>
        </w:trPr>
        <w:tc>
          <w:tcPr>
            <w:tcW w:w="2108" w:type="dxa"/>
            <w:vMerge/>
            <w:tcBorders>
              <w:left w:val="single" w:sz="4" w:space="0" w:color="auto"/>
              <w:bottom w:val="single" w:sz="4" w:space="0" w:color="000000"/>
              <w:right w:val="single" w:sz="4" w:space="0" w:color="auto"/>
            </w:tcBorders>
            <w:shd w:val="clear" w:color="auto" w:fill="FFC000"/>
            <w:vAlign w:val="center"/>
          </w:tcPr>
          <w:p w:rsidR="00D05F4D" w:rsidRPr="005B0118" w:rsidRDefault="00D05F4D"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D05F4D" w:rsidRPr="005B0118" w:rsidRDefault="00D05F4D" w:rsidP="00815BC8">
            <w:pPr>
              <w:spacing w:after="0" w:line="240" w:lineRule="auto"/>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Elsősegélynyújtás gyakorlata</w:t>
            </w:r>
          </w:p>
        </w:tc>
        <w:tc>
          <w:tcPr>
            <w:tcW w:w="620" w:type="dxa"/>
            <w:tcBorders>
              <w:top w:val="nil"/>
              <w:left w:val="nil"/>
              <w:bottom w:val="single" w:sz="4" w:space="0" w:color="auto"/>
              <w:right w:val="single" w:sz="4" w:space="0" w:color="auto"/>
            </w:tcBorders>
            <w:shd w:val="clear" w:color="auto" w:fill="auto"/>
            <w:vAlign w:val="center"/>
          </w:tcPr>
          <w:p w:rsidR="00D05F4D" w:rsidRPr="005B0118" w:rsidRDefault="00D05F4D" w:rsidP="003A20E7">
            <w:pPr>
              <w:spacing w:after="0" w:line="240" w:lineRule="auto"/>
              <w:jc w:val="center"/>
              <w:rPr>
                <w:rFonts w:ascii="Palatino Linotype" w:eastAsia="Calibri" w:hAnsi="Palatino Linotype" w:cs="Arial"/>
                <w:b/>
                <w:bCs/>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D05F4D" w:rsidRPr="005B0118" w:rsidRDefault="00D05F4D" w:rsidP="003A20E7">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36</w:t>
            </w:r>
          </w:p>
        </w:tc>
        <w:tc>
          <w:tcPr>
            <w:tcW w:w="565" w:type="dxa"/>
            <w:vMerge/>
            <w:tcBorders>
              <w:top w:val="nil"/>
              <w:left w:val="single" w:sz="4" w:space="0" w:color="auto"/>
              <w:bottom w:val="single" w:sz="4" w:space="0" w:color="000000"/>
              <w:right w:val="single" w:sz="4" w:space="0" w:color="auto"/>
            </w:tcBorders>
            <w:vAlign w:val="center"/>
          </w:tcPr>
          <w:p w:rsidR="00D05F4D" w:rsidRPr="005B0118" w:rsidRDefault="00D05F4D"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D05F4D" w:rsidRPr="005B0118" w:rsidRDefault="00D05F4D"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w:t>
            </w:r>
          </w:p>
        </w:tc>
        <w:tc>
          <w:tcPr>
            <w:tcW w:w="545" w:type="dxa"/>
            <w:tcBorders>
              <w:top w:val="nil"/>
              <w:left w:val="nil"/>
              <w:bottom w:val="single" w:sz="4" w:space="0" w:color="auto"/>
              <w:right w:val="single" w:sz="4" w:space="0" w:color="auto"/>
            </w:tcBorders>
            <w:shd w:val="clear" w:color="auto" w:fill="C0C0C0"/>
            <w:vAlign w:val="bottom"/>
          </w:tcPr>
          <w:p w:rsidR="00D05F4D" w:rsidRPr="005B0118" w:rsidRDefault="00D05F4D"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w:t>
            </w:r>
          </w:p>
        </w:tc>
        <w:tc>
          <w:tcPr>
            <w:tcW w:w="585" w:type="dxa"/>
            <w:vMerge/>
            <w:tcBorders>
              <w:top w:val="nil"/>
              <w:left w:val="single" w:sz="4" w:space="0" w:color="auto"/>
              <w:bottom w:val="single" w:sz="4" w:space="0" w:color="000000"/>
              <w:right w:val="single" w:sz="4" w:space="0" w:color="auto"/>
            </w:tcBorders>
            <w:vAlign w:val="center"/>
          </w:tcPr>
          <w:p w:rsidR="00D05F4D" w:rsidRPr="005B0118" w:rsidRDefault="00D05F4D"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bottom"/>
          </w:tcPr>
          <w:p w:rsidR="00D05F4D" w:rsidRPr="005B0118" w:rsidRDefault="00D05F4D"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w:t>
            </w:r>
          </w:p>
        </w:tc>
        <w:tc>
          <w:tcPr>
            <w:tcW w:w="557" w:type="dxa"/>
            <w:tcBorders>
              <w:top w:val="nil"/>
              <w:left w:val="nil"/>
              <w:bottom w:val="single" w:sz="4" w:space="0" w:color="auto"/>
              <w:right w:val="single" w:sz="4" w:space="0" w:color="auto"/>
            </w:tcBorders>
            <w:shd w:val="clear" w:color="auto" w:fill="C0C0C0"/>
            <w:vAlign w:val="bottom"/>
          </w:tcPr>
          <w:p w:rsidR="00D05F4D" w:rsidRPr="005B0118" w:rsidRDefault="00D05F4D"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w:t>
            </w:r>
          </w:p>
        </w:tc>
        <w:tc>
          <w:tcPr>
            <w:tcW w:w="997" w:type="dxa"/>
            <w:tcBorders>
              <w:top w:val="nil"/>
              <w:left w:val="nil"/>
              <w:bottom w:val="single" w:sz="4" w:space="0" w:color="auto"/>
              <w:right w:val="single" w:sz="4" w:space="0" w:color="auto"/>
            </w:tcBorders>
            <w:shd w:val="clear" w:color="auto" w:fill="auto"/>
            <w:vAlign w:val="center"/>
          </w:tcPr>
          <w:p w:rsidR="00D05F4D" w:rsidRPr="005B0118" w:rsidRDefault="00D05F4D" w:rsidP="00682F33">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36</w:t>
            </w:r>
          </w:p>
        </w:tc>
        <w:tc>
          <w:tcPr>
            <w:tcW w:w="710" w:type="dxa"/>
            <w:tcBorders>
              <w:top w:val="nil"/>
              <w:left w:val="nil"/>
              <w:bottom w:val="single" w:sz="4" w:space="0" w:color="auto"/>
              <w:right w:val="single" w:sz="4" w:space="0" w:color="auto"/>
            </w:tcBorders>
            <w:shd w:val="clear" w:color="auto" w:fill="auto"/>
            <w:vAlign w:val="center"/>
          </w:tcPr>
          <w:p w:rsidR="00D05F4D" w:rsidRPr="005B0118" w:rsidRDefault="00D05F4D" w:rsidP="00682F33">
            <w:pPr>
              <w:spacing w:after="0" w:line="240" w:lineRule="auto"/>
              <w:jc w:val="center"/>
              <w:rPr>
                <w:rFonts w:ascii="Palatino Linotype" w:eastAsia="Calibri" w:hAnsi="Palatino Linotype" w:cs="Arial"/>
                <w:b/>
                <w:bCs/>
                <w:sz w:val="20"/>
                <w:szCs w:val="20"/>
                <w:lang w:eastAsia="hu-HU"/>
              </w:rPr>
            </w:pPr>
          </w:p>
        </w:tc>
        <w:tc>
          <w:tcPr>
            <w:tcW w:w="550" w:type="dxa"/>
            <w:tcBorders>
              <w:top w:val="nil"/>
              <w:left w:val="nil"/>
              <w:bottom w:val="single" w:sz="4" w:space="0" w:color="auto"/>
              <w:right w:val="single" w:sz="4" w:space="0" w:color="auto"/>
            </w:tcBorders>
            <w:shd w:val="clear" w:color="auto" w:fill="C0C0C0"/>
            <w:vAlign w:val="center"/>
          </w:tcPr>
          <w:p w:rsidR="00D05F4D" w:rsidRPr="005B0118" w:rsidRDefault="00D05F4D" w:rsidP="00682F33">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36</w:t>
            </w:r>
          </w:p>
        </w:tc>
        <w:tc>
          <w:tcPr>
            <w:tcW w:w="560" w:type="dxa"/>
            <w:vMerge/>
            <w:tcBorders>
              <w:top w:val="nil"/>
              <w:left w:val="single" w:sz="4" w:space="0" w:color="auto"/>
              <w:bottom w:val="single" w:sz="4" w:space="0" w:color="000000"/>
              <w:right w:val="single" w:sz="4" w:space="0" w:color="auto"/>
            </w:tcBorders>
            <w:vAlign w:val="center"/>
          </w:tcPr>
          <w:p w:rsidR="00D05F4D" w:rsidRPr="005B0118" w:rsidRDefault="00D05F4D" w:rsidP="00682F33">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D05F4D" w:rsidRPr="005B0118" w:rsidRDefault="00D05F4D" w:rsidP="00682F33">
            <w:pPr>
              <w:spacing w:after="0" w:line="240" w:lineRule="auto"/>
              <w:jc w:val="center"/>
              <w:rPr>
                <w:rFonts w:ascii="Palatino Linotype" w:eastAsia="Calibri" w:hAnsi="Palatino Linotype" w:cs="Arial"/>
                <w:b/>
                <w:bCs/>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D05F4D" w:rsidRPr="005B0118" w:rsidRDefault="00D05F4D" w:rsidP="00682F33">
            <w:pPr>
              <w:spacing w:after="0" w:line="240" w:lineRule="auto"/>
              <w:jc w:val="center"/>
              <w:rPr>
                <w:rFonts w:ascii="Palatino Linotype" w:eastAsia="Calibri" w:hAnsi="Palatino Linotype" w:cs="Arial"/>
                <w:b/>
                <w:bCs/>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D05F4D" w:rsidRPr="005B0118" w:rsidRDefault="00D05F4D" w:rsidP="00682F33">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36</w:t>
            </w:r>
          </w:p>
        </w:tc>
      </w:tr>
      <w:tr w:rsidR="00A03CBE" w:rsidRPr="005B0118">
        <w:trPr>
          <w:trHeight w:val="285"/>
          <w:jc w:val="center"/>
        </w:trPr>
        <w:tc>
          <w:tcPr>
            <w:tcW w:w="2108" w:type="dxa"/>
            <w:vMerge/>
            <w:tcBorders>
              <w:left w:val="single" w:sz="4" w:space="0" w:color="auto"/>
              <w:bottom w:val="single" w:sz="4" w:space="0" w:color="000000"/>
              <w:right w:val="single" w:sz="4" w:space="0" w:color="auto"/>
            </w:tcBorders>
            <w:shd w:val="clear" w:color="auto" w:fill="FFC000"/>
            <w:vAlign w:val="center"/>
          </w:tcPr>
          <w:p w:rsidR="00D05F4D" w:rsidRPr="005B0118" w:rsidRDefault="00D05F4D"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D05F4D" w:rsidRPr="005B0118" w:rsidRDefault="00D05F4D" w:rsidP="00D05F4D">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Elsősegélynyújtás alapjai</w:t>
            </w:r>
          </w:p>
        </w:tc>
        <w:tc>
          <w:tcPr>
            <w:tcW w:w="620" w:type="dxa"/>
            <w:tcBorders>
              <w:top w:val="nil"/>
              <w:left w:val="nil"/>
              <w:bottom w:val="single" w:sz="4" w:space="0" w:color="auto"/>
              <w:right w:val="single" w:sz="4" w:space="0" w:color="auto"/>
            </w:tcBorders>
            <w:shd w:val="clear" w:color="auto" w:fill="auto"/>
            <w:vAlign w:val="center"/>
          </w:tcPr>
          <w:p w:rsidR="00D05F4D" w:rsidRPr="005B0118" w:rsidRDefault="00D05F4D" w:rsidP="003A20E7">
            <w:pPr>
              <w:spacing w:after="0" w:line="240" w:lineRule="auto"/>
              <w:jc w:val="center"/>
              <w:rPr>
                <w:rFonts w:ascii="Palatino Linotype" w:eastAsia="Calibri" w:hAnsi="Palatino Linotype" w:cs="Arial"/>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D05F4D" w:rsidRPr="005B0118" w:rsidRDefault="000E0426" w:rsidP="003A20E7">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w:t>
            </w:r>
          </w:p>
        </w:tc>
        <w:tc>
          <w:tcPr>
            <w:tcW w:w="565" w:type="dxa"/>
            <w:vMerge/>
            <w:tcBorders>
              <w:top w:val="nil"/>
              <w:left w:val="single" w:sz="4" w:space="0" w:color="auto"/>
              <w:bottom w:val="single" w:sz="4" w:space="0" w:color="000000"/>
              <w:right w:val="single" w:sz="4" w:space="0" w:color="auto"/>
            </w:tcBorders>
            <w:vAlign w:val="center"/>
          </w:tcPr>
          <w:p w:rsidR="00D05F4D" w:rsidRPr="005B0118" w:rsidRDefault="00D05F4D"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D05F4D" w:rsidRPr="005B0118" w:rsidRDefault="00D05F4D"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 </w:t>
            </w:r>
          </w:p>
        </w:tc>
        <w:tc>
          <w:tcPr>
            <w:tcW w:w="545" w:type="dxa"/>
            <w:tcBorders>
              <w:top w:val="nil"/>
              <w:left w:val="nil"/>
              <w:bottom w:val="single" w:sz="4" w:space="0" w:color="auto"/>
              <w:right w:val="single" w:sz="4" w:space="0" w:color="auto"/>
            </w:tcBorders>
            <w:shd w:val="clear" w:color="auto" w:fill="C0C0C0"/>
            <w:vAlign w:val="bottom"/>
          </w:tcPr>
          <w:p w:rsidR="00D05F4D" w:rsidRPr="005B0118" w:rsidRDefault="00D05F4D"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 </w:t>
            </w:r>
          </w:p>
        </w:tc>
        <w:tc>
          <w:tcPr>
            <w:tcW w:w="585" w:type="dxa"/>
            <w:vMerge/>
            <w:tcBorders>
              <w:top w:val="nil"/>
              <w:left w:val="single" w:sz="4" w:space="0" w:color="auto"/>
              <w:bottom w:val="single" w:sz="4" w:space="0" w:color="000000"/>
              <w:right w:val="single" w:sz="4" w:space="0" w:color="auto"/>
            </w:tcBorders>
            <w:vAlign w:val="center"/>
          </w:tcPr>
          <w:p w:rsidR="00D05F4D" w:rsidRPr="005B0118" w:rsidRDefault="00D05F4D"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bottom"/>
          </w:tcPr>
          <w:p w:rsidR="00D05F4D" w:rsidRPr="005B0118" w:rsidRDefault="00D05F4D"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w:t>
            </w:r>
          </w:p>
        </w:tc>
        <w:tc>
          <w:tcPr>
            <w:tcW w:w="557" w:type="dxa"/>
            <w:tcBorders>
              <w:top w:val="nil"/>
              <w:left w:val="nil"/>
              <w:bottom w:val="single" w:sz="4" w:space="0" w:color="auto"/>
              <w:right w:val="single" w:sz="4" w:space="0" w:color="auto"/>
            </w:tcBorders>
            <w:shd w:val="clear" w:color="auto" w:fill="C0C0C0"/>
            <w:vAlign w:val="bottom"/>
          </w:tcPr>
          <w:p w:rsidR="00D05F4D" w:rsidRPr="005B0118" w:rsidRDefault="00D05F4D"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w:t>
            </w:r>
          </w:p>
        </w:tc>
        <w:tc>
          <w:tcPr>
            <w:tcW w:w="997" w:type="dxa"/>
            <w:tcBorders>
              <w:top w:val="nil"/>
              <w:left w:val="nil"/>
              <w:bottom w:val="single" w:sz="4" w:space="0" w:color="auto"/>
              <w:right w:val="single" w:sz="4" w:space="0" w:color="auto"/>
            </w:tcBorders>
            <w:shd w:val="clear" w:color="auto" w:fill="auto"/>
            <w:vAlign w:val="center"/>
          </w:tcPr>
          <w:p w:rsidR="00D05F4D" w:rsidRPr="005B0118" w:rsidRDefault="000D1AF8" w:rsidP="00682F33">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w:t>
            </w:r>
          </w:p>
        </w:tc>
        <w:tc>
          <w:tcPr>
            <w:tcW w:w="710" w:type="dxa"/>
            <w:tcBorders>
              <w:top w:val="nil"/>
              <w:left w:val="nil"/>
              <w:bottom w:val="single" w:sz="4" w:space="0" w:color="auto"/>
              <w:right w:val="single" w:sz="4" w:space="0" w:color="auto"/>
            </w:tcBorders>
            <w:shd w:val="clear" w:color="auto" w:fill="auto"/>
            <w:vAlign w:val="center"/>
          </w:tcPr>
          <w:p w:rsidR="00D05F4D" w:rsidRPr="005B0118" w:rsidRDefault="00D05F4D" w:rsidP="00682F33">
            <w:pPr>
              <w:spacing w:after="0" w:line="240" w:lineRule="auto"/>
              <w:jc w:val="center"/>
              <w:rPr>
                <w:rFonts w:ascii="Palatino Linotype" w:eastAsia="Calibri" w:hAnsi="Palatino Linotype" w:cs="Arial"/>
                <w:sz w:val="20"/>
                <w:szCs w:val="20"/>
                <w:lang w:eastAsia="hu-HU"/>
              </w:rPr>
            </w:pPr>
          </w:p>
        </w:tc>
        <w:tc>
          <w:tcPr>
            <w:tcW w:w="550" w:type="dxa"/>
            <w:tcBorders>
              <w:top w:val="nil"/>
              <w:left w:val="nil"/>
              <w:bottom w:val="single" w:sz="4" w:space="0" w:color="auto"/>
              <w:right w:val="single" w:sz="4" w:space="0" w:color="auto"/>
            </w:tcBorders>
            <w:shd w:val="clear" w:color="auto" w:fill="C0C0C0"/>
            <w:vAlign w:val="center"/>
          </w:tcPr>
          <w:p w:rsidR="00D05F4D" w:rsidRPr="005B0118" w:rsidRDefault="000E0426" w:rsidP="00682F33">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w:t>
            </w:r>
          </w:p>
        </w:tc>
        <w:tc>
          <w:tcPr>
            <w:tcW w:w="560" w:type="dxa"/>
            <w:vMerge/>
            <w:tcBorders>
              <w:top w:val="nil"/>
              <w:left w:val="single" w:sz="4" w:space="0" w:color="auto"/>
              <w:bottom w:val="single" w:sz="4" w:space="0" w:color="000000"/>
              <w:right w:val="single" w:sz="4" w:space="0" w:color="auto"/>
            </w:tcBorders>
            <w:vAlign w:val="center"/>
          </w:tcPr>
          <w:p w:rsidR="00D05F4D" w:rsidRPr="005B0118" w:rsidRDefault="00D05F4D" w:rsidP="00682F33">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D05F4D" w:rsidRPr="005B0118" w:rsidRDefault="00D05F4D" w:rsidP="00682F33">
            <w:pPr>
              <w:spacing w:after="0" w:line="240" w:lineRule="auto"/>
              <w:jc w:val="center"/>
              <w:rPr>
                <w:rFonts w:ascii="Palatino Linotype" w:eastAsia="Calibri" w:hAnsi="Palatino Linotype" w:cs="Arial"/>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D05F4D" w:rsidRPr="005B0118" w:rsidRDefault="00D05F4D" w:rsidP="00682F33">
            <w:pPr>
              <w:spacing w:after="0" w:line="240" w:lineRule="auto"/>
              <w:jc w:val="center"/>
              <w:rPr>
                <w:rFonts w:ascii="Palatino Linotype" w:eastAsia="Calibri" w:hAnsi="Palatino Linotype" w:cs="Arial"/>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D05F4D" w:rsidRPr="005B0118" w:rsidRDefault="000D1AF8" w:rsidP="00682F33">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w:t>
            </w:r>
          </w:p>
        </w:tc>
      </w:tr>
      <w:tr w:rsidR="00A03CBE" w:rsidRPr="005B0118">
        <w:trPr>
          <w:trHeight w:val="285"/>
          <w:jc w:val="center"/>
        </w:trPr>
        <w:tc>
          <w:tcPr>
            <w:tcW w:w="2108" w:type="dxa"/>
            <w:vMerge/>
            <w:tcBorders>
              <w:left w:val="single" w:sz="4" w:space="0" w:color="auto"/>
              <w:bottom w:val="single" w:sz="4" w:space="0" w:color="000000"/>
              <w:right w:val="single" w:sz="4" w:space="0" w:color="auto"/>
            </w:tcBorders>
            <w:shd w:val="clear" w:color="auto" w:fill="FFC000"/>
            <w:vAlign w:val="center"/>
          </w:tcPr>
          <w:p w:rsidR="006D55CB" w:rsidRPr="005B0118" w:rsidRDefault="006D55CB"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6D55CB" w:rsidRPr="005B0118" w:rsidRDefault="0044723A" w:rsidP="00D05F4D">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Munka- és környezetvédelem a gyakorlatban</w:t>
            </w:r>
          </w:p>
        </w:tc>
        <w:tc>
          <w:tcPr>
            <w:tcW w:w="620" w:type="dxa"/>
            <w:tcBorders>
              <w:top w:val="nil"/>
              <w:left w:val="nil"/>
              <w:bottom w:val="single" w:sz="4" w:space="0" w:color="auto"/>
              <w:right w:val="single" w:sz="4" w:space="0" w:color="auto"/>
            </w:tcBorders>
            <w:shd w:val="clear" w:color="auto" w:fill="auto"/>
            <w:vAlign w:val="center"/>
          </w:tcPr>
          <w:p w:rsidR="006D55CB" w:rsidRPr="005B0118" w:rsidRDefault="006D55CB" w:rsidP="003A20E7">
            <w:pPr>
              <w:spacing w:after="0" w:line="240" w:lineRule="auto"/>
              <w:jc w:val="center"/>
              <w:rPr>
                <w:rFonts w:ascii="Palatino Linotype" w:eastAsia="Calibri" w:hAnsi="Palatino Linotype" w:cs="Arial"/>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6D55CB" w:rsidRPr="005B0118" w:rsidRDefault="000E0426" w:rsidP="003A20E7">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w:t>
            </w:r>
          </w:p>
        </w:tc>
        <w:tc>
          <w:tcPr>
            <w:tcW w:w="565" w:type="dxa"/>
            <w:vMerge/>
            <w:tcBorders>
              <w:top w:val="nil"/>
              <w:left w:val="single" w:sz="4" w:space="0" w:color="auto"/>
              <w:bottom w:val="single" w:sz="4" w:space="0" w:color="000000"/>
              <w:right w:val="single" w:sz="4" w:space="0" w:color="auto"/>
            </w:tcBorders>
            <w:vAlign w:val="center"/>
          </w:tcPr>
          <w:p w:rsidR="006D55CB" w:rsidRPr="005B0118" w:rsidRDefault="006D55CB"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6D55CB" w:rsidRPr="005B0118" w:rsidRDefault="006D55CB" w:rsidP="00815BC8">
            <w:pPr>
              <w:spacing w:after="0" w:line="240" w:lineRule="auto"/>
              <w:jc w:val="center"/>
              <w:rPr>
                <w:rFonts w:ascii="Palatino Linotype" w:eastAsia="Calibri"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C0C0C0"/>
            <w:vAlign w:val="bottom"/>
          </w:tcPr>
          <w:p w:rsidR="006D55CB" w:rsidRPr="005B0118" w:rsidRDefault="006D55CB" w:rsidP="00815BC8">
            <w:pPr>
              <w:spacing w:after="0" w:line="240" w:lineRule="auto"/>
              <w:jc w:val="center"/>
              <w:rPr>
                <w:rFonts w:ascii="Palatino Linotype" w:eastAsia="Calibri" w:hAnsi="Palatino Linotype" w:cs="Arial"/>
                <w:sz w:val="20"/>
                <w:szCs w:val="20"/>
                <w:lang w:eastAsia="hu-HU"/>
              </w:rPr>
            </w:pPr>
          </w:p>
        </w:tc>
        <w:tc>
          <w:tcPr>
            <w:tcW w:w="585" w:type="dxa"/>
            <w:vMerge/>
            <w:tcBorders>
              <w:top w:val="nil"/>
              <w:left w:val="single" w:sz="4" w:space="0" w:color="auto"/>
              <w:bottom w:val="single" w:sz="4" w:space="0" w:color="000000"/>
              <w:right w:val="single" w:sz="4" w:space="0" w:color="auto"/>
            </w:tcBorders>
            <w:vAlign w:val="center"/>
          </w:tcPr>
          <w:p w:rsidR="006D55CB" w:rsidRPr="005B0118" w:rsidRDefault="006D55CB"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bottom"/>
          </w:tcPr>
          <w:p w:rsidR="006D55CB" w:rsidRPr="005B0118" w:rsidRDefault="006D55CB" w:rsidP="00815BC8">
            <w:pPr>
              <w:spacing w:after="0" w:line="240" w:lineRule="auto"/>
              <w:jc w:val="center"/>
              <w:rPr>
                <w:rFonts w:ascii="Palatino Linotype" w:eastAsia="Calibri" w:hAnsi="Palatino Linotype" w:cs="Arial"/>
                <w:b/>
                <w:bCs/>
                <w:sz w:val="20"/>
                <w:szCs w:val="20"/>
                <w:lang w:eastAsia="hu-HU"/>
              </w:rPr>
            </w:pPr>
          </w:p>
        </w:tc>
        <w:tc>
          <w:tcPr>
            <w:tcW w:w="557" w:type="dxa"/>
            <w:tcBorders>
              <w:top w:val="nil"/>
              <w:left w:val="nil"/>
              <w:bottom w:val="single" w:sz="4" w:space="0" w:color="auto"/>
              <w:right w:val="single" w:sz="4" w:space="0" w:color="auto"/>
            </w:tcBorders>
            <w:shd w:val="clear" w:color="auto" w:fill="C0C0C0"/>
            <w:vAlign w:val="bottom"/>
          </w:tcPr>
          <w:p w:rsidR="006D55CB" w:rsidRPr="005B0118" w:rsidRDefault="006D55CB" w:rsidP="00815BC8">
            <w:pPr>
              <w:spacing w:after="0" w:line="240" w:lineRule="auto"/>
              <w:jc w:val="center"/>
              <w:rPr>
                <w:rFonts w:ascii="Palatino Linotype" w:eastAsia="Calibri" w:hAnsi="Palatino Linotype" w:cs="Arial"/>
                <w:b/>
                <w:bCs/>
                <w:sz w:val="20"/>
                <w:szCs w:val="20"/>
                <w:lang w:eastAsia="hu-HU"/>
              </w:rPr>
            </w:pPr>
          </w:p>
        </w:tc>
        <w:tc>
          <w:tcPr>
            <w:tcW w:w="997" w:type="dxa"/>
            <w:tcBorders>
              <w:top w:val="nil"/>
              <w:left w:val="nil"/>
              <w:bottom w:val="single" w:sz="4" w:space="0" w:color="auto"/>
              <w:right w:val="single" w:sz="4" w:space="0" w:color="auto"/>
            </w:tcBorders>
            <w:shd w:val="clear" w:color="auto" w:fill="auto"/>
            <w:vAlign w:val="center"/>
          </w:tcPr>
          <w:p w:rsidR="006D55CB" w:rsidRPr="005B0118" w:rsidRDefault="000D1AF8" w:rsidP="00682F33">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w:t>
            </w:r>
          </w:p>
        </w:tc>
        <w:tc>
          <w:tcPr>
            <w:tcW w:w="710" w:type="dxa"/>
            <w:tcBorders>
              <w:top w:val="nil"/>
              <w:left w:val="nil"/>
              <w:bottom w:val="single" w:sz="4" w:space="0" w:color="auto"/>
              <w:right w:val="single" w:sz="4" w:space="0" w:color="auto"/>
            </w:tcBorders>
            <w:shd w:val="clear" w:color="auto" w:fill="auto"/>
            <w:vAlign w:val="center"/>
          </w:tcPr>
          <w:p w:rsidR="006D55CB" w:rsidRPr="005B0118" w:rsidRDefault="006D55CB" w:rsidP="00682F33">
            <w:pPr>
              <w:spacing w:after="0" w:line="240" w:lineRule="auto"/>
              <w:jc w:val="center"/>
              <w:rPr>
                <w:rFonts w:ascii="Palatino Linotype" w:eastAsia="Calibri" w:hAnsi="Palatino Linotype" w:cs="Arial"/>
                <w:sz w:val="20"/>
                <w:szCs w:val="20"/>
                <w:lang w:eastAsia="hu-HU"/>
              </w:rPr>
            </w:pPr>
          </w:p>
        </w:tc>
        <w:tc>
          <w:tcPr>
            <w:tcW w:w="550" w:type="dxa"/>
            <w:tcBorders>
              <w:top w:val="nil"/>
              <w:left w:val="nil"/>
              <w:bottom w:val="single" w:sz="4" w:space="0" w:color="auto"/>
              <w:right w:val="single" w:sz="4" w:space="0" w:color="auto"/>
            </w:tcBorders>
            <w:shd w:val="clear" w:color="auto" w:fill="C0C0C0"/>
            <w:vAlign w:val="center"/>
          </w:tcPr>
          <w:p w:rsidR="006D55CB" w:rsidRPr="005B0118" w:rsidRDefault="000E0426" w:rsidP="00682F33">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w:t>
            </w:r>
          </w:p>
        </w:tc>
        <w:tc>
          <w:tcPr>
            <w:tcW w:w="560" w:type="dxa"/>
            <w:vMerge/>
            <w:tcBorders>
              <w:top w:val="nil"/>
              <w:left w:val="single" w:sz="4" w:space="0" w:color="auto"/>
              <w:bottom w:val="single" w:sz="4" w:space="0" w:color="000000"/>
              <w:right w:val="single" w:sz="4" w:space="0" w:color="auto"/>
            </w:tcBorders>
            <w:vAlign w:val="center"/>
          </w:tcPr>
          <w:p w:rsidR="006D55CB" w:rsidRPr="005B0118" w:rsidRDefault="006D55CB" w:rsidP="00682F33">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6D55CB" w:rsidRPr="005B0118" w:rsidRDefault="006D55CB" w:rsidP="00682F33">
            <w:pPr>
              <w:spacing w:after="0" w:line="240" w:lineRule="auto"/>
              <w:jc w:val="center"/>
              <w:rPr>
                <w:rFonts w:ascii="Palatino Linotype" w:eastAsia="Calibri" w:hAnsi="Palatino Linotype" w:cs="Arial"/>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6D55CB" w:rsidRPr="005B0118" w:rsidRDefault="006D55CB" w:rsidP="00682F33">
            <w:pPr>
              <w:spacing w:after="0" w:line="240" w:lineRule="auto"/>
              <w:jc w:val="center"/>
              <w:rPr>
                <w:rFonts w:ascii="Palatino Linotype" w:eastAsia="Calibri" w:hAnsi="Palatino Linotype" w:cs="Arial"/>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6D55CB" w:rsidRPr="005B0118" w:rsidRDefault="000D1AF8" w:rsidP="00682F33">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w:t>
            </w:r>
          </w:p>
        </w:tc>
      </w:tr>
      <w:tr w:rsidR="00A03CBE" w:rsidRPr="005B0118">
        <w:trPr>
          <w:trHeight w:val="285"/>
          <w:jc w:val="center"/>
        </w:trPr>
        <w:tc>
          <w:tcPr>
            <w:tcW w:w="2108" w:type="dxa"/>
            <w:vMerge/>
            <w:tcBorders>
              <w:left w:val="single" w:sz="4" w:space="0" w:color="auto"/>
              <w:bottom w:val="single" w:sz="4" w:space="0" w:color="000000"/>
              <w:right w:val="single" w:sz="4" w:space="0" w:color="auto"/>
            </w:tcBorders>
            <w:shd w:val="clear" w:color="auto" w:fill="FFC000"/>
            <w:vAlign w:val="center"/>
          </w:tcPr>
          <w:p w:rsidR="00D05F4D" w:rsidRPr="005B0118" w:rsidRDefault="00D05F4D"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D05F4D" w:rsidRPr="005B0118" w:rsidRDefault="00D05F4D" w:rsidP="00815BC8">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Sérülések ellátása</w:t>
            </w:r>
          </w:p>
        </w:tc>
        <w:tc>
          <w:tcPr>
            <w:tcW w:w="620" w:type="dxa"/>
            <w:tcBorders>
              <w:top w:val="nil"/>
              <w:left w:val="nil"/>
              <w:bottom w:val="single" w:sz="4" w:space="0" w:color="auto"/>
              <w:right w:val="single" w:sz="4" w:space="0" w:color="auto"/>
            </w:tcBorders>
            <w:shd w:val="clear" w:color="auto" w:fill="auto"/>
            <w:vAlign w:val="center"/>
          </w:tcPr>
          <w:p w:rsidR="00D05F4D" w:rsidRPr="005B0118" w:rsidRDefault="00D05F4D" w:rsidP="003A20E7">
            <w:pPr>
              <w:spacing w:after="0" w:line="240" w:lineRule="auto"/>
              <w:jc w:val="center"/>
              <w:rPr>
                <w:rFonts w:ascii="Palatino Linotype" w:eastAsia="Calibri" w:hAnsi="Palatino Linotype" w:cs="Arial"/>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D05F4D" w:rsidRPr="005B0118" w:rsidRDefault="000E0426" w:rsidP="003A20E7">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w:t>
            </w:r>
          </w:p>
        </w:tc>
        <w:tc>
          <w:tcPr>
            <w:tcW w:w="565" w:type="dxa"/>
            <w:vMerge/>
            <w:tcBorders>
              <w:top w:val="nil"/>
              <w:left w:val="single" w:sz="4" w:space="0" w:color="auto"/>
              <w:bottom w:val="single" w:sz="4" w:space="0" w:color="000000"/>
              <w:right w:val="single" w:sz="4" w:space="0" w:color="auto"/>
            </w:tcBorders>
            <w:vAlign w:val="center"/>
          </w:tcPr>
          <w:p w:rsidR="00D05F4D" w:rsidRPr="005B0118" w:rsidRDefault="00D05F4D"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D05F4D" w:rsidRPr="005B0118" w:rsidRDefault="00D05F4D" w:rsidP="00815BC8">
            <w:pPr>
              <w:spacing w:after="0" w:line="240" w:lineRule="auto"/>
              <w:jc w:val="center"/>
              <w:rPr>
                <w:rFonts w:ascii="Palatino Linotype" w:eastAsia="Calibri"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C0C0C0"/>
            <w:vAlign w:val="bottom"/>
          </w:tcPr>
          <w:p w:rsidR="00D05F4D" w:rsidRPr="005B0118" w:rsidRDefault="00D05F4D" w:rsidP="00815BC8">
            <w:pPr>
              <w:spacing w:after="0" w:line="240" w:lineRule="auto"/>
              <w:jc w:val="center"/>
              <w:rPr>
                <w:rFonts w:ascii="Palatino Linotype" w:eastAsia="Calibri" w:hAnsi="Palatino Linotype" w:cs="Arial"/>
                <w:sz w:val="20"/>
                <w:szCs w:val="20"/>
                <w:lang w:eastAsia="hu-HU"/>
              </w:rPr>
            </w:pPr>
          </w:p>
        </w:tc>
        <w:tc>
          <w:tcPr>
            <w:tcW w:w="585" w:type="dxa"/>
            <w:vMerge/>
            <w:tcBorders>
              <w:top w:val="nil"/>
              <w:left w:val="single" w:sz="4" w:space="0" w:color="auto"/>
              <w:bottom w:val="single" w:sz="4" w:space="0" w:color="000000"/>
              <w:right w:val="single" w:sz="4" w:space="0" w:color="auto"/>
            </w:tcBorders>
            <w:vAlign w:val="center"/>
          </w:tcPr>
          <w:p w:rsidR="00D05F4D" w:rsidRPr="005B0118" w:rsidRDefault="00D05F4D"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bottom"/>
          </w:tcPr>
          <w:p w:rsidR="00D05F4D" w:rsidRPr="005B0118" w:rsidRDefault="00D05F4D" w:rsidP="00815BC8">
            <w:pPr>
              <w:spacing w:after="0" w:line="240" w:lineRule="auto"/>
              <w:jc w:val="center"/>
              <w:rPr>
                <w:rFonts w:ascii="Palatino Linotype" w:eastAsia="Calibri" w:hAnsi="Palatino Linotype" w:cs="Arial"/>
                <w:b/>
                <w:bCs/>
                <w:sz w:val="20"/>
                <w:szCs w:val="20"/>
                <w:lang w:eastAsia="hu-HU"/>
              </w:rPr>
            </w:pPr>
          </w:p>
        </w:tc>
        <w:tc>
          <w:tcPr>
            <w:tcW w:w="557" w:type="dxa"/>
            <w:tcBorders>
              <w:top w:val="nil"/>
              <w:left w:val="nil"/>
              <w:bottom w:val="single" w:sz="4" w:space="0" w:color="auto"/>
              <w:right w:val="single" w:sz="4" w:space="0" w:color="auto"/>
            </w:tcBorders>
            <w:shd w:val="clear" w:color="auto" w:fill="C0C0C0"/>
            <w:vAlign w:val="bottom"/>
          </w:tcPr>
          <w:p w:rsidR="00D05F4D" w:rsidRPr="005B0118" w:rsidRDefault="00D05F4D" w:rsidP="00815BC8">
            <w:pPr>
              <w:spacing w:after="0" w:line="240" w:lineRule="auto"/>
              <w:jc w:val="center"/>
              <w:rPr>
                <w:rFonts w:ascii="Palatino Linotype" w:eastAsia="Calibri" w:hAnsi="Palatino Linotype" w:cs="Arial"/>
                <w:b/>
                <w:bCs/>
                <w:sz w:val="20"/>
                <w:szCs w:val="20"/>
                <w:lang w:eastAsia="hu-HU"/>
              </w:rPr>
            </w:pPr>
          </w:p>
        </w:tc>
        <w:tc>
          <w:tcPr>
            <w:tcW w:w="997" w:type="dxa"/>
            <w:tcBorders>
              <w:top w:val="nil"/>
              <w:left w:val="nil"/>
              <w:bottom w:val="single" w:sz="4" w:space="0" w:color="auto"/>
              <w:right w:val="single" w:sz="4" w:space="0" w:color="auto"/>
            </w:tcBorders>
            <w:shd w:val="clear" w:color="auto" w:fill="auto"/>
            <w:vAlign w:val="center"/>
          </w:tcPr>
          <w:p w:rsidR="00D05F4D" w:rsidRPr="005B0118" w:rsidRDefault="000D1AF8" w:rsidP="00682F33">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w:t>
            </w:r>
          </w:p>
        </w:tc>
        <w:tc>
          <w:tcPr>
            <w:tcW w:w="710" w:type="dxa"/>
            <w:tcBorders>
              <w:top w:val="nil"/>
              <w:left w:val="nil"/>
              <w:bottom w:val="single" w:sz="4" w:space="0" w:color="auto"/>
              <w:right w:val="single" w:sz="4" w:space="0" w:color="auto"/>
            </w:tcBorders>
            <w:shd w:val="clear" w:color="auto" w:fill="auto"/>
            <w:vAlign w:val="center"/>
          </w:tcPr>
          <w:p w:rsidR="00D05F4D" w:rsidRPr="005B0118" w:rsidRDefault="00D05F4D" w:rsidP="00682F33">
            <w:pPr>
              <w:spacing w:after="0" w:line="240" w:lineRule="auto"/>
              <w:jc w:val="center"/>
              <w:rPr>
                <w:rFonts w:ascii="Palatino Linotype" w:eastAsia="Calibri" w:hAnsi="Palatino Linotype" w:cs="Arial"/>
                <w:sz w:val="20"/>
                <w:szCs w:val="20"/>
                <w:lang w:eastAsia="hu-HU"/>
              </w:rPr>
            </w:pPr>
          </w:p>
        </w:tc>
        <w:tc>
          <w:tcPr>
            <w:tcW w:w="550" w:type="dxa"/>
            <w:tcBorders>
              <w:top w:val="nil"/>
              <w:left w:val="nil"/>
              <w:bottom w:val="single" w:sz="4" w:space="0" w:color="auto"/>
              <w:right w:val="single" w:sz="4" w:space="0" w:color="auto"/>
            </w:tcBorders>
            <w:shd w:val="clear" w:color="auto" w:fill="C0C0C0"/>
            <w:vAlign w:val="center"/>
          </w:tcPr>
          <w:p w:rsidR="00D05F4D" w:rsidRPr="005B0118" w:rsidRDefault="000E0426" w:rsidP="00682F33">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w:t>
            </w:r>
          </w:p>
        </w:tc>
        <w:tc>
          <w:tcPr>
            <w:tcW w:w="560" w:type="dxa"/>
            <w:vMerge/>
            <w:tcBorders>
              <w:top w:val="nil"/>
              <w:left w:val="single" w:sz="4" w:space="0" w:color="auto"/>
              <w:bottom w:val="single" w:sz="4" w:space="0" w:color="000000"/>
              <w:right w:val="single" w:sz="4" w:space="0" w:color="auto"/>
            </w:tcBorders>
            <w:vAlign w:val="center"/>
          </w:tcPr>
          <w:p w:rsidR="00D05F4D" w:rsidRPr="005B0118" w:rsidRDefault="00D05F4D" w:rsidP="00682F33">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D05F4D" w:rsidRPr="005B0118" w:rsidRDefault="00D05F4D" w:rsidP="00682F33">
            <w:pPr>
              <w:spacing w:after="0" w:line="240" w:lineRule="auto"/>
              <w:jc w:val="center"/>
              <w:rPr>
                <w:rFonts w:ascii="Palatino Linotype" w:eastAsia="Calibri" w:hAnsi="Palatino Linotype" w:cs="Arial"/>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D05F4D" w:rsidRPr="005B0118" w:rsidRDefault="00D05F4D" w:rsidP="00682F33">
            <w:pPr>
              <w:spacing w:after="0" w:line="240" w:lineRule="auto"/>
              <w:jc w:val="center"/>
              <w:rPr>
                <w:rFonts w:ascii="Palatino Linotype" w:eastAsia="Calibri" w:hAnsi="Palatino Linotype" w:cs="Arial"/>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D05F4D" w:rsidRPr="005B0118" w:rsidRDefault="000D1AF8" w:rsidP="00682F33">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w:t>
            </w:r>
          </w:p>
        </w:tc>
      </w:tr>
      <w:tr w:rsidR="000B1712" w:rsidRPr="005B0118">
        <w:trPr>
          <w:trHeight w:val="285"/>
          <w:jc w:val="center"/>
        </w:trPr>
        <w:tc>
          <w:tcPr>
            <w:tcW w:w="2108" w:type="dxa"/>
            <w:vMerge w:val="restart"/>
            <w:tcBorders>
              <w:top w:val="single" w:sz="4" w:space="0" w:color="auto"/>
              <w:left w:val="single" w:sz="4" w:space="0" w:color="auto"/>
              <w:bottom w:val="single" w:sz="4" w:space="0" w:color="000000"/>
              <w:right w:val="single" w:sz="4" w:space="0" w:color="auto"/>
            </w:tcBorders>
            <w:shd w:val="clear" w:color="auto" w:fill="FFC000"/>
            <w:vAlign w:val="center"/>
          </w:tcPr>
          <w:p w:rsidR="000B1712" w:rsidRPr="005B0118" w:rsidRDefault="000B1712" w:rsidP="001049AE">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 xml:space="preserve">10162-12 </w:t>
            </w:r>
            <w:r w:rsidRPr="005B0118">
              <w:rPr>
                <w:rFonts w:ascii="Palatino Linotype" w:eastAsia="Calibri" w:hAnsi="Palatino Linotype" w:cs="Arial"/>
                <w:sz w:val="20"/>
                <w:szCs w:val="20"/>
                <w:lang w:eastAsia="hu-HU"/>
              </w:rPr>
              <w:br/>
              <w:t>Gépészeti alapozó feladatok</w:t>
            </w:r>
          </w:p>
        </w:tc>
        <w:tc>
          <w:tcPr>
            <w:tcW w:w="2413" w:type="dxa"/>
            <w:tcBorders>
              <w:top w:val="nil"/>
              <w:left w:val="nil"/>
              <w:bottom w:val="single" w:sz="4" w:space="0" w:color="auto"/>
              <w:right w:val="single" w:sz="4" w:space="0" w:color="auto"/>
            </w:tcBorders>
            <w:shd w:val="clear" w:color="auto" w:fill="auto"/>
            <w:vAlign w:val="center"/>
          </w:tcPr>
          <w:p w:rsidR="000B1712" w:rsidRPr="005B0118" w:rsidRDefault="000B1712" w:rsidP="00815BC8">
            <w:pPr>
              <w:spacing w:after="0" w:line="240" w:lineRule="auto"/>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Gépészeti alapozó feladatok</w:t>
            </w:r>
          </w:p>
        </w:tc>
        <w:tc>
          <w:tcPr>
            <w:tcW w:w="620" w:type="dxa"/>
            <w:tcBorders>
              <w:top w:val="nil"/>
              <w:left w:val="nil"/>
              <w:bottom w:val="single" w:sz="4" w:space="0" w:color="auto"/>
              <w:right w:val="single" w:sz="4" w:space="0" w:color="auto"/>
            </w:tcBorders>
            <w:shd w:val="clear" w:color="auto" w:fill="auto"/>
            <w:vAlign w:val="center"/>
          </w:tcPr>
          <w:p w:rsidR="000B1712" w:rsidRPr="005B0118" w:rsidRDefault="000B1712" w:rsidP="003A20E7">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72</w:t>
            </w:r>
          </w:p>
        </w:tc>
        <w:tc>
          <w:tcPr>
            <w:tcW w:w="566" w:type="dxa"/>
            <w:tcBorders>
              <w:top w:val="nil"/>
              <w:left w:val="nil"/>
              <w:bottom w:val="single" w:sz="4" w:space="0" w:color="auto"/>
              <w:right w:val="single" w:sz="4" w:space="0" w:color="auto"/>
            </w:tcBorders>
            <w:shd w:val="clear" w:color="auto" w:fill="C0C0C0"/>
            <w:vAlign w:val="center"/>
          </w:tcPr>
          <w:p w:rsidR="000B1712" w:rsidRPr="005B0118" w:rsidRDefault="000B1712" w:rsidP="003A20E7">
            <w:pPr>
              <w:spacing w:after="0" w:line="240" w:lineRule="auto"/>
              <w:jc w:val="center"/>
              <w:rPr>
                <w:rFonts w:ascii="Palatino Linotype" w:eastAsia="Calibri" w:hAnsi="Palatino Linotype" w:cs="Arial"/>
                <w:b/>
                <w:bCs/>
                <w:sz w:val="20"/>
                <w:szCs w:val="20"/>
                <w:lang w:eastAsia="hu-HU"/>
              </w:rPr>
            </w:pPr>
          </w:p>
        </w:tc>
        <w:tc>
          <w:tcPr>
            <w:tcW w:w="565" w:type="dxa"/>
            <w:vMerge/>
            <w:tcBorders>
              <w:top w:val="nil"/>
              <w:left w:val="single" w:sz="4" w:space="0" w:color="auto"/>
              <w:bottom w:val="single" w:sz="4" w:space="0" w:color="000000"/>
              <w:right w:val="single" w:sz="4" w:space="0" w:color="auto"/>
            </w:tcBorders>
            <w:vAlign w:val="center"/>
          </w:tcPr>
          <w:p w:rsidR="000B1712" w:rsidRPr="005B0118" w:rsidRDefault="000B1712"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0B1712" w:rsidRPr="005B0118" w:rsidRDefault="000B1712" w:rsidP="000D1AF8">
            <w:pPr>
              <w:spacing w:after="0" w:line="240" w:lineRule="auto"/>
              <w:jc w:val="center"/>
              <w:rPr>
                <w:rFonts w:ascii="Palatino Linotype" w:eastAsia="Calibri" w:hAnsi="Palatino Linotype" w:cs="Arial"/>
                <w:b/>
                <w:bCs/>
                <w:sz w:val="20"/>
                <w:szCs w:val="20"/>
                <w:lang w:eastAsia="hu-HU"/>
              </w:rPr>
            </w:pPr>
          </w:p>
        </w:tc>
        <w:tc>
          <w:tcPr>
            <w:tcW w:w="545" w:type="dxa"/>
            <w:tcBorders>
              <w:top w:val="nil"/>
              <w:left w:val="nil"/>
              <w:bottom w:val="single" w:sz="4" w:space="0" w:color="auto"/>
              <w:right w:val="single" w:sz="4" w:space="0" w:color="auto"/>
            </w:tcBorders>
            <w:shd w:val="clear" w:color="auto" w:fill="C0C0C0"/>
            <w:vAlign w:val="bottom"/>
          </w:tcPr>
          <w:p w:rsidR="000B1712" w:rsidRPr="005B0118" w:rsidRDefault="000B1712"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w:t>
            </w:r>
          </w:p>
        </w:tc>
        <w:tc>
          <w:tcPr>
            <w:tcW w:w="585" w:type="dxa"/>
            <w:vMerge/>
            <w:tcBorders>
              <w:top w:val="nil"/>
              <w:left w:val="single" w:sz="4" w:space="0" w:color="auto"/>
              <w:bottom w:val="single" w:sz="4" w:space="0" w:color="000000"/>
              <w:right w:val="single" w:sz="4" w:space="0" w:color="auto"/>
            </w:tcBorders>
            <w:vAlign w:val="center"/>
          </w:tcPr>
          <w:p w:rsidR="000B1712" w:rsidRPr="005B0118" w:rsidRDefault="000B1712"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bottom"/>
          </w:tcPr>
          <w:p w:rsidR="000B1712" w:rsidRPr="005B0118" w:rsidRDefault="000B1712"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w:t>
            </w:r>
          </w:p>
        </w:tc>
        <w:tc>
          <w:tcPr>
            <w:tcW w:w="557" w:type="dxa"/>
            <w:tcBorders>
              <w:top w:val="nil"/>
              <w:left w:val="nil"/>
              <w:bottom w:val="single" w:sz="4" w:space="0" w:color="auto"/>
              <w:right w:val="single" w:sz="4" w:space="0" w:color="auto"/>
            </w:tcBorders>
            <w:shd w:val="clear" w:color="auto" w:fill="C0C0C0"/>
            <w:vAlign w:val="bottom"/>
          </w:tcPr>
          <w:p w:rsidR="000B1712" w:rsidRPr="005B0118" w:rsidRDefault="000B1712"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w:t>
            </w:r>
          </w:p>
        </w:tc>
        <w:tc>
          <w:tcPr>
            <w:tcW w:w="997" w:type="dxa"/>
            <w:tcBorders>
              <w:top w:val="nil"/>
              <w:left w:val="nil"/>
              <w:bottom w:val="single" w:sz="4" w:space="0" w:color="auto"/>
              <w:right w:val="single" w:sz="4" w:space="0" w:color="auto"/>
            </w:tcBorders>
            <w:shd w:val="clear" w:color="auto" w:fill="auto"/>
            <w:vAlign w:val="center"/>
          </w:tcPr>
          <w:p w:rsidR="000B1712" w:rsidRPr="005B0118" w:rsidRDefault="000B1712" w:rsidP="000B1712">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72</w:t>
            </w:r>
          </w:p>
        </w:tc>
        <w:tc>
          <w:tcPr>
            <w:tcW w:w="710" w:type="dxa"/>
            <w:tcBorders>
              <w:top w:val="nil"/>
              <w:left w:val="nil"/>
              <w:bottom w:val="single" w:sz="4" w:space="0" w:color="auto"/>
              <w:right w:val="single" w:sz="4" w:space="0" w:color="auto"/>
            </w:tcBorders>
            <w:shd w:val="clear" w:color="auto" w:fill="auto"/>
            <w:vAlign w:val="center"/>
          </w:tcPr>
          <w:p w:rsidR="000B1712" w:rsidRPr="005B0118" w:rsidRDefault="000B1712" w:rsidP="00682F33">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72</w:t>
            </w:r>
          </w:p>
        </w:tc>
        <w:tc>
          <w:tcPr>
            <w:tcW w:w="550" w:type="dxa"/>
            <w:tcBorders>
              <w:top w:val="nil"/>
              <w:left w:val="nil"/>
              <w:bottom w:val="single" w:sz="4" w:space="0" w:color="auto"/>
              <w:right w:val="single" w:sz="4" w:space="0" w:color="auto"/>
            </w:tcBorders>
            <w:shd w:val="clear" w:color="auto" w:fill="C0C0C0"/>
            <w:vAlign w:val="center"/>
          </w:tcPr>
          <w:p w:rsidR="000B1712" w:rsidRPr="005B0118" w:rsidRDefault="000B1712" w:rsidP="00682F33">
            <w:pPr>
              <w:spacing w:after="0" w:line="240" w:lineRule="auto"/>
              <w:jc w:val="center"/>
              <w:rPr>
                <w:rFonts w:ascii="Palatino Linotype" w:eastAsia="Calibri" w:hAnsi="Palatino Linotype" w:cs="Arial"/>
                <w:b/>
                <w:bCs/>
                <w:sz w:val="20"/>
                <w:szCs w:val="20"/>
                <w:lang w:eastAsia="hu-HU"/>
              </w:rPr>
            </w:pPr>
          </w:p>
        </w:tc>
        <w:tc>
          <w:tcPr>
            <w:tcW w:w="560" w:type="dxa"/>
            <w:vMerge/>
            <w:tcBorders>
              <w:top w:val="nil"/>
              <w:left w:val="single" w:sz="4" w:space="0" w:color="auto"/>
              <w:bottom w:val="single" w:sz="4" w:space="0" w:color="000000"/>
              <w:right w:val="single" w:sz="4" w:space="0" w:color="auto"/>
            </w:tcBorders>
            <w:vAlign w:val="center"/>
          </w:tcPr>
          <w:p w:rsidR="000B1712" w:rsidRPr="005B0118" w:rsidRDefault="000B1712" w:rsidP="00682F33">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0B1712" w:rsidRPr="005B0118" w:rsidRDefault="000B1712" w:rsidP="00682F33">
            <w:pPr>
              <w:spacing w:after="0" w:line="240" w:lineRule="auto"/>
              <w:jc w:val="center"/>
              <w:rPr>
                <w:rFonts w:ascii="Palatino Linotype" w:eastAsia="Calibri" w:hAnsi="Palatino Linotype" w:cs="Arial"/>
                <w:b/>
                <w:bCs/>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0B1712" w:rsidRPr="005B0118" w:rsidRDefault="000B1712" w:rsidP="00682F33">
            <w:pPr>
              <w:spacing w:after="0" w:line="240" w:lineRule="auto"/>
              <w:jc w:val="center"/>
              <w:rPr>
                <w:rFonts w:ascii="Palatino Linotype" w:eastAsia="Calibri" w:hAnsi="Palatino Linotype" w:cs="Arial"/>
                <w:b/>
                <w:bCs/>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0B1712" w:rsidRPr="005B0118" w:rsidRDefault="000B1712" w:rsidP="000B1712">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72</w:t>
            </w:r>
          </w:p>
        </w:tc>
      </w:tr>
      <w:tr w:rsidR="000B1712" w:rsidRPr="005B0118">
        <w:trPr>
          <w:trHeight w:val="285"/>
          <w:jc w:val="center"/>
        </w:trPr>
        <w:tc>
          <w:tcPr>
            <w:tcW w:w="2108" w:type="dxa"/>
            <w:vMerge/>
            <w:tcBorders>
              <w:left w:val="single" w:sz="4" w:space="0" w:color="auto"/>
              <w:bottom w:val="single" w:sz="4" w:space="0" w:color="000000"/>
              <w:right w:val="single" w:sz="4" w:space="0" w:color="auto"/>
            </w:tcBorders>
            <w:shd w:val="clear" w:color="auto" w:fill="FFC000"/>
            <w:vAlign w:val="center"/>
          </w:tcPr>
          <w:p w:rsidR="000B1712" w:rsidRPr="005B0118" w:rsidRDefault="000B1712"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B1712" w:rsidRPr="005B0118" w:rsidRDefault="000B1712" w:rsidP="00815BC8">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Műszaki dokumentációk</w:t>
            </w:r>
          </w:p>
        </w:tc>
        <w:tc>
          <w:tcPr>
            <w:tcW w:w="620" w:type="dxa"/>
            <w:tcBorders>
              <w:top w:val="nil"/>
              <w:left w:val="nil"/>
              <w:bottom w:val="single" w:sz="4" w:space="0" w:color="auto"/>
              <w:right w:val="single" w:sz="4" w:space="0" w:color="auto"/>
            </w:tcBorders>
            <w:shd w:val="clear" w:color="auto" w:fill="auto"/>
            <w:vAlign w:val="center"/>
          </w:tcPr>
          <w:p w:rsidR="000B1712" w:rsidRPr="005B0118" w:rsidRDefault="000B1712" w:rsidP="003A20E7">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566" w:type="dxa"/>
            <w:tcBorders>
              <w:top w:val="nil"/>
              <w:left w:val="nil"/>
              <w:bottom w:val="single" w:sz="4" w:space="0" w:color="auto"/>
              <w:right w:val="single" w:sz="4" w:space="0" w:color="auto"/>
            </w:tcBorders>
            <w:shd w:val="clear" w:color="auto" w:fill="C0C0C0"/>
            <w:vAlign w:val="center"/>
          </w:tcPr>
          <w:p w:rsidR="000B1712" w:rsidRPr="005B0118" w:rsidRDefault="000B1712" w:rsidP="003A20E7">
            <w:pPr>
              <w:spacing w:after="0" w:line="240" w:lineRule="auto"/>
              <w:jc w:val="center"/>
              <w:rPr>
                <w:rFonts w:ascii="Palatino Linotype" w:eastAsia="Calibri" w:hAnsi="Palatino Linotype" w:cs="Arial"/>
                <w:sz w:val="20"/>
                <w:szCs w:val="20"/>
                <w:lang w:eastAsia="hu-HU"/>
              </w:rPr>
            </w:pPr>
          </w:p>
        </w:tc>
        <w:tc>
          <w:tcPr>
            <w:tcW w:w="565" w:type="dxa"/>
            <w:vMerge/>
            <w:tcBorders>
              <w:top w:val="nil"/>
              <w:left w:val="single" w:sz="4" w:space="0" w:color="auto"/>
              <w:bottom w:val="single" w:sz="4" w:space="0" w:color="000000"/>
              <w:right w:val="single" w:sz="4" w:space="0" w:color="auto"/>
            </w:tcBorders>
            <w:vAlign w:val="center"/>
          </w:tcPr>
          <w:p w:rsidR="000B1712" w:rsidRPr="005B0118" w:rsidRDefault="000B1712"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0B1712" w:rsidRPr="005B0118" w:rsidRDefault="000B1712" w:rsidP="000D1AF8">
            <w:pPr>
              <w:spacing w:after="0" w:line="240" w:lineRule="auto"/>
              <w:jc w:val="center"/>
              <w:rPr>
                <w:rFonts w:ascii="Palatino Linotype" w:eastAsia="Calibri"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C0C0C0"/>
            <w:vAlign w:val="bottom"/>
          </w:tcPr>
          <w:p w:rsidR="000B1712" w:rsidRPr="005B0118" w:rsidRDefault="000B1712"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w:t>
            </w:r>
          </w:p>
        </w:tc>
        <w:tc>
          <w:tcPr>
            <w:tcW w:w="585" w:type="dxa"/>
            <w:vMerge/>
            <w:tcBorders>
              <w:top w:val="nil"/>
              <w:left w:val="single" w:sz="4" w:space="0" w:color="auto"/>
              <w:bottom w:val="single" w:sz="4" w:space="0" w:color="000000"/>
              <w:right w:val="single" w:sz="4" w:space="0" w:color="auto"/>
            </w:tcBorders>
            <w:vAlign w:val="center"/>
          </w:tcPr>
          <w:p w:rsidR="000B1712" w:rsidRPr="005B0118" w:rsidRDefault="000B1712"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noWrap/>
            <w:vAlign w:val="bottom"/>
          </w:tcPr>
          <w:p w:rsidR="000B1712" w:rsidRPr="005B0118" w:rsidRDefault="000B1712"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 </w:t>
            </w:r>
          </w:p>
        </w:tc>
        <w:tc>
          <w:tcPr>
            <w:tcW w:w="557" w:type="dxa"/>
            <w:tcBorders>
              <w:top w:val="nil"/>
              <w:left w:val="nil"/>
              <w:bottom w:val="single" w:sz="4" w:space="0" w:color="auto"/>
              <w:right w:val="single" w:sz="4" w:space="0" w:color="auto"/>
            </w:tcBorders>
            <w:shd w:val="clear" w:color="auto" w:fill="C0C0C0"/>
            <w:vAlign w:val="bottom"/>
          </w:tcPr>
          <w:p w:rsidR="000B1712" w:rsidRPr="005B0118" w:rsidRDefault="000B1712"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 </w:t>
            </w:r>
          </w:p>
        </w:tc>
        <w:tc>
          <w:tcPr>
            <w:tcW w:w="997" w:type="dxa"/>
            <w:tcBorders>
              <w:top w:val="nil"/>
              <w:left w:val="nil"/>
              <w:bottom w:val="single" w:sz="4" w:space="0" w:color="auto"/>
              <w:right w:val="single" w:sz="4" w:space="0" w:color="auto"/>
            </w:tcBorders>
            <w:shd w:val="clear" w:color="auto" w:fill="auto"/>
            <w:vAlign w:val="center"/>
          </w:tcPr>
          <w:p w:rsidR="000B1712" w:rsidRPr="005B0118" w:rsidRDefault="000B1712" w:rsidP="000B171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710" w:type="dxa"/>
            <w:tcBorders>
              <w:top w:val="nil"/>
              <w:left w:val="nil"/>
              <w:bottom w:val="single" w:sz="4" w:space="0" w:color="auto"/>
              <w:right w:val="single" w:sz="4" w:space="0" w:color="auto"/>
            </w:tcBorders>
            <w:shd w:val="clear" w:color="auto" w:fill="auto"/>
            <w:vAlign w:val="center"/>
          </w:tcPr>
          <w:p w:rsidR="000B1712" w:rsidRPr="005B0118" w:rsidRDefault="000B1712" w:rsidP="00682F33">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550" w:type="dxa"/>
            <w:tcBorders>
              <w:top w:val="nil"/>
              <w:left w:val="nil"/>
              <w:bottom w:val="single" w:sz="4" w:space="0" w:color="auto"/>
              <w:right w:val="single" w:sz="4" w:space="0" w:color="auto"/>
            </w:tcBorders>
            <w:shd w:val="clear" w:color="auto" w:fill="C0C0C0"/>
            <w:vAlign w:val="center"/>
          </w:tcPr>
          <w:p w:rsidR="000B1712" w:rsidRPr="005B0118" w:rsidRDefault="000B1712" w:rsidP="00682F33">
            <w:pPr>
              <w:spacing w:after="0" w:line="240" w:lineRule="auto"/>
              <w:jc w:val="center"/>
              <w:rPr>
                <w:rFonts w:ascii="Palatino Linotype" w:eastAsia="Calibri" w:hAnsi="Palatino Linotype" w:cs="Arial"/>
                <w:sz w:val="20"/>
                <w:szCs w:val="20"/>
                <w:lang w:eastAsia="hu-HU"/>
              </w:rPr>
            </w:pPr>
          </w:p>
        </w:tc>
        <w:tc>
          <w:tcPr>
            <w:tcW w:w="560" w:type="dxa"/>
            <w:vMerge/>
            <w:tcBorders>
              <w:top w:val="nil"/>
              <w:left w:val="single" w:sz="4" w:space="0" w:color="auto"/>
              <w:bottom w:val="single" w:sz="4" w:space="0" w:color="000000"/>
              <w:right w:val="single" w:sz="4" w:space="0" w:color="auto"/>
            </w:tcBorders>
            <w:vAlign w:val="center"/>
          </w:tcPr>
          <w:p w:rsidR="000B1712" w:rsidRPr="005B0118" w:rsidRDefault="000B1712" w:rsidP="00682F33">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0B1712" w:rsidRPr="005B0118" w:rsidRDefault="000B1712" w:rsidP="00682F33">
            <w:pPr>
              <w:spacing w:after="0" w:line="240" w:lineRule="auto"/>
              <w:jc w:val="center"/>
              <w:rPr>
                <w:rFonts w:ascii="Palatino Linotype" w:eastAsia="Calibri" w:hAnsi="Palatino Linotype" w:cs="Arial"/>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0B1712" w:rsidRPr="005B0118" w:rsidRDefault="000B1712" w:rsidP="00682F33">
            <w:pPr>
              <w:spacing w:after="0" w:line="240" w:lineRule="auto"/>
              <w:jc w:val="center"/>
              <w:rPr>
                <w:rFonts w:ascii="Palatino Linotype" w:eastAsia="Calibri" w:hAnsi="Palatino Linotype" w:cs="Arial"/>
                <w:b/>
                <w:bCs/>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0B1712" w:rsidRPr="005B0118" w:rsidRDefault="000B1712" w:rsidP="000B171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r>
      <w:tr w:rsidR="000B1712" w:rsidRPr="005B0118">
        <w:trPr>
          <w:trHeight w:val="285"/>
          <w:jc w:val="center"/>
        </w:trPr>
        <w:tc>
          <w:tcPr>
            <w:tcW w:w="2108" w:type="dxa"/>
            <w:vMerge/>
            <w:tcBorders>
              <w:left w:val="single" w:sz="4" w:space="0" w:color="auto"/>
              <w:bottom w:val="single" w:sz="4" w:space="0" w:color="000000"/>
              <w:right w:val="single" w:sz="4" w:space="0" w:color="auto"/>
            </w:tcBorders>
            <w:shd w:val="clear" w:color="auto" w:fill="FFC000"/>
            <w:vAlign w:val="center"/>
          </w:tcPr>
          <w:p w:rsidR="000B1712" w:rsidRPr="005B0118" w:rsidRDefault="000B1712"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B1712" w:rsidRPr="005B0118" w:rsidRDefault="000B1712" w:rsidP="00585903">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Gépészeti alapmérések</w:t>
            </w:r>
          </w:p>
        </w:tc>
        <w:tc>
          <w:tcPr>
            <w:tcW w:w="620" w:type="dxa"/>
            <w:tcBorders>
              <w:top w:val="nil"/>
              <w:left w:val="nil"/>
              <w:bottom w:val="single" w:sz="4" w:space="0" w:color="auto"/>
              <w:right w:val="single" w:sz="4" w:space="0" w:color="auto"/>
            </w:tcBorders>
            <w:shd w:val="clear" w:color="auto" w:fill="auto"/>
            <w:vAlign w:val="center"/>
          </w:tcPr>
          <w:p w:rsidR="000B1712" w:rsidRPr="005B0118" w:rsidRDefault="000B1712" w:rsidP="003A20E7">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566" w:type="dxa"/>
            <w:tcBorders>
              <w:top w:val="nil"/>
              <w:left w:val="nil"/>
              <w:bottom w:val="single" w:sz="4" w:space="0" w:color="auto"/>
              <w:right w:val="single" w:sz="4" w:space="0" w:color="auto"/>
            </w:tcBorders>
            <w:shd w:val="clear" w:color="auto" w:fill="C0C0C0"/>
            <w:vAlign w:val="center"/>
          </w:tcPr>
          <w:p w:rsidR="000B1712" w:rsidRPr="005B0118" w:rsidRDefault="000B1712" w:rsidP="003A20E7">
            <w:pPr>
              <w:spacing w:after="0" w:line="240" w:lineRule="auto"/>
              <w:jc w:val="center"/>
              <w:rPr>
                <w:rFonts w:ascii="Palatino Linotype" w:eastAsia="Calibri" w:hAnsi="Palatino Linotype" w:cs="Arial"/>
                <w:sz w:val="20"/>
                <w:szCs w:val="20"/>
                <w:lang w:eastAsia="hu-HU"/>
              </w:rPr>
            </w:pPr>
          </w:p>
        </w:tc>
        <w:tc>
          <w:tcPr>
            <w:tcW w:w="565" w:type="dxa"/>
            <w:vMerge/>
            <w:tcBorders>
              <w:top w:val="nil"/>
              <w:left w:val="single" w:sz="4" w:space="0" w:color="auto"/>
              <w:bottom w:val="single" w:sz="4" w:space="0" w:color="000000"/>
              <w:right w:val="single" w:sz="4" w:space="0" w:color="auto"/>
            </w:tcBorders>
            <w:vAlign w:val="center"/>
          </w:tcPr>
          <w:p w:rsidR="000B1712" w:rsidRPr="005B0118" w:rsidRDefault="000B1712"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0B1712" w:rsidRPr="005B0118" w:rsidRDefault="000B1712" w:rsidP="000D1AF8">
            <w:pPr>
              <w:spacing w:after="0" w:line="240" w:lineRule="auto"/>
              <w:jc w:val="center"/>
              <w:rPr>
                <w:rFonts w:ascii="Palatino Linotype" w:eastAsia="Calibri"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C0C0C0"/>
            <w:vAlign w:val="bottom"/>
          </w:tcPr>
          <w:p w:rsidR="000B1712" w:rsidRPr="005B0118" w:rsidRDefault="000B1712"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w:t>
            </w:r>
          </w:p>
        </w:tc>
        <w:tc>
          <w:tcPr>
            <w:tcW w:w="585" w:type="dxa"/>
            <w:vMerge/>
            <w:tcBorders>
              <w:top w:val="nil"/>
              <w:left w:val="single" w:sz="4" w:space="0" w:color="auto"/>
              <w:bottom w:val="single" w:sz="4" w:space="0" w:color="000000"/>
              <w:right w:val="single" w:sz="4" w:space="0" w:color="auto"/>
            </w:tcBorders>
            <w:vAlign w:val="center"/>
          </w:tcPr>
          <w:p w:rsidR="000B1712" w:rsidRPr="005B0118" w:rsidRDefault="000B1712"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noWrap/>
            <w:vAlign w:val="bottom"/>
          </w:tcPr>
          <w:p w:rsidR="000B1712" w:rsidRPr="005B0118" w:rsidRDefault="000B1712"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 </w:t>
            </w:r>
          </w:p>
        </w:tc>
        <w:tc>
          <w:tcPr>
            <w:tcW w:w="557" w:type="dxa"/>
            <w:tcBorders>
              <w:top w:val="nil"/>
              <w:left w:val="nil"/>
              <w:bottom w:val="single" w:sz="4" w:space="0" w:color="auto"/>
              <w:right w:val="single" w:sz="4" w:space="0" w:color="auto"/>
            </w:tcBorders>
            <w:shd w:val="clear" w:color="auto" w:fill="C0C0C0"/>
            <w:vAlign w:val="bottom"/>
          </w:tcPr>
          <w:p w:rsidR="000B1712" w:rsidRPr="005B0118" w:rsidRDefault="000B1712"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 </w:t>
            </w:r>
          </w:p>
        </w:tc>
        <w:tc>
          <w:tcPr>
            <w:tcW w:w="997" w:type="dxa"/>
            <w:tcBorders>
              <w:top w:val="nil"/>
              <w:left w:val="nil"/>
              <w:bottom w:val="single" w:sz="4" w:space="0" w:color="auto"/>
              <w:right w:val="single" w:sz="4" w:space="0" w:color="auto"/>
            </w:tcBorders>
            <w:shd w:val="clear" w:color="auto" w:fill="auto"/>
            <w:vAlign w:val="center"/>
          </w:tcPr>
          <w:p w:rsidR="000B1712" w:rsidRPr="005B0118" w:rsidRDefault="000B1712" w:rsidP="000B171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710" w:type="dxa"/>
            <w:tcBorders>
              <w:top w:val="nil"/>
              <w:left w:val="nil"/>
              <w:bottom w:val="single" w:sz="4" w:space="0" w:color="auto"/>
              <w:right w:val="single" w:sz="4" w:space="0" w:color="auto"/>
            </w:tcBorders>
            <w:shd w:val="clear" w:color="auto" w:fill="auto"/>
            <w:vAlign w:val="center"/>
          </w:tcPr>
          <w:p w:rsidR="000B1712" w:rsidRPr="005B0118" w:rsidRDefault="000B1712" w:rsidP="00682F33">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550" w:type="dxa"/>
            <w:tcBorders>
              <w:top w:val="nil"/>
              <w:left w:val="nil"/>
              <w:bottom w:val="single" w:sz="4" w:space="0" w:color="auto"/>
              <w:right w:val="single" w:sz="4" w:space="0" w:color="auto"/>
            </w:tcBorders>
            <w:shd w:val="clear" w:color="auto" w:fill="C0C0C0"/>
            <w:vAlign w:val="center"/>
          </w:tcPr>
          <w:p w:rsidR="000B1712" w:rsidRPr="005B0118" w:rsidRDefault="000B1712" w:rsidP="00682F33">
            <w:pPr>
              <w:spacing w:after="0" w:line="240" w:lineRule="auto"/>
              <w:jc w:val="center"/>
              <w:rPr>
                <w:rFonts w:ascii="Palatino Linotype" w:eastAsia="Calibri" w:hAnsi="Palatino Linotype" w:cs="Arial"/>
                <w:sz w:val="20"/>
                <w:szCs w:val="20"/>
                <w:lang w:eastAsia="hu-HU"/>
              </w:rPr>
            </w:pPr>
          </w:p>
        </w:tc>
        <w:tc>
          <w:tcPr>
            <w:tcW w:w="560" w:type="dxa"/>
            <w:vMerge/>
            <w:tcBorders>
              <w:top w:val="nil"/>
              <w:left w:val="single" w:sz="4" w:space="0" w:color="auto"/>
              <w:bottom w:val="single" w:sz="4" w:space="0" w:color="000000"/>
              <w:right w:val="single" w:sz="4" w:space="0" w:color="auto"/>
            </w:tcBorders>
            <w:vAlign w:val="center"/>
          </w:tcPr>
          <w:p w:rsidR="000B1712" w:rsidRPr="005B0118" w:rsidRDefault="000B1712" w:rsidP="00682F33">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0B1712" w:rsidRPr="005B0118" w:rsidRDefault="000B1712" w:rsidP="00682F33">
            <w:pPr>
              <w:spacing w:after="0" w:line="240" w:lineRule="auto"/>
              <w:jc w:val="center"/>
              <w:rPr>
                <w:rFonts w:ascii="Palatino Linotype" w:eastAsia="Calibri" w:hAnsi="Palatino Linotype" w:cs="Arial"/>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0B1712" w:rsidRPr="005B0118" w:rsidRDefault="000B1712" w:rsidP="00682F33">
            <w:pPr>
              <w:spacing w:after="0" w:line="240" w:lineRule="auto"/>
              <w:jc w:val="center"/>
              <w:rPr>
                <w:rFonts w:ascii="Palatino Linotype" w:eastAsia="Calibri" w:hAnsi="Palatino Linotype" w:cs="Arial"/>
                <w:b/>
                <w:bCs/>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0B1712" w:rsidRPr="005B0118" w:rsidRDefault="000B1712" w:rsidP="000B171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r>
      <w:tr w:rsidR="000B1712" w:rsidRPr="005B0118">
        <w:trPr>
          <w:trHeight w:val="285"/>
          <w:jc w:val="center"/>
        </w:trPr>
        <w:tc>
          <w:tcPr>
            <w:tcW w:w="2108" w:type="dxa"/>
            <w:vMerge/>
            <w:tcBorders>
              <w:left w:val="single" w:sz="4" w:space="0" w:color="auto"/>
              <w:bottom w:val="single" w:sz="4" w:space="0" w:color="000000"/>
              <w:right w:val="single" w:sz="4" w:space="0" w:color="auto"/>
            </w:tcBorders>
            <w:shd w:val="clear" w:color="auto" w:fill="FFC000"/>
            <w:vAlign w:val="center"/>
          </w:tcPr>
          <w:p w:rsidR="000B1712" w:rsidRPr="005B0118" w:rsidRDefault="000B1712"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B1712" w:rsidRPr="005B0118" w:rsidRDefault="000B1712" w:rsidP="00585903">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Anyagismeret, anyagvizsgálat</w:t>
            </w:r>
          </w:p>
        </w:tc>
        <w:tc>
          <w:tcPr>
            <w:tcW w:w="620" w:type="dxa"/>
            <w:tcBorders>
              <w:top w:val="nil"/>
              <w:left w:val="nil"/>
              <w:bottom w:val="single" w:sz="4" w:space="0" w:color="auto"/>
              <w:right w:val="single" w:sz="4" w:space="0" w:color="auto"/>
            </w:tcBorders>
            <w:shd w:val="clear" w:color="auto" w:fill="auto"/>
            <w:vAlign w:val="center"/>
          </w:tcPr>
          <w:p w:rsidR="000B1712" w:rsidRPr="005B0118" w:rsidRDefault="000B1712" w:rsidP="003A20E7">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566" w:type="dxa"/>
            <w:tcBorders>
              <w:top w:val="nil"/>
              <w:left w:val="nil"/>
              <w:bottom w:val="single" w:sz="4" w:space="0" w:color="auto"/>
              <w:right w:val="single" w:sz="4" w:space="0" w:color="auto"/>
            </w:tcBorders>
            <w:shd w:val="clear" w:color="auto" w:fill="C0C0C0"/>
            <w:vAlign w:val="center"/>
          </w:tcPr>
          <w:p w:rsidR="000B1712" w:rsidRPr="005B0118" w:rsidRDefault="000B1712" w:rsidP="003A20E7">
            <w:pPr>
              <w:spacing w:after="0" w:line="240" w:lineRule="auto"/>
              <w:jc w:val="center"/>
              <w:rPr>
                <w:rFonts w:ascii="Palatino Linotype" w:eastAsia="Calibri" w:hAnsi="Palatino Linotype" w:cs="Arial"/>
                <w:sz w:val="20"/>
                <w:szCs w:val="20"/>
                <w:lang w:eastAsia="hu-HU"/>
              </w:rPr>
            </w:pPr>
          </w:p>
        </w:tc>
        <w:tc>
          <w:tcPr>
            <w:tcW w:w="565" w:type="dxa"/>
            <w:vMerge/>
            <w:tcBorders>
              <w:top w:val="nil"/>
              <w:left w:val="single" w:sz="4" w:space="0" w:color="auto"/>
              <w:bottom w:val="single" w:sz="4" w:space="0" w:color="000000"/>
              <w:right w:val="single" w:sz="4" w:space="0" w:color="auto"/>
            </w:tcBorders>
            <w:vAlign w:val="center"/>
          </w:tcPr>
          <w:p w:rsidR="000B1712" w:rsidRPr="005B0118" w:rsidRDefault="000B1712"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0B1712" w:rsidRPr="005B0118" w:rsidRDefault="000B1712" w:rsidP="000D1AF8">
            <w:pPr>
              <w:spacing w:after="0" w:line="240" w:lineRule="auto"/>
              <w:jc w:val="center"/>
              <w:rPr>
                <w:rFonts w:ascii="Palatino Linotype" w:eastAsia="Calibri"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C0C0C0"/>
            <w:vAlign w:val="bottom"/>
          </w:tcPr>
          <w:p w:rsidR="000B1712" w:rsidRPr="005B0118" w:rsidRDefault="000B1712" w:rsidP="00815BC8">
            <w:pPr>
              <w:spacing w:after="0" w:line="240" w:lineRule="auto"/>
              <w:jc w:val="center"/>
              <w:rPr>
                <w:rFonts w:ascii="Palatino Linotype" w:eastAsia="Calibri" w:hAnsi="Palatino Linotype" w:cs="Arial"/>
                <w:b/>
                <w:bCs/>
                <w:sz w:val="20"/>
                <w:szCs w:val="20"/>
                <w:lang w:eastAsia="hu-HU"/>
              </w:rPr>
            </w:pPr>
          </w:p>
        </w:tc>
        <w:tc>
          <w:tcPr>
            <w:tcW w:w="585" w:type="dxa"/>
            <w:vMerge/>
            <w:tcBorders>
              <w:top w:val="nil"/>
              <w:left w:val="single" w:sz="4" w:space="0" w:color="auto"/>
              <w:bottom w:val="single" w:sz="4" w:space="0" w:color="000000"/>
              <w:right w:val="single" w:sz="4" w:space="0" w:color="auto"/>
            </w:tcBorders>
            <w:vAlign w:val="center"/>
          </w:tcPr>
          <w:p w:rsidR="000B1712" w:rsidRPr="005B0118" w:rsidRDefault="000B1712"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noWrap/>
            <w:vAlign w:val="bottom"/>
          </w:tcPr>
          <w:p w:rsidR="000B1712" w:rsidRPr="005B0118" w:rsidRDefault="000B1712" w:rsidP="00815BC8">
            <w:pPr>
              <w:spacing w:after="0" w:line="240" w:lineRule="auto"/>
              <w:jc w:val="center"/>
              <w:rPr>
                <w:rFonts w:ascii="Palatino Linotype" w:eastAsia="Calibri" w:hAnsi="Palatino Linotype" w:cs="Arial"/>
                <w:sz w:val="20"/>
                <w:szCs w:val="20"/>
                <w:lang w:eastAsia="hu-HU"/>
              </w:rPr>
            </w:pPr>
          </w:p>
        </w:tc>
        <w:tc>
          <w:tcPr>
            <w:tcW w:w="557" w:type="dxa"/>
            <w:tcBorders>
              <w:top w:val="nil"/>
              <w:left w:val="nil"/>
              <w:bottom w:val="single" w:sz="4" w:space="0" w:color="auto"/>
              <w:right w:val="single" w:sz="4" w:space="0" w:color="auto"/>
            </w:tcBorders>
            <w:shd w:val="clear" w:color="auto" w:fill="C0C0C0"/>
            <w:vAlign w:val="bottom"/>
          </w:tcPr>
          <w:p w:rsidR="000B1712" w:rsidRPr="005B0118" w:rsidRDefault="000B1712" w:rsidP="00815BC8">
            <w:pPr>
              <w:spacing w:after="0" w:line="240" w:lineRule="auto"/>
              <w:jc w:val="center"/>
              <w:rPr>
                <w:rFonts w:ascii="Palatino Linotype" w:eastAsia="Calibri" w:hAnsi="Palatino Linotype" w:cs="Arial"/>
                <w:sz w:val="20"/>
                <w:szCs w:val="20"/>
                <w:lang w:eastAsia="hu-HU"/>
              </w:rPr>
            </w:pPr>
          </w:p>
        </w:tc>
        <w:tc>
          <w:tcPr>
            <w:tcW w:w="997" w:type="dxa"/>
            <w:tcBorders>
              <w:top w:val="nil"/>
              <w:left w:val="nil"/>
              <w:bottom w:val="single" w:sz="4" w:space="0" w:color="auto"/>
              <w:right w:val="single" w:sz="4" w:space="0" w:color="auto"/>
            </w:tcBorders>
            <w:shd w:val="clear" w:color="auto" w:fill="auto"/>
            <w:vAlign w:val="center"/>
          </w:tcPr>
          <w:p w:rsidR="000B1712" w:rsidRPr="005B0118" w:rsidRDefault="000B1712" w:rsidP="000B171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710" w:type="dxa"/>
            <w:tcBorders>
              <w:top w:val="nil"/>
              <w:left w:val="nil"/>
              <w:bottom w:val="single" w:sz="4" w:space="0" w:color="auto"/>
              <w:right w:val="single" w:sz="4" w:space="0" w:color="auto"/>
            </w:tcBorders>
            <w:shd w:val="clear" w:color="auto" w:fill="auto"/>
            <w:vAlign w:val="center"/>
          </w:tcPr>
          <w:p w:rsidR="000B1712" w:rsidRPr="005B0118" w:rsidRDefault="000B1712" w:rsidP="00682F33">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550" w:type="dxa"/>
            <w:tcBorders>
              <w:top w:val="nil"/>
              <w:left w:val="nil"/>
              <w:bottom w:val="single" w:sz="4" w:space="0" w:color="auto"/>
              <w:right w:val="single" w:sz="4" w:space="0" w:color="auto"/>
            </w:tcBorders>
            <w:shd w:val="clear" w:color="auto" w:fill="C0C0C0"/>
            <w:vAlign w:val="center"/>
          </w:tcPr>
          <w:p w:rsidR="000B1712" w:rsidRPr="005B0118" w:rsidRDefault="000B1712" w:rsidP="00682F33">
            <w:pPr>
              <w:spacing w:after="0" w:line="240" w:lineRule="auto"/>
              <w:jc w:val="center"/>
              <w:rPr>
                <w:rFonts w:ascii="Palatino Linotype" w:eastAsia="Calibri" w:hAnsi="Palatino Linotype" w:cs="Arial"/>
                <w:sz w:val="20"/>
                <w:szCs w:val="20"/>
                <w:lang w:eastAsia="hu-HU"/>
              </w:rPr>
            </w:pPr>
          </w:p>
        </w:tc>
        <w:tc>
          <w:tcPr>
            <w:tcW w:w="560" w:type="dxa"/>
            <w:vMerge/>
            <w:tcBorders>
              <w:top w:val="nil"/>
              <w:left w:val="single" w:sz="4" w:space="0" w:color="auto"/>
              <w:bottom w:val="single" w:sz="4" w:space="0" w:color="000000"/>
              <w:right w:val="single" w:sz="4" w:space="0" w:color="auto"/>
            </w:tcBorders>
            <w:vAlign w:val="center"/>
          </w:tcPr>
          <w:p w:rsidR="000B1712" w:rsidRPr="005B0118" w:rsidRDefault="000B1712" w:rsidP="00682F33">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0B1712" w:rsidRPr="005B0118" w:rsidRDefault="000B1712" w:rsidP="00682F33">
            <w:pPr>
              <w:spacing w:after="0" w:line="240" w:lineRule="auto"/>
              <w:jc w:val="center"/>
              <w:rPr>
                <w:rFonts w:ascii="Palatino Linotype" w:eastAsia="Calibri" w:hAnsi="Palatino Linotype" w:cs="Arial"/>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0B1712" w:rsidRPr="005B0118" w:rsidRDefault="000B1712" w:rsidP="00682F33">
            <w:pPr>
              <w:spacing w:after="0" w:line="240" w:lineRule="auto"/>
              <w:jc w:val="center"/>
              <w:rPr>
                <w:rFonts w:ascii="Palatino Linotype" w:eastAsia="Calibri" w:hAnsi="Palatino Linotype" w:cs="Arial"/>
                <w:b/>
                <w:bCs/>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0B1712" w:rsidRPr="005B0118" w:rsidRDefault="000B1712" w:rsidP="000B171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r>
      <w:tr w:rsidR="000B1712" w:rsidRPr="005B0118">
        <w:trPr>
          <w:trHeight w:val="285"/>
          <w:jc w:val="center"/>
        </w:trPr>
        <w:tc>
          <w:tcPr>
            <w:tcW w:w="2108" w:type="dxa"/>
            <w:vMerge/>
            <w:tcBorders>
              <w:left w:val="single" w:sz="4" w:space="0" w:color="auto"/>
              <w:bottom w:val="single" w:sz="4" w:space="0" w:color="000000"/>
              <w:right w:val="single" w:sz="4" w:space="0" w:color="auto"/>
            </w:tcBorders>
            <w:shd w:val="clear" w:color="auto" w:fill="FFC000"/>
            <w:vAlign w:val="center"/>
          </w:tcPr>
          <w:p w:rsidR="000B1712" w:rsidRPr="005B0118" w:rsidRDefault="000B1712"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B1712" w:rsidRPr="005B0118" w:rsidRDefault="000B1712" w:rsidP="00585903">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Fémek alakítása</w:t>
            </w:r>
          </w:p>
        </w:tc>
        <w:tc>
          <w:tcPr>
            <w:tcW w:w="620" w:type="dxa"/>
            <w:tcBorders>
              <w:top w:val="nil"/>
              <w:left w:val="nil"/>
              <w:bottom w:val="single" w:sz="4" w:space="0" w:color="auto"/>
              <w:right w:val="single" w:sz="4" w:space="0" w:color="auto"/>
            </w:tcBorders>
            <w:shd w:val="clear" w:color="auto" w:fill="auto"/>
            <w:vAlign w:val="center"/>
          </w:tcPr>
          <w:p w:rsidR="000B1712" w:rsidRPr="005B0118" w:rsidRDefault="000B1712" w:rsidP="003A20E7">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566" w:type="dxa"/>
            <w:tcBorders>
              <w:top w:val="nil"/>
              <w:left w:val="nil"/>
              <w:bottom w:val="single" w:sz="4" w:space="0" w:color="auto"/>
              <w:right w:val="single" w:sz="4" w:space="0" w:color="auto"/>
            </w:tcBorders>
            <w:shd w:val="clear" w:color="auto" w:fill="C0C0C0"/>
            <w:vAlign w:val="center"/>
          </w:tcPr>
          <w:p w:rsidR="000B1712" w:rsidRPr="005B0118" w:rsidRDefault="000B1712" w:rsidP="003A20E7">
            <w:pPr>
              <w:spacing w:after="0" w:line="240" w:lineRule="auto"/>
              <w:jc w:val="center"/>
              <w:rPr>
                <w:rFonts w:ascii="Palatino Linotype" w:eastAsia="Calibri" w:hAnsi="Palatino Linotype" w:cs="Arial"/>
                <w:sz w:val="20"/>
                <w:szCs w:val="20"/>
                <w:lang w:eastAsia="hu-HU"/>
              </w:rPr>
            </w:pPr>
          </w:p>
        </w:tc>
        <w:tc>
          <w:tcPr>
            <w:tcW w:w="565" w:type="dxa"/>
            <w:vMerge/>
            <w:tcBorders>
              <w:top w:val="nil"/>
              <w:left w:val="single" w:sz="4" w:space="0" w:color="auto"/>
              <w:bottom w:val="single" w:sz="4" w:space="0" w:color="000000"/>
              <w:right w:val="single" w:sz="4" w:space="0" w:color="auto"/>
            </w:tcBorders>
            <w:vAlign w:val="center"/>
          </w:tcPr>
          <w:p w:rsidR="000B1712" w:rsidRPr="005B0118" w:rsidRDefault="000B1712"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0B1712" w:rsidRPr="005B0118" w:rsidRDefault="000B1712" w:rsidP="000D1AF8">
            <w:pPr>
              <w:spacing w:after="0" w:line="240" w:lineRule="auto"/>
              <w:jc w:val="center"/>
              <w:rPr>
                <w:rFonts w:ascii="Palatino Linotype" w:eastAsia="Calibri"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C0C0C0"/>
            <w:vAlign w:val="bottom"/>
          </w:tcPr>
          <w:p w:rsidR="000B1712" w:rsidRPr="005B0118" w:rsidRDefault="000B1712" w:rsidP="00815BC8">
            <w:pPr>
              <w:spacing w:after="0" w:line="240" w:lineRule="auto"/>
              <w:jc w:val="center"/>
              <w:rPr>
                <w:rFonts w:ascii="Palatino Linotype" w:eastAsia="Calibri" w:hAnsi="Palatino Linotype" w:cs="Arial"/>
                <w:b/>
                <w:bCs/>
                <w:sz w:val="20"/>
                <w:szCs w:val="20"/>
                <w:lang w:eastAsia="hu-HU"/>
              </w:rPr>
            </w:pPr>
          </w:p>
        </w:tc>
        <w:tc>
          <w:tcPr>
            <w:tcW w:w="585" w:type="dxa"/>
            <w:vMerge/>
            <w:tcBorders>
              <w:top w:val="nil"/>
              <w:left w:val="single" w:sz="4" w:space="0" w:color="auto"/>
              <w:bottom w:val="single" w:sz="4" w:space="0" w:color="000000"/>
              <w:right w:val="single" w:sz="4" w:space="0" w:color="auto"/>
            </w:tcBorders>
            <w:vAlign w:val="center"/>
          </w:tcPr>
          <w:p w:rsidR="000B1712" w:rsidRPr="005B0118" w:rsidRDefault="000B1712"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noWrap/>
            <w:vAlign w:val="bottom"/>
          </w:tcPr>
          <w:p w:rsidR="000B1712" w:rsidRPr="005B0118" w:rsidRDefault="000B1712" w:rsidP="00815BC8">
            <w:pPr>
              <w:spacing w:after="0" w:line="240" w:lineRule="auto"/>
              <w:jc w:val="center"/>
              <w:rPr>
                <w:rFonts w:ascii="Palatino Linotype" w:eastAsia="Calibri" w:hAnsi="Palatino Linotype" w:cs="Arial"/>
                <w:sz w:val="20"/>
                <w:szCs w:val="20"/>
                <w:lang w:eastAsia="hu-HU"/>
              </w:rPr>
            </w:pPr>
          </w:p>
        </w:tc>
        <w:tc>
          <w:tcPr>
            <w:tcW w:w="557" w:type="dxa"/>
            <w:tcBorders>
              <w:top w:val="nil"/>
              <w:left w:val="nil"/>
              <w:bottom w:val="single" w:sz="4" w:space="0" w:color="auto"/>
              <w:right w:val="single" w:sz="4" w:space="0" w:color="auto"/>
            </w:tcBorders>
            <w:shd w:val="clear" w:color="auto" w:fill="C0C0C0"/>
            <w:vAlign w:val="bottom"/>
          </w:tcPr>
          <w:p w:rsidR="000B1712" w:rsidRPr="005B0118" w:rsidRDefault="000B1712" w:rsidP="00815BC8">
            <w:pPr>
              <w:spacing w:after="0" w:line="240" w:lineRule="auto"/>
              <w:jc w:val="center"/>
              <w:rPr>
                <w:rFonts w:ascii="Palatino Linotype" w:eastAsia="Calibri" w:hAnsi="Palatino Linotype" w:cs="Arial"/>
                <w:sz w:val="20"/>
                <w:szCs w:val="20"/>
                <w:lang w:eastAsia="hu-HU"/>
              </w:rPr>
            </w:pPr>
          </w:p>
        </w:tc>
        <w:tc>
          <w:tcPr>
            <w:tcW w:w="997" w:type="dxa"/>
            <w:tcBorders>
              <w:top w:val="nil"/>
              <w:left w:val="nil"/>
              <w:bottom w:val="single" w:sz="4" w:space="0" w:color="auto"/>
              <w:right w:val="single" w:sz="4" w:space="0" w:color="auto"/>
            </w:tcBorders>
            <w:shd w:val="clear" w:color="auto" w:fill="auto"/>
            <w:vAlign w:val="center"/>
          </w:tcPr>
          <w:p w:rsidR="000B1712" w:rsidRPr="005B0118" w:rsidRDefault="000B1712" w:rsidP="000B171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710" w:type="dxa"/>
            <w:tcBorders>
              <w:top w:val="nil"/>
              <w:left w:val="nil"/>
              <w:bottom w:val="single" w:sz="4" w:space="0" w:color="auto"/>
              <w:right w:val="single" w:sz="4" w:space="0" w:color="auto"/>
            </w:tcBorders>
            <w:shd w:val="clear" w:color="auto" w:fill="auto"/>
            <w:vAlign w:val="center"/>
          </w:tcPr>
          <w:p w:rsidR="000B1712" w:rsidRPr="005B0118" w:rsidRDefault="000B1712" w:rsidP="00682F33">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550" w:type="dxa"/>
            <w:tcBorders>
              <w:top w:val="nil"/>
              <w:left w:val="nil"/>
              <w:bottom w:val="single" w:sz="4" w:space="0" w:color="auto"/>
              <w:right w:val="single" w:sz="4" w:space="0" w:color="auto"/>
            </w:tcBorders>
            <w:shd w:val="clear" w:color="auto" w:fill="C0C0C0"/>
            <w:vAlign w:val="center"/>
          </w:tcPr>
          <w:p w:rsidR="000B1712" w:rsidRPr="005B0118" w:rsidRDefault="000B1712" w:rsidP="00682F33">
            <w:pPr>
              <w:spacing w:after="0" w:line="240" w:lineRule="auto"/>
              <w:jc w:val="center"/>
              <w:rPr>
                <w:rFonts w:ascii="Palatino Linotype" w:eastAsia="Calibri" w:hAnsi="Palatino Linotype" w:cs="Arial"/>
                <w:sz w:val="20"/>
                <w:szCs w:val="20"/>
                <w:lang w:eastAsia="hu-HU"/>
              </w:rPr>
            </w:pPr>
          </w:p>
        </w:tc>
        <w:tc>
          <w:tcPr>
            <w:tcW w:w="560" w:type="dxa"/>
            <w:vMerge/>
            <w:tcBorders>
              <w:top w:val="nil"/>
              <w:left w:val="single" w:sz="4" w:space="0" w:color="auto"/>
              <w:bottom w:val="single" w:sz="4" w:space="0" w:color="000000"/>
              <w:right w:val="single" w:sz="4" w:space="0" w:color="auto"/>
            </w:tcBorders>
            <w:vAlign w:val="center"/>
          </w:tcPr>
          <w:p w:rsidR="000B1712" w:rsidRPr="005B0118" w:rsidRDefault="000B1712" w:rsidP="00682F33">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0B1712" w:rsidRPr="005B0118" w:rsidRDefault="000B1712" w:rsidP="00682F33">
            <w:pPr>
              <w:spacing w:after="0" w:line="240" w:lineRule="auto"/>
              <w:jc w:val="center"/>
              <w:rPr>
                <w:rFonts w:ascii="Palatino Linotype" w:eastAsia="Calibri" w:hAnsi="Palatino Linotype" w:cs="Arial"/>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0B1712" w:rsidRPr="005B0118" w:rsidRDefault="000B1712" w:rsidP="00682F33">
            <w:pPr>
              <w:spacing w:after="0" w:line="240" w:lineRule="auto"/>
              <w:jc w:val="center"/>
              <w:rPr>
                <w:rFonts w:ascii="Palatino Linotype" w:eastAsia="Calibri" w:hAnsi="Palatino Linotype" w:cs="Arial"/>
                <w:b/>
                <w:bCs/>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0B1712" w:rsidRPr="005B0118" w:rsidRDefault="000B1712" w:rsidP="000B171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r>
      <w:tr w:rsidR="006618A3" w:rsidRPr="005B0118">
        <w:trPr>
          <w:trHeight w:val="285"/>
          <w:jc w:val="center"/>
        </w:trPr>
        <w:tc>
          <w:tcPr>
            <w:tcW w:w="2108" w:type="dxa"/>
            <w:vMerge/>
            <w:tcBorders>
              <w:left w:val="single" w:sz="4" w:space="0" w:color="auto"/>
              <w:bottom w:val="single" w:sz="4" w:space="0" w:color="000000"/>
              <w:right w:val="single" w:sz="4" w:space="0" w:color="auto"/>
            </w:tcBorders>
            <w:shd w:val="clear" w:color="auto" w:fill="FFC000"/>
            <w:vAlign w:val="center"/>
          </w:tcPr>
          <w:p w:rsidR="006618A3" w:rsidRPr="005B0118" w:rsidRDefault="006618A3"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6618A3" w:rsidRPr="005B0118" w:rsidRDefault="006618A3" w:rsidP="00815BC8">
            <w:pPr>
              <w:spacing w:after="0" w:line="240" w:lineRule="auto"/>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xml:space="preserve">Gépészeti alapozó feladatok gyakorlata  </w:t>
            </w:r>
          </w:p>
        </w:tc>
        <w:tc>
          <w:tcPr>
            <w:tcW w:w="620" w:type="dxa"/>
            <w:tcBorders>
              <w:top w:val="nil"/>
              <w:left w:val="nil"/>
              <w:bottom w:val="single" w:sz="4" w:space="0" w:color="auto"/>
              <w:right w:val="single" w:sz="4" w:space="0" w:color="auto"/>
            </w:tcBorders>
            <w:shd w:val="clear" w:color="auto" w:fill="auto"/>
            <w:vAlign w:val="center"/>
          </w:tcPr>
          <w:p w:rsidR="006618A3" w:rsidRPr="005B0118" w:rsidRDefault="006618A3" w:rsidP="003A20E7">
            <w:pPr>
              <w:spacing w:after="0" w:line="240" w:lineRule="auto"/>
              <w:jc w:val="center"/>
              <w:rPr>
                <w:rFonts w:ascii="Palatino Linotype" w:eastAsia="Calibri" w:hAnsi="Palatino Linotype" w:cs="Arial"/>
                <w:b/>
                <w:bCs/>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6618A3" w:rsidRPr="005B0118" w:rsidRDefault="006618A3" w:rsidP="000B1712">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144</w:t>
            </w:r>
          </w:p>
        </w:tc>
        <w:tc>
          <w:tcPr>
            <w:tcW w:w="565" w:type="dxa"/>
            <w:vMerge/>
            <w:tcBorders>
              <w:top w:val="nil"/>
              <w:left w:val="single" w:sz="4" w:space="0" w:color="auto"/>
              <w:bottom w:val="single" w:sz="4" w:space="0" w:color="000000"/>
              <w:right w:val="single" w:sz="4" w:space="0" w:color="auto"/>
            </w:tcBorders>
            <w:vAlign w:val="center"/>
          </w:tcPr>
          <w:p w:rsidR="006618A3" w:rsidRPr="005B0118" w:rsidRDefault="006618A3"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6618A3" w:rsidRPr="005B0118" w:rsidRDefault="006618A3"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w:t>
            </w:r>
          </w:p>
        </w:tc>
        <w:tc>
          <w:tcPr>
            <w:tcW w:w="545" w:type="dxa"/>
            <w:tcBorders>
              <w:top w:val="nil"/>
              <w:left w:val="nil"/>
              <w:bottom w:val="single" w:sz="4" w:space="0" w:color="auto"/>
              <w:right w:val="single" w:sz="4" w:space="0" w:color="auto"/>
            </w:tcBorders>
            <w:shd w:val="clear" w:color="auto" w:fill="C0C0C0"/>
            <w:vAlign w:val="bottom"/>
          </w:tcPr>
          <w:p w:rsidR="006618A3" w:rsidRPr="005B0118" w:rsidRDefault="006618A3"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w:t>
            </w:r>
          </w:p>
        </w:tc>
        <w:tc>
          <w:tcPr>
            <w:tcW w:w="585" w:type="dxa"/>
            <w:vMerge/>
            <w:tcBorders>
              <w:top w:val="nil"/>
              <w:left w:val="single" w:sz="4" w:space="0" w:color="auto"/>
              <w:bottom w:val="single" w:sz="4" w:space="0" w:color="000000"/>
              <w:right w:val="single" w:sz="4" w:space="0" w:color="auto"/>
            </w:tcBorders>
            <w:vAlign w:val="center"/>
          </w:tcPr>
          <w:p w:rsidR="006618A3" w:rsidRPr="005B0118" w:rsidRDefault="006618A3"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bottom"/>
          </w:tcPr>
          <w:p w:rsidR="006618A3" w:rsidRPr="005B0118" w:rsidRDefault="006618A3"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w:t>
            </w:r>
          </w:p>
        </w:tc>
        <w:tc>
          <w:tcPr>
            <w:tcW w:w="557" w:type="dxa"/>
            <w:tcBorders>
              <w:top w:val="nil"/>
              <w:left w:val="nil"/>
              <w:bottom w:val="single" w:sz="4" w:space="0" w:color="auto"/>
              <w:right w:val="single" w:sz="4" w:space="0" w:color="auto"/>
            </w:tcBorders>
            <w:shd w:val="clear" w:color="auto" w:fill="C0C0C0"/>
            <w:vAlign w:val="bottom"/>
          </w:tcPr>
          <w:p w:rsidR="006618A3" w:rsidRPr="005B0118" w:rsidRDefault="006618A3"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w:t>
            </w:r>
          </w:p>
        </w:tc>
        <w:tc>
          <w:tcPr>
            <w:tcW w:w="997" w:type="dxa"/>
            <w:tcBorders>
              <w:top w:val="nil"/>
              <w:left w:val="nil"/>
              <w:bottom w:val="single" w:sz="4" w:space="0" w:color="auto"/>
              <w:right w:val="single" w:sz="4" w:space="0" w:color="auto"/>
            </w:tcBorders>
            <w:shd w:val="clear" w:color="auto" w:fill="auto"/>
            <w:vAlign w:val="center"/>
          </w:tcPr>
          <w:p w:rsidR="006618A3" w:rsidRPr="005B0118" w:rsidRDefault="006618A3" w:rsidP="000B1712">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144</w:t>
            </w:r>
          </w:p>
        </w:tc>
        <w:tc>
          <w:tcPr>
            <w:tcW w:w="710" w:type="dxa"/>
            <w:tcBorders>
              <w:top w:val="nil"/>
              <w:left w:val="nil"/>
              <w:bottom w:val="single" w:sz="4" w:space="0" w:color="auto"/>
              <w:right w:val="single" w:sz="4" w:space="0" w:color="auto"/>
            </w:tcBorders>
            <w:shd w:val="clear" w:color="auto" w:fill="auto"/>
            <w:vAlign w:val="center"/>
          </w:tcPr>
          <w:p w:rsidR="006618A3" w:rsidRPr="005B0118" w:rsidRDefault="006618A3" w:rsidP="00682F33">
            <w:pPr>
              <w:spacing w:after="0" w:line="240" w:lineRule="auto"/>
              <w:jc w:val="center"/>
              <w:rPr>
                <w:rFonts w:ascii="Palatino Linotype" w:eastAsia="Calibri" w:hAnsi="Palatino Linotype" w:cs="Arial"/>
                <w:b/>
                <w:bCs/>
                <w:sz w:val="20"/>
                <w:szCs w:val="20"/>
                <w:lang w:eastAsia="hu-HU"/>
              </w:rPr>
            </w:pPr>
          </w:p>
        </w:tc>
        <w:tc>
          <w:tcPr>
            <w:tcW w:w="550" w:type="dxa"/>
            <w:tcBorders>
              <w:top w:val="nil"/>
              <w:left w:val="nil"/>
              <w:bottom w:val="single" w:sz="4" w:space="0" w:color="auto"/>
              <w:right w:val="single" w:sz="4" w:space="0" w:color="auto"/>
            </w:tcBorders>
            <w:shd w:val="clear" w:color="auto" w:fill="C0C0C0"/>
            <w:vAlign w:val="center"/>
          </w:tcPr>
          <w:p w:rsidR="006618A3" w:rsidRPr="005B0118" w:rsidRDefault="006618A3" w:rsidP="00682F33">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144</w:t>
            </w:r>
          </w:p>
        </w:tc>
        <w:tc>
          <w:tcPr>
            <w:tcW w:w="560" w:type="dxa"/>
            <w:vMerge/>
            <w:tcBorders>
              <w:top w:val="nil"/>
              <w:left w:val="single" w:sz="4" w:space="0" w:color="auto"/>
              <w:bottom w:val="single" w:sz="4" w:space="0" w:color="000000"/>
              <w:right w:val="single" w:sz="4" w:space="0" w:color="auto"/>
            </w:tcBorders>
            <w:vAlign w:val="center"/>
          </w:tcPr>
          <w:p w:rsidR="006618A3" w:rsidRPr="005B0118" w:rsidRDefault="006618A3" w:rsidP="00682F33">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6618A3" w:rsidRPr="005B0118" w:rsidRDefault="006618A3" w:rsidP="00682F33">
            <w:pPr>
              <w:spacing w:after="0" w:line="240" w:lineRule="auto"/>
              <w:jc w:val="center"/>
              <w:rPr>
                <w:rFonts w:ascii="Palatino Linotype" w:eastAsia="Calibri" w:hAnsi="Palatino Linotype" w:cs="Arial"/>
                <w:b/>
                <w:bCs/>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6618A3" w:rsidRPr="005B0118" w:rsidRDefault="006618A3" w:rsidP="00682F33">
            <w:pPr>
              <w:spacing w:after="0" w:line="240" w:lineRule="auto"/>
              <w:jc w:val="center"/>
              <w:rPr>
                <w:rFonts w:ascii="Palatino Linotype" w:eastAsia="Calibri" w:hAnsi="Palatino Linotype" w:cs="Arial"/>
                <w:b/>
                <w:bCs/>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6618A3" w:rsidRPr="005B0118" w:rsidRDefault="006618A3" w:rsidP="004F414F">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144</w:t>
            </w:r>
          </w:p>
        </w:tc>
      </w:tr>
      <w:tr w:rsidR="006618A3" w:rsidRPr="005B0118">
        <w:trPr>
          <w:trHeight w:val="285"/>
          <w:jc w:val="center"/>
        </w:trPr>
        <w:tc>
          <w:tcPr>
            <w:tcW w:w="2108" w:type="dxa"/>
            <w:vMerge/>
            <w:tcBorders>
              <w:left w:val="single" w:sz="4" w:space="0" w:color="auto"/>
              <w:bottom w:val="single" w:sz="4" w:space="0" w:color="000000"/>
              <w:right w:val="single" w:sz="4" w:space="0" w:color="auto"/>
            </w:tcBorders>
            <w:shd w:val="clear" w:color="auto" w:fill="FFC000"/>
            <w:vAlign w:val="center"/>
          </w:tcPr>
          <w:p w:rsidR="006618A3" w:rsidRPr="005B0118" w:rsidRDefault="006618A3"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6618A3" w:rsidRPr="005B0118" w:rsidRDefault="006618A3" w:rsidP="003364A3">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Műszaki dokumentációk</w:t>
            </w:r>
          </w:p>
        </w:tc>
        <w:tc>
          <w:tcPr>
            <w:tcW w:w="620" w:type="dxa"/>
            <w:tcBorders>
              <w:top w:val="nil"/>
              <w:left w:val="nil"/>
              <w:bottom w:val="single" w:sz="4" w:space="0" w:color="auto"/>
              <w:right w:val="single" w:sz="4" w:space="0" w:color="auto"/>
            </w:tcBorders>
            <w:shd w:val="clear" w:color="auto" w:fill="auto"/>
            <w:vAlign w:val="center"/>
          </w:tcPr>
          <w:p w:rsidR="006618A3" w:rsidRPr="005B0118" w:rsidRDefault="006618A3" w:rsidP="003A20E7">
            <w:pPr>
              <w:spacing w:after="0" w:line="240" w:lineRule="auto"/>
              <w:jc w:val="center"/>
              <w:rPr>
                <w:rFonts w:ascii="Palatino Linotype" w:eastAsia="Calibri" w:hAnsi="Palatino Linotype" w:cs="Arial"/>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6618A3" w:rsidRPr="005B0118" w:rsidRDefault="006618A3" w:rsidP="000B171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c>
          <w:tcPr>
            <w:tcW w:w="565" w:type="dxa"/>
            <w:vMerge/>
            <w:tcBorders>
              <w:top w:val="nil"/>
              <w:left w:val="single" w:sz="4" w:space="0" w:color="auto"/>
              <w:bottom w:val="single" w:sz="4" w:space="0" w:color="000000"/>
              <w:right w:val="single" w:sz="4" w:space="0" w:color="auto"/>
            </w:tcBorders>
            <w:vAlign w:val="center"/>
          </w:tcPr>
          <w:p w:rsidR="006618A3" w:rsidRPr="005B0118" w:rsidRDefault="006618A3"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6618A3" w:rsidRPr="005B0118" w:rsidRDefault="006618A3"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w:t>
            </w:r>
          </w:p>
        </w:tc>
        <w:tc>
          <w:tcPr>
            <w:tcW w:w="545" w:type="dxa"/>
            <w:tcBorders>
              <w:top w:val="nil"/>
              <w:left w:val="nil"/>
              <w:bottom w:val="single" w:sz="4" w:space="0" w:color="auto"/>
              <w:right w:val="single" w:sz="4" w:space="0" w:color="auto"/>
            </w:tcBorders>
            <w:shd w:val="clear" w:color="auto" w:fill="C0C0C0"/>
            <w:vAlign w:val="bottom"/>
          </w:tcPr>
          <w:p w:rsidR="006618A3" w:rsidRPr="005B0118" w:rsidRDefault="006618A3"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 </w:t>
            </w:r>
          </w:p>
        </w:tc>
        <w:tc>
          <w:tcPr>
            <w:tcW w:w="585" w:type="dxa"/>
            <w:vMerge/>
            <w:tcBorders>
              <w:top w:val="nil"/>
              <w:left w:val="single" w:sz="4" w:space="0" w:color="auto"/>
              <w:bottom w:val="single" w:sz="4" w:space="0" w:color="000000"/>
              <w:right w:val="single" w:sz="4" w:space="0" w:color="auto"/>
            </w:tcBorders>
            <w:vAlign w:val="center"/>
          </w:tcPr>
          <w:p w:rsidR="006618A3" w:rsidRPr="005B0118" w:rsidRDefault="006618A3"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bottom"/>
          </w:tcPr>
          <w:p w:rsidR="006618A3" w:rsidRPr="005B0118" w:rsidRDefault="006618A3"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 </w:t>
            </w:r>
          </w:p>
        </w:tc>
        <w:tc>
          <w:tcPr>
            <w:tcW w:w="557" w:type="dxa"/>
            <w:tcBorders>
              <w:top w:val="nil"/>
              <w:left w:val="nil"/>
              <w:bottom w:val="single" w:sz="4" w:space="0" w:color="auto"/>
              <w:right w:val="single" w:sz="4" w:space="0" w:color="auto"/>
            </w:tcBorders>
            <w:shd w:val="clear" w:color="auto" w:fill="C0C0C0"/>
            <w:noWrap/>
            <w:vAlign w:val="bottom"/>
          </w:tcPr>
          <w:p w:rsidR="006618A3" w:rsidRPr="005B0118" w:rsidRDefault="006618A3" w:rsidP="00815BC8">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 </w:t>
            </w:r>
          </w:p>
        </w:tc>
        <w:tc>
          <w:tcPr>
            <w:tcW w:w="997" w:type="dxa"/>
            <w:tcBorders>
              <w:top w:val="nil"/>
              <w:left w:val="nil"/>
              <w:bottom w:val="single" w:sz="4" w:space="0" w:color="auto"/>
              <w:right w:val="single" w:sz="4" w:space="0" w:color="auto"/>
            </w:tcBorders>
            <w:shd w:val="clear" w:color="auto" w:fill="auto"/>
            <w:vAlign w:val="center"/>
          </w:tcPr>
          <w:p w:rsidR="006618A3" w:rsidRPr="005B0118" w:rsidRDefault="006618A3" w:rsidP="000B171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c>
          <w:tcPr>
            <w:tcW w:w="710" w:type="dxa"/>
            <w:tcBorders>
              <w:top w:val="nil"/>
              <w:left w:val="nil"/>
              <w:bottom w:val="single" w:sz="4" w:space="0" w:color="auto"/>
              <w:right w:val="single" w:sz="4" w:space="0" w:color="auto"/>
            </w:tcBorders>
            <w:shd w:val="clear" w:color="auto" w:fill="auto"/>
            <w:vAlign w:val="center"/>
          </w:tcPr>
          <w:p w:rsidR="006618A3" w:rsidRPr="005B0118" w:rsidRDefault="006618A3" w:rsidP="00682F33">
            <w:pPr>
              <w:spacing w:after="0" w:line="240" w:lineRule="auto"/>
              <w:jc w:val="center"/>
              <w:rPr>
                <w:rFonts w:ascii="Palatino Linotype" w:eastAsia="Calibri" w:hAnsi="Palatino Linotype" w:cs="Arial"/>
                <w:sz w:val="20"/>
                <w:szCs w:val="20"/>
                <w:lang w:eastAsia="hu-HU"/>
              </w:rPr>
            </w:pPr>
          </w:p>
        </w:tc>
        <w:tc>
          <w:tcPr>
            <w:tcW w:w="550" w:type="dxa"/>
            <w:tcBorders>
              <w:top w:val="nil"/>
              <w:left w:val="nil"/>
              <w:bottom w:val="single" w:sz="4" w:space="0" w:color="auto"/>
              <w:right w:val="single" w:sz="4" w:space="0" w:color="auto"/>
            </w:tcBorders>
            <w:shd w:val="clear" w:color="auto" w:fill="C0C0C0"/>
            <w:vAlign w:val="center"/>
          </w:tcPr>
          <w:p w:rsidR="006618A3" w:rsidRPr="005B0118" w:rsidRDefault="006618A3" w:rsidP="00682F33">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36</w:t>
            </w:r>
          </w:p>
        </w:tc>
        <w:tc>
          <w:tcPr>
            <w:tcW w:w="560" w:type="dxa"/>
            <w:vMerge/>
            <w:tcBorders>
              <w:top w:val="nil"/>
              <w:left w:val="single" w:sz="4" w:space="0" w:color="auto"/>
              <w:bottom w:val="single" w:sz="4" w:space="0" w:color="000000"/>
              <w:right w:val="single" w:sz="4" w:space="0" w:color="auto"/>
            </w:tcBorders>
            <w:vAlign w:val="center"/>
          </w:tcPr>
          <w:p w:rsidR="006618A3" w:rsidRPr="005B0118" w:rsidRDefault="006618A3" w:rsidP="00682F33">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6618A3" w:rsidRPr="005B0118" w:rsidRDefault="006618A3" w:rsidP="00682F33">
            <w:pPr>
              <w:spacing w:after="0" w:line="240" w:lineRule="auto"/>
              <w:jc w:val="center"/>
              <w:rPr>
                <w:rFonts w:ascii="Palatino Linotype" w:eastAsia="Calibri" w:hAnsi="Palatino Linotype" w:cs="Arial"/>
                <w:b/>
                <w:bCs/>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6618A3" w:rsidRPr="005B0118" w:rsidRDefault="006618A3" w:rsidP="00723580">
            <w:pPr>
              <w:spacing w:after="0" w:line="240" w:lineRule="auto"/>
              <w:jc w:val="center"/>
              <w:rPr>
                <w:rFonts w:ascii="Palatino Linotype" w:eastAsia="Calibri" w:hAnsi="Palatino Linotype" w:cs="Arial"/>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6618A3" w:rsidRPr="005B0118" w:rsidRDefault="006618A3" w:rsidP="004F414F">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r>
      <w:tr w:rsidR="006618A3" w:rsidRPr="005B0118">
        <w:trPr>
          <w:trHeight w:val="285"/>
          <w:jc w:val="center"/>
        </w:trPr>
        <w:tc>
          <w:tcPr>
            <w:tcW w:w="2108" w:type="dxa"/>
            <w:vMerge/>
            <w:tcBorders>
              <w:left w:val="single" w:sz="4" w:space="0" w:color="auto"/>
              <w:bottom w:val="single" w:sz="4" w:space="0" w:color="000000"/>
              <w:right w:val="single" w:sz="4" w:space="0" w:color="auto"/>
            </w:tcBorders>
            <w:shd w:val="clear" w:color="auto" w:fill="FFC000"/>
            <w:vAlign w:val="center"/>
          </w:tcPr>
          <w:p w:rsidR="006618A3" w:rsidRPr="005B0118" w:rsidRDefault="006618A3"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6618A3" w:rsidRPr="005B0118" w:rsidRDefault="006618A3" w:rsidP="008F486D">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Gépészeti alapmérések</w:t>
            </w:r>
          </w:p>
        </w:tc>
        <w:tc>
          <w:tcPr>
            <w:tcW w:w="620" w:type="dxa"/>
            <w:tcBorders>
              <w:top w:val="nil"/>
              <w:left w:val="nil"/>
              <w:bottom w:val="single" w:sz="4" w:space="0" w:color="auto"/>
              <w:right w:val="single" w:sz="4" w:space="0" w:color="auto"/>
            </w:tcBorders>
            <w:shd w:val="clear" w:color="auto" w:fill="auto"/>
            <w:vAlign w:val="center"/>
          </w:tcPr>
          <w:p w:rsidR="006618A3" w:rsidRPr="005B0118" w:rsidRDefault="006618A3" w:rsidP="003A20E7">
            <w:pPr>
              <w:spacing w:after="0" w:line="240" w:lineRule="auto"/>
              <w:jc w:val="center"/>
              <w:rPr>
                <w:rFonts w:ascii="Palatino Linotype" w:eastAsia="Calibri" w:hAnsi="Palatino Linotype" w:cs="Arial"/>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6618A3" w:rsidRPr="005B0118" w:rsidRDefault="006618A3" w:rsidP="000B171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c>
          <w:tcPr>
            <w:tcW w:w="565" w:type="dxa"/>
            <w:vMerge/>
            <w:tcBorders>
              <w:top w:val="nil"/>
              <w:left w:val="single" w:sz="4" w:space="0" w:color="auto"/>
              <w:bottom w:val="single" w:sz="4" w:space="0" w:color="000000"/>
              <w:right w:val="single" w:sz="4" w:space="0" w:color="auto"/>
            </w:tcBorders>
            <w:vAlign w:val="center"/>
          </w:tcPr>
          <w:p w:rsidR="006618A3" w:rsidRPr="005B0118" w:rsidRDefault="006618A3"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6618A3" w:rsidRPr="005B0118" w:rsidRDefault="006618A3" w:rsidP="00815BC8">
            <w:pPr>
              <w:spacing w:after="0" w:line="240" w:lineRule="auto"/>
              <w:jc w:val="center"/>
              <w:rPr>
                <w:rFonts w:ascii="Palatino Linotype" w:eastAsia="Calibri" w:hAnsi="Palatino Linotype" w:cs="Arial"/>
                <w:b/>
                <w:bCs/>
                <w:sz w:val="20"/>
                <w:szCs w:val="20"/>
                <w:lang w:eastAsia="hu-HU"/>
              </w:rPr>
            </w:pPr>
          </w:p>
        </w:tc>
        <w:tc>
          <w:tcPr>
            <w:tcW w:w="545" w:type="dxa"/>
            <w:tcBorders>
              <w:top w:val="nil"/>
              <w:left w:val="nil"/>
              <w:bottom w:val="single" w:sz="4" w:space="0" w:color="auto"/>
              <w:right w:val="single" w:sz="4" w:space="0" w:color="auto"/>
            </w:tcBorders>
            <w:shd w:val="clear" w:color="auto" w:fill="C0C0C0"/>
            <w:vAlign w:val="bottom"/>
          </w:tcPr>
          <w:p w:rsidR="006618A3" w:rsidRPr="005B0118" w:rsidRDefault="006618A3" w:rsidP="00815BC8">
            <w:pPr>
              <w:spacing w:after="0" w:line="240" w:lineRule="auto"/>
              <w:jc w:val="center"/>
              <w:rPr>
                <w:rFonts w:ascii="Palatino Linotype" w:eastAsia="Calibri" w:hAnsi="Palatino Linotype" w:cs="Arial"/>
                <w:sz w:val="20"/>
                <w:szCs w:val="20"/>
                <w:lang w:eastAsia="hu-HU"/>
              </w:rPr>
            </w:pPr>
          </w:p>
        </w:tc>
        <w:tc>
          <w:tcPr>
            <w:tcW w:w="585" w:type="dxa"/>
            <w:vMerge/>
            <w:tcBorders>
              <w:top w:val="nil"/>
              <w:left w:val="single" w:sz="4" w:space="0" w:color="auto"/>
              <w:bottom w:val="single" w:sz="4" w:space="0" w:color="000000"/>
              <w:right w:val="single" w:sz="4" w:space="0" w:color="auto"/>
            </w:tcBorders>
            <w:vAlign w:val="center"/>
          </w:tcPr>
          <w:p w:rsidR="006618A3" w:rsidRPr="005B0118" w:rsidRDefault="006618A3"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bottom"/>
          </w:tcPr>
          <w:p w:rsidR="006618A3" w:rsidRPr="005B0118" w:rsidRDefault="006618A3" w:rsidP="00815BC8">
            <w:pPr>
              <w:spacing w:after="0" w:line="240" w:lineRule="auto"/>
              <w:jc w:val="center"/>
              <w:rPr>
                <w:rFonts w:ascii="Palatino Linotype" w:eastAsia="Calibri" w:hAnsi="Palatino Linotype" w:cs="Arial"/>
                <w:sz w:val="20"/>
                <w:szCs w:val="20"/>
                <w:lang w:eastAsia="hu-HU"/>
              </w:rPr>
            </w:pPr>
          </w:p>
        </w:tc>
        <w:tc>
          <w:tcPr>
            <w:tcW w:w="557" w:type="dxa"/>
            <w:tcBorders>
              <w:top w:val="nil"/>
              <w:left w:val="nil"/>
              <w:bottom w:val="single" w:sz="4" w:space="0" w:color="auto"/>
              <w:right w:val="single" w:sz="4" w:space="0" w:color="auto"/>
            </w:tcBorders>
            <w:shd w:val="clear" w:color="auto" w:fill="C0C0C0"/>
            <w:noWrap/>
            <w:vAlign w:val="bottom"/>
          </w:tcPr>
          <w:p w:rsidR="006618A3" w:rsidRPr="005B0118" w:rsidRDefault="006618A3" w:rsidP="00815BC8">
            <w:pPr>
              <w:spacing w:after="0" w:line="240" w:lineRule="auto"/>
              <w:jc w:val="center"/>
              <w:rPr>
                <w:rFonts w:ascii="Palatino Linotype" w:eastAsia="Calibri" w:hAnsi="Palatino Linotype" w:cs="Arial"/>
                <w:sz w:val="20"/>
                <w:szCs w:val="20"/>
                <w:lang w:eastAsia="hu-HU"/>
              </w:rPr>
            </w:pPr>
          </w:p>
        </w:tc>
        <w:tc>
          <w:tcPr>
            <w:tcW w:w="997" w:type="dxa"/>
            <w:tcBorders>
              <w:top w:val="nil"/>
              <w:left w:val="nil"/>
              <w:bottom w:val="single" w:sz="4" w:space="0" w:color="auto"/>
              <w:right w:val="single" w:sz="4" w:space="0" w:color="auto"/>
            </w:tcBorders>
            <w:shd w:val="clear" w:color="auto" w:fill="auto"/>
            <w:vAlign w:val="center"/>
          </w:tcPr>
          <w:p w:rsidR="006618A3" w:rsidRPr="005B0118" w:rsidRDefault="006618A3" w:rsidP="000B171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c>
          <w:tcPr>
            <w:tcW w:w="710" w:type="dxa"/>
            <w:tcBorders>
              <w:top w:val="nil"/>
              <w:left w:val="nil"/>
              <w:bottom w:val="single" w:sz="4" w:space="0" w:color="auto"/>
              <w:right w:val="single" w:sz="4" w:space="0" w:color="auto"/>
            </w:tcBorders>
            <w:shd w:val="clear" w:color="auto" w:fill="auto"/>
            <w:vAlign w:val="center"/>
          </w:tcPr>
          <w:p w:rsidR="006618A3" w:rsidRPr="005B0118" w:rsidRDefault="006618A3" w:rsidP="00682F33">
            <w:pPr>
              <w:spacing w:after="0" w:line="240" w:lineRule="auto"/>
              <w:jc w:val="center"/>
              <w:rPr>
                <w:rFonts w:ascii="Palatino Linotype" w:eastAsia="Calibri" w:hAnsi="Palatino Linotype" w:cs="Arial"/>
                <w:sz w:val="20"/>
                <w:szCs w:val="20"/>
                <w:lang w:eastAsia="hu-HU"/>
              </w:rPr>
            </w:pPr>
          </w:p>
        </w:tc>
        <w:tc>
          <w:tcPr>
            <w:tcW w:w="550" w:type="dxa"/>
            <w:tcBorders>
              <w:top w:val="nil"/>
              <w:left w:val="nil"/>
              <w:bottom w:val="single" w:sz="4" w:space="0" w:color="auto"/>
              <w:right w:val="single" w:sz="4" w:space="0" w:color="auto"/>
            </w:tcBorders>
            <w:shd w:val="clear" w:color="auto" w:fill="C0C0C0"/>
            <w:vAlign w:val="center"/>
          </w:tcPr>
          <w:p w:rsidR="006618A3" w:rsidRPr="005B0118" w:rsidRDefault="006618A3" w:rsidP="00682F33">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36</w:t>
            </w:r>
          </w:p>
        </w:tc>
        <w:tc>
          <w:tcPr>
            <w:tcW w:w="560" w:type="dxa"/>
            <w:vMerge/>
            <w:tcBorders>
              <w:top w:val="nil"/>
              <w:left w:val="single" w:sz="4" w:space="0" w:color="auto"/>
              <w:bottom w:val="single" w:sz="4" w:space="0" w:color="000000"/>
              <w:right w:val="single" w:sz="4" w:space="0" w:color="auto"/>
            </w:tcBorders>
            <w:vAlign w:val="center"/>
          </w:tcPr>
          <w:p w:rsidR="006618A3" w:rsidRPr="005B0118" w:rsidRDefault="006618A3" w:rsidP="00682F33">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6618A3" w:rsidRPr="005B0118" w:rsidRDefault="006618A3" w:rsidP="00682F33">
            <w:pPr>
              <w:spacing w:after="0" w:line="240" w:lineRule="auto"/>
              <w:jc w:val="center"/>
              <w:rPr>
                <w:rFonts w:ascii="Palatino Linotype" w:eastAsia="Calibri" w:hAnsi="Palatino Linotype" w:cs="Arial"/>
                <w:b/>
                <w:bCs/>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6618A3" w:rsidRPr="005B0118" w:rsidRDefault="006618A3" w:rsidP="00682F33">
            <w:pPr>
              <w:spacing w:after="0" w:line="240" w:lineRule="auto"/>
              <w:jc w:val="center"/>
              <w:rPr>
                <w:rFonts w:ascii="Palatino Linotype" w:eastAsia="Calibri" w:hAnsi="Palatino Linotype" w:cs="Arial"/>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6618A3" w:rsidRPr="005B0118" w:rsidRDefault="006618A3" w:rsidP="004F414F">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r>
      <w:tr w:rsidR="006618A3" w:rsidRPr="005B0118">
        <w:trPr>
          <w:trHeight w:val="285"/>
          <w:jc w:val="center"/>
        </w:trPr>
        <w:tc>
          <w:tcPr>
            <w:tcW w:w="2108" w:type="dxa"/>
            <w:vMerge/>
            <w:tcBorders>
              <w:left w:val="single" w:sz="4" w:space="0" w:color="auto"/>
              <w:bottom w:val="single" w:sz="4" w:space="0" w:color="000000"/>
              <w:right w:val="single" w:sz="4" w:space="0" w:color="auto"/>
            </w:tcBorders>
            <w:shd w:val="clear" w:color="auto" w:fill="FFC000"/>
            <w:vAlign w:val="center"/>
          </w:tcPr>
          <w:p w:rsidR="006618A3" w:rsidRPr="005B0118" w:rsidRDefault="006618A3"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6618A3" w:rsidRPr="005B0118" w:rsidRDefault="006618A3" w:rsidP="008F486D">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Anyagismeret, anyagvizsgálat</w:t>
            </w:r>
          </w:p>
        </w:tc>
        <w:tc>
          <w:tcPr>
            <w:tcW w:w="620" w:type="dxa"/>
            <w:tcBorders>
              <w:top w:val="nil"/>
              <w:left w:val="nil"/>
              <w:bottom w:val="single" w:sz="4" w:space="0" w:color="auto"/>
              <w:right w:val="single" w:sz="4" w:space="0" w:color="auto"/>
            </w:tcBorders>
            <w:shd w:val="clear" w:color="auto" w:fill="auto"/>
            <w:vAlign w:val="center"/>
          </w:tcPr>
          <w:p w:rsidR="006618A3" w:rsidRPr="005B0118" w:rsidRDefault="006618A3" w:rsidP="003A20E7">
            <w:pPr>
              <w:spacing w:after="0" w:line="240" w:lineRule="auto"/>
              <w:jc w:val="center"/>
              <w:rPr>
                <w:rFonts w:ascii="Palatino Linotype" w:eastAsia="Calibri" w:hAnsi="Palatino Linotype" w:cs="Arial"/>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6618A3" w:rsidRPr="005B0118" w:rsidRDefault="006618A3" w:rsidP="000B171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c>
          <w:tcPr>
            <w:tcW w:w="565" w:type="dxa"/>
            <w:vMerge/>
            <w:tcBorders>
              <w:top w:val="nil"/>
              <w:left w:val="single" w:sz="4" w:space="0" w:color="auto"/>
              <w:bottom w:val="single" w:sz="4" w:space="0" w:color="000000"/>
              <w:right w:val="single" w:sz="4" w:space="0" w:color="auto"/>
            </w:tcBorders>
            <w:vAlign w:val="center"/>
          </w:tcPr>
          <w:p w:rsidR="006618A3" w:rsidRPr="005B0118" w:rsidRDefault="006618A3"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6618A3" w:rsidRPr="005B0118" w:rsidRDefault="006618A3" w:rsidP="00815BC8">
            <w:pPr>
              <w:spacing w:after="0" w:line="240" w:lineRule="auto"/>
              <w:jc w:val="center"/>
              <w:rPr>
                <w:rFonts w:ascii="Palatino Linotype" w:eastAsia="Calibri" w:hAnsi="Palatino Linotype" w:cs="Arial"/>
                <w:b/>
                <w:bCs/>
                <w:sz w:val="20"/>
                <w:szCs w:val="20"/>
                <w:lang w:eastAsia="hu-HU"/>
              </w:rPr>
            </w:pPr>
          </w:p>
        </w:tc>
        <w:tc>
          <w:tcPr>
            <w:tcW w:w="545" w:type="dxa"/>
            <w:tcBorders>
              <w:top w:val="nil"/>
              <w:left w:val="nil"/>
              <w:bottom w:val="single" w:sz="4" w:space="0" w:color="auto"/>
              <w:right w:val="single" w:sz="4" w:space="0" w:color="auto"/>
            </w:tcBorders>
            <w:shd w:val="clear" w:color="auto" w:fill="C0C0C0"/>
            <w:vAlign w:val="bottom"/>
          </w:tcPr>
          <w:p w:rsidR="006618A3" w:rsidRPr="005B0118" w:rsidRDefault="006618A3" w:rsidP="00815BC8">
            <w:pPr>
              <w:spacing w:after="0" w:line="240" w:lineRule="auto"/>
              <w:jc w:val="center"/>
              <w:rPr>
                <w:rFonts w:ascii="Palatino Linotype" w:eastAsia="Calibri" w:hAnsi="Palatino Linotype" w:cs="Arial"/>
                <w:sz w:val="20"/>
                <w:szCs w:val="20"/>
                <w:lang w:eastAsia="hu-HU"/>
              </w:rPr>
            </w:pPr>
          </w:p>
        </w:tc>
        <w:tc>
          <w:tcPr>
            <w:tcW w:w="585" w:type="dxa"/>
            <w:vMerge/>
            <w:tcBorders>
              <w:top w:val="nil"/>
              <w:left w:val="single" w:sz="4" w:space="0" w:color="auto"/>
              <w:bottom w:val="single" w:sz="4" w:space="0" w:color="000000"/>
              <w:right w:val="single" w:sz="4" w:space="0" w:color="auto"/>
            </w:tcBorders>
            <w:vAlign w:val="center"/>
          </w:tcPr>
          <w:p w:rsidR="006618A3" w:rsidRPr="005B0118" w:rsidRDefault="006618A3"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bottom"/>
          </w:tcPr>
          <w:p w:rsidR="006618A3" w:rsidRPr="005B0118" w:rsidRDefault="006618A3" w:rsidP="00815BC8">
            <w:pPr>
              <w:spacing w:after="0" w:line="240" w:lineRule="auto"/>
              <w:jc w:val="center"/>
              <w:rPr>
                <w:rFonts w:ascii="Palatino Linotype" w:eastAsia="Calibri" w:hAnsi="Palatino Linotype" w:cs="Arial"/>
                <w:sz w:val="20"/>
                <w:szCs w:val="20"/>
                <w:lang w:eastAsia="hu-HU"/>
              </w:rPr>
            </w:pPr>
          </w:p>
        </w:tc>
        <w:tc>
          <w:tcPr>
            <w:tcW w:w="557" w:type="dxa"/>
            <w:tcBorders>
              <w:top w:val="nil"/>
              <w:left w:val="nil"/>
              <w:bottom w:val="single" w:sz="4" w:space="0" w:color="auto"/>
              <w:right w:val="single" w:sz="4" w:space="0" w:color="auto"/>
            </w:tcBorders>
            <w:shd w:val="clear" w:color="auto" w:fill="C0C0C0"/>
            <w:noWrap/>
            <w:vAlign w:val="bottom"/>
          </w:tcPr>
          <w:p w:rsidR="006618A3" w:rsidRPr="005B0118" w:rsidRDefault="006618A3" w:rsidP="00815BC8">
            <w:pPr>
              <w:spacing w:after="0" w:line="240" w:lineRule="auto"/>
              <w:jc w:val="center"/>
              <w:rPr>
                <w:rFonts w:ascii="Palatino Linotype" w:eastAsia="Calibri" w:hAnsi="Palatino Linotype" w:cs="Arial"/>
                <w:sz w:val="20"/>
                <w:szCs w:val="20"/>
                <w:lang w:eastAsia="hu-HU"/>
              </w:rPr>
            </w:pPr>
          </w:p>
        </w:tc>
        <w:tc>
          <w:tcPr>
            <w:tcW w:w="997" w:type="dxa"/>
            <w:tcBorders>
              <w:top w:val="nil"/>
              <w:left w:val="nil"/>
              <w:bottom w:val="single" w:sz="4" w:space="0" w:color="auto"/>
              <w:right w:val="single" w:sz="4" w:space="0" w:color="auto"/>
            </w:tcBorders>
            <w:shd w:val="clear" w:color="auto" w:fill="auto"/>
            <w:vAlign w:val="center"/>
          </w:tcPr>
          <w:p w:rsidR="006618A3" w:rsidRPr="005B0118" w:rsidRDefault="006618A3" w:rsidP="000B171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c>
          <w:tcPr>
            <w:tcW w:w="710" w:type="dxa"/>
            <w:tcBorders>
              <w:top w:val="nil"/>
              <w:left w:val="nil"/>
              <w:bottom w:val="single" w:sz="4" w:space="0" w:color="auto"/>
              <w:right w:val="single" w:sz="4" w:space="0" w:color="auto"/>
            </w:tcBorders>
            <w:shd w:val="clear" w:color="auto" w:fill="auto"/>
            <w:vAlign w:val="center"/>
          </w:tcPr>
          <w:p w:rsidR="006618A3" w:rsidRPr="005B0118" w:rsidRDefault="006618A3" w:rsidP="00682F33">
            <w:pPr>
              <w:spacing w:after="0" w:line="240" w:lineRule="auto"/>
              <w:jc w:val="center"/>
              <w:rPr>
                <w:rFonts w:ascii="Palatino Linotype" w:eastAsia="Calibri" w:hAnsi="Palatino Linotype" w:cs="Arial"/>
                <w:sz w:val="20"/>
                <w:szCs w:val="20"/>
                <w:lang w:eastAsia="hu-HU"/>
              </w:rPr>
            </w:pPr>
          </w:p>
        </w:tc>
        <w:tc>
          <w:tcPr>
            <w:tcW w:w="550" w:type="dxa"/>
            <w:tcBorders>
              <w:top w:val="nil"/>
              <w:left w:val="nil"/>
              <w:bottom w:val="single" w:sz="4" w:space="0" w:color="auto"/>
              <w:right w:val="single" w:sz="4" w:space="0" w:color="auto"/>
            </w:tcBorders>
            <w:shd w:val="clear" w:color="auto" w:fill="C0C0C0"/>
            <w:vAlign w:val="center"/>
          </w:tcPr>
          <w:p w:rsidR="006618A3" w:rsidRPr="005B0118" w:rsidRDefault="006618A3" w:rsidP="00682F33">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36</w:t>
            </w:r>
          </w:p>
        </w:tc>
        <w:tc>
          <w:tcPr>
            <w:tcW w:w="560" w:type="dxa"/>
            <w:vMerge/>
            <w:tcBorders>
              <w:top w:val="nil"/>
              <w:left w:val="single" w:sz="4" w:space="0" w:color="auto"/>
              <w:bottom w:val="single" w:sz="4" w:space="0" w:color="000000"/>
              <w:right w:val="single" w:sz="4" w:space="0" w:color="auto"/>
            </w:tcBorders>
            <w:vAlign w:val="center"/>
          </w:tcPr>
          <w:p w:rsidR="006618A3" w:rsidRPr="005B0118" w:rsidRDefault="006618A3" w:rsidP="00682F33">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6618A3" w:rsidRPr="005B0118" w:rsidRDefault="006618A3" w:rsidP="00682F33">
            <w:pPr>
              <w:spacing w:after="0" w:line="240" w:lineRule="auto"/>
              <w:jc w:val="center"/>
              <w:rPr>
                <w:rFonts w:ascii="Palatino Linotype" w:eastAsia="Calibri" w:hAnsi="Palatino Linotype" w:cs="Arial"/>
                <w:b/>
                <w:bCs/>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6618A3" w:rsidRPr="005B0118" w:rsidRDefault="006618A3" w:rsidP="00682F33">
            <w:pPr>
              <w:spacing w:after="0" w:line="240" w:lineRule="auto"/>
              <w:jc w:val="center"/>
              <w:rPr>
                <w:rFonts w:ascii="Palatino Linotype" w:eastAsia="Calibri" w:hAnsi="Palatino Linotype" w:cs="Arial"/>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6618A3" w:rsidRPr="005B0118" w:rsidRDefault="006618A3" w:rsidP="004F414F">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36</w:t>
            </w:r>
          </w:p>
        </w:tc>
      </w:tr>
      <w:tr w:rsidR="006618A3" w:rsidRPr="005B0118">
        <w:trPr>
          <w:trHeight w:val="285"/>
          <w:jc w:val="center"/>
        </w:trPr>
        <w:tc>
          <w:tcPr>
            <w:tcW w:w="2108" w:type="dxa"/>
            <w:vMerge/>
            <w:tcBorders>
              <w:left w:val="single" w:sz="4" w:space="0" w:color="auto"/>
              <w:bottom w:val="single" w:sz="4" w:space="0" w:color="000000"/>
              <w:right w:val="single" w:sz="4" w:space="0" w:color="auto"/>
            </w:tcBorders>
            <w:shd w:val="clear" w:color="auto" w:fill="FFC000"/>
            <w:vAlign w:val="center"/>
          </w:tcPr>
          <w:p w:rsidR="006618A3" w:rsidRPr="005B0118" w:rsidRDefault="006618A3"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6618A3" w:rsidRPr="005B0118" w:rsidRDefault="006618A3" w:rsidP="008F486D">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Gépészeti alapismeretek</w:t>
            </w:r>
          </w:p>
        </w:tc>
        <w:tc>
          <w:tcPr>
            <w:tcW w:w="620" w:type="dxa"/>
            <w:tcBorders>
              <w:top w:val="nil"/>
              <w:left w:val="nil"/>
              <w:bottom w:val="single" w:sz="4" w:space="0" w:color="auto"/>
              <w:right w:val="single" w:sz="4" w:space="0" w:color="auto"/>
            </w:tcBorders>
            <w:shd w:val="clear" w:color="auto" w:fill="auto"/>
            <w:vAlign w:val="center"/>
          </w:tcPr>
          <w:p w:rsidR="006618A3" w:rsidRPr="005B0118" w:rsidRDefault="006618A3" w:rsidP="003A20E7">
            <w:pPr>
              <w:spacing w:after="0" w:line="240" w:lineRule="auto"/>
              <w:jc w:val="center"/>
              <w:rPr>
                <w:rFonts w:ascii="Palatino Linotype" w:eastAsia="Calibri" w:hAnsi="Palatino Linotype" w:cs="Arial"/>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6618A3" w:rsidRPr="005B0118" w:rsidRDefault="006618A3" w:rsidP="000B171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c>
          <w:tcPr>
            <w:tcW w:w="565" w:type="dxa"/>
            <w:vMerge/>
            <w:tcBorders>
              <w:top w:val="nil"/>
              <w:left w:val="single" w:sz="4" w:space="0" w:color="auto"/>
              <w:bottom w:val="single" w:sz="4" w:space="0" w:color="000000"/>
              <w:right w:val="single" w:sz="4" w:space="0" w:color="auto"/>
            </w:tcBorders>
            <w:vAlign w:val="center"/>
          </w:tcPr>
          <w:p w:rsidR="006618A3" w:rsidRPr="005B0118" w:rsidRDefault="006618A3" w:rsidP="00815BC8">
            <w:pPr>
              <w:spacing w:after="0" w:line="240" w:lineRule="auto"/>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6618A3" w:rsidRPr="005B0118" w:rsidRDefault="006618A3" w:rsidP="00815BC8">
            <w:pPr>
              <w:spacing w:after="0" w:line="240" w:lineRule="auto"/>
              <w:jc w:val="center"/>
              <w:rPr>
                <w:rFonts w:ascii="Palatino Linotype" w:eastAsia="Calibri" w:hAnsi="Palatino Linotype" w:cs="Arial"/>
                <w:b/>
                <w:bCs/>
                <w:sz w:val="20"/>
                <w:szCs w:val="20"/>
                <w:lang w:eastAsia="hu-HU"/>
              </w:rPr>
            </w:pPr>
          </w:p>
        </w:tc>
        <w:tc>
          <w:tcPr>
            <w:tcW w:w="545" w:type="dxa"/>
            <w:tcBorders>
              <w:top w:val="nil"/>
              <w:left w:val="nil"/>
              <w:bottom w:val="single" w:sz="4" w:space="0" w:color="auto"/>
              <w:right w:val="single" w:sz="4" w:space="0" w:color="auto"/>
            </w:tcBorders>
            <w:shd w:val="clear" w:color="auto" w:fill="C0C0C0"/>
            <w:vAlign w:val="bottom"/>
          </w:tcPr>
          <w:p w:rsidR="006618A3" w:rsidRPr="005B0118" w:rsidRDefault="006618A3" w:rsidP="00815BC8">
            <w:pPr>
              <w:spacing w:after="0" w:line="240" w:lineRule="auto"/>
              <w:jc w:val="center"/>
              <w:rPr>
                <w:rFonts w:ascii="Palatino Linotype" w:eastAsia="Calibri" w:hAnsi="Palatino Linotype" w:cs="Arial"/>
                <w:sz w:val="20"/>
                <w:szCs w:val="20"/>
                <w:lang w:eastAsia="hu-HU"/>
              </w:rPr>
            </w:pPr>
          </w:p>
        </w:tc>
        <w:tc>
          <w:tcPr>
            <w:tcW w:w="585" w:type="dxa"/>
            <w:vMerge/>
            <w:tcBorders>
              <w:top w:val="nil"/>
              <w:left w:val="single" w:sz="4" w:space="0" w:color="auto"/>
              <w:bottom w:val="single" w:sz="4" w:space="0" w:color="000000"/>
              <w:right w:val="single" w:sz="4" w:space="0" w:color="auto"/>
            </w:tcBorders>
            <w:vAlign w:val="center"/>
          </w:tcPr>
          <w:p w:rsidR="006618A3" w:rsidRPr="005B0118" w:rsidRDefault="006618A3" w:rsidP="00815BC8">
            <w:pPr>
              <w:spacing w:after="0" w:line="240" w:lineRule="auto"/>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bottom"/>
          </w:tcPr>
          <w:p w:rsidR="006618A3" w:rsidRPr="005B0118" w:rsidRDefault="006618A3" w:rsidP="00815BC8">
            <w:pPr>
              <w:spacing w:after="0" w:line="240" w:lineRule="auto"/>
              <w:jc w:val="center"/>
              <w:rPr>
                <w:rFonts w:ascii="Palatino Linotype" w:eastAsia="Calibri" w:hAnsi="Palatino Linotype" w:cs="Arial"/>
                <w:sz w:val="20"/>
                <w:szCs w:val="20"/>
                <w:lang w:eastAsia="hu-HU"/>
              </w:rPr>
            </w:pPr>
          </w:p>
        </w:tc>
        <w:tc>
          <w:tcPr>
            <w:tcW w:w="557" w:type="dxa"/>
            <w:tcBorders>
              <w:top w:val="nil"/>
              <w:left w:val="nil"/>
              <w:bottom w:val="single" w:sz="4" w:space="0" w:color="auto"/>
              <w:right w:val="single" w:sz="4" w:space="0" w:color="auto"/>
            </w:tcBorders>
            <w:shd w:val="clear" w:color="auto" w:fill="C0C0C0"/>
            <w:noWrap/>
            <w:vAlign w:val="bottom"/>
          </w:tcPr>
          <w:p w:rsidR="006618A3" w:rsidRPr="005B0118" w:rsidRDefault="006618A3" w:rsidP="00815BC8">
            <w:pPr>
              <w:spacing w:after="0" w:line="240" w:lineRule="auto"/>
              <w:jc w:val="center"/>
              <w:rPr>
                <w:rFonts w:ascii="Palatino Linotype" w:eastAsia="Calibri" w:hAnsi="Palatino Linotype" w:cs="Arial"/>
                <w:sz w:val="20"/>
                <w:szCs w:val="20"/>
                <w:lang w:eastAsia="hu-HU"/>
              </w:rPr>
            </w:pPr>
          </w:p>
        </w:tc>
        <w:tc>
          <w:tcPr>
            <w:tcW w:w="997" w:type="dxa"/>
            <w:tcBorders>
              <w:top w:val="nil"/>
              <w:left w:val="nil"/>
              <w:bottom w:val="single" w:sz="4" w:space="0" w:color="auto"/>
              <w:right w:val="single" w:sz="4" w:space="0" w:color="auto"/>
            </w:tcBorders>
            <w:shd w:val="clear" w:color="auto" w:fill="auto"/>
            <w:vAlign w:val="center"/>
          </w:tcPr>
          <w:p w:rsidR="006618A3" w:rsidRPr="005B0118" w:rsidRDefault="006618A3" w:rsidP="000B171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c>
          <w:tcPr>
            <w:tcW w:w="710" w:type="dxa"/>
            <w:tcBorders>
              <w:top w:val="nil"/>
              <w:left w:val="nil"/>
              <w:bottom w:val="single" w:sz="4" w:space="0" w:color="auto"/>
              <w:right w:val="single" w:sz="4" w:space="0" w:color="auto"/>
            </w:tcBorders>
            <w:shd w:val="clear" w:color="auto" w:fill="auto"/>
            <w:vAlign w:val="center"/>
          </w:tcPr>
          <w:p w:rsidR="006618A3" w:rsidRPr="005B0118" w:rsidRDefault="006618A3" w:rsidP="00682F33">
            <w:pPr>
              <w:spacing w:after="0" w:line="240" w:lineRule="auto"/>
              <w:jc w:val="center"/>
              <w:rPr>
                <w:rFonts w:ascii="Palatino Linotype" w:eastAsia="Calibri" w:hAnsi="Palatino Linotype" w:cs="Arial"/>
                <w:sz w:val="20"/>
                <w:szCs w:val="20"/>
                <w:lang w:eastAsia="hu-HU"/>
              </w:rPr>
            </w:pPr>
          </w:p>
        </w:tc>
        <w:tc>
          <w:tcPr>
            <w:tcW w:w="550" w:type="dxa"/>
            <w:tcBorders>
              <w:top w:val="nil"/>
              <w:left w:val="nil"/>
              <w:bottom w:val="single" w:sz="4" w:space="0" w:color="auto"/>
              <w:right w:val="single" w:sz="4" w:space="0" w:color="auto"/>
            </w:tcBorders>
            <w:shd w:val="clear" w:color="auto" w:fill="C0C0C0"/>
            <w:vAlign w:val="center"/>
          </w:tcPr>
          <w:p w:rsidR="006618A3" w:rsidRPr="005B0118" w:rsidRDefault="006618A3" w:rsidP="00682F33">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36</w:t>
            </w:r>
          </w:p>
        </w:tc>
        <w:tc>
          <w:tcPr>
            <w:tcW w:w="560" w:type="dxa"/>
            <w:vMerge/>
            <w:tcBorders>
              <w:top w:val="nil"/>
              <w:left w:val="single" w:sz="4" w:space="0" w:color="auto"/>
              <w:bottom w:val="single" w:sz="4" w:space="0" w:color="000000"/>
              <w:right w:val="single" w:sz="4" w:space="0" w:color="auto"/>
            </w:tcBorders>
            <w:vAlign w:val="center"/>
          </w:tcPr>
          <w:p w:rsidR="006618A3" w:rsidRPr="005B0118" w:rsidRDefault="006618A3" w:rsidP="00682F33">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6618A3" w:rsidRPr="005B0118" w:rsidRDefault="006618A3" w:rsidP="00682F33">
            <w:pPr>
              <w:spacing w:after="0" w:line="240" w:lineRule="auto"/>
              <w:jc w:val="center"/>
              <w:rPr>
                <w:rFonts w:ascii="Palatino Linotype" w:eastAsia="Calibri" w:hAnsi="Palatino Linotype" w:cs="Arial"/>
                <w:b/>
                <w:bCs/>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6618A3" w:rsidRPr="005B0118" w:rsidRDefault="006618A3" w:rsidP="00682F33">
            <w:pPr>
              <w:spacing w:after="0" w:line="240" w:lineRule="auto"/>
              <w:jc w:val="center"/>
              <w:rPr>
                <w:rFonts w:ascii="Palatino Linotype" w:eastAsia="Calibri" w:hAnsi="Palatino Linotype" w:cs="Arial"/>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6618A3" w:rsidRPr="005B0118" w:rsidRDefault="006618A3" w:rsidP="004F414F">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36</w:t>
            </w:r>
          </w:p>
        </w:tc>
      </w:tr>
      <w:tr w:rsidR="00A03CBE" w:rsidRPr="005B0118">
        <w:trPr>
          <w:trHeight w:val="285"/>
          <w:jc w:val="center"/>
        </w:trPr>
        <w:tc>
          <w:tcPr>
            <w:tcW w:w="2108" w:type="dxa"/>
            <w:vMerge w:val="restart"/>
            <w:tcBorders>
              <w:left w:val="single" w:sz="4" w:space="0" w:color="auto"/>
              <w:right w:val="single" w:sz="4" w:space="0" w:color="auto"/>
            </w:tcBorders>
            <w:shd w:val="clear" w:color="auto" w:fill="auto"/>
            <w:vAlign w:val="center"/>
          </w:tcPr>
          <w:p w:rsidR="00D05F4D" w:rsidRPr="005B0118" w:rsidRDefault="001049AE" w:rsidP="00815BC8">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 xml:space="preserve">10222-12 </w:t>
            </w:r>
            <w:r w:rsidRPr="005B0118">
              <w:rPr>
                <w:rFonts w:ascii="Palatino Linotype" w:hAnsi="Palatino Linotype"/>
                <w:color w:val="000000"/>
                <w:sz w:val="20"/>
                <w:szCs w:val="20"/>
              </w:rPr>
              <w:t>Finommech</w:t>
            </w:r>
            <w:r w:rsidRPr="005B0118">
              <w:rPr>
                <w:rFonts w:ascii="Palatino Linotype" w:hAnsi="Palatino Linotype"/>
                <w:color w:val="000000"/>
                <w:sz w:val="20"/>
                <w:szCs w:val="20"/>
              </w:rPr>
              <w:t>a</w:t>
            </w:r>
            <w:r w:rsidRPr="005B0118">
              <w:rPr>
                <w:rFonts w:ascii="Palatino Linotype" w:hAnsi="Palatino Linotype"/>
                <w:color w:val="000000"/>
                <w:sz w:val="20"/>
                <w:szCs w:val="20"/>
              </w:rPr>
              <w:t>nikai hajtások</w:t>
            </w:r>
          </w:p>
        </w:tc>
        <w:tc>
          <w:tcPr>
            <w:tcW w:w="2413" w:type="dxa"/>
            <w:tcBorders>
              <w:top w:val="single" w:sz="4" w:space="0" w:color="auto"/>
              <w:left w:val="nil"/>
              <w:bottom w:val="single" w:sz="4" w:space="0" w:color="auto"/>
              <w:right w:val="single" w:sz="4" w:space="0" w:color="auto"/>
            </w:tcBorders>
            <w:shd w:val="clear" w:color="auto" w:fill="auto"/>
            <w:vAlign w:val="center"/>
          </w:tcPr>
          <w:p w:rsidR="00D05F4D" w:rsidRPr="005B0118" w:rsidRDefault="005965E3" w:rsidP="00815BC8">
            <w:pPr>
              <w:spacing w:after="0" w:line="240" w:lineRule="auto"/>
              <w:rPr>
                <w:rFonts w:ascii="Palatino Linotype" w:eastAsia="Calibri" w:hAnsi="Palatino Linotype" w:cs="Arial"/>
                <w:b/>
                <w:bCs/>
                <w:sz w:val="20"/>
                <w:szCs w:val="20"/>
                <w:lang w:eastAsia="hu-HU"/>
              </w:rPr>
            </w:pPr>
            <w:r w:rsidRPr="005B0118">
              <w:rPr>
                <w:rFonts w:ascii="Palatino Linotype" w:eastAsia="Calibri" w:hAnsi="Palatino Linotype" w:cs="Arial"/>
                <w:b/>
                <w:color w:val="000000"/>
                <w:sz w:val="20"/>
                <w:szCs w:val="20"/>
                <w:lang w:eastAsia="hu-HU"/>
              </w:rPr>
              <w:t>Finommechanikai hajtások</w:t>
            </w:r>
          </w:p>
        </w:tc>
        <w:tc>
          <w:tcPr>
            <w:tcW w:w="620" w:type="dxa"/>
            <w:tcBorders>
              <w:top w:val="single" w:sz="4" w:space="0" w:color="auto"/>
              <w:left w:val="nil"/>
              <w:bottom w:val="single" w:sz="4" w:space="0" w:color="auto"/>
              <w:right w:val="single" w:sz="4" w:space="0" w:color="auto"/>
            </w:tcBorders>
            <w:shd w:val="clear" w:color="auto" w:fill="auto"/>
            <w:vAlign w:val="center"/>
          </w:tcPr>
          <w:p w:rsidR="00D05F4D" w:rsidRPr="005B0118" w:rsidRDefault="004D72B7" w:rsidP="004D72B7">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36</w:t>
            </w:r>
          </w:p>
        </w:tc>
        <w:tc>
          <w:tcPr>
            <w:tcW w:w="566" w:type="dxa"/>
            <w:tcBorders>
              <w:top w:val="single" w:sz="4" w:space="0" w:color="auto"/>
              <w:left w:val="nil"/>
              <w:bottom w:val="single" w:sz="4" w:space="0" w:color="auto"/>
              <w:right w:val="single" w:sz="4" w:space="0" w:color="auto"/>
            </w:tcBorders>
            <w:shd w:val="clear" w:color="auto" w:fill="C0C0C0"/>
            <w:vAlign w:val="bottom"/>
          </w:tcPr>
          <w:p w:rsidR="00D05F4D" w:rsidRPr="005B0118" w:rsidRDefault="00D05F4D" w:rsidP="00815BC8">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 </w:t>
            </w:r>
          </w:p>
        </w:tc>
        <w:tc>
          <w:tcPr>
            <w:tcW w:w="565" w:type="dxa"/>
            <w:vMerge/>
            <w:tcBorders>
              <w:top w:val="single" w:sz="4" w:space="0" w:color="auto"/>
              <w:left w:val="single" w:sz="4" w:space="0" w:color="auto"/>
              <w:bottom w:val="single" w:sz="4" w:space="0" w:color="auto"/>
              <w:right w:val="single" w:sz="4" w:space="0" w:color="auto"/>
            </w:tcBorders>
            <w:vAlign w:val="center"/>
          </w:tcPr>
          <w:p w:rsidR="00D05F4D" w:rsidRPr="005B0118" w:rsidRDefault="00D05F4D" w:rsidP="00815BC8">
            <w:pPr>
              <w:spacing w:after="0" w:line="240" w:lineRule="auto"/>
              <w:rPr>
                <w:rFonts w:ascii="Palatino Linotype" w:eastAsia="Calibri" w:hAnsi="Palatino Linotype" w:cs="Arial"/>
                <w:b/>
                <w:bCs/>
                <w:sz w:val="20"/>
                <w:szCs w:val="20"/>
                <w:lang w:eastAsia="hu-HU"/>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D05F4D" w:rsidRPr="005B0118" w:rsidRDefault="000E0426" w:rsidP="006618A3">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1</w:t>
            </w:r>
            <w:r w:rsidR="006618A3" w:rsidRPr="005B0118">
              <w:rPr>
                <w:rFonts w:ascii="Palatino Linotype" w:eastAsia="Calibri" w:hAnsi="Palatino Linotype" w:cs="Arial"/>
                <w:b/>
                <w:bCs/>
                <w:sz w:val="20"/>
                <w:szCs w:val="20"/>
                <w:lang w:eastAsia="hu-HU"/>
              </w:rPr>
              <w:t>80</w:t>
            </w:r>
          </w:p>
        </w:tc>
        <w:tc>
          <w:tcPr>
            <w:tcW w:w="545" w:type="dxa"/>
            <w:tcBorders>
              <w:top w:val="single" w:sz="4" w:space="0" w:color="auto"/>
              <w:left w:val="nil"/>
              <w:bottom w:val="single" w:sz="4" w:space="0" w:color="auto"/>
              <w:right w:val="single" w:sz="4" w:space="0" w:color="auto"/>
            </w:tcBorders>
            <w:shd w:val="clear" w:color="auto" w:fill="C0C0C0"/>
            <w:vAlign w:val="center"/>
          </w:tcPr>
          <w:p w:rsidR="00D05F4D" w:rsidRPr="005B0118" w:rsidRDefault="00D05F4D" w:rsidP="00682F33">
            <w:pPr>
              <w:spacing w:after="0" w:line="240" w:lineRule="auto"/>
              <w:jc w:val="center"/>
              <w:rPr>
                <w:rFonts w:ascii="Palatino Linotype" w:eastAsia="Calibri" w:hAnsi="Palatino Linotype" w:cs="Arial"/>
                <w:b/>
                <w:bCs/>
                <w:sz w:val="20"/>
                <w:szCs w:val="20"/>
                <w:lang w:eastAsia="hu-HU"/>
              </w:rPr>
            </w:pPr>
          </w:p>
        </w:tc>
        <w:tc>
          <w:tcPr>
            <w:tcW w:w="585" w:type="dxa"/>
            <w:vMerge/>
            <w:tcBorders>
              <w:top w:val="single" w:sz="4" w:space="0" w:color="auto"/>
              <w:left w:val="single" w:sz="4" w:space="0" w:color="auto"/>
              <w:bottom w:val="single" w:sz="4" w:space="0" w:color="auto"/>
              <w:right w:val="single" w:sz="4" w:space="0" w:color="auto"/>
            </w:tcBorders>
            <w:vAlign w:val="center"/>
          </w:tcPr>
          <w:p w:rsidR="00D05F4D" w:rsidRPr="005B0118" w:rsidRDefault="00D05F4D" w:rsidP="00682F33">
            <w:pPr>
              <w:spacing w:after="0" w:line="240" w:lineRule="auto"/>
              <w:jc w:val="center"/>
              <w:rPr>
                <w:rFonts w:ascii="Palatino Linotype" w:eastAsia="Calibri" w:hAnsi="Palatino Linotype" w:cs="Arial"/>
                <w:b/>
                <w:bCs/>
                <w:sz w:val="20"/>
                <w:szCs w:val="20"/>
                <w:lang w:eastAsia="hu-HU"/>
              </w:rPr>
            </w:pPr>
          </w:p>
        </w:tc>
        <w:tc>
          <w:tcPr>
            <w:tcW w:w="580" w:type="dxa"/>
            <w:tcBorders>
              <w:top w:val="single" w:sz="4" w:space="0" w:color="auto"/>
              <w:left w:val="nil"/>
              <w:bottom w:val="single" w:sz="4" w:space="0" w:color="auto"/>
              <w:right w:val="single" w:sz="4" w:space="0" w:color="auto"/>
            </w:tcBorders>
            <w:shd w:val="clear" w:color="auto" w:fill="auto"/>
            <w:vAlign w:val="center"/>
          </w:tcPr>
          <w:p w:rsidR="00D05F4D" w:rsidRPr="005B0118" w:rsidRDefault="004D72B7" w:rsidP="00682F33">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96</w:t>
            </w:r>
          </w:p>
        </w:tc>
        <w:tc>
          <w:tcPr>
            <w:tcW w:w="557" w:type="dxa"/>
            <w:tcBorders>
              <w:top w:val="single" w:sz="4" w:space="0" w:color="auto"/>
              <w:left w:val="nil"/>
              <w:bottom w:val="single" w:sz="4" w:space="0" w:color="auto"/>
              <w:right w:val="single" w:sz="4" w:space="0" w:color="auto"/>
            </w:tcBorders>
            <w:shd w:val="clear" w:color="auto" w:fill="C0C0C0"/>
            <w:vAlign w:val="center"/>
          </w:tcPr>
          <w:p w:rsidR="00D05F4D" w:rsidRPr="005B0118" w:rsidRDefault="00D05F4D" w:rsidP="00682F33">
            <w:pPr>
              <w:spacing w:after="0" w:line="240" w:lineRule="auto"/>
              <w:jc w:val="center"/>
              <w:rPr>
                <w:rFonts w:ascii="Palatino Linotype" w:eastAsia="Calibri" w:hAnsi="Palatino Linotype" w:cs="Arial"/>
                <w:b/>
                <w:bCs/>
                <w:sz w:val="20"/>
                <w:szCs w:val="20"/>
                <w:lang w:eastAsia="hu-HU"/>
              </w:rPr>
            </w:pPr>
          </w:p>
        </w:tc>
        <w:tc>
          <w:tcPr>
            <w:tcW w:w="997" w:type="dxa"/>
            <w:tcBorders>
              <w:top w:val="single" w:sz="4" w:space="0" w:color="auto"/>
              <w:left w:val="nil"/>
              <w:bottom w:val="single" w:sz="4" w:space="0" w:color="auto"/>
              <w:right w:val="single" w:sz="4" w:space="0" w:color="auto"/>
            </w:tcBorders>
            <w:shd w:val="clear" w:color="auto" w:fill="auto"/>
            <w:vAlign w:val="center"/>
          </w:tcPr>
          <w:p w:rsidR="00D05F4D" w:rsidRPr="005B0118" w:rsidRDefault="00DF329C" w:rsidP="00682F33">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312</w:t>
            </w:r>
          </w:p>
        </w:tc>
        <w:tc>
          <w:tcPr>
            <w:tcW w:w="710" w:type="dxa"/>
            <w:tcBorders>
              <w:top w:val="single" w:sz="4" w:space="0" w:color="auto"/>
              <w:left w:val="nil"/>
              <w:bottom w:val="single" w:sz="4" w:space="0" w:color="auto"/>
              <w:right w:val="single" w:sz="4" w:space="0" w:color="auto"/>
            </w:tcBorders>
            <w:shd w:val="clear" w:color="auto" w:fill="auto"/>
            <w:vAlign w:val="center"/>
          </w:tcPr>
          <w:p w:rsidR="00D05F4D" w:rsidRPr="005B0118" w:rsidRDefault="000E0426" w:rsidP="004D72B7">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18</w:t>
            </w:r>
            <w:r w:rsidR="004D72B7" w:rsidRPr="005B0118">
              <w:rPr>
                <w:rFonts w:ascii="Palatino Linotype" w:eastAsia="Calibri" w:hAnsi="Palatino Linotype" w:cs="Arial"/>
                <w:b/>
                <w:bCs/>
                <w:sz w:val="20"/>
                <w:szCs w:val="20"/>
                <w:lang w:eastAsia="hu-HU"/>
              </w:rPr>
              <w:t>0</w:t>
            </w:r>
          </w:p>
        </w:tc>
        <w:tc>
          <w:tcPr>
            <w:tcW w:w="550" w:type="dxa"/>
            <w:tcBorders>
              <w:top w:val="single" w:sz="4" w:space="0" w:color="auto"/>
              <w:left w:val="nil"/>
              <w:bottom w:val="single" w:sz="4" w:space="0" w:color="auto"/>
              <w:right w:val="single" w:sz="4" w:space="0" w:color="auto"/>
            </w:tcBorders>
            <w:shd w:val="clear" w:color="auto" w:fill="C0C0C0"/>
            <w:vAlign w:val="center"/>
          </w:tcPr>
          <w:p w:rsidR="00D05F4D" w:rsidRPr="005B0118" w:rsidRDefault="00D05F4D" w:rsidP="00682F33">
            <w:pPr>
              <w:spacing w:after="0" w:line="240" w:lineRule="auto"/>
              <w:jc w:val="center"/>
              <w:rPr>
                <w:rFonts w:ascii="Palatino Linotype" w:eastAsia="Calibri" w:hAnsi="Palatino Linotype" w:cs="Arial"/>
                <w:b/>
                <w:bCs/>
                <w:sz w:val="20"/>
                <w:szCs w:val="20"/>
                <w:lang w:eastAsia="hu-HU"/>
              </w:rPr>
            </w:pPr>
          </w:p>
        </w:tc>
        <w:tc>
          <w:tcPr>
            <w:tcW w:w="560" w:type="dxa"/>
            <w:vMerge/>
            <w:tcBorders>
              <w:top w:val="single" w:sz="4" w:space="0" w:color="auto"/>
              <w:left w:val="single" w:sz="4" w:space="0" w:color="auto"/>
              <w:bottom w:val="single" w:sz="4" w:space="0" w:color="auto"/>
              <w:right w:val="single" w:sz="4" w:space="0" w:color="auto"/>
            </w:tcBorders>
            <w:vAlign w:val="center"/>
          </w:tcPr>
          <w:p w:rsidR="00D05F4D" w:rsidRPr="005B0118" w:rsidRDefault="00D05F4D" w:rsidP="00682F33">
            <w:pPr>
              <w:spacing w:after="0" w:line="240" w:lineRule="auto"/>
              <w:jc w:val="center"/>
              <w:rPr>
                <w:rFonts w:ascii="Palatino Linotype" w:eastAsia="Calibri" w:hAnsi="Palatino Linotype" w:cs="Arial"/>
                <w:b/>
                <w:bCs/>
                <w:sz w:val="20"/>
                <w:szCs w:val="20"/>
                <w:lang w:eastAsia="hu-HU"/>
              </w:rPr>
            </w:pPr>
          </w:p>
        </w:tc>
        <w:tc>
          <w:tcPr>
            <w:tcW w:w="709" w:type="dxa"/>
            <w:tcBorders>
              <w:top w:val="single" w:sz="4" w:space="0" w:color="auto"/>
              <w:left w:val="nil"/>
              <w:bottom w:val="single" w:sz="4" w:space="0" w:color="auto"/>
              <w:right w:val="single" w:sz="4" w:space="0" w:color="auto"/>
            </w:tcBorders>
            <w:shd w:val="clear" w:color="auto" w:fill="auto"/>
            <w:vAlign w:val="center"/>
          </w:tcPr>
          <w:p w:rsidR="00D05F4D" w:rsidRPr="005B0118" w:rsidRDefault="00DF34F9" w:rsidP="00682F33">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128</w:t>
            </w:r>
          </w:p>
        </w:tc>
        <w:tc>
          <w:tcPr>
            <w:tcW w:w="992" w:type="dxa"/>
            <w:tcBorders>
              <w:top w:val="single" w:sz="4" w:space="0" w:color="auto"/>
              <w:left w:val="nil"/>
              <w:bottom w:val="single" w:sz="4" w:space="0" w:color="auto"/>
              <w:right w:val="single" w:sz="4" w:space="0" w:color="auto"/>
            </w:tcBorders>
            <w:shd w:val="clear" w:color="auto" w:fill="C0C0C0"/>
            <w:vAlign w:val="center"/>
          </w:tcPr>
          <w:p w:rsidR="00D05F4D" w:rsidRPr="005B0118" w:rsidRDefault="00D05F4D" w:rsidP="00682F33">
            <w:pPr>
              <w:spacing w:after="0" w:line="240" w:lineRule="auto"/>
              <w:jc w:val="center"/>
              <w:rPr>
                <w:rFonts w:ascii="Palatino Linotype" w:eastAsia="Calibri" w:hAnsi="Palatino Linotype" w:cs="Arial"/>
                <w:b/>
                <w:bCs/>
                <w:sz w:val="20"/>
                <w:szCs w:val="20"/>
                <w:lang w:eastAsia="hu-HU"/>
              </w:rPr>
            </w:pPr>
          </w:p>
        </w:tc>
        <w:tc>
          <w:tcPr>
            <w:tcW w:w="1294" w:type="dxa"/>
            <w:tcBorders>
              <w:top w:val="single" w:sz="4" w:space="0" w:color="auto"/>
              <w:left w:val="nil"/>
              <w:bottom w:val="single" w:sz="4" w:space="0" w:color="auto"/>
              <w:right w:val="single" w:sz="4" w:space="0" w:color="auto"/>
            </w:tcBorders>
            <w:shd w:val="clear" w:color="auto" w:fill="auto"/>
            <w:vAlign w:val="center"/>
          </w:tcPr>
          <w:p w:rsidR="00D05F4D" w:rsidRPr="005B0118" w:rsidRDefault="001C249F" w:rsidP="00682F33">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308</w:t>
            </w:r>
          </w:p>
        </w:tc>
      </w:tr>
      <w:tr w:rsidR="00A03CBE" w:rsidRPr="005B0118">
        <w:trPr>
          <w:trHeight w:val="285"/>
          <w:jc w:val="center"/>
        </w:trPr>
        <w:tc>
          <w:tcPr>
            <w:tcW w:w="2108" w:type="dxa"/>
            <w:vMerge/>
            <w:tcBorders>
              <w:left w:val="single" w:sz="4" w:space="0" w:color="auto"/>
              <w:right w:val="single" w:sz="4" w:space="0" w:color="auto"/>
            </w:tcBorders>
            <w:vAlign w:val="center"/>
          </w:tcPr>
          <w:p w:rsidR="00D05F4D" w:rsidRPr="005B0118" w:rsidRDefault="00D05F4D" w:rsidP="00815BC8">
            <w:pPr>
              <w:spacing w:after="0" w:line="240" w:lineRule="auto"/>
              <w:rPr>
                <w:rFonts w:ascii="Palatino Linotype" w:eastAsia="Calibri"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shd w:val="clear" w:color="auto" w:fill="auto"/>
            <w:vAlign w:val="center"/>
          </w:tcPr>
          <w:p w:rsidR="00D05F4D" w:rsidRPr="005B0118" w:rsidRDefault="00CF715F" w:rsidP="00CF715F">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Csavar</w:t>
            </w:r>
            <w:r w:rsidR="005965E3" w:rsidRPr="005B0118">
              <w:rPr>
                <w:rFonts w:ascii="Palatino Linotype" w:eastAsia="Calibri" w:hAnsi="Palatino Linotype" w:cs="Arial"/>
                <w:sz w:val="20"/>
                <w:szCs w:val="20"/>
                <w:lang w:eastAsia="hu-HU"/>
              </w:rPr>
              <w:t>kötések</w:t>
            </w:r>
          </w:p>
        </w:tc>
        <w:tc>
          <w:tcPr>
            <w:tcW w:w="620" w:type="dxa"/>
            <w:tcBorders>
              <w:top w:val="single" w:sz="4" w:space="0" w:color="auto"/>
              <w:left w:val="nil"/>
              <w:bottom w:val="single" w:sz="4" w:space="0" w:color="auto"/>
              <w:right w:val="single" w:sz="4" w:space="0" w:color="auto"/>
            </w:tcBorders>
            <w:shd w:val="clear" w:color="auto" w:fill="auto"/>
            <w:vAlign w:val="center"/>
          </w:tcPr>
          <w:p w:rsidR="00D05F4D" w:rsidRPr="005B0118" w:rsidRDefault="00CF715F"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10</w:t>
            </w:r>
          </w:p>
        </w:tc>
        <w:tc>
          <w:tcPr>
            <w:tcW w:w="566" w:type="dxa"/>
            <w:tcBorders>
              <w:top w:val="single" w:sz="4" w:space="0" w:color="auto"/>
              <w:left w:val="nil"/>
              <w:bottom w:val="single" w:sz="4" w:space="0" w:color="auto"/>
              <w:right w:val="single" w:sz="4" w:space="0" w:color="auto"/>
            </w:tcBorders>
            <w:shd w:val="clear" w:color="auto" w:fill="C0C0C0"/>
            <w:vAlign w:val="center"/>
          </w:tcPr>
          <w:p w:rsidR="00D05F4D" w:rsidRPr="005B0118" w:rsidRDefault="00D05F4D" w:rsidP="00FB4524">
            <w:pPr>
              <w:spacing w:after="0" w:line="240" w:lineRule="auto"/>
              <w:jc w:val="center"/>
              <w:rPr>
                <w:rFonts w:ascii="Palatino Linotype" w:eastAsia="Calibri" w:hAnsi="Palatino Linotype" w:cs="Arial"/>
                <w:sz w:val="20"/>
                <w:szCs w:val="20"/>
                <w:lang w:eastAsia="hu-HU"/>
              </w:rPr>
            </w:pPr>
          </w:p>
        </w:tc>
        <w:tc>
          <w:tcPr>
            <w:tcW w:w="565" w:type="dxa"/>
            <w:vMerge/>
            <w:tcBorders>
              <w:top w:val="single" w:sz="4" w:space="0" w:color="auto"/>
              <w:left w:val="single" w:sz="4" w:space="0" w:color="auto"/>
              <w:bottom w:val="single" w:sz="4" w:space="0" w:color="000000"/>
              <w:right w:val="single" w:sz="4" w:space="0" w:color="auto"/>
            </w:tcBorders>
            <w:vAlign w:val="center"/>
          </w:tcPr>
          <w:p w:rsidR="00D05F4D" w:rsidRPr="005B0118" w:rsidRDefault="00D05F4D" w:rsidP="00FB4524">
            <w:pPr>
              <w:spacing w:after="0" w:line="240" w:lineRule="auto"/>
              <w:jc w:val="center"/>
              <w:rPr>
                <w:rFonts w:ascii="Palatino Linotype" w:eastAsia="Calibri" w:hAnsi="Palatino Linotype" w:cs="Arial"/>
                <w:b/>
                <w:bCs/>
                <w:sz w:val="20"/>
                <w:szCs w:val="20"/>
                <w:lang w:eastAsia="hu-HU"/>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D05F4D" w:rsidRPr="005B0118" w:rsidRDefault="006618A3"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545" w:type="dxa"/>
            <w:tcBorders>
              <w:top w:val="single" w:sz="4" w:space="0" w:color="auto"/>
              <w:left w:val="nil"/>
              <w:bottom w:val="single" w:sz="4" w:space="0" w:color="auto"/>
              <w:right w:val="single" w:sz="4" w:space="0" w:color="auto"/>
            </w:tcBorders>
            <w:shd w:val="clear" w:color="auto" w:fill="C0C0C0"/>
            <w:vAlign w:val="center"/>
          </w:tcPr>
          <w:p w:rsidR="00D05F4D" w:rsidRPr="005B0118" w:rsidRDefault="00D05F4D" w:rsidP="00FB4524">
            <w:pPr>
              <w:spacing w:after="0" w:line="240" w:lineRule="auto"/>
              <w:jc w:val="center"/>
              <w:rPr>
                <w:rFonts w:ascii="Palatino Linotype" w:eastAsia="Calibri" w:hAnsi="Palatino Linotype" w:cs="Arial"/>
                <w:sz w:val="20"/>
                <w:szCs w:val="20"/>
                <w:lang w:eastAsia="hu-HU"/>
              </w:rPr>
            </w:pPr>
          </w:p>
        </w:tc>
        <w:tc>
          <w:tcPr>
            <w:tcW w:w="585" w:type="dxa"/>
            <w:vMerge/>
            <w:tcBorders>
              <w:top w:val="single" w:sz="4" w:space="0" w:color="auto"/>
              <w:left w:val="single" w:sz="4" w:space="0" w:color="auto"/>
              <w:bottom w:val="single" w:sz="4" w:space="0" w:color="000000"/>
              <w:right w:val="single" w:sz="4" w:space="0" w:color="auto"/>
            </w:tcBorders>
            <w:vAlign w:val="center"/>
          </w:tcPr>
          <w:p w:rsidR="00D05F4D" w:rsidRPr="005B0118" w:rsidRDefault="00D05F4D" w:rsidP="00FB4524">
            <w:pPr>
              <w:spacing w:after="0" w:line="240" w:lineRule="auto"/>
              <w:jc w:val="center"/>
              <w:rPr>
                <w:rFonts w:ascii="Palatino Linotype" w:eastAsia="Calibri" w:hAnsi="Palatino Linotype" w:cs="Arial"/>
                <w:b/>
                <w:bCs/>
                <w:sz w:val="20"/>
                <w:szCs w:val="20"/>
                <w:lang w:eastAsia="hu-HU"/>
              </w:rPr>
            </w:pPr>
          </w:p>
        </w:tc>
        <w:tc>
          <w:tcPr>
            <w:tcW w:w="580" w:type="dxa"/>
            <w:tcBorders>
              <w:top w:val="single" w:sz="4" w:space="0" w:color="auto"/>
              <w:left w:val="nil"/>
              <w:bottom w:val="single" w:sz="4" w:space="0" w:color="auto"/>
              <w:right w:val="single" w:sz="4" w:space="0" w:color="auto"/>
            </w:tcBorders>
            <w:shd w:val="clear" w:color="auto" w:fill="auto"/>
            <w:vAlign w:val="center"/>
          </w:tcPr>
          <w:p w:rsidR="00D05F4D" w:rsidRPr="005B0118" w:rsidRDefault="00CF715F" w:rsidP="00FB4524">
            <w:pPr>
              <w:spacing w:after="0" w:line="240" w:lineRule="auto"/>
              <w:jc w:val="center"/>
              <w:rPr>
                <w:rFonts w:ascii="Palatino Linotype" w:eastAsia="Calibri" w:hAnsi="Palatino Linotype" w:cs="Arial"/>
                <w:bCs/>
                <w:i/>
                <w:sz w:val="20"/>
                <w:szCs w:val="20"/>
                <w:lang w:eastAsia="hu-HU"/>
              </w:rPr>
            </w:pPr>
            <w:r w:rsidRPr="005B0118">
              <w:rPr>
                <w:rFonts w:ascii="Palatino Linotype" w:eastAsia="Calibri" w:hAnsi="Palatino Linotype" w:cs="Arial"/>
                <w:bCs/>
                <w:i/>
                <w:sz w:val="20"/>
                <w:szCs w:val="20"/>
                <w:lang w:eastAsia="hu-HU"/>
              </w:rPr>
              <w:t>8</w:t>
            </w:r>
          </w:p>
        </w:tc>
        <w:tc>
          <w:tcPr>
            <w:tcW w:w="557" w:type="dxa"/>
            <w:tcBorders>
              <w:top w:val="single" w:sz="4" w:space="0" w:color="auto"/>
              <w:left w:val="nil"/>
              <w:bottom w:val="single" w:sz="4" w:space="0" w:color="auto"/>
              <w:right w:val="single" w:sz="4" w:space="0" w:color="auto"/>
            </w:tcBorders>
            <w:shd w:val="clear" w:color="auto" w:fill="C0C0C0"/>
            <w:vAlign w:val="center"/>
          </w:tcPr>
          <w:p w:rsidR="00D05F4D" w:rsidRPr="005B0118" w:rsidRDefault="00D05F4D" w:rsidP="00FB4524">
            <w:pPr>
              <w:spacing w:after="0" w:line="240" w:lineRule="auto"/>
              <w:jc w:val="center"/>
              <w:rPr>
                <w:rFonts w:ascii="Palatino Linotype" w:eastAsia="Calibri" w:hAnsi="Palatino Linotype" w:cs="Arial"/>
                <w:b/>
                <w:bCs/>
                <w:sz w:val="20"/>
                <w:szCs w:val="20"/>
                <w:lang w:eastAsia="hu-HU"/>
              </w:rPr>
            </w:pPr>
          </w:p>
        </w:tc>
        <w:tc>
          <w:tcPr>
            <w:tcW w:w="997" w:type="dxa"/>
            <w:tcBorders>
              <w:top w:val="single" w:sz="4" w:space="0" w:color="auto"/>
              <w:left w:val="nil"/>
              <w:bottom w:val="single" w:sz="4" w:space="0" w:color="auto"/>
              <w:right w:val="single" w:sz="4" w:space="0" w:color="auto"/>
            </w:tcBorders>
            <w:shd w:val="clear" w:color="auto" w:fill="auto"/>
            <w:vAlign w:val="center"/>
          </w:tcPr>
          <w:p w:rsidR="00D05F4D" w:rsidRPr="005B0118" w:rsidRDefault="00DF329C"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c>
          <w:tcPr>
            <w:tcW w:w="710" w:type="dxa"/>
            <w:tcBorders>
              <w:top w:val="single" w:sz="4" w:space="0" w:color="auto"/>
              <w:left w:val="nil"/>
              <w:bottom w:val="single" w:sz="4" w:space="0" w:color="auto"/>
              <w:right w:val="single" w:sz="4" w:space="0" w:color="auto"/>
            </w:tcBorders>
            <w:shd w:val="clear" w:color="auto" w:fill="auto"/>
            <w:vAlign w:val="center"/>
          </w:tcPr>
          <w:p w:rsidR="00D05F4D" w:rsidRPr="005B0118" w:rsidRDefault="00CF715F"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24</w:t>
            </w:r>
          </w:p>
        </w:tc>
        <w:tc>
          <w:tcPr>
            <w:tcW w:w="550" w:type="dxa"/>
            <w:tcBorders>
              <w:top w:val="single" w:sz="4" w:space="0" w:color="auto"/>
              <w:left w:val="nil"/>
              <w:bottom w:val="single" w:sz="4" w:space="0" w:color="auto"/>
              <w:right w:val="single" w:sz="4" w:space="0" w:color="auto"/>
            </w:tcBorders>
            <w:shd w:val="clear" w:color="auto" w:fill="C0C0C0"/>
            <w:vAlign w:val="center"/>
          </w:tcPr>
          <w:p w:rsidR="00D05F4D" w:rsidRPr="005B0118" w:rsidRDefault="00D05F4D" w:rsidP="00FB4524">
            <w:pPr>
              <w:spacing w:after="0" w:line="240" w:lineRule="auto"/>
              <w:jc w:val="center"/>
              <w:rPr>
                <w:rFonts w:ascii="Palatino Linotype" w:eastAsia="Calibri" w:hAnsi="Palatino Linotype" w:cs="Arial"/>
                <w:sz w:val="20"/>
                <w:szCs w:val="20"/>
                <w:lang w:eastAsia="hu-HU"/>
              </w:rPr>
            </w:pPr>
          </w:p>
        </w:tc>
        <w:tc>
          <w:tcPr>
            <w:tcW w:w="560" w:type="dxa"/>
            <w:vMerge/>
            <w:tcBorders>
              <w:top w:val="single" w:sz="4" w:space="0" w:color="auto"/>
              <w:left w:val="single" w:sz="4" w:space="0" w:color="auto"/>
              <w:bottom w:val="single" w:sz="4" w:space="0" w:color="000000"/>
              <w:right w:val="single" w:sz="4" w:space="0" w:color="auto"/>
            </w:tcBorders>
            <w:vAlign w:val="center"/>
          </w:tcPr>
          <w:p w:rsidR="00D05F4D" w:rsidRPr="005B0118" w:rsidRDefault="00D05F4D" w:rsidP="00FB4524">
            <w:pPr>
              <w:spacing w:after="0" w:line="240" w:lineRule="auto"/>
              <w:jc w:val="center"/>
              <w:rPr>
                <w:rFonts w:ascii="Palatino Linotype" w:eastAsia="Calibri" w:hAnsi="Palatino Linotype" w:cs="Arial"/>
                <w:b/>
                <w:bCs/>
                <w:sz w:val="20"/>
                <w:szCs w:val="20"/>
                <w:lang w:eastAsia="hu-HU"/>
              </w:rPr>
            </w:pPr>
          </w:p>
        </w:tc>
        <w:tc>
          <w:tcPr>
            <w:tcW w:w="709" w:type="dxa"/>
            <w:tcBorders>
              <w:top w:val="single" w:sz="4" w:space="0" w:color="auto"/>
              <w:left w:val="nil"/>
              <w:bottom w:val="single" w:sz="4" w:space="0" w:color="auto"/>
              <w:right w:val="single" w:sz="4" w:space="0" w:color="auto"/>
            </w:tcBorders>
            <w:shd w:val="clear" w:color="auto" w:fill="auto"/>
            <w:vAlign w:val="center"/>
          </w:tcPr>
          <w:p w:rsidR="00D05F4D" w:rsidRPr="005B0118" w:rsidRDefault="00CF715F"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w:t>
            </w:r>
          </w:p>
        </w:tc>
        <w:tc>
          <w:tcPr>
            <w:tcW w:w="992" w:type="dxa"/>
            <w:tcBorders>
              <w:top w:val="single" w:sz="4" w:space="0" w:color="auto"/>
              <w:left w:val="nil"/>
              <w:bottom w:val="single" w:sz="4" w:space="0" w:color="auto"/>
              <w:right w:val="single" w:sz="4" w:space="0" w:color="auto"/>
            </w:tcBorders>
            <w:shd w:val="clear" w:color="auto" w:fill="C0C0C0"/>
            <w:vAlign w:val="center"/>
          </w:tcPr>
          <w:p w:rsidR="00D05F4D" w:rsidRPr="005B0118" w:rsidRDefault="00D05F4D" w:rsidP="00FB4524">
            <w:pPr>
              <w:spacing w:after="0" w:line="240" w:lineRule="auto"/>
              <w:jc w:val="center"/>
              <w:rPr>
                <w:rFonts w:ascii="Palatino Linotype" w:eastAsia="Calibri" w:hAnsi="Palatino Linotype" w:cs="Arial"/>
                <w:sz w:val="20"/>
                <w:szCs w:val="20"/>
                <w:lang w:eastAsia="hu-HU"/>
              </w:rPr>
            </w:pPr>
          </w:p>
        </w:tc>
        <w:tc>
          <w:tcPr>
            <w:tcW w:w="1294" w:type="dxa"/>
            <w:tcBorders>
              <w:top w:val="single" w:sz="4" w:space="0" w:color="auto"/>
              <w:left w:val="nil"/>
              <w:bottom w:val="single" w:sz="4" w:space="0" w:color="auto"/>
              <w:right w:val="single" w:sz="4" w:space="0" w:color="auto"/>
            </w:tcBorders>
            <w:shd w:val="clear" w:color="auto" w:fill="auto"/>
            <w:vAlign w:val="center"/>
          </w:tcPr>
          <w:p w:rsidR="00D05F4D" w:rsidRPr="005B0118" w:rsidRDefault="00CF715F"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r>
      <w:tr w:rsidR="00A03CBE" w:rsidRPr="005B0118">
        <w:trPr>
          <w:trHeight w:val="285"/>
          <w:jc w:val="center"/>
        </w:trPr>
        <w:tc>
          <w:tcPr>
            <w:tcW w:w="2108" w:type="dxa"/>
            <w:vMerge/>
            <w:tcBorders>
              <w:left w:val="single" w:sz="4" w:space="0" w:color="auto"/>
              <w:right w:val="single" w:sz="4" w:space="0" w:color="auto"/>
            </w:tcBorders>
            <w:vAlign w:val="center"/>
          </w:tcPr>
          <w:p w:rsidR="00CF715F" w:rsidRPr="005B0118" w:rsidRDefault="00CF715F"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CF715F" w:rsidRPr="005B0118" w:rsidRDefault="00CF715F" w:rsidP="00815BC8">
            <w:pPr>
              <w:spacing w:after="0" w:line="240" w:lineRule="auto"/>
              <w:rPr>
                <w:rFonts w:ascii="Palatino Linotype" w:hAnsi="Palatino Linotype"/>
                <w:color w:val="000000"/>
                <w:sz w:val="20"/>
                <w:szCs w:val="20"/>
              </w:rPr>
            </w:pPr>
            <w:r w:rsidRPr="005B0118">
              <w:rPr>
                <w:rFonts w:ascii="Palatino Linotype" w:hAnsi="Palatino Linotype"/>
                <w:color w:val="000000"/>
                <w:sz w:val="20"/>
                <w:szCs w:val="20"/>
              </w:rPr>
              <w:t>Kötőelemek</w:t>
            </w:r>
          </w:p>
        </w:tc>
        <w:tc>
          <w:tcPr>
            <w:tcW w:w="620" w:type="dxa"/>
            <w:tcBorders>
              <w:top w:val="nil"/>
              <w:left w:val="nil"/>
              <w:bottom w:val="single" w:sz="4" w:space="0" w:color="auto"/>
              <w:right w:val="single" w:sz="4" w:space="0" w:color="auto"/>
            </w:tcBorders>
            <w:shd w:val="clear" w:color="auto" w:fill="auto"/>
            <w:vAlign w:val="center"/>
          </w:tcPr>
          <w:p w:rsidR="00CF715F" w:rsidRPr="005B0118" w:rsidRDefault="00CF715F"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10</w:t>
            </w:r>
          </w:p>
        </w:tc>
        <w:tc>
          <w:tcPr>
            <w:tcW w:w="566" w:type="dxa"/>
            <w:tcBorders>
              <w:top w:val="nil"/>
              <w:left w:val="nil"/>
              <w:bottom w:val="single" w:sz="4" w:space="0" w:color="auto"/>
              <w:right w:val="single" w:sz="4" w:space="0" w:color="auto"/>
            </w:tcBorders>
            <w:shd w:val="clear" w:color="auto" w:fill="C0C0C0"/>
            <w:vAlign w:val="center"/>
          </w:tcPr>
          <w:p w:rsidR="00CF715F" w:rsidRPr="005B0118" w:rsidRDefault="00CF715F" w:rsidP="00FB4524">
            <w:pPr>
              <w:spacing w:after="0" w:line="240" w:lineRule="auto"/>
              <w:jc w:val="center"/>
              <w:rPr>
                <w:rFonts w:ascii="Palatino Linotype" w:eastAsia="Calibri" w:hAnsi="Palatino Linotype" w:cs="Arial"/>
                <w:sz w:val="20"/>
                <w:szCs w:val="20"/>
                <w:lang w:eastAsia="hu-HU"/>
              </w:rPr>
            </w:pPr>
          </w:p>
        </w:tc>
        <w:tc>
          <w:tcPr>
            <w:tcW w:w="565" w:type="dxa"/>
            <w:vMerge/>
            <w:tcBorders>
              <w:top w:val="nil"/>
              <w:left w:val="single" w:sz="4" w:space="0" w:color="auto"/>
              <w:bottom w:val="single" w:sz="4" w:space="0" w:color="000000"/>
              <w:right w:val="single" w:sz="4" w:space="0" w:color="auto"/>
            </w:tcBorders>
            <w:vAlign w:val="center"/>
          </w:tcPr>
          <w:p w:rsidR="00CF715F" w:rsidRPr="005B0118" w:rsidRDefault="00CF715F" w:rsidP="00FB4524">
            <w:pPr>
              <w:spacing w:after="0" w:line="240" w:lineRule="auto"/>
              <w:jc w:val="center"/>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CF715F" w:rsidRPr="005B0118" w:rsidRDefault="00DF34F9"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w:t>
            </w:r>
          </w:p>
        </w:tc>
        <w:tc>
          <w:tcPr>
            <w:tcW w:w="545" w:type="dxa"/>
            <w:tcBorders>
              <w:top w:val="nil"/>
              <w:left w:val="nil"/>
              <w:bottom w:val="single" w:sz="4" w:space="0" w:color="auto"/>
              <w:right w:val="single" w:sz="4" w:space="0" w:color="auto"/>
            </w:tcBorders>
            <w:shd w:val="clear" w:color="auto" w:fill="C0C0C0"/>
            <w:vAlign w:val="center"/>
          </w:tcPr>
          <w:p w:rsidR="00CF715F" w:rsidRPr="005B0118" w:rsidRDefault="00CF715F" w:rsidP="00FB4524">
            <w:pPr>
              <w:spacing w:after="0" w:line="240" w:lineRule="auto"/>
              <w:jc w:val="center"/>
              <w:rPr>
                <w:rFonts w:ascii="Palatino Linotype" w:eastAsia="Calibri" w:hAnsi="Palatino Linotype" w:cs="Arial"/>
                <w:b/>
                <w:bCs/>
                <w:sz w:val="20"/>
                <w:szCs w:val="20"/>
                <w:lang w:eastAsia="hu-HU"/>
              </w:rPr>
            </w:pPr>
          </w:p>
        </w:tc>
        <w:tc>
          <w:tcPr>
            <w:tcW w:w="585" w:type="dxa"/>
            <w:vMerge/>
            <w:tcBorders>
              <w:top w:val="nil"/>
              <w:left w:val="single" w:sz="4" w:space="0" w:color="auto"/>
              <w:bottom w:val="single" w:sz="4" w:space="0" w:color="000000"/>
              <w:right w:val="single" w:sz="4" w:space="0" w:color="auto"/>
            </w:tcBorders>
            <w:vAlign w:val="center"/>
          </w:tcPr>
          <w:p w:rsidR="00CF715F" w:rsidRPr="005B0118" w:rsidRDefault="00CF715F" w:rsidP="00FB4524">
            <w:pPr>
              <w:spacing w:after="0" w:line="240" w:lineRule="auto"/>
              <w:jc w:val="center"/>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noWrap/>
            <w:vAlign w:val="center"/>
          </w:tcPr>
          <w:p w:rsidR="00CF715F" w:rsidRPr="005B0118" w:rsidRDefault="00CF715F" w:rsidP="00CF715F">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14</w:t>
            </w:r>
          </w:p>
        </w:tc>
        <w:tc>
          <w:tcPr>
            <w:tcW w:w="557" w:type="dxa"/>
            <w:tcBorders>
              <w:top w:val="nil"/>
              <w:left w:val="nil"/>
              <w:bottom w:val="single" w:sz="4" w:space="0" w:color="auto"/>
              <w:right w:val="single" w:sz="4" w:space="0" w:color="auto"/>
            </w:tcBorders>
            <w:shd w:val="clear" w:color="auto" w:fill="C0C0C0"/>
            <w:vAlign w:val="center"/>
          </w:tcPr>
          <w:p w:rsidR="00CF715F" w:rsidRPr="005B0118" w:rsidRDefault="00CF715F" w:rsidP="00FB4524">
            <w:pPr>
              <w:spacing w:after="0" w:line="240" w:lineRule="auto"/>
              <w:jc w:val="center"/>
              <w:rPr>
                <w:rFonts w:ascii="Palatino Linotype" w:eastAsia="Calibri" w:hAnsi="Palatino Linotype" w:cs="Arial"/>
                <w:sz w:val="20"/>
                <w:szCs w:val="20"/>
                <w:lang w:eastAsia="hu-HU"/>
              </w:rPr>
            </w:pPr>
          </w:p>
        </w:tc>
        <w:tc>
          <w:tcPr>
            <w:tcW w:w="997" w:type="dxa"/>
            <w:tcBorders>
              <w:top w:val="nil"/>
              <w:left w:val="nil"/>
              <w:bottom w:val="single" w:sz="4" w:space="0" w:color="auto"/>
              <w:right w:val="single" w:sz="4" w:space="0" w:color="auto"/>
            </w:tcBorders>
            <w:shd w:val="clear" w:color="auto" w:fill="auto"/>
            <w:vAlign w:val="center"/>
          </w:tcPr>
          <w:p w:rsidR="00CF715F" w:rsidRPr="005B0118" w:rsidRDefault="00DF34F9"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c>
          <w:tcPr>
            <w:tcW w:w="710" w:type="dxa"/>
            <w:tcBorders>
              <w:top w:val="nil"/>
              <w:left w:val="nil"/>
              <w:bottom w:val="single" w:sz="4" w:space="0" w:color="auto"/>
              <w:right w:val="single" w:sz="4" w:space="0" w:color="auto"/>
            </w:tcBorders>
            <w:shd w:val="clear" w:color="auto" w:fill="auto"/>
            <w:vAlign w:val="center"/>
          </w:tcPr>
          <w:p w:rsidR="00CF715F" w:rsidRPr="005B0118" w:rsidRDefault="00CF715F"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24</w:t>
            </w:r>
          </w:p>
        </w:tc>
        <w:tc>
          <w:tcPr>
            <w:tcW w:w="550" w:type="dxa"/>
            <w:tcBorders>
              <w:top w:val="nil"/>
              <w:left w:val="nil"/>
              <w:bottom w:val="single" w:sz="4" w:space="0" w:color="auto"/>
              <w:right w:val="single" w:sz="4" w:space="0" w:color="auto"/>
            </w:tcBorders>
            <w:shd w:val="clear" w:color="auto" w:fill="C0C0C0"/>
            <w:vAlign w:val="center"/>
          </w:tcPr>
          <w:p w:rsidR="00CF715F" w:rsidRPr="005B0118" w:rsidRDefault="00CF715F" w:rsidP="00FB4524">
            <w:pPr>
              <w:spacing w:after="0" w:line="240" w:lineRule="auto"/>
              <w:jc w:val="center"/>
              <w:rPr>
                <w:rFonts w:ascii="Palatino Linotype" w:eastAsia="Calibri" w:hAnsi="Palatino Linotype" w:cs="Arial"/>
                <w:sz w:val="20"/>
                <w:szCs w:val="20"/>
                <w:lang w:eastAsia="hu-HU"/>
              </w:rPr>
            </w:pPr>
          </w:p>
        </w:tc>
        <w:tc>
          <w:tcPr>
            <w:tcW w:w="560" w:type="dxa"/>
            <w:vMerge/>
            <w:tcBorders>
              <w:top w:val="nil"/>
              <w:left w:val="single" w:sz="4" w:space="0" w:color="auto"/>
              <w:bottom w:val="single" w:sz="4" w:space="0" w:color="000000"/>
              <w:right w:val="single" w:sz="4" w:space="0" w:color="auto"/>
            </w:tcBorders>
            <w:vAlign w:val="center"/>
          </w:tcPr>
          <w:p w:rsidR="00CF715F" w:rsidRPr="005B0118" w:rsidRDefault="00CF715F" w:rsidP="00FB4524">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CF715F" w:rsidRPr="005B0118" w:rsidRDefault="00CF715F"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w:t>
            </w:r>
          </w:p>
        </w:tc>
        <w:tc>
          <w:tcPr>
            <w:tcW w:w="992" w:type="dxa"/>
            <w:tcBorders>
              <w:top w:val="nil"/>
              <w:left w:val="nil"/>
              <w:bottom w:val="single" w:sz="4" w:space="0" w:color="auto"/>
              <w:right w:val="single" w:sz="4" w:space="0" w:color="auto"/>
            </w:tcBorders>
            <w:shd w:val="clear" w:color="auto" w:fill="C0C0C0"/>
            <w:vAlign w:val="center"/>
          </w:tcPr>
          <w:p w:rsidR="00CF715F" w:rsidRPr="005B0118" w:rsidRDefault="00CF715F" w:rsidP="00FB4524">
            <w:pPr>
              <w:spacing w:after="0" w:line="240" w:lineRule="auto"/>
              <w:jc w:val="center"/>
              <w:rPr>
                <w:rFonts w:ascii="Palatino Linotype" w:eastAsia="Calibri" w:hAnsi="Palatino Linotype" w:cs="Arial"/>
                <w:b/>
                <w:bCs/>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CF715F" w:rsidRPr="005B0118" w:rsidRDefault="00CF715F"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r>
      <w:tr w:rsidR="00A03CBE" w:rsidRPr="005B0118">
        <w:trPr>
          <w:trHeight w:val="285"/>
          <w:jc w:val="center"/>
        </w:trPr>
        <w:tc>
          <w:tcPr>
            <w:tcW w:w="2108" w:type="dxa"/>
            <w:vMerge/>
            <w:tcBorders>
              <w:left w:val="single" w:sz="4" w:space="0" w:color="auto"/>
              <w:right w:val="single" w:sz="4" w:space="0" w:color="auto"/>
            </w:tcBorders>
            <w:vAlign w:val="center"/>
          </w:tcPr>
          <w:p w:rsidR="00CF715F" w:rsidRPr="005B0118" w:rsidRDefault="00CF715F"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CF715F" w:rsidRPr="005B0118" w:rsidRDefault="00CF715F" w:rsidP="00815BC8">
            <w:pPr>
              <w:spacing w:after="0" w:line="240" w:lineRule="auto"/>
              <w:rPr>
                <w:rFonts w:ascii="Palatino Linotype" w:hAnsi="Palatino Linotype"/>
                <w:color w:val="000000"/>
                <w:sz w:val="20"/>
                <w:szCs w:val="20"/>
              </w:rPr>
            </w:pPr>
            <w:r w:rsidRPr="005B0118">
              <w:rPr>
                <w:rFonts w:ascii="Palatino Linotype" w:hAnsi="Palatino Linotype"/>
                <w:color w:val="000000"/>
                <w:sz w:val="20"/>
                <w:szCs w:val="20"/>
              </w:rPr>
              <w:t>Forrasztás, hegesztés</w:t>
            </w:r>
          </w:p>
        </w:tc>
        <w:tc>
          <w:tcPr>
            <w:tcW w:w="620" w:type="dxa"/>
            <w:tcBorders>
              <w:top w:val="nil"/>
              <w:left w:val="nil"/>
              <w:bottom w:val="single" w:sz="4" w:space="0" w:color="auto"/>
              <w:right w:val="single" w:sz="4" w:space="0" w:color="auto"/>
            </w:tcBorders>
            <w:shd w:val="clear" w:color="auto" w:fill="auto"/>
            <w:vAlign w:val="center"/>
          </w:tcPr>
          <w:p w:rsidR="00CF715F" w:rsidRPr="005B0118" w:rsidRDefault="00CF715F"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10</w:t>
            </w:r>
          </w:p>
        </w:tc>
        <w:tc>
          <w:tcPr>
            <w:tcW w:w="566" w:type="dxa"/>
            <w:tcBorders>
              <w:top w:val="nil"/>
              <w:left w:val="nil"/>
              <w:bottom w:val="single" w:sz="4" w:space="0" w:color="auto"/>
              <w:right w:val="single" w:sz="4" w:space="0" w:color="auto"/>
            </w:tcBorders>
            <w:shd w:val="clear" w:color="auto" w:fill="C0C0C0"/>
            <w:vAlign w:val="center"/>
          </w:tcPr>
          <w:p w:rsidR="00CF715F" w:rsidRPr="005B0118" w:rsidRDefault="00CF715F" w:rsidP="00FB4524">
            <w:pPr>
              <w:spacing w:after="0" w:line="240" w:lineRule="auto"/>
              <w:jc w:val="center"/>
              <w:rPr>
                <w:rFonts w:ascii="Palatino Linotype" w:eastAsia="Calibri" w:hAnsi="Palatino Linotype" w:cs="Arial"/>
                <w:sz w:val="20"/>
                <w:szCs w:val="20"/>
                <w:lang w:eastAsia="hu-HU"/>
              </w:rPr>
            </w:pPr>
          </w:p>
        </w:tc>
        <w:tc>
          <w:tcPr>
            <w:tcW w:w="565" w:type="dxa"/>
            <w:vMerge/>
            <w:tcBorders>
              <w:top w:val="nil"/>
              <w:left w:val="single" w:sz="4" w:space="0" w:color="auto"/>
              <w:bottom w:val="single" w:sz="4" w:space="0" w:color="000000"/>
              <w:right w:val="single" w:sz="4" w:space="0" w:color="auto"/>
            </w:tcBorders>
            <w:vAlign w:val="center"/>
          </w:tcPr>
          <w:p w:rsidR="00CF715F" w:rsidRPr="005B0118" w:rsidRDefault="00CF715F" w:rsidP="00FB4524">
            <w:pPr>
              <w:spacing w:after="0" w:line="240" w:lineRule="auto"/>
              <w:jc w:val="center"/>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CF715F" w:rsidRPr="005B0118" w:rsidRDefault="00DF34F9"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16</w:t>
            </w:r>
          </w:p>
        </w:tc>
        <w:tc>
          <w:tcPr>
            <w:tcW w:w="545" w:type="dxa"/>
            <w:tcBorders>
              <w:top w:val="nil"/>
              <w:left w:val="nil"/>
              <w:bottom w:val="single" w:sz="4" w:space="0" w:color="auto"/>
              <w:right w:val="single" w:sz="4" w:space="0" w:color="auto"/>
            </w:tcBorders>
            <w:shd w:val="clear" w:color="auto" w:fill="C0C0C0"/>
            <w:vAlign w:val="center"/>
          </w:tcPr>
          <w:p w:rsidR="00CF715F" w:rsidRPr="005B0118" w:rsidRDefault="00CF715F" w:rsidP="00FB4524">
            <w:pPr>
              <w:spacing w:after="0" w:line="240" w:lineRule="auto"/>
              <w:jc w:val="center"/>
              <w:rPr>
                <w:rFonts w:ascii="Palatino Linotype" w:eastAsia="Calibri" w:hAnsi="Palatino Linotype" w:cs="Arial"/>
                <w:b/>
                <w:bCs/>
                <w:sz w:val="20"/>
                <w:szCs w:val="20"/>
                <w:lang w:eastAsia="hu-HU"/>
              </w:rPr>
            </w:pPr>
          </w:p>
        </w:tc>
        <w:tc>
          <w:tcPr>
            <w:tcW w:w="585" w:type="dxa"/>
            <w:vMerge/>
            <w:tcBorders>
              <w:top w:val="nil"/>
              <w:left w:val="single" w:sz="4" w:space="0" w:color="auto"/>
              <w:bottom w:val="single" w:sz="4" w:space="0" w:color="000000"/>
              <w:right w:val="single" w:sz="4" w:space="0" w:color="auto"/>
            </w:tcBorders>
            <w:vAlign w:val="center"/>
          </w:tcPr>
          <w:p w:rsidR="00CF715F" w:rsidRPr="005B0118" w:rsidRDefault="00CF715F" w:rsidP="00FB4524">
            <w:pPr>
              <w:spacing w:after="0" w:line="240" w:lineRule="auto"/>
              <w:jc w:val="center"/>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noWrap/>
            <w:vAlign w:val="center"/>
          </w:tcPr>
          <w:p w:rsidR="00CF715F" w:rsidRPr="005B0118" w:rsidRDefault="00CF715F"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10</w:t>
            </w:r>
          </w:p>
        </w:tc>
        <w:tc>
          <w:tcPr>
            <w:tcW w:w="557" w:type="dxa"/>
            <w:tcBorders>
              <w:top w:val="nil"/>
              <w:left w:val="nil"/>
              <w:bottom w:val="single" w:sz="4" w:space="0" w:color="auto"/>
              <w:right w:val="single" w:sz="4" w:space="0" w:color="auto"/>
            </w:tcBorders>
            <w:shd w:val="clear" w:color="auto" w:fill="C0C0C0"/>
            <w:vAlign w:val="center"/>
          </w:tcPr>
          <w:p w:rsidR="00CF715F" w:rsidRPr="005B0118" w:rsidRDefault="00CF715F" w:rsidP="00FB4524">
            <w:pPr>
              <w:spacing w:after="0" w:line="240" w:lineRule="auto"/>
              <w:jc w:val="center"/>
              <w:rPr>
                <w:rFonts w:ascii="Palatino Linotype" w:eastAsia="Calibri" w:hAnsi="Palatino Linotype" w:cs="Arial"/>
                <w:sz w:val="20"/>
                <w:szCs w:val="20"/>
                <w:lang w:eastAsia="hu-HU"/>
              </w:rPr>
            </w:pPr>
          </w:p>
        </w:tc>
        <w:tc>
          <w:tcPr>
            <w:tcW w:w="997" w:type="dxa"/>
            <w:tcBorders>
              <w:top w:val="nil"/>
              <w:left w:val="nil"/>
              <w:bottom w:val="single" w:sz="4" w:space="0" w:color="auto"/>
              <w:right w:val="single" w:sz="4" w:space="0" w:color="auto"/>
            </w:tcBorders>
            <w:shd w:val="clear" w:color="auto" w:fill="auto"/>
            <w:vAlign w:val="center"/>
          </w:tcPr>
          <w:p w:rsidR="00CF715F" w:rsidRPr="005B0118" w:rsidRDefault="00DF34F9"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c>
          <w:tcPr>
            <w:tcW w:w="710" w:type="dxa"/>
            <w:tcBorders>
              <w:top w:val="nil"/>
              <w:left w:val="nil"/>
              <w:bottom w:val="single" w:sz="4" w:space="0" w:color="auto"/>
              <w:right w:val="single" w:sz="4" w:space="0" w:color="auto"/>
            </w:tcBorders>
            <w:shd w:val="clear" w:color="auto" w:fill="auto"/>
            <w:vAlign w:val="center"/>
          </w:tcPr>
          <w:p w:rsidR="00CF715F" w:rsidRPr="005B0118" w:rsidRDefault="00CF715F"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24</w:t>
            </w:r>
          </w:p>
        </w:tc>
        <w:tc>
          <w:tcPr>
            <w:tcW w:w="550" w:type="dxa"/>
            <w:tcBorders>
              <w:top w:val="nil"/>
              <w:left w:val="nil"/>
              <w:bottom w:val="single" w:sz="4" w:space="0" w:color="auto"/>
              <w:right w:val="single" w:sz="4" w:space="0" w:color="auto"/>
            </w:tcBorders>
            <w:shd w:val="clear" w:color="auto" w:fill="C0C0C0"/>
            <w:vAlign w:val="center"/>
          </w:tcPr>
          <w:p w:rsidR="00CF715F" w:rsidRPr="005B0118" w:rsidRDefault="00CF715F" w:rsidP="00FB4524">
            <w:pPr>
              <w:spacing w:after="0" w:line="240" w:lineRule="auto"/>
              <w:jc w:val="center"/>
              <w:rPr>
                <w:rFonts w:ascii="Palatino Linotype" w:eastAsia="Calibri" w:hAnsi="Palatino Linotype" w:cs="Arial"/>
                <w:sz w:val="20"/>
                <w:szCs w:val="20"/>
                <w:lang w:eastAsia="hu-HU"/>
              </w:rPr>
            </w:pPr>
          </w:p>
        </w:tc>
        <w:tc>
          <w:tcPr>
            <w:tcW w:w="560" w:type="dxa"/>
            <w:vMerge/>
            <w:tcBorders>
              <w:top w:val="nil"/>
              <w:left w:val="single" w:sz="4" w:space="0" w:color="auto"/>
              <w:bottom w:val="single" w:sz="4" w:space="0" w:color="000000"/>
              <w:right w:val="single" w:sz="4" w:space="0" w:color="auto"/>
            </w:tcBorders>
            <w:vAlign w:val="center"/>
          </w:tcPr>
          <w:p w:rsidR="00CF715F" w:rsidRPr="005B0118" w:rsidRDefault="00CF715F" w:rsidP="00FB4524">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CF715F" w:rsidRPr="005B0118" w:rsidRDefault="000C1A28"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w:t>
            </w:r>
          </w:p>
        </w:tc>
        <w:tc>
          <w:tcPr>
            <w:tcW w:w="992" w:type="dxa"/>
            <w:tcBorders>
              <w:top w:val="nil"/>
              <w:left w:val="nil"/>
              <w:bottom w:val="single" w:sz="4" w:space="0" w:color="auto"/>
              <w:right w:val="single" w:sz="4" w:space="0" w:color="auto"/>
            </w:tcBorders>
            <w:shd w:val="clear" w:color="auto" w:fill="C0C0C0"/>
            <w:vAlign w:val="center"/>
          </w:tcPr>
          <w:p w:rsidR="00CF715F" w:rsidRPr="005B0118" w:rsidRDefault="00CF715F" w:rsidP="00FB4524">
            <w:pPr>
              <w:spacing w:after="0" w:line="240" w:lineRule="auto"/>
              <w:jc w:val="center"/>
              <w:rPr>
                <w:rFonts w:ascii="Palatino Linotype" w:eastAsia="Calibri" w:hAnsi="Palatino Linotype" w:cs="Arial"/>
                <w:b/>
                <w:bCs/>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CF715F" w:rsidRPr="005B0118" w:rsidRDefault="00AC556E"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r>
      <w:tr w:rsidR="00A03CBE" w:rsidRPr="005B0118">
        <w:trPr>
          <w:trHeight w:val="285"/>
          <w:jc w:val="center"/>
        </w:trPr>
        <w:tc>
          <w:tcPr>
            <w:tcW w:w="2108" w:type="dxa"/>
            <w:vMerge/>
            <w:tcBorders>
              <w:left w:val="single" w:sz="4" w:space="0" w:color="auto"/>
              <w:right w:val="single" w:sz="4" w:space="0" w:color="auto"/>
            </w:tcBorders>
            <w:vAlign w:val="center"/>
          </w:tcPr>
          <w:p w:rsidR="00D05F4D" w:rsidRPr="005B0118" w:rsidRDefault="00D05F4D"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D05F4D" w:rsidRPr="005B0118" w:rsidRDefault="005965E3" w:rsidP="00815BC8">
            <w:pPr>
              <w:spacing w:after="0" w:line="240" w:lineRule="auto"/>
              <w:rPr>
                <w:rFonts w:ascii="Palatino Linotype" w:eastAsia="Calibri" w:hAnsi="Palatino Linotype" w:cs="Arial"/>
                <w:sz w:val="20"/>
                <w:szCs w:val="20"/>
                <w:lang w:eastAsia="hu-HU"/>
              </w:rPr>
            </w:pPr>
            <w:r w:rsidRPr="005B0118">
              <w:rPr>
                <w:rFonts w:ascii="Palatino Linotype" w:hAnsi="Palatino Linotype"/>
                <w:color w:val="000000"/>
                <w:sz w:val="20"/>
                <w:szCs w:val="20"/>
              </w:rPr>
              <w:t>Műszaki mérések</w:t>
            </w:r>
          </w:p>
        </w:tc>
        <w:tc>
          <w:tcPr>
            <w:tcW w:w="620" w:type="dxa"/>
            <w:tcBorders>
              <w:top w:val="nil"/>
              <w:left w:val="nil"/>
              <w:bottom w:val="single" w:sz="4" w:space="0" w:color="auto"/>
              <w:right w:val="single" w:sz="4" w:space="0" w:color="auto"/>
            </w:tcBorders>
            <w:shd w:val="clear" w:color="auto" w:fill="auto"/>
            <w:vAlign w:val="center"/>
          </w:tcPr>
          <w:p w:rsidR="00D05F4D" w:rsidRPr="005B0118" w:rsidRDefault="004D72B7"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6</w:t>
            </w:r>
          </w:p>
        </w:tc>
        <w:tc>
          <w:tcPr>
            <w:tcW w:w="566" w:type="dxa"/>
            <w:tcBorders>
              <w:top w:val="nil"/>
              <w:left w:val="nil"/>
              <w:bottom w:val="single" w:sz="4" w:space="0" w:color="auto"/>
              <w:right w:val="single" w:sz="4" w:space="0" w:color="auto"/>
            </w:tcBorders>
            <w:shd w:val="clear" w:color="auto" w:fill="C0C0C0"/>
            <w:vAlign w:val="center"/>
          </w:tcPr>
          <w:p w:rsidR="00D05F4D" w:rsidRPr="005B0118" w:rsidRDefault="00D05F4D" w:rsidP="00FB4524">
            <w:pPr>
              <w:spacing w:after="0" w:line="240" w:lineRule="auto"/>
              <w:jc w:val="center"/>
              <w:rPr>
                <w:rFonts w:ascii="Palatino Linotype" w:eastAsia="Calibri" w:hAnsi="Palatino Linotype" w:cs="Arial"/>
                <w:sz w:val="20"/>
                <w:szCs w:val="20"/>
                <w:lang w:eastAsia="hu-HU"/>
              </w:rPr>
            </w:pPr>
          </w:p>
        </w:tc>
        <w:tc>
          <w:tcPr>
            <w:tcW w:w="565" w:type="dxa"/>
            <w:vMerge/>
            <w:tcBorders>
              <w:top w:val="nil"/>
              <w:left w:val="single" w:sz="4" w:space="0" w:color="auto"/>
              <w:bottom w:val="single" w:sz="4" w:space="0" w:color="000000"/>
              <w:right w:val="single" w:sz="4" w:space="0" w:color="auto"/>
            </w:tcBorders>
            <w:vAlign w:val="center"/>
          </w:tcPr>
          <w:p w:rsidR="00D05F4D" w:rsidRPr="005B0118" w:rsidRDefault="00D05F4D" w:rsidP="00FB4524">
            <w:pPr>
              <w:spacing w:after="0" w:line="240" w:lineRule="auto"/>
              <w:jc w:val="center"/>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D05F4D" w:rsidRPr="005B0118" w:rsidRDefault="00DF34F9"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24</w:t>
            </w:r>
          </w:p>
        </w:tc>
        <w:tc>
          <w:tcPr>
            <w:tcW w:w="545" w:type="dxa"/>
            <w:tcBorders>
              <w:top w:val="nil"/>
              <w:left w:val="nil"/>
              <w:bottom w:val="single" w:sz="4" w:space="0" w:color="auto"/>
              <w:right w:val="single" w:sz="4" w:space="0" w:color="auto"/>
            </w:tcBorders>
            <w:shd w:val="clear" w:color="auto" w:fill="C0C0C0"/>
            <w:vAlign w:val="center"/>
          </w:tcPr>
          <w:p w:rsidR="00D05F4D" w:rsidRPr="005B0118" w:rsidRDefault="00D05F4D" w:rsidP="00FB4524">
            <w:pPr>
              <w:spacing w:after="0" w:line="240" w:lineRule="auto"/>
              <w:jc w:val="center"/>
              <w:rPr>
                <w:rFonts w:ascii="Palatino Linotype" w:eastAsia="Calibri" w:hAnsi="Palatino Linotype" w:cs="Arial"/>
                <w:b/>
                <w:bCs/>
                <w:sz w:val="20"/>
                <w:szCs w:val="20"/>
                <w:lang w:eastAsia="hu-HU"/>
              </w:rPr>
            </w:pPr>
          </w:p>
        </w:tc>
        <w:tc>
          <w:tcPr>
            <w:tcW w:w="585" w:type="dxa"/>
            <w:vMerge/>
            <w:tcBorders>
              <w:top w:val="nil"/>
              <w:left w:val="single" w:sz="4" w:space="0" w:color="auto"/>
              <w:bottom w:val="single" w:sz="4" w:space="0" w:color="000000"/>
              <w:right w:val="single" w:sz="4" w:space="0" w:color="auto"/>
            </w:tcBorders>
            <w:vAlign w:val="center"/>
          </w:tcPr>
          <w:p w:rsidR="00D05F4D" w:rsidRPr="005B0118" w:rsidRDefault="00D05F4D" w:rsidP="00FB4524">
            <w:pPr>
              <w:spacing w:after="0" w:line="240" w:lineRule="auto"/>
              <w:jc w:val="center"/>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noWrap/>
            <w:vAlign w:val="center"/>
          </w:tcPr>
          <w:p w:rsidR="00D05F4D" w:rsidRPr="005B0118" w:rsidRDefault="006E0FA7"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6</w:t>
            </w:r>
          </w:p>
        </w:tc>
        <w:tc>
          <w:tcPr>
            <w:tcW w:w="557" w:type="dxa"/>
            <w:tcBorders>
              <w:top w:val="nil"/>
              <w:left w:val="nil"/>
              <w:bottom w:val="single" w:sz="4" w:space="0" w:color="auto"/>
              <w:right w:val="single" w:sz="4" w:space="0" w:color="auto"/>
            </w:tcBorders>
            <w:shd w:val="clear" w:color="auto" w:fill="C0C0C0"/>
            <w:vAlign w:val="center"/>
          </w:tcPr>
          <w:p w:rsidR="00D05F4D" w:rsidRPr="005B0118" w:rsidRDefault="00D05F4D" w:rsidP="00FB4524">
            <w:pPr>
              <w:spacing w:after="0" w:line="240" w:lineRule="auto"/>
              <w:jc w:val="center"/>
              <w:rPr>
                <w:rFonts w:ascii="Palatino Linotype" w:eastAsia="Calibri" w:hAnsi="Palatino Linotype" w:cs="Arial"/>
                <w:sz w:val="20"/>
                <w:szCs w:val="20"/>
                <w:lang w:eastAsia="hu-HU"/>
              </w:rPr>
            </w:pPr>
          </w:p>
        </w:tc>
        <w:tc>
          <w:tcPr>
            <w:tcW w:w="997" w:type="dxa"/>
            <w:tcBorders>
              <w:top w:val="nil"/>
              <w:left w:val="nil"/>
              <w:bottom w:val="single" w:sz="4" w:space="0" w:color="auto"/>
              <w:right w:val="single" w:sz="4" w:space="0" w:color="auto"/>
            </w:tcBorders>
            <w:shd w:val="clear" w:color="auto" w:fill="auto"/>
            <w:vAlign w:val="center"/>
          </w:tcPr>
          <w:p w:rsidR="00D05F4D" w:rsidRPr="005B0118" w:rsidRDefault="00DF34F9" w:rsidP="00DF329C">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c>
          <w:tcPr>
            <w:tcW w:w="710" w:type="dxa"/>
            <w:tcBorders>
              <w:top w:val="nil"/>
              <w:left w:val="nil"/>
              <w:bottom w:val="single" w:sz="4" w:space="0" w:color="auto"/>
              <w:right w:val="single" w:sz="4" w:space="0" w:color="auto"/>
            </w:tcBorders>
            <w:shd w:val="clear" w:color="auto" w:fill="auto"/>
            <w:vAlign w:val="center"/>
          </w:tcPr>
          <w:p w:rsidR="00D05F4D" w:rsidRPr="005B0118" w:rsidRDefault="006E0FA7"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c>
          <w:tcPr>
            <w:tcW w:w="550" w:type="dxa"/>
            <w:tcBorders>
              <w:top w:val="nil"/>
              <w:left w:val="nil"/>
              <w:bottom w:val="single" w:sz="4" w:space="0" w:color="auto"/>
              <w:right w:val="single" w:sz="4" w:space="0" w:color="auto"/>
            </w:tcBorders>
            <w:shd w:val="clear" w:color="auto" w:fill="C0C0C0"/>
            <w:vAlign w:val="center"/>
          </w:tcPr>
          <w:p w:rsidR="00D05F4D" w:rsidRPr="005B0118" w:rsidRDefault="00D05F4D" w:rsidP="00FB4524">
            <w:pPr>
              <w:spacing w:after="0" w:line="240" w:lineRule="auto"/>
              <w:jc w:val="center"/>
              <w:rPr>
                <w:rFonts w:ascii="Palatino Linotype" w:eastAsia="Calibri" w:hAnsi="Palatino Linotype" w:cs="Arial"/>
                <w:sz w:val="20"/>
                <w:szCs w:val="20"/>
                <w:lang w:eastAsia="hu-HU"/>
              </w:rPr>
            </w:pPr>
          </w:p>
        </w:tc>
        <w:tc>
          <w:tcPr>
            <w:tcW w:w="560" w:type="dxa"/>
            <w:vMerge/>
            <w:tcBorders>
              <w:top w:val="nil"/>
              <w:left w:val="single" w:sz="4" w:space="0" w:color="auto"/>
              <w:bottom w:val="single" w:sz="4" w:space="0" w:color="000000"/>
              <w:right w:val="single" w:sz="4" w:space="0" w:color="auto"/>
            </w:tcBorders>
            <w:vAlign w:val="center"/>
          </w:tcPr>
          <w:p w:rsidR="00D05F4D" w:rsidRPr="005B0118" w:rsidRDefault="00D05F4D" w:rsidP="00FB4524">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D05F4D" w:rsidRPr="005B0118" w:rsidRDefault="00D05F4D" w:rsidP="00FB4524">
            <w:pPr>
              <w:spacing w:after="0" w:line="240" w:lineRule="auto"/>
              <w:jc w:val="center"/>
              <w:rPr>
                <w:rFonts w:ascii="Palatino Linotype" w:eastAsia="Calibri" w:hAnsi="Palatino Linotype" w:cs="Arial"/>
                <w:i/>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D05F4D" w:rsidRPr="005B0118" w:rsidRDefault="00D05F4D" w:rsidP="00FB4524">
            <w:pPr>
              <w:spacing w:after="0" w:line="240" w:lineRule="auto"/>
              <w:jc w:val="center"/>
              <w:rPr>
                <w:rFonts w:ascii="Palatino Linotype" w:eastAsia="Calibri" w:hAnsi="Palatino Linotype" w:cs="Arial"/>
                <w:b/>
                <w:bCs/>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D05F4D" w:rsidRPr="005B0118" w:rsidRDefault="00B520F0"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r>
      <w:tr w:rsidR="00A03CBE" w:rsidRPr="005B0118" w:rsidTr="002561D7">
        <w:trPr>
          <w:trHeight w:val="285"/>
          <w:jc w:val="center"/>
        </w:trPr>
        <w:tc>
          <w:tcPr>
            <w:tcW w:w="2108" w:type="dxa"/>
            <w:vMerge/>
            <w:tcBorders>
              <w:left w:val="single" w:sz="4" w:space="0" w:color="auto"/>
              <w:right w:val="single" w:sz="4" w:space="0" w:color="auto"/>
            </w:tcBorders>
            <w:vAlign w:val="center"/>
          </w:tcPr>
          <w:p w:rsidR="00133486" w:rsidRPr="005B0118" w:rsidRDefault="00133486"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133486" w:rsidRPr="005B0118" w:rsidRDefault="00133486" w:rsidP="005965E3">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Hajtások, hajtóművek</w:t>
            </w:r>
          </w:p>
        </w:tc>
        <w:tc>
          <w:tcPr>
            <w:tcW w:w="620" w:type="dxa"/>
            <w:tcBorders>
              <w:top w:val="nil"/>
              <w:left w:val="nil"/>
              <w:bottom w:val="single" w:sz="4" w:space="0" w:color="auto"/>
              <w:right w:val="single" w:sz="4" w:space="0" w:color="auto"/>
            </w:tcBorders>
            <w:shd w:val="clear" w:color="auto" w:fill="auto"/>
            <w:vAlign w:val="center"/>
          </w:tcPr>
          <w:p w:rsidR="00133486" w:rsidRPr="005B0118" w:rsidRDefault="00133486" w:rsidP="00FB4524">
            <w:pPr>
              <w:spacing w:after="0" w:line="240" w:lineRule="auto"/>
              <w:jc w:val="center"/>
              <w:rPr>
                <w:rFonts w:ascii="Palatino Linotype" w:eastAsia="Calibri" w:hAnsi="Palatino Linotype" w:cs="Arial"/>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133486" w:rsidRPr="005B0118" w:rsidRDefault="00133486" w:rsidP="00FB4524">
            <w:pPr>
              <w:spacing w:after="0" w:line="240" w:lineRule="auto"/>
              <w:jc w:val="center"/>
              <w:rPr>
                <w:rFonts w:ascii="Palatino Linotype" w:eastAsia="Calibri" w:hAnsi="Palatino Linotype" w:cs="Arial"/>
                <w:sz w:val="20"/>
                <w:szCs w:val="20"/>
                <w:lang w:eastAsia="hu-HU"/>
              </w:rPr>
            </w:pPr>
          </w:p>
        </w:tc>
        <w:tc>
          <w:tcPr>
            <w:tcW w:w="565" w:type="dxa"/>
            <w:vMerge/>
            <w:tcBorders>
              <w:top w:val="nil"/>
              <w:left w:val="single" w:sz="4" w:space="0" w:color="auto"/>
              <w:bottom w:val="single" w:sz="4" w:space="0" w:color="auto"/>
              <w:right w:val="single" w:sz="4" w:space="0" w:color="auto"/>
            </w:tcBorders>
            <w:vAlign w:val="center"/>
          </w:tcPr>
          <w:p w:rsidR="00133486" w:rsidRPr="005B0118" w:rsidRDefault="00133486" w:rsidP="00FB4524">
            <w:pPr>
              <w:spacing w:after="0" w:line="240" w:lineRule="auto"/>
              <w:jc w:val="center"/>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133486" w:rsidRPr="005B0118" w:rsidRDefault="00DF34F9"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20</w:t>
            </w:r>
          </w:p>
        </w:tc>
        <w:tc>
          <w:tcPr>
            <w:tcW w:w="545" w:type="dxa"/>
            <w:tcBorders>
              <w:top w:val="nil"/>
              <w:left w:val="nil"/>
              <w:bottom w:val="single" w:sz="4" w:space="0" w:color="auto"/>
              <w:right w:val="single" w:sz="4" w:space="0" w:color="auto"/>
            </w:tcBorders>
            <w:shd w:val="clear" w:color="auto" w:fill="C0C0C0"/>
            <w:vAlign w:val="center"/>
          </w:tcPr>
          <w:p w:rsidR="00133486" w:rsidRPr="005B0118" w:rsidRDefault="00133486" w:rsidP="00FB4524">
            <w:pPr>
              <w:spacing w:after="0" w:line="240" w:lineRule="auto"/>
              <w:jc w:val="center"/>
              <w:rPr>
                <w:rFonts w:ascii="Palatino Linotype" w:eastAsia="Calibri" w:hAnsi="Palatino Linotype" w:cs="Arial"/>
                <w:b/>
                <w:bCs/>
                <w:sz w:val="20"/>
                <w:szCs w:val="20"/>
                <w:lang w:eastAsia="hu-HU"/>
              </w:rPr>
            </w:pPr>
          </w:p>
        </w:tc>
        <w:tc>
          <w:tcPr>
            <w:tcW w:w="585" w:type="dxa"/>
            <w:vMerge/>
            <w:tcBorders>
              <w:top w:val="nil"/>
              <w:left w:val="single" w:sz="4" w:space="0" w:color="auto"/>
              <w:bottom w:val="single" w:sz="4" w:space="0" w:color="auto"/>
              <w:right w:val="single" w:sz="4" w:space="0" w:color="auto"/>
            </w:tcBorders>
            <w:vAlign w:val="center"/>
          </w:tcPr>
          <w:p w:rsidR="00133486" w:rsidRPr="005B0118" w:rsidRDefault="00133486" w:rsidP="00FB4524">
            <w:pPr>
              <w:spacing w:after="0" w:line="240" w:lineRule="auto"/>
              <w:jc w:val="center"/>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noWrap/>
            <w:vAlign w:val="center"/>
          </w:tcPr>
          <w:p w:rsidR="00133486" w:rsidRPr="005B0118" w:rsidRDefault="00133486"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16</w:t>
            </w:r>
          </w:p>
        </w:tc>
        <w:tc>
          <w:tcPr>
            <w:tcW w:w="557" w:type="dxa"/>
            <w:tcBorders>
              <w:top w:val="nil"/>
              <w:left w:val="nil"/>
              <w:bottom w:val="single" w:sz="4" w:space="0" w:color="auto"/>
              <w:right w:val="single" w:sz="4" w:space="0" w:color="auto"/>
            </w:tcBorders>
            <w:shd w:val="clear" w:color="auto" w:fill="C0C0C0"/>
            <w:vAlign w:val="center"/>
          </w:tcPr>
          <w:p w:rsidR="00133486" w:rsidRPr="005B0118" w:rsidRDefault="00133486" w:rsidP="00FB4524">
            <w:pPr>
              <w:spacing w:after="0" w:line="240" w:lineRule="auto"/>
              <w:jc w:val="center"/>
              <w:rPr>
                <w:rFonts w:ascii="Palatino Linotype" w:eastAsia="Calibri" w:hAnsi="Palatino Linotype" w:cs="Arial"/>
                <w:sz w:val="20"/>
                <w:szCs w:val="20"/>
                <w:lang w:eastAsia="hu-HU"/>
              </w:rPr>
            </w:pPr>
          </w:p>
        </w:tc>
        <w:tc>
          <w:tcPr>
            <w:tcW w:w="997" w:type="dxa"/>
            <w:tcBorders>
              <w:top w:val="nil"/>
              <w:left w:val="nil"/>
              <w:bottom w:val="single" w:sz="4" w:space="0" w:color="auto"/>
              <w:right w:val="single" w:sz="4" w:space="0" w:color="auto"/>
            </w:tcBorders>
            <w:shd w:val="clear" w:color="auto" w:fill="auto"/>
            <w:vAlign w:val="center"/>
          </w:tcPr>
          <w:p w:rsidR="00133486" w:rsidRPr="005B0118" w:rsidRDefault="00DF34F9"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c>
          <w:tcPr>
            <w:tcW w:w="710" w:type="dxa"/>
            <w:tcBorders>
              <w:top w:val="nil"/>
              <w:left w:val="nil"/>
              <w:bottom w:val="single" w:sz="4" w:space="0" w:color="auto"/>
              <w:right w:val="single" w:sz="4" w:space="0" w:color="auto"/>
            </w:tcBorders>
            <w:shd w:val="clear" w:color="auto" w:fill="auto"/>
            <w:vAlign w:val="center"/>
          </w:tcPr>
          <w:p w:rsidR="00133486" w:rsidRPr="005B0118" w:rsidRDefault="00133486"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550" w:type="dxa"/>
            <w:tcBorders>
              <w:top w:val="nil"/>
              <w:left w:val="nil"/>
              <w:bottom w:val="single" w:sz="4" w:space="0" w:color="auto"/>
              <w:right w:val="single" w:sz="4" w:space="0" w:color="auto"/>
            </w:tcBorders>
            <w:shd w:val="clear" w:color="auto" w:fill="C0C0C0"/>
            <w:vAlign w:val="center"/>
          </w:tcPr>
          <w:p w:rsidR="00133486" w:rsidRPr="005B0118" w:rsidRDefault="00133486" w:rsidP="00FB4524">
            <w:pPr>
              <w:spacing w:after="0" w:line="240" w:lineRule="auto"/>
              <w:jc w:val="center"/>
              <w:rPr>
                <w:rFonts w:ascii="Palatino Linotype" w:eastAsia="Calibri" w:hAnsi="Palatino Linotype" w:cs="Arial"/>
                <w:sz w:val="20"/>
                <w:szCs w:val="20"/>
                <w:lang w:eastAsia="hu-HU"/>
              </w:rPr>
            </w:pPr>
          </w:p>
        </w:tc>
        <w:tc>
          <w:tcPr>
            <w:tcW w:w="560" w:type="dxa"/>
            <w:vMerge/>
            <w:tcBorders>
              <w:top w:val="nil"/>
              <w:left w:val="single" w:sz="4" w:space="0" w:color="auto"/>
              <w:bottom w:val="single" w:sz="4" w:space="0" w:color="auto"/>
              <w:right w:val="single" w:sz="4" w:space="0" w:color="auto"/>
            </w:tcBorders>
            <w:vAlign w:val="center"/>
          </w:tcPr>
          <w:p w:rsidR="00133486" w:rsidRPr="005B0118" w:rsidRDefault="00133486" w:rsidP="00FB4524">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133486" w:rsidRPr="005B0118" w:rsidRDefault="00AC556E" w:rsidP="00AC556E">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16</w:t>
            </w:r>
          </w:p>
        </w:tc>
        <w:tc>
          <w:tcPr>
            <w:tcW w:w="992" w:type="dxa"/>
            <w:tcBorders>
              <w:top w:val="nil"/>
              <w:left w:val="nil"/>
              <w:bottom w:val="single" w:sz="4" w:space="0" w:color="auto"/>
              <w:right w:val="single" w:sz="4" w:space="0" w:color="auto"/>
            </w:tcBorders>
            <w:shd w:val="clear" w:color="auto" w:fill="C0C0C0"/>
            <w:vAlign w:val="center"/>
          </w:tcPr>
          <w:p w:rsidR="00133486" w:rsidRPr="005B0118" w:rsidRDefault="00133486" w:rsidP="00FB4524">
            <w:pPr>
              <w:spacing w:after="0" w:line="240" w:lineRule="auto"/>
              <w:jc w:val="center"/>
              <w:rPr>
                <w:rFonts w:ascii="Palatino Linotype" w:eastAsia="Calibri" w:hAnsi="Palatino Linotype" w:cs="Arial"/>
                <w:b/>
                <w:bCs/>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133486" w:rsidRPr="005B0118" w:rsidRDefault="00AC556E" w:rsidP="00B520F0">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34</w:t>
            </w:r>
          </w:p>
        </w:tc>
      </w:tr>
      <w:tr w:rsidR="00A03CBE" w:rsidRPr="005B0118" w:rsidTr="002561D7">
        <w:trPr>
          <w:trHeight w:val="285"/>
          <w:jc w:val="center"/>
        </w:trPr>
        <w:tc>
          <w:tcPr>
            <w:tcW w:w="2108" w:type="dxa"/>
            <w:vMerge/>
            <w:tcBorders>
              <w:left w:val="single" w:sz="4" w:space="0" w:color="auto"/>
              <w:right w:val="single" w:sz="4" w:space="0" w:color="auto"/>
            </w:tcBorders>
            <w:vAlign w:val="center"/>
          </w:tcPr>
          <w:p w:rsidR="00133486" w:rsidRPr="005B0118" w:rsidRDefault="00133486" w:rsidP="00815BC8">
            <w:pPr>
              <w:spacing w:after="0" w:line="240" w:lineRule="auto"/>
              <w:rPr>
                <w:rFonts w:ascii="Palatino Linotype" w:eastAsia="Calibri"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shd w:val="clear" w:color="auto" w:fill="auto"/>
            <w:vAlign w:val="center"/>
          </w:tcPr>
          <w:p w:rsidR="00133486" w:rsidRPr="005B0118" w:rsidRDefault="00133486" w:rsidP="005965E3">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Csapágyak, vezetékek</w:t>
            </w:r>
          </w:p>
        </w:tc>
        <w:tc>
          <w:tcPr>
            <w:tcW w:w="620" w:type="dxa"/>
            <w:tcBorders>
              <w:top w:val="single" w:sz="4" w:space="0" w:color="auto"/>
              <w:left w:val="nil"/>
              <w:bottom w:val="single" w:sz="4" w:space="0" w:color="auto"/>
              <w:right w:val="single" w:sz="4" w:space="0" w:color="auto"/>
            </w:tcBorders>
            <w:shd w:val="clear" w:color="auto" w:fill="auto"/>
            <w:vAlign w:val="center"/>
          </w:tcPr>
          <w:p w:rsidR="00133486" w:rsidRPr="005B0118" w:rsidRDefault="00133486" w:rsidP="00FB4524">
            <w:pPr>
              <w:spacing w:after="0" w:line="240" w:lineRule="auto"/>
              <w:jc w:val="center"/>
              <w:rPr>
                <w:rFonts w:ascii="Palatino Linotype" w:eastAsia="Calibri" w:hAnsi="Palatino Linotype" w:cs="Arial"/>
                <w:sz w:val="20"/>
                <w:szCs w:val="20"/>
                <w:lang w:eastAsia="hu-HU"/>
              </w:rPr>
            </w:pPr>
          </w:p>
        </w:tc>
        <w:tc>
          <w:tcPr>
            <w:tcW w:w="566" w:type="dxa"/>
            <w:tcBorders>
              <w:top w:val="single" w:sz="4" w:space="0" w:color="auto"/>
              <w:left w:val="nil"/>
              <w:bottom w:val="single" w:sz="4" w:space="0" w:color="auto"/>
              <w:right w:val="single" w:sz="4" w:space="0" w:color="auto"/>
            </w:tcBorders>
            <w:shd w:val="clear" w:color="auto" w:fill="C0C0C0"/>
            <w:vAlign w:val="center"/>
          </w:tcPr>
          <w:p w:rsidR="00133486" w:rsidRPr="005B0118" w:rsidRDefault="00133486" w:rsidP="00FB4524">
            <w:pPr>
              <w:spacing w:after="0" w:line="240" w:lineRule="auto"/>
              <w:jc w:val="center"/>
              <w:rPr>
                <w:rFonts w:ascii="Palatino Linotype" w:eastAsia="Calibri" w:hAnsi="Palatino Linotype" w:cs="Arial"/>
                <w:sz w:val="20"/>
                <w:szCs w:val="20"/>
                <w:lang w:eastAsia="hu-HU"/>
              </w:rPr>
            </w:pPr>
          </w:p>
        </w:tc>
        <w:tc>
          <w:tcPr>
            <w:tcW w:w="565" w:type="dxa"/>
            <w:vMerge/>
            <w:tcBorders>
              <w:top w:val="single" w:sz="4" w:space="0" w:color="auto"/>
              <w:left w:val="single" w:sz="4" w:space="0" w:color="auto"/>
              <w:bottom w:val="single" w:sz="4" w:space="0" w:color="000000"/>
              <w:right w:val="single" w:sz="4" w:space="0" w:color="auto"/>
            </w:tcBorders>
            <w:vAlign w:val="center"/>
          </w:tcPr>
          <w:p w:rsidR="00133486" w:rsidRPr="005B0118" w:rsidRDefault="00133486" w:rsidP="00FB4524">
            <w:pPr>
              <w:spacing w:after="0" w:line="240" w:lineRule="auto"/>
              <w:jc w:val="center"/>
              <w:rPr>
                <w:rFonts w:ascii="Palatino Linotype" w:eastAsia="Calibri" w:hAnsi="Palatino Linotype" w:cs="Arial"/>
                <w:b/>
                <w:bCs/>
                <w:sz w:val="20"/>
                <w:szCs w:val="20"/>
                <w:lang w:eastAsia="hu-HU"/>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133486" w:rsidRPr="005B0118" w:rsidRDefault="00133486"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545" w:type="dxa"/>
            <w:tcBorders>
              <w:top w:val="single" w:sz="4" w:space="0" w:color="auto"/>
              <w:left w:val="nil"/>
              <w:bottom w:val="single" w:sz="4" w:space="0" w:color="auto"/>
              <w:right w:val="single" w:sz="4" w:space="0" w:color="auto"/>
            </w:tcBorders>
            <w:shd w:val="clear" w:color="auto" w:fill="C0C0C0"/>
            <w:vAlign w:val="center"/>
          </w:tcPr>
          <w:p w:rsidR="00133486" w:rsidRPr="005B0118" w:rsidRDefault="00133486" w:rsidP="00FB4524">
            <w:pPr>
              <w:spacing w:after="0" w:line="240" w:lineRule="auto"/>
              <w:jc w:val="center"/>
              <w:rPr>
                <w:rFonts w:ascii="Palatino Linotype" w:eastAsia="Calibri" w:hAnsi="Palatino Linotype" w:cs="Arial"/>
                <w:b/>
                <w:bCs/>
                <w:sz w:val="20"/>
                <w:szCs w:val="20"/>
                <w:lang w:eastAsia="hu-HU"/>
              </w:rPr>
            </w:pPr>
          </w:p>
        </w:tc>
        <w:tc>
          <w:tcPr>
            <w:tcW w:w="585" w:type="dxa"/>
            <w:vMerge/>
            <w:tcBorders>
              <w:top w:val="single" w:sz="4" w:space="0" w:color="auto"/>
              <w:left w:val="single" w:sz="4" w:space="0" w:color="auto"/>
              <w:bottom w:val="single" w:sz="4" w:space="0" w:color="000000"/>
              <w:right w:val="single" w:sz="4" w:space="0" w:color="auto"/>
            </w:tcBorders>
            <w:vAlign w:val="center"/>
          </w:tcPr>
          <w:p w:rsidR="00133486" w:rsidRPr="005B0118" w:rsidRDefault="00133486" w:rsidP="00FB4524">
            <w:pPr>
              <w:spacing w:after="0" w:line="240" w:lineRule="auto"/>
              <w:jc w:val="center"/>
              <w:rPr>
                <w:rFonts w:ascii="Palatino Linotype" w:eastAsia="Calibri" w:hAnsi="Palatino Linotype" w:cs="Arial"/>
                <w:b/>
                <w:bCs/>
                <w:sz w:val="20"/>
                <w:szCs w:val="20"/>
                <w:lang w:eastAsia="hu-HU"/>
              </w:rPr>
            </w:pPr>
          </w:p>
        </w:tc>
        <w:tc>
          <w:tcPr>
            <w:tcW w:w="580" w:type="dxa"/>
            <w:tcBorders>
              <w:top w:val="single" w:sz="4" w:space="0" w:color="auto"/>
              <w:left w:val="nil"/>
              <w:bottom w:val="single" w:sz="4" w:space="0" w:color="auto"/>
              <w:right w:val="single" w:sz="4" w:space="0" w:color="auto"/>
            </w:tcBorders>
            <w:shd w:val="clear" w:color="auto" w:fill="auto"/>
            <w:noWrap/>
            <w:vAlign w:val="center"/>
          </w:tcPr>
          <w:p w:rsidR="00133486" w:rsidRPr="005B0118" w:rsidRDefault="00133486"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16</w:t>
            </w:r>
          </w:p>
        </w:tc>
        <w:tc>
          <w:tcPr>
            <w:tcW w:w="557" w:type="dxa"/>
            <w:tcBorders>
              <w:top w:val="single" w:sz="4" w:space="0" w:color="auto"/>
              <w:left w:val="nil"/>
              <w:bottom w:val="single" w:sz="4" w:space="0" w:color="auto"/>
              <w:right w:val="single" w:sz="4" w:space="0" w:color="auto"/>
            </w:tcBorders>
            <w:shd w:val="clear" w:color="auto" w:fill="C0C0C0"/>
            <w:vAlign w:val="center"/>
          </w:tcPr>
          <w:p w:rsidR="00133486" w:rsidRPr="005B0118" w:rsidRDefault="00133486" w:rsidP="00FB4524">
            <w:pPr>
              <w:spacing w:after="0" w:line="240" w:lineRule="auto"/>
              <w:jc w:val="center"/>
              <w:rPr>
                <w:rFonts w:ascii="Palatino Linotype" w:eastAsia="Calibri" w:hAnsi="Palatino Linotype" w:cs="Arial"/>
                <w:sz w:val="20"/>
                <w:szCs w:val="20"/>
                <w:lang w:eastAsia="hu-HU"/>
              </w:rPr>
            </w:pPr>
          </w:p>
        </w:tc>
        <w:tc>
          <w:tcPr>
            <w:tcW w:w="997" w:type="dxa"/>
            <w:tcBorders>
              <w:top w:val="single" w:sz="4" w:space="0" w:color="auto"/>
              <w:left w:val="nil"/>
              <w:bottom w:val="single" w:sz="4" w:space="0" w:color="auto"/>
              <w:right w:val="single" w:sz="4" w:space="0" w:color="auto"/>
            </w:tcBorders>
            <w:shd w:val="clear" w:color="auto" w:fill="auto"/>
            <w:vAlign w:val="center"/>
          </w:tcPr>
          <w:p w:rsidR="00133486" w:rsidRPr="005B0118" w:rsidRDefault="00133486"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34</w:t>
            </w:r>
          </w:p>
        </w:tc>
        <w:tc>
          <w:tcPr>
            <w:tcW w:w="710" w:type="dxa"/>
            <w:tcBorders>
              <w:top w:val="single" w:sz="4" w:space="0" w:color="auto"/>
              <w:left w:val="nil"/>
              <w:bottom w:val="single" w:sz="4" w:space="0" w:color="auto"/>
              <w:right w:val="single" w:sz="4" w:space="0" w:color="auto"/>
            </w:tcBorders>
            <w:shd w:val="clear" w:color="auto" w:fill="auto"/>
            <w:vAlign w:val="center"/>
          </w:tcPr>
          <w:p w:rsidR="00133486" w:rsidRPr="005B0118" w:rsidRDefault="00133486"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550" w:type="dxa"/>
            <w:tcBorders>
              <w:top w:val="single" w:sz="4" w:space="0" w:color="auto"/>
              <w:left w:val="nil"/>
              <w:bottom w:val="single" w:sz="4" w:space="0" w:color="auto"/>
              <w:right w:val="single" w:sz="4" w:space="0" w:color="auto"/>
            </w:tcBorders>
            <w:shd w:val="clear" w:color="auto" w:fill="C0C0C0"/>
            <w:vAlign w:val="center"/>
          </w:tcPr>
          <w:p w:rsidR="00133486" w:rsidRPr="005B0118" w:rsidRDefault="00133486" w:rsidP="00FB4524">
            <w:pPr>
              <w:spacing w:after="0" w:line="240" w:lineRule="auto"/>
              <w:jc w:val="center"/>
              <w:rPr>
                <w:rFonts w:ascii="Palatino Linotype" w:eastAsia="Calibri" w:hAnsi="Palatino Linotype" w:cs="Arial"/>
                <w:sz w:val="20"/>
                <w:szCs w:val="20"/>
                <w:lang w:eastAsia="hu-HU"/>
              </w:rPr>
            </w:pPr>
          </w:p>
        </w:tc>
        <w:tc>
          <w:tcPr>
            <w:tcW w:w="560" w:type="dxa"/>
            <w:vMerge/>
            <w:tcBorders>
              <w:top w:val="single" w:sz="4" w:space="0" w:color="auto"/>
              <w:left w:val="single" w:sz="4" w:space="0" w:color="auto"/>
              <w:bottom w:val="single" w:sz="4" w:space="0" w:color="000000"/>
              <w:right w:val="single" w:sz="4" w:space="0" w:color="auto"/>
            </w:tcBorders>
            <w:vAlign w:val="center"/>
          </w:tcPr>
          <w:p w:rsidR="00133486" w:rsidRPr="005B0118" w:rsidRDefault="00133486" w:rsidP="00FB4524">
            <w:pPr>
              <w:spacing w:after="0" w:line="240" w:lineRule="auto"/>
              <w:jc w:val="center"/>
              <w:rPr>
                <w:rFonts w:ascii="Palatino Linotype" w:eastAsia="Calibri" w:hAnsi="Palatino Linotype" w:cs="Arial"/>
                <w:b/>
                <w:bCs/>
                <w:sz w:val="20"/>
                <w:szCs w:val="20"/>
                <w:lang w:eastAsia="hu-HU"/>
              </w:rPr>
            </w:pPr>
          </w:p>
        </w:tc>
        <w:tc>
          <w:tcPr>
            <w:tcW w:w="709" w:type="dxa"/>
            <w:tcBorders>
              <w:top w:val="single" w:sz="4" w:space="0" w:color="auto"/>
              <w:left w:val="nil"/>
              <w:bottom w:val="single" w:sz="4" w:space="0" w:color="auto"/>
              <w:right w:val="single" w:sz="4" w:space="0" w:color="auto"/>
            </w:tcBorders>
            <w:shd w:val="clear" w:color="auto" w:fill="auto"/>
            <w:vAlign w:val="center"/>
          </w:tcPr>
          <w:p w:rsidR="00133486" w:rsidRPr="005B0118" w:rsidRDefault="00AC556E" w:rsidP="00AC556E">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16</w:t>
            </w:r>
          </w:p>
        </w:tc>
        <w:tc>
          <w:tcPr>
            <w:tcW w:w="992" w:type="dxa"/>
            <w:tcBorders>
              <w:top w:val="single" w:sz="4" w:space="0" w:color="auto"/>
              <w:left w:val="nil"/>
              <w:bottom w:val="single" w:sz="4" w:space="0" w:color="auto"/>
              <w:right w:val="single" w:sz="4" w:space="0" w:color="auto"/>
            </w:tcBorders>
            <w:shd w:val="clear" w:color="auto" w:fill="C0C0C0"/>
            <w:vAlign w:val="center"/>
          </w:tcPr>
          <w:p w:rsidR="00133486" w:rsidRPr="005B0118" w:rsidRDefault="00133486" w:rsidP="00FB4524">
            <w:pPr>
              <w:spacing w:after="0" w:line="240" w:lineRule="auto"/>
              <w:jc w:val="center"/>
              <w:rPr>
                <w:rFonts w:ascii="Palatino Linotype" w:eastAsia="Calibri" w:hAnsi="Palatino Linotype" w:cs="Arial"/>
                <w:b/>
                <w:bCs/>
                <w:sz w:val="20"/>
                <w:szCs w:val="20"/>
                <w:lang w:eastAsia="hu-HU"/>
              </w:rPr>
            </w:pPr>
          </w:p>
        </w:tc>
        <w:tc>
          <w:tcPr>
            <w:tcW w:w="1294" w:type="dxa"/>
            <w:tcBorders>
              <w:top w:val="single" w:sz="4" w:space="0" w:color="auto"/>
              <w:left w:val="nil"/>
              <w:bottom w:val="single" w:sz="4" w:space="0" w:color="auto"/>
              <w:right w:val="single" w:sz="4" w:space="0" w:color="auto"/>
            </w:tcBorders>
            <w:shd w:val="clear" w:color="auto" w:fill="auto"/>
            <w:vAlign w:val="center"/>
          </w:tcPr>
          <w:p w:rsidR="00133486" w:rsidRPr="005B0118" w:rsidRDefault="00AC556E" w:rsidP="00B520F0">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34</w:t>
            </w:r>
          </w:p>
        </w:tc>
      </w:tr>
      <w:tr w:rsidR="00A03CBE" w:rsidRPr="005B0118">
        <w:trPr>
          <w:trHeight w:val="285"/>
          <w:jc w:val="center"/>
        </w:trPr>
        <w:tc>
          <w:tcPr>
            <w:tcW w:w="2108" w:type="dxa"/>
            <w:vMerge/>
            <w:tcBorders>
              <w:left w:val="single" w:sz="4" w:space="0" w:color="auto"/>
              <w:right w:val="single" w:sz="4" w:space="0" w:color="auto"/>
            </w:tcBorders>
            <w:vAlign w:val="center"/>
          </w:tcPr>
          <w:p w:rsidR="00133486" w:rsidRPr="005B0118" w:rsidRDefault="00133486"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133486" w:rsidRPr="005B0118" w:rsidRDefault="00133486" w:rsidP="005965E3">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Forgácsoló szerszámok</w:t>
            </w:r>
          </w:p>
        </w:tc>
        <w:tc>
          <w:tcPr>
            <w:tcW w:w="620" w:type="dxa"/>
            <w:tcBorders>
              <w:top w:val="nil"/>
              <w:left w:val="nil"/>
              <w:bottom w:val="single" w:sz="4" w:space="0" w:color="auto"/>
              <w:right w:val="single" w:sz="4" w:space="0" w:color="auto"/>
            </w:tcBorders>
            <w:shd w:val="clear" w:color="auto" w:fill="auto"/>
            <w:vAlign w:val="center"/>
          </w:tcPr>
          <w:p w:rsidR="00133486" w:rsidRPr="005B0118" w:rsidRDefault="00133486" w:rsidP="00FB4524">
            <w:pPr>
              <w:spacing w:after="0" w:line="240" w:lineRule="auto"/>
              <w:jc w:val="center"/>
              <w:rPr>
                <w:rFonts w:ascii="Palatino Linotype" w:eastAsia="Calibri" w:hAnsi="Palatino Linotype" w:cs="Arial"/>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133486" w:rsidRPr="005B0118" w:rsidRDefault="00133486" w:rsidP="00FB4524">
            <w:pPr>
              <w:spacing w:after="0" w:line="240" w:lineRule="auto"/>
              <w:jc w:val="center"/>
              <w:rPr>
                <w:rFonts w:ascii="Palatino Linotype" w:eastAsia="Calibri" w:hAnsi="Palatino Linotype" w:cs="Arial"/>
                <w:sz w:val="20"/>
                <w:szCs w:val="20"/>
                <w:lang w:eastAsia="hu-HU"/>
              </w:rPr>
            </w:pPr>
          </w:p>
        </w:tc>
        <w:tc>
          <w:tcPr>
            <w:tcW w:w="565" w:type="dxa"/>
            <w:vMerge/>
            <w:tcBorders>
              <w:top w:val="nil"/>
              <w:left w:val="single" w:sz="4" w:space="0" w:color="auto"/>
              <w:bottom w:val="single" w:sz="4" w:space="0" w:color="000000"/>
              <w:right w:val="single" w:sz="4" w:space="0" w:color="auto"/>
            </w:tcBorders>
            <w:vAlign w:val="center"/>
          </w:tcPr>
          <w:p w:rsidR="00133486" w:rsidRPr="005B0118" w:rsidRDefault="00133486" w:rsidP="00FB4524">
            <w:pPr>
              <w:spacing w:after="0" w:line="240" w:lineRule="auto"/>
              <w:jc w:val="center"/>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133486" w:rsidRPr="005B0118" w:rsidRDefault="006618A3" w:rsidP="006618A3">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c>
          <w:tcPr>
            <w:tcW w:w="545" w:type="dxa"/>
            <w:tcBorders>
              <w:top w:val="nil"/>
              <w:left w:val="nil"/>
              <w:bottom w:val="single" w:sz="4" w:space="0" w:color="auto"/>
              <w:right w:val="single" w:sz="4" w:space="0" w:color="auto"/>
            </w:tcBorders>
            <w:shd w:val="clear" w:color="auto" w:fill="C0C0C0"/>
            <w:vAlign w:val="center"/>
          </w:tcPr>
          <w:p w:rsidR="00133486" w:rsidRPr="005B0118" w:rsidRDefault="00133486" w:rsidP="00FB4524">
            <w:pPr>
              <w:spacing w:after="0" w:line="240" w:lineRule="auto"/>
              <w:jc w:val="center"/>
              <w:rPr>
                <w:rFonts w:ascii="Palatino Linotype" w:eastAsia="Calibri" w:hAnsi="Palatino Linotype" w:cs="Arial"/>
                <w:b/>
                <w:bCs/>
                <w:sz w:val="20"/>
                <w:szCs w:val="20"/>
                <w:lang w:eastAsia="hu-HU"/>
              </w:rPr>
            </w:pPr>
          </w:p>
        </w:tc>
        <w:tc>
          <w:tcPr>
            <w:tcW w:w="585" w:type="dxa"/>
            <w:vMerge/>
            <w:tcBorders>
              <w:top w:val="nil"/>
              <w:left w:val="single" w:sz="4" w:space="0" w:color="auto"/>
              <w:bottom w:val="single" w:sz="4" w:space="0" w:color="000000"/>
              <w:right w:val="single" w:sz="4" w:space="0" w:color="auto"/>
            </w:tcBorders>
            <w:vAlign w:val="center"/>
          </w:tcPr>
          <w:p w:rsidR="00133486" w:rsidRPr="005B0118" w:rsidRDefault="00133486" w:rsidP="00FB4524">
            <w:pPr>
              <w:spacing w:after="0" w:line="240" w:lineRule="auto"/>
              <w:jc w:val="center"/>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noWrap/>
            <w:vAlign w:val="center"/>
          </w:tcPr>
          <w:p w:rsidR="00133486" w:rsidRPr="005B0118" w:rsidRDefault="00133486" w:rsidP="00FB4524">
            <w:pPr>
              <w:spacing w:after="0" w:line="240" w:lineRule="auto"/>
              <w:jc w:val="center"/>
              <w:rPr>
                <w:rFonts w:ascii="Palatino Linotype" w:eastAsia="Calibri" w:hAnsi="Palatino Linotype" w:cs="Arial"/>
                <w:sz w:val="20"/>
                <w:szCs w:val="20"/>
                <w:lang w:eastAsia="hu-HU"/>
              </w:rPr>
            </w:pPr>
          </w:p>
        </w:tc>
        <w:tc>
          <w:tcPr>
            <w:tcW w:w="557" w:type="dxa"/>
            <w:tcBorders>
              <w:top w:val="nil"/>
              <w:left w:val="nil"/>
              <w:bottom w:val="single" w:sz="4" w:space="0" w:color="auto"/>
              <w:right w:val="single" w:sz="4" w:space="0" w:color="auto"/>
            </w:tcBorders>
            <w:shd w:val="clear" w:color="auto" w:fill="C0C0C0"/>
            <w:vAlign w:val="center"/>
          </w:tcPr>
          <w:p w:rsidR="00133486" w:rsidRPr="005B0118" w:rsidRDefault="00133486" w:rsidP="00FB4524">
            <w:pPr>
              <w:spacing w:after="0" w:line="240" w:lineRule="auto"/>
              <w:jc w:val="center"/>
              <w:rPr>
                <w:rFonts w:ascii="Palatino Linotype" w:eastAsia="Calibri" w:hAnsi="Palatino Linotype" w:cs="Arial"/>
                <w:sz w:val="20"/>
                <w:szCs w:val="20"/>
                <w:lang w:eastAsia="hu-HU"/>
              </w:rPr>
            </w:pPr>
          </w:p>
        </w:tc>
        <w:tc>
          <w:tcPr>
            <w:tcW w:w="997" w:type="dxa"/>
            <w:tcBorders>
              <w:top w:val="nil"/>
              <w:left w:val="nil"/>
              <w:bottom w:val="single" w:sz="4" w:space="0" w:color="auto"/>
              <w:right w:val="single" w:sz="4" w:space="0" w:color="auto"/>
            </w:tcBorders>
            <w:shd w:val="clear" w:color="auto" w:fill="auto"/>
            <w:vAlign w:val="center"/>
          </w:tcPr>
          <w:p w:rsidR="00133486" w:rsidRPr="005B0118" w:rsidRDefault="00DF329C"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c>
          <w:tcPr>
            <w:tcW w:w="710" w:type="dxa"/>
            <w:tcBorders>
              <w:top w:val="nil"/>
              <w:left w:val="nil"/>
              <w:bottom w:val="single" w:sz="4" w:space="0" w:color="auto"/>
              <w:right w:val="single" w:sz="4" w:space="0" w:color="auto"/>
            </w:tcBorders>
            <w:shd w:val="clear" w:color="auto" w:fill="auto"/>
            <w:vAlign w:val="center"/>
          </w:tcPr>
          <w:p w:rsidR="00133486" w:rsidRPr="005B0118" w:rsidRDefault="00133486"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8</w:t>
            </w:r>
          </w:p>
        </w:tc>
        <w:tc>
          <w:tcPr>
            <w:tcW w:w="550" w:type="dxa"/>
            <w:tcBorders>
              <w:top w:val="nil"/>
              <w:left w:val="nil"/>
              <w:bottom w:val="single" w:sz="4" w:space="0" w:color="auto"/>
              <w:right w:val="single" w:sz="4" w:space="0" w:color="auto"/>
            </w:tcBorders>
            <w:shd w:val="clear" w:color="auto" w:fill="C0C0C0"/>
            <w:vAlign w:val="center"/>
          </w:tcPr>
          <w:p w:rsidR="00133486" w:rsidRPr="005B0118" w:rsidRDefault="00133486" w:rsidP="00FB4524">
            <w:pPr>
              <w:spacing w:after="0" w:line="240" w:lineRule="auto"/>
              <w:jc w:val="center"/>
              <w:rPr>
                <w:rFonts w:ascii="Palatino Linotype" w:eastAsia="Calibri" w:hAnsi="Palatino Linotype" w:cs="Arial"/>
                <w:sz w:val="20"/>
                <w:szCs w:val="20"/>
                <w:lang w:eastAsia="hu-HU"/>
              </w:rPr>
            </w:pPr>
          </w:p>
        </w:tc>
        <w:tc>
          <w:tcPr>
            <w:tcW w:w="560" w:type="dxa"/>
            <w:vMerge/>
            <w:tcBorders>
              <w:top w:val="nil"/>
              <w:left w:val="single" w:sz="4" w:space="0" w:color="auto"/>
              <w:bottom w:val="single" w:sz="4" w:space="0" w:color="000000"/>
              <w:right w:val="single" w:sz="4" w:space="0" w:color="auto"/>
            </w:tcBorders>
            <w:vAlign w:val="center"/>
          </w:tcPr>
          <w:p w:rsidR="00133486" w:rsidRPr="005B0118" w:rsidRDefault="00133486" w:rsidP="00FB4524">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133486" w:rsidRPr="005B0118" w:rsidRDefault="00AC556E" w:rsidP="00AC556E">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28</w:t>
            </w:r>
          </w:p>
        </w:tc>
        <w:tc>
          <w:tcPr>
            <w:tcW w:w="992" w:type="dxa"/>
            <w:tcBorders>
              <w:top w:val="nil"/>
              <w:left w:val="nil"/>
              <w:bottom w:val="single" w:sz="4" w:space="0" w:color="auto"/>
              <w:right w:val="single" w:sz="4" w:space="0" w:color="auto"/>
            </w:tcBorders>
            <w:shd w:val="clear" w:color="auto" w:fill="C0C0C0"/>
            <w:vAlign w:val="center"/>
          </w:tcPr>
          <w:p w:rsidR="00133486" w:rsidRPr="005B0118" w:rsidRDefault="00133486" w:rsidP="00FB4524">
            <w:pPr>
              <w:spacing w:after="0" w:line="240" w:lineRule="auto"/>
              <w:jc w:val="center"/>
              <w:rPr>
                <w:rFonts w:ascii="Palatino Linotype" w:eastAsia="Calibri" w:hAnsi="Palatino Linotype" w:cs="Arial"/>
                <w:b/>
                <w:bCs/>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133486" w:rsidRPr="005B0118" w:rsidRDefault="00AC556E" w:rsidP="00AC556E">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r>
      <w:tr w:rsidR="00A03CBE" w:rsidRPr="005B0118">
        <w:trPr>
          <w:trHeight w:val="285"/>
          <w:jc w:val="center"/>
        </w:trPr>
        <w:tc>
          <w:tcPr>
            <w:tcW w:w="2108" w:type="dxa"/>
            <w:vMerge/>
            <w:tcBorders>
              <w:left w:val="single" w:sz="4" w:space="0" w:color="auto"/>
              <w:right w:val="single" w:sz="4" w:space="0" w:color="auto"/>
            </w:tcBorders>
            <w:vAlign w:val="center"/>
          </w:tcPr>
          <w:p w:rsidR="00133486" w:rsidRPr="005B0118" w:rsidRDefault="00133486"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133486" w:rsidRPr="005B0118" w:rsidRDefault="00133486" w:rsidP="005965E3">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Gépészeti forgácsoló technológiák</w:t>
            </w:r>
          </w:p>
        </w:tc>
        <w:tc>
          <w:tcPr>
            <w:tcW w:w="620" w:type="dxa"/>
            <w:tcBorders>
              <w:top w:val="nil"/>
              <w:left w:val="nil"/>
              <w:bottom w:val="single" w:sz="4" w:space="0" w:color="auto"/>
              <w:right w:val="single" w:sz="4" w:space="0" w:color="auto"/>
            </w:tcBorders>
            <w:shd w:val="clear" w:color="auto" w:fill="auto"/>
            <w:vAlign w:val="center"/>
          </w:tcPr>
          <w:p w:rsidR="00133486" w:rsidRPr="005B0118" w:rsidRDefault="00133486" w:rsidP="00FB4524">
            <w:pPr>
              <w:spacing w:after="0" w:line="240" w:lineRule="auto"/>
              <w:jc w:val="center"/>
              <w:rPr>
                <w:rFonts w:ascii="Palatino Linotype" w:eastAsia="Calibri" w:hAnsi="Palatino Linotype" w:cs="Arial"/>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133486" w:rsidRPr="005B0118" w:rsidRDefault="00133486" w:rsidP="00FB4524">
            <w:pPr>
              <w:spacing w:after="0" w:line="240" w:lineRule="auto"/>
              <w:jc w:val="center"/>
              <w:rPr>
                <w:rFonts w:ascii="Palatino Linotype" w:eastAsia="Calibri" w:hAnsi="Palatino Linotype" w:cs="Arial"/>
                <w:sz w:val="20"/>
                <w:szCs w:val="20"/>
                <w:lang w:eastAsia="hu-HU"/>
              </w:rPr>
            </w:pPr>
          </w:p>
        </w:tc>
        <w:tc>
          <w:tcPr>
            <w:tcW w:w="565" w:type="dxa"/>
            <w:vMerge/>
            <w:tcBorders>
              <w:top w:val="nil"/>
              <w:left w:val="single" w:sz="4" w:space="0" w:color="auto"/>
              <w:bottom w:val="single" w:sz="4" w:space="0" w:color="000000"/>
              <w:right w:val="single" w:sz="4" w:space="0" w:color="auto"/>
            </w:tcBorders>
            <w:vAlign w:val="center"/>
          </w:tcPr>
          <w:p w:rsidR="00133486" w:rsidRPr="005B0118" w:rsidRDefault="00133486" w:rsidP="00FB4524">
            <w:pPr>
              <w:spacing w:after="0" w:line="240" w:lineRule="auto"/>
              <w:jc w:val="center"/>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133486" w:rsidRPr="005B0118" w:rsidRDefault="006618A3" w:rsidP="006618A3">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c>
          <w:tcPr>
            <w:tcW w:w="545" w:type="dxa"/>
            <w:tcBorders>
              <w:top w:val="nil"/>
              <w:left w:val="nil"/>
              <w:bottom w:val="single" w:sz="4" w:space="0" w:color="auto"/>
              <w:right w:val="single" w:sz="4" w:space="0" w:color="auto"/>
            </w:tcBorders>
            <w:shd w:val="clear" w:color="auto" w:fill="C0C0C0"/>
            <w:vAlign w:val="center"/>
          </w:tcPr>
          <w:p w:rsidR="00133486" w:rsidRPr="005B0118" w:rsidRDefault="00133486" w:rsidP="00FB4524">
            <w:pPr>
              <w:spacing w:after="0" w:line="240" w:lineRule="auto"/>
              <w:jc w:val="center"/>
              <w:rPr>
                <w:rFonts w:ascii="Palatino Linotype" w:eastAsia="Calibri" w:hAnsi="Palatino Linotype" w:cs="Arial"/>
                <w:b/>
                <w:bCs/>
                <w:sz w:val="20"/>
                <w:szCs w:val="20"/>
                <w:lang w:eastAsia="hu-HU"/>
              </w:rPr>
            </w:pPr>
          </w:p>
        </w:tc>
        <w:tc>
          <w:tcPr>
            <w:tcW w:w="585" w:type="dxa"/>
            <w:vMerge/>
            <w:tcBorders>
              <w:top w:val="nil"/>
              <w:left w:val="single" w:sz="4" w:space="0" w:color="auto"/>
              <w:bottom w:val="single" w:sz="4" w:space="0" w:color="000000"/>
              <w:right w:val="single" w:sz="4" w:space="0" w:color="auto"/>
            </w:tcBorders>
            <w:vAlign w:val="center"/>
          </w:tcPr>
          <w:p w:rsidR="00133486" w:rsidRPr="005B0118" w:rsidRDefault="00133486" w:rsidP="00FB4524">
            <w:pPr>
              <w:spacing w:after="0" w:line="240" w:lineRule="auto"/>
              <w:jc w:val="center"/>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noWrap/>
            <w:vAlign w:val="center"/>
          </w:tcPr>
          <w:p w:rsidR="00133486" w:rsidRPr="005B0118" w:rsidRDefault="00133486" w:rsidP="00FB4524">
            <w:pPr>
              <w:spacing w:after="0" w:line="240" w:lineRule="auto"/>
              <w:jc w:val="center"/>
              <w:rPr>
                <w:rFonts w:ascii="Palatino Linotype" w:eastAsia="Calibri" w:hAnsi="Palatino Linotype" w:cs="Arial"/>
                <w:sz w:val="20"/>
                <w:szCs w:val="20"/>
                <w:lang w:eastAsia="hu-HU"/>
              </w:rPr>
            </w:pPr>
          </w:p>
        </w:tc>
        <w:tc>
          <w:tcPr>
            <w:tcW w:w="557" w:type="dxa"/>
            <w:tcBorders>
              <w:top w:val="nil"/>
              <w:left w:val="nil"/>
              <w:bottom w:val="single" w:sz="4" w:space="0" w:color="auto"/>
              <w:right w:val="single" w:sz="4" w:space="0" w:color="auto"/>
            </w:tcBorders>
            <w:shd w:val="clear" w:color="auto" w:fill="C0C0C0"/>
            <w:vAlign w:val="center"/>
          </w:tcPr>
          <w:p w:rsidR="00133486" w:rsidRPr="005B0118" w:rsidRDefault="00133486" w:rsidP="00FB4524">
            <w:pPr>
              <w:spacing w:after="0" w:line="240" w:lineRule="auto"/>
              <w:jc w:val="center"/>
              <w:rPr>
                <w:rFonts w:ascii="Palatino Linotype" w:eastAsia="Calibri" w:hAnsi="Palatino Linotype" w:cs="Arial"/>
                <w:sz w:val="20"/>
                <w:szCs w:val="20"/>
                <w:lang w:eastAsia="hu-HU"/>
              </w:rPr>
            </w:pPr>
          </w:p>
        </w:tc>
        <w:tc>
          <w:tcPr>
            <w:tcW w:w="997" w:type="dxa"/>
            <w:tcBorders>
              <w:top w:val="nil"/>
              <w:left w:val="nil"/>
              <w:bottom w:val="single" w:sz="4" w:space="0" w:color="auto"/>
              <w:right w:val="single" w:sz="4" w:space="0" w:color="auto"/>
            </w:tcBorders>
            <w:shd w:val="clear" w:color="auto" w:fill="auto"/>
            <w:vAlign w:val="center"/>
          </w:tcPr>
          <w:p w:rsidR="00133486" w:rsidRPr="005B0118" w:rsidRDefault="000C1A28"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c>
          <w:tcPr>
            <w:tcW w:w="710" w:type="dxa"/>
            <w:tcBorders>
              <w:top w:val="nil"/>
              <w:left w:val="nil"/>
              <w:bottom w:val="single" w:sz="4" w:space="0" w:color="auto"/>
              <w:right w:val="single" w:sz="4" w:space="0" w:color="auto"/>
            </w:tcBorders>
            <w:shd w:val="clear" w:color="auto" w:fill="auto"/>
            <w:vAlign w:val="center"/>
          </w:tcPr>
          <w:p w:rsidR="00133486" w:rsidRPr="005B0118" w:rsidRDefault="00133486" w:rsidP="00133486">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28</w:t>
            </w:r>
          </w:p>
        </w:tc>
        <w:tc>
          <w:tcPr>
            <w:tcW w:w="550" w:type="dxa"/>
            <w:tcBorders>
              <w:top w:val="nil"/>
              <w:left w:val="nil"/>
              <w:bottom w:val="single" w:sz="4" w:space="0" w:color="auto"/>
              <w:right w:val="single" w:sz="4" w:space="0" w:color="auto"/>
            </w:tcBorders>
            <w:shd w:val="clear" w:color="auto" w:fill="C0C0C0"/>
            <w:vAlign w:val="center"/>
          </w:tcPr>
          <w:p w:rsidR="00133486" w:rsidRPr="005B0118" w:rsidRDefault="00133486" w:rsidP="00FB4524">
            <w:pPr>
              <w:spacing w:after="0" w:line="240" w:lineRule="auto"/>
              <w:jc w:val="center"/>
              <w:rPr>
                <w:rFonts w:ascii="Palatino Linotype" w:eastAsia="Calibri" w:hAnsi="Palatino Linotype" w:cs="Arial"/>
                <w:sz w:val="20"/>
                <w:szCs w:val="20"/>
                <w:lang w:eastAsia="hu-HU"/>
              </w:rPr>
            </w:pPr>
          </w:p>
        </w:tc>
        <w:tc>
          <w:tcPr>
            <w:tcW w:w="560" w:type="dxa"/>
            <w:vMerge/>
            <w:tcBorders>
              <w:top w:val="nil"/>
              <w:left w:val="single" w:sz="4" w:space="0" w:color="auto"/>
              <w:bottom w:val="single" w:sz="4" w:space="0" w:color="000000"/>
              <w:right w:val="single" w:sz="4" w:space="0" w:color="auto"/>
            </w:tcBorders>
            <w:vAlign w:val="center"/>
          </w:tcPr>
          <w:p w:rsidR="00133486" w:rsidRPr="005B0118" w:rsidRDefault="00133486" w:rsidP="00FB4524">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133486" w:rsidRPr="005B0118" w:rsidRDefault="00133486"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8</w:t>
            </w:r>
          </w:p>
        </w:tc>
        <w:tc>
          <w:tcPr>
            <w:tcW w:w="992" w:type="dxa"/>
            <w:tcBorders>
              <w:top w:val="nil"/>
              <w:left w:val="nil"/>
              <w:bottom w:val="single" w:sz="4" w:space="0" w:color="auto"/>
              <w:right w:val="single" w:sz="4" w:space="0" w:color="auto"/>
            </w:tcBorders>
            <w:shd w:val="clear" w:color="auto" w:fill="C0C0C0"/>
            <w:vAlign w:val="center"/>
          </w:tcPr>
          <w:p w:rsidR="00133486" w:rsidRPr="005B0118" w:rsidRDefault="00133486" w:rsidP="00FB4524">
            <w:pPr>
              <w:spacing w:after="0" w:line="240" w:lineRule="auto"/>
              <w:jc w:val="center"/>
              <w:rPr>
                <w:rFonts w:ascii="Palatino Linotype" w:eastAsia="Calibri" w:hAnsi="Palatino Linotype" w:cs="Arial"/>
                <w:b/>
                <w:bCs/>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133486" w:rsidRPr="005B0118" w:rsidRDefault="00133486" w:rsidP="00B520F0">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r>
      <w:tr w:rsidR="000C1A28" w:rsidRPr="005B0118">
        <w:trPr>
          <w:trHeight w:val="285"/>
          <w:jc w:val="center"/>
        </w:trPr>
        <w:tc>
          <w:tcPr>
            <w:tcW w:w="2108" w:type="dxa"/>
            <w:vMerge/>
            <w:tcBorders>
              <w:left w:val="single" w:sz="4" w:space="0" w:color="auto"/>
              <w:right w:val="single" w:sz="4" w:space="0" w:color="auto"/>
            </w:tcBorders>
            <w:vAlign w:val="center"/>
          </w:tcPr>
          <w:p w:rsidR="000C1A28" w:rsidRPr="005B0118" w:rsidRDefault="000C1A28"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C1A28" w:rsidRPr="005B0118" w:rsidRDefault="000C1A28" w:rsidP="000C1A28">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Korszerű megmunkálások</w:t>
            </w:r>
          </w:p>
        </w:tc>
        <w:tc>
          <w:tcPr>
            <w:tcW w:w="620" w:type="dxa"/>
            <w:tcBorders>
              <w:top w:val="nil"/>
              <w:left w:val="nil"/>
              <w:bottom w:val="single" w:sz="4" w:space="0" w:color="auto"/>
              <w:right w:val="single" w:sz="4" w:space="0" w:color="auto"/>
            </w:tcBorders>
            <w:shd w:val="clear" w:color="auto" w:fill="auto"/>
            <w:vAlign w:val="center"/>
          </w:tcPr>
          <w:p w:rsidR="000C1A28" w:rsidRPr="005B0118" w:rsidRDefault="000C1A28" w:rsidP="00FB4524">
            <w:pPr>
              <w:spacing w:after="0" w:line="240" w:lineRule="auto"/>
              <w:jc w:val="center"/>
              <w:rPr>
                <w:rFonts w:ascii="Palatino Linotype" w:eastAsia="Calibri" w:hAnsi="Palatino Linotype" w:cs="Arial"/>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0C1A28" w:rsidRPr="005B0118" w:rsidRDefault="000C1A28" w:rsidP="00FB4524">
            <w:pPr>
              <w:spacing w:after="0" w:line="240" w:lineRule="auto"/>
              <w:jc w:val="center"/>
              <w:rPr>
                <w:rFonts w:ascii="Palatino Linotype" w:eastAsia="Calibri" w:hAnsi="Palatino Linotype" w:cs="Arial"/>
                <w:sz w:val="20"/>
                <w:szCs w:val="20"/>
                <w:lang w:eastAsia="hu-HU"/>
              </w:rPr>
            </w:pPr>
          </w:p>
        </w:tc>
        <w:tc>
          <w:tcPr>
            <w:tcW w:w="565" w:type="dxa"/>
            <w:vMerge/>
            <w:tcBorders>
              <w:top w:val="nil"/>
              <w:left w:val="single" w:sz="4" w:space="0" w:color="auto"/>
              <w:bottom w:val="single" w:sz="4" w:space="0" w:color="000000"/>
              <w:right w:val="single" w:sz="4" w:space="0" w:color="auto"/>
            </w:tcBorders>
            <w:vAlign w:val="center"/>
          </w:tcPr>
          <w:p w:rsidR="000C1A28" w:rsidRPr="005B0118" w:rsidRDefault="000C1A28" w:rsidP="00FB4524">
            <w:pPr>
              <w:spacing w:after="0" w:line="240" w:lineRule="auto"/>
              <w:jc w:val="center"/>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0C1A28" w:rsidRPr="005B0118" w:rsidRDefault="000C1A28" w:rsidP="006618A3">
            <w:pPr>
              <w:spacing w:after="0" w:line="240" w:lineRule="auto"/>
              <w:jc w:val="center"/>
              <w:rPr>
                <w:rFonts w:ascii="Palatino Linotype" w:eastAsia="Calibri"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C0C0C0"/>
            <w:vAlign w:val="center"/>
          </w:tcPr>
          <w:p w:rsidR="000C1A28" w:rsidRPr="005B0118" w:rsidRDefault="000C1A28" w:rsidP="00FB4524">
            <w:pPr>
              <w:spacing w:after="0" w:line="240" w:lineRule="auto"/>
              <w:jc w:val="center"/>
              <w:rPr>
                <w:rFonts w:ascii="Palatino Linotype" w:eastAsia="Calibri" w:hAnsi="Palatino Linotype" w:cs="Arial"/>
                <w:b/>
                <w:bCs/>
                <w:sz w:val="20"/>
                <w:szCs w:val="20"/>
                <w:lang w:eastAsia="hu-HU"/>
              </w:rPr>
            </w:pPr>
          </w:p>
        </w:tc>
        <w:tc>
          <w:tcPr>
            <w:tcW w:w="585" w:type="dxa"/>
            <w:vMerge/>
            <w:tcBorders>
              <w:top w:val="nil"/>
              <w:left w:val="single" w:sz="4" w:space="0" w:color="auto"/>
              <w:bottom w:val="single" w:sz="4" w:space="0" w:color="000000"/>
              <w:right w:val="single" w:sz="4" w:space="0" w:color="auto"/>
            </w:tcBorders>
            <w:vAlign w:val="center"/>
          </w:tcPr>
          <w:p w:rsidR="000C1A28" w:rsidRPr="005B0118" w:rsidRDefault="000C1A28" w:rsidP="00FB4524">
            <w:pPr>
              <w:spacing w:after="0" w:line="240" w:lineRule="auto"/>
              <w:jc w:val="center"/>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noWrap/>
            <w:vAlign w:val="center"/>
          </w:tcPr>
          <w:p w:rsidR="000C1A28" w:rsidRPr="005B0118" w:rsidRDefault="000C1A28" w:rsidP="00FB4524">
            <w:pPr>
              <w:spacing w:after="0" w:line="240" w:lineRule="auto"/>
              <w:jc w:val="center"/>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26</w:t>
            </w:r>
          </w:p>
        </w:tc>
        <w:tc>
          <w:tcPr>
            <w:tcW w:w="557" w:type="dxa"/>
            <w:tcBorders>
              <w:top w:val="nil"/>
              <w:left w:val="nil"/>
              <w:bottom w:val="single" w:sz="4" w:space="0" w:color="auto"/>
              <w:right w:val="single" w:sz="4" w:space="0" w:color="auto"/>
            </w:tcBorders>
            <w:shd w:val="clear" w:color="auto" w:fill="C0C0C0"/>
            <w:vAlign w:val="center"/>
          </w:tcPr>
          <w:p w:rsidR="000C1A28" w:rsidRPr="005B0118" w:rsidRDefault="000C1A28" w:rsidP="00FB4524">
            <w:pPr>
              <w:spacing w:after="0" w:line="240" w:lineRule="auto"/>
              <w:jc w:val="center"/>
              <w:rPr>
                <w:rFonts w:ascii="Palatino Linotype" w:eastAsia="Calibri" w:hAnsi="Palatino Linotype" w:cs="Arial"/>
                <w:sz w:val="20"/>
                <w:szCs w:val="20"/>
                <w:lang w:eastAsia="hu-HU"/>
              </w:rPr>
            </w:pPr>
          </w:p>
        </w:tc>
        <w:tc>
          <w:tcPr>
            <w:tcW w:w="997" w:type="dxa"/>
            <w:tcBorders>
              <w:top w:val="nil"/>
              <w:left w:val="nil"/>
              <w:bottom w:val="single" w:sz="4" w:space="0" w:color="auto"/>
              <w:right w:val="single" w:sz="4" w:space="0" w:color="auto"/>
            </w:tcBorders>
            <w:shd w:val="clear" w:color="auto" w:fill="auto"/>
            <w:vAlign w:val="center"/>
          </w:tcPr>
          <w:p w:rsidR="000C1A28" w:rsidRPr="005B0118" w:rsidRDefault="000C1A28"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26</w:t>
            </w:r>
          </w:p>
        </w:tc>
        <w:tc>
          <w:tcPr>
            <w:tcW w:w="710" w:type="dxa"/>
            <w:tcBorders>
              <w:top w:val="nil"/>
              <w:left w:val="nil"/>
              <w:bottom w:val="single" w:sz="4" w:space="0" w:color="auto"/>
              <w:right w:val="single" w:sz="4" w:space="0" w:color="auto"/>
            </w:tcBorders>
            <w:shd w:val="clear" w:color="auto" w:fill="auto"/>
            <w:vAlign w:val="center"/>
          </w:tcPr>
          <w:p w:rsidR="000C1A28" w:rsidRPr="005B0118" w:rsidRDefault="000C1A28" w:rsidP="00133486">
            <w:pPr>
              <w:spacing w:after="0" w:line="240" w:lineRule="auto"/>
              <w:jc w:val="center"/>
              <w:rPr>
                <w:rFonts w:ascii="Palatino Linotype" w:eastAsia="Calibri" w:hAnsi="Palatino Linotype" w:cs="Arial"/>
                <w:sz w:val="20"/>
                <w:szCs w:val="20"/>
                <w:lang w:eastAsia="hu-HU"/>
              </w:rPr>
            </w:pPr>
          </w:p>
        </w:tc>
        <w:tc>
          <w:tcPr>
            <w:tcW w:w="550" w:type="dxa"/>
            <w:tcBorders>
              <w:top w:val="nil"/>
              <w:left w:val="nil"/>
              <w:bottom w:val="single" w:sz="4" w:space="0" w:color="auto"/>
              <w:right w:val="single" w:sz="4" w:space="0" w:color="auto"/>
            </w:tcBorders>
            <w:shd w:val="clear" w:color="auto" w:fill="C0C0C0"/>
            <w:vAlign w:val="center"/>
          </w:tcPr>
          <w:p w:rsidR="000C1A28" w:rsidRPr="005B0118" w:rsidRDefault="000C1A28" w:rsidP="00FB4524">
            <w:pPr>
              <w:spacing w:after="0" w:line="240" w:lineRule="auto"/>
              <w:jc w:val="center"/>
              <w:rPr>
                <w:rFonts w:ascii="Palatino Linotype" w:eastAsia="Calibri" w:hAnsi="Palatino Linotype" w:cs="Arial"/>
                <w:sz w:val="20"/>
                <w:szCs w:val="20"/>
                <w:lang w:eastAsia="hu-HU"/>
              </w:rPr>
            </w:pPr>
          </w:p>
        </w:tc>
        <w:tc>
          <w:tcPr>
            <w:tcW w:w="560" w:type="dxa"/>
            <w:vMerge/>
            <w:tcBorders>
              <w:top w:val="nil"/>
              <w:left w:val="single" w:sz="4" w:space="0" w:color="auto"/>
              <w:bottom w:val="single" w:sz="4" w:space="0" w:color="000000"/>
              <w:right w:val="single" w:sz="4" w:space="0" w:color="auto"/>
            </w:tcBorders>
            <w:vAlign w:val="center"/>
          </w:tcPr>
          <w:p w:rsidR="000C1A28" w:rsidRPr="005B0118" w:rsidRDefault="000C1A28" w:rsidP="00FB4524">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0C1A28" w:rsidRPr="005B0118" w:rsidRDefault="00AC556E"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24</w:t>
            </w:r>
          </w:p>
        </w:tc>
        <w:tc>
          <w:tcPr>
            <w:tcW w:w="992" w:type="dxa"/>
            <w:tcBorders>
              <w:top w:val="nil"/>
              <w:left w:val="nil"/>
              <w:bottom w:val="single" w:sz="4" w:space="0" w:color="auto"/>
              <w:right w:val="single" w:sz="4" w:space="0" w:color="auto"/>
            </w:tcBorders>
            <w:shd w:val="clear" w:color="auto" w:fill="C0C0C0"/>
            <w:vAlign w:val="center"/>
          </w:tcPr>
          <w:p w:rsidR="000C1A28" w:rsidRPr="005B0118" w:rsidRDefault="000C1A28" w:rsidP="00FB4524">
            <w:pPr>
              <w:spacing w:after="0" w:line="240" w:lineRule="auto"/>
              <w:jc w:val="center"/>
              <w:rPr>
                <w:rFonts w:ascii="Palatino Linotype" w:eastAsia="Calibri" w:hAnsi="Palatino Linotype" w:cs="Arial"/>
                <w:b/>
                <w:bCs/>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0C1A28" w:rsidRPr="005B0118" w:rsidRDefault="00AC556E" w:rsidP="00B520F0">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24</w:t>
            </w:r>
          </w:p>
        </w:tc>
      </w:tr>
      <w:tr w:rsidR="00A03CBE" w:rsidRPr="005B0118">
        <w:trPr>
          <w:trHeight w:val="285"/>
          <w:jc w:val="center"/>
        </w:trPr>
        <w:tc>
          <w:tcPr>
            <w:tcW w:w="2108" w:type="dxa"/>
            <w:vMerge/>
            <w:tcBorders>
              <w:left w:val="single" w:sz="4" w:space="0" w:color="auto"/>
              <w:right w:val="single" w:sz="4" w:space="0" w:color="auto"/>
            </w:tcBorders>
            <w:vAlign w:val="center"/>
          </w:tcPr>
          <w:p w:rsidR="00D05F4D" w:rsidRPr="005B0118" w:rsidRDefault="00D05F4D"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D05F4D" w:rsidRPr="005B0118" w:rsidRDefault="005965E3" w:rsidP="00D02A4D">
            <w:pPr>
              <w:spacing w:after="0" w:line="240" w:lineRule="auto"/>
              <w:rPr>
                <w:rFonts w:ascii="Palatino Linotype" w:eastAsia="Calibri" w:hAnsi="Palatino Linotype" w:cs="Arial"/>
                <w:b/>
                <w:bCs/>
                <w:sz w:val="20"/>
                <w:szCs w:val="20"/>
                <w:lang w:eastAsia="hu-HU"/>
              </w:rPr>
            </w:pPr>
            <w:r w:rsidRPr="005B0118">
              <w:rPr>
                <w:rFonts w:ascii="Palatino Linotype" w:eastAsia="Calibri" w:hAnsi="Palatino Linotype" w:cs="Arial"/>
                <w:b/>
                <w:color w:val="000000"/>
                <w:sz w:val="20"/>
                <w:szCs w:val="20"/>
                <w:lang w:eastAsia="hu-HU"/>
              </w:rPr>
              <w:t>Finommechanikai hajtások készítésének gyakorlata</w:t>
            </w:r>
          </w:p>
        </w:tc>
        <w:tc>
          <w:tcPr>
            <w:tcW w:w="620" w:type="dxa"/>
            <w:tcBorders>
              <w:top w:val="nil"/>
              <w:left w:val="nil"/>
              <w:bottom w:val="single" w:sz="4" w:space="0" w:color="auto"/>
              <w:right w:val="single" w:sz="4" w:space="0" w:color="auto"/>
            </w:tcBorders>
            <w:shd w:val="clear" w:color="auto" w:fill="auto"/>
            <w:vAlign w:val="center"/>
          </w:tcPr>
          <w:p w:rsidR="00D05F4D" w:rsidRPr="005B0118" w:rsidRDefault="00D05F4D" w:rsidP="00FB4524">
            <w:pPr>
              <w:spacing w:after="0" w:line="240" w:lineRule="auto"/>
              <w:jc w:val="center"/>
              <w:rPr>
                <w:rFonts w:ascii="Palatino Linotype" w:eastAsia="Calibri" w:hAnsi="Palatino Linotype" w:cs="Arial"/>
                <w:b/>
                <w:bCs/>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D05F4D" w:rsidRPr="005B0118" w:rsidRDefault="006618A3" w:rsidP="00FB4524">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180</w:t>
            </w:r>
          </w:p>
        </w:tc>
        <w:tc>
          <w:tcPr>
            <w:tcW w:w="565" w:type="dxa"/>
            <w:vMerge/>
            <w:tcBorders>
              <w:top w:val="nil"/>
              <w:left w:val="single" w:sz="4" w:space="0" w:color="auto"/>
              <w:bottom w:val="single" w:sz="4" w:space="0" w:color="000000"/>
              <w:right w:val="single" w:sz="4" w:space="0" w:color="auto"/>
            </w:tcBorders>
            <w:vAlign w:val="center"/>
          </w:tcPr>
          <w:p w:rsidR="00D05F4D" w:rsidRPr="005B0118" w:rsidRDefault="00D05F4D" w:rsidP="00FB4524">
            <w:pPr>
              <w:spacing w:after="0" w:line="240" w:lineRule="auto"/>
              <w:jc w:val="center"/>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D05F4D" w:rsidRPr="005B0118" w:rsidRDefault="00D05F4D" w:rsidP="00FB4524">
            <w:pPr>
              <w:spacing w:after="0" w:line="240" w:lineRule="auto"/>
              <w:jc w:val="center"/>
              <w:rPr>
                <w:rFonts w:ascii="Palatino Linotype" w:eastAsia="Calibri" w:hAnsi="Palatino Linotype" w:cs="Arial"/>
                <w:b/>
                <w:bCs/>
                <w:sz w:val="20"/>
                <w:szCs w:val="20"/>
                <w:lang w:eastAsia="hu-HU"/>
              </w:rPr>
            </w:pPr>
          </w:p>
        </w:tc>
        <w:tc>
          <w:tcPr>
            <w:tcW w:w="545" w:type="dxa"/>
            <w:tcBorders>
              <w:top w:val="nil"/>
              <w:left w:val="nil"/>
              <w:bottom w:val="single" w:sz="4" w:space="0" w:color="auto"/>
              <w:right w:val="single" w:sz="4" w:space="0" w:color="auto"/>
            </w:tcBorders>
            <w:shd w:val="clear" w:color="auto" w:fill="C0C0C0"/>
            <w:vAlign w:val="center"/>
          </w:tcPr>
          <w:p w:rsidR="00D05F4D" w:rsidRPr="005B0118" w:rsidRDefault="00B520F0" w:rsidP="00FB4524">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252</w:t>
            </w:r>
          </w:p>
        </w:tc>
        <w:tc>
          <w:tcPr>
            <w:tcW w:w="585" w:type="dxa"/>
            <w:vMerge/>
            <w:tcBorders>
              <w:top w:val="nil"/>
              <w:left w:val="single" w:sz="4" w:space="0" w:color="auto"/>
              <w:bottom w:val="single" w:sz="4" w:space="0" w:color="000000"/>
              <w:right w:val="single" w:sz="4" w:space="0" w:color="auto"/>
            </w:tcBorders>
            <w:vAlign w:val="center"/>
          </w:tcPr>
          <w:p w:rsidR="00D05F4D" w:rsidRPr="005B0118" w:rsidRDefault="00D05F4D" w:rsidP="00FB4524">
            <w:pPr>
              <w:spacing w:after="0" w:line="240" w:lineRule="auto"/>
              <w:jc w:val="center"/>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center"/>
          </w:tcPr>
          <w:p w:rsidR="00D05F4D" w:rsidRPr="005B0118" w:rsidRDefault="00D05F4D" w:rsidP="00FB4524">
            <w:pPr>
              <w:spacing w:after="0" w:line="240" w:lineRule="auto"/>
              <w:jc w:val="center"/>
              <w:rPr>
                <w:rFonts w:ascii="Palatino Linotype" w:eastAsia="Calibri" w:hAnsi="Palatino Linotype" w:cs="Arial"/>
                <w:b/>
                <w:bCs/>
                <w:sz w:val="20"/>
                <w:szCs w:val="20"/>
                <w:lang w:eastAsia="hu-HU"/>
              </w:rPr>
            </w:pPr>
          </w:p>
        </w:tc>
        <w:tc>
          <w:tcPr>
            <w:tcW w:w="557" w:type="dxa"/>
            <w:tcBorders>
              <w:top w:val="nil"/>
              <w:left w:val="nil"/>
              <w:bottom w:val="single" w:sz="4" w:space="0" w:color="auto"/>
              <w:right w:val="single" w:sz="4" w:space="0" w:color="auto"/>
            </w:tcBorders>
            <w:shd w:val="clear" w:color="auto" w:fill="C0C0C0"/>
            <w:vAlign w:val="center"/>
          </w:tcPr>
          <w:p w:rsidR="00D05F4D" w:rsidRPr="005B0118" w:rsidRDefault="00B520F0" w:rsidP="00605969">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2</w:t>
            </w:r>
            <w:r w:rsidR="00605969" w:rsidRPr="005B0118">
              <w:rPr>
                <w:rFonts w:ascii="Palatino Linotype" w:eastAsia="Calibri" w:hAnsi="Palatino Linotype" w:cs="Arial"/>
                <w:b/>
                <w:bCs/>
                <w:sz w:val="20"/>
                <w:szCs w:val="20"/>
                <w:lang w:eastAsia="hu-HU"/>
              </w:rPr>
              <w:t>2</w:t>
            </w:r>
            <w:r w:rsidRPr="005B0118">
              <w:rPr>
                <w:rFonts w:ascii="Palatino Linotype" w:eastAsia="Calibri" w:hAnsi="Palatino Linotype" w:cs="Arial"/>
                <w:b/>
                <w:bCs/>
                <w:sz w:val="20"/>
                <w:szCs w:val="20"/>
                <w:lang w:eastAsia="hu-HU"/>
              </w:rPr>
              <w:t>4</w:t>
            </w:r>
          </w:p>
        </w:tc>
        <w:tc>
          <w:tcPr>
            <w:tcW w:w="997" w:type="dxa"/>
            <w:tcBorders>
              <w:top w:val="nil"/>
              <w:left w:val="nil"/>
              <w:bottom w:val="single" w:sz="4" w:space="0" w:color="auto"/>
              <w:right w:val="single" w:sz="4" w:space="0" w:color="auto"/>
            </w:tcBorders>
            <w:shd w:val="clear" w:color="auto" w:fill="auto"/>
            <w:vAlign w:val="center"/>
          </w:tcPr>
          <w:p w:rsidR="00D05F4D" w:rsidRPr="005B0118" w:rsidRDefault="006F59F1" w:rsidP="005E18DC">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656</w:t>
            </w:r>
          </w:p>
        </w:tc>
        <w:tc>
          <w:tcPr>
            <w:tcW w:w="710" w:type="dxa"/>
            <w:tcBorders>
              <w:top w:val="nil"/>
              <w:left w:val="nil"/>
              <w:bottom w:val="single" w:sz="4" w:space="0" w:color="auto"/>
              <w:right w:val="single" w:sz="4" w:space="0" w:color="auto"/>
            </w:tcBorders>
            <w:shd w:val="clear" w:color="auto" w:fill="auto"/>
            <w:vAlign w:val="center"/>
          </w:tcPr>
          <w:p w:rsidR="00D05F4D" w:rsidRPr="005B0118" w:rsidRDefault="00D05F4D" w:rsidP="00FB4524">
            <w:pPr>
              <w:spacing w:after="0" w:line="240" w:lineRule="auto"/>
              <w:jc w:val="center"/>
              <w:rPr>
                <w:rFonts w:ascii="Palatino Linotype" w:eastAsia="Calibri" w:hAnsi="Palatino Linotype" w:cs="Arial"/>
                <w:b/>
                <w:bCs/>
                <w:sz w:val="20"/>
                <w:szCs w:val="20"/>
                <w:lang w:eastAsia="hu-HU"/>
              </w:rPr>
            </w:pPr>
          </w:p>
        </w:tc>
        <w:tc>
          <w:tcPr>
            <w:tcW w:w="550" w:type="dxa"/>
            <w:tcBorders>
              <w:top w:val="nil"/>
              <w:left w:val="nil"/>
              <w:bottom w:val="single" w:sz="4" w:space="0" w:color="auto"/>
              <w:right w:val="single" w:sz="4" w:space="0" w:color="auto"/>
            </w:tcBorders>
            <w:shd w:val="clear" w:color="auto" w:fill="C0C0C0"/>
            <w:vAlign w:val="center"/>
          </w:tcPr>
          <w:p w:rsidR="00D05F4D" w:rsidRPr="005B0118" w:rsidRDefault="00B520F0" w:rsidP="00FB4524">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252</w:t>
            </w:r>
          </w:p>
        </w:tc>
        <w:tc>
          <w:tcPr>
            <w:tcW w:w="560" w:type="dxa"/>
            <w:vMerge/>
            <w:tcBorders>
              <w:top w:val="nil"/>
              <w:left w:val="single" w:sz="4" w:space="0" w:color="auto"/>
              <w:bottom w:val="single" w:sz="4" w:space="0" w:color="000000"/>
              <w:right w:val="single" w:sz="4" w:space="0" w:color="auto"/>
            </w:tcBorders>
            <w:vAlign w:val="center"/>
          </w:tcPr>
          <w:p w:rsidR="00D05F4D" w:rsidRPr="005B0118" w:rsidRDefault="00D05F4D" w:rsidP="00FB4524">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D05F4D" w:rsidRPr="005B0118" w:rsidRDefault="00D05F4D" w:rsidP="00FB4524">
            <w:pPr>
              <w:spacing w:after="0" w:line="240" w:lineRule="auto"/>
              <w:jc w:val="center"/>
              <w:rPr>
                <w:rFonts w:ascii="Palatino Linotype" w:eastAsia="Calibri" w:hAnsi="Palatino Linotype" w:cs="Arial"/>
                <w:b/>
                <w:bCs/>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D05F4D" w:rsidRPr="005B0118" w:rsidRDefault="001C249F" w:rsidP="00FB4524">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384</w:t>
            </w:r>
          </w:p>
        </w:tc>
        <w:tc>
          <w:tcPr>
            <w:tcW w:w="1294" w:type="dxa"/>
            <w:tcBorders>
              <w:top w:val="nil"/>
              <w:left w:val="nil"/>
              <w:bottom w:val="single" w:sz="4" w:space="0" w:color="auto"/>
              <w:right w:val="single" w:sz="4" w:space="0" w:color="auto"/>
            </w:tcBorders>
            <w:shd w:val="clear" w:color="auto" w:fill="auto"/>
            <w:vAlign w:val="center"/>
          </w:tcPr>
          <w:p w:rsidR="00D05F4D" w:rsidRPr="005B0118" w:rsidRDefault="001C249F" w:rsidP="00FB4524">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636</w:t>
            </w:r>
          </w:p>
        </w:tc>
      </w:tr>
      <w:tr w:rsidR="00A03CBE" w:rsidRPr="005B0118">
        <w:trPr>
          <w:trHeight w:val="285"/>
          <w:jc w:val="center"/>
        </w:trPr>
        <w:tc>
          <w:tcPr>
            <w:tcW w:w="2108" w:type="dxa"/>
            <w:vMerge/>
            <w:tcBorders>
              <w:left w:val="single" w:sz="4" w:space="0" w:color="auto"/>
              <w:right w:val="single" w:sz="4" w:space="0" w:color="auto"/>
            </w:tcBorders>
            <w:vAlign w:val="center"/>
          </w:tcPr>
          <w:p w:rsidR="00C6763F" w:rsidRPr="005B0118" w:rsidRDefault="00C6763F"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C6763F" w:rsidRPr="005B0118" w:rsidRDefault="00C6763F" w:rsidP="00C6763F">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Csavarkötések készítése</w:t>
            </w:r>
          </w:p>
        </w:tc>
        <w:tc>
          <w:tcPr>
            <w:tcW w:w="620" w:type="dxa"/>
            <w:tcBorders>
              <w:top w:val="nil"/>
              <w:left w:val="nil"/>
              <w:bottom w:val="single" w:sz="4" w:space="0" w:color="auto"/>
              <w:right w:val="single" w:sz="4" w:space="0" w:color="auto"/>
            </w:tcBorders>
            <w:shd w:val="clear" w:color="auto" w:fill="auto"/>
            <w:vAlign w:val="center"/>
          </w:tcPr>
          <w:p w:rsidR="00C6763F" w:rsidRPr="005B0118" w:rsidRDefault="00C6763F" w:rsidP="00FB4524">
            <w:pPr>
              <w:spacing w:after="0" w:line="240" w:lineRule="auto"/>
              <w:jc w:val="center"/>
              <w:rPr>
                <w:rFonts w:ascii="Palatino Linotype" w:eastAsia="Calibri" w:hAnsi="Palatino Linotype" w:cs="Arial"/>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C6763F" w:rsidRPr="005B0118" w:rsidRDefault="00C6763F"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44</w:t>
            </w:r>
          </w:p>
        </w:tc>
        <w:tc>
          <w:tcPr>
            <w:tcW w:w="565" w:type="dxa"/>
            <w:vMerge/>
            <w:tcBorders>
              <w:top w:val="nil"/>
              <w:left w:val="single" w:sz="4" w:space="0" w:color="auto"/>
              <w:bottom w:val="single" w:sz="4" w:space="0" w:color="000000"/>
              <w:right w:val="single" w:sz="4" w:space="0" w:color="auto"/>
            </w:tcBorders>
            <w:vAlign w:val="center"/>
          </w:tcPr>
          <w:p w:rsidR="00C6763F" w:rsidRPr="005B0118" w:rsidRDefault="00C6763F" w:rsidP="00FB4524">
            <w:pPr>
              <w:spacing w:after="0" w:line="240" w:lineRule="auto"/>
              <w:jc w:val="center"/>
              <w:rPr>
                <w:rFonts w:ascii="Palatino Linotype" w:eastAsia="Calibri" w:hAnsi="Palatino Linotype" w:cs="Arial"/>
                <w:b/>
                <w:bCs/>
                <w:i/>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C6763F" w:rsidRPr="005B0118" w:rsidRDefault="00C6763F" w:rsidP="00FB4524">
            <w:pPr>
              <w:spacing w:after="0" w:line="240" w:lineRule="auto"/>
              <w:jc w:val="center"/>
              <w:rPr>
                <w:rFonts w:ascii="Palatino Linotype" w:eastAsia="Calibri" w:hAnsi="Palatino Linotype" w:cs="Arial"/>
                <w:i/>
                <w:sz w:val="20"/>
                <w:szCs w:val="20"/>
                <w:lang w:eastAsia="hu-HU"/>
              </w:rPr>
            </w:pPr>
          </w:p>
        </w:tc>
        <w:tc>
          <w:tcPr>
            <w:tcW w:w="545" w:type="dxa"/>
            <w:tcBorders>
              <w:top w:val="nil"/>
              <w:left w:val="nil"/>
              <w:bottom w:val="single" w:sz="4" w:space="0" w:color="auto"/>
              <w:right w:val="single" w:sz="4" w:space="0" w:color="auto"/>
            </w:tcBorders>
            <w:shd w:val="clear" w:color="auto" w:fill="C0C0C0"/>
            <w:vAlign w:val="center"/>
          </w:tcPr>
          <w:p w:rsidR="00C6763F" w:rsidRPr="005B0118" w:rsidRDefault="00C6763F"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50</w:t>
            </w:r>
          </w:p>
        </w:tc>
        <w:tc>
          <w:tcPr>
            <w:tcW w:w="585" w:type="dxa"/>
            <w:vMerge/>
            <w:tcBorders>
              <w:top w:val="nil"/>
              <w:left w:val="single" w:sz="4" w:space="0" w:color="auto"/>
              <w:bottom w:val="single" w:sz="4" w:space="0" w:color="000000"/>
              <w:right w:val="single" w:sz="4" w:space="0" w:color="auto"/>
            </w:tcBorders>
            <w:vAlign w:val="center"/>
          </w:tcPr>
          <w:p w:rsidR="00C6763F" w:rsidRPr="005B0118" w:rsidRDefault="00C6763F" w:rsidP="00FB4524">
            <w:pPr>
              <w:spacing w:after="0" w:line="240" w:lineRule="auto"/>
              <w:jc w:val="center"/>
              <w:rPr>
                <w:rFonts w:ascii="Palatino Linotype" w:eastAsia="Calibri" w:hAnsi="Palatino Linotype" w:cs="Arial"/>
                <w:b/>
                <w:bCs/>
                <w:i/>
                <w:sz w:val="20"/>
                <w:szCs w:val="20"/>
                <w:lang w:eastAsia="hu-HU"/>
              </w:rPr>
            </w:pPr>
          </w:p>
        </w:tc>
        <w:tc>
          <w:tcPr>
            <w:tcW w:w="580" w:type="dxa"/>
            <w:tcBorders>
              <w:top w:val="nil"/>
              <w:left w:val="nil"/>
              <w:bottom w:val="single" w:sz="4" w:space="0" w:color="auto"/>
              <w:right w:val="single" w:sz="4" w:space="0" w:color="auto"/>
            </w:tcBorders>
            <w:shd w:val="clear" w:color="auto" w:fill="auto"/>
            <w:vAlign w:val="center"/>
          </w:tcPr>
          <w:p w:rsidR="00C6763F" w:rsidRPr="005B0118" w:rsidRDefault="00C6763F" w:rsidP="00FB4524">
            <w:pPr>
              <w:spacing w:after="0" w:line="240" w:lineRule="auto"/>
              <w:jc w:val="center"/>
              <w:rPr>
                <w:rFonts w:ascii="Palatino Linotype" w:eastAsia="Calibri" w:hAnsi="Palatino Linotype" w:cs="Arial"/>
                <w:b/>
                <w:bCs/>
                <w:i/>
                <w:sz w:val="20"/>
                <w:szCs w:val="20"/>
                <w:lang w:eastAsia="hu-HU"/>
              </w:rPr>
            </w:pPr>
          </w:p>
        </w:tc>
        <w:tc>
          <w:tcPr>
            <w:tcW w:w="557" w:type="dxa"/>
            <w:tcBorders>
              <w:top w:val="nil"/>
              <w:left w:val="nil"/>
              <w:bottom w:val="single" w:sz="4" w:space="0" w:color="auto"/>
              <w:right w:val="single" w:sz="4" w:space="0" w:color="auto"/>
            </w:tcBorders>
            <w:shd w:val="clear" w:color="auto" w:fill="C0C0C0"/>
            <w:vAlign w:val="center"/>
          </w:tcPr>
          <w:p w:rsidR="00C6763F" w:rsidRPr="005B0118" w:rsidRDefault="00C6763F" w:rsidP="00FB4524">
            <w:pPr>
              <w:spacing w:after="0" w:line="240" w:lineRule="auto"/>
              <w:jc w:val="center"/>
              <w:rPr>
                <w:rFonts w:ascii="Palatino Linotype" w:eastAsia="Calibri" w:hAnsi="Palatino Linotype" w:cs="Arial"/>
                <w:bCs/>
                <w:i/>
                <w:sz w:val="20"/>
                <w:szCs w:val="20"/>
                <w:lang w:eastAsia="hu-HU"/>
              </w:rPr>
            </w:pPr>
            <w:r w:rsidRPr="005B0118">
              <w:rPr>
                <w:rFonts w:ascii="Palatino Linotype" w:eastAsia="Calibri" w:hAnsi="Palatino Linotype" w:cs="Arial"/>
                <w:bCs/>
                <w:i/>
                <w:sz w:val="20"/>
                <w:szCs w:val="20"/>
                <w:lang w:eastAsia="hu-HU"/>
              </w:rPr>
              <w:t>50</w:t>
            </w:r>
          </w:p>
        </w:tc>
        <w:tc>
          <w:tcPr>
            <w:tcW w:w="997" w:type="dxa"/>
            <w:tcBorders>
              <w:top w:val="nil"/>
              <w:left w:val="nil"/>
              <w:bottom w:val="single" w:sz="4" w:space="0" w:color="auto"/>
              <w:right w:val="single" w:sz="4" w:space="0" w:color="auto"/>
            </w:tcBorders>
            <w:shd w:val="clear" w:color="auto" w:fill="auto"/>
            <w:vAlign w:val="center"/>
          </w:tcPr>
          <w:p w:rsidR="00C6763F" w:rsidRPr="005B0118" w:rsidRDefault="00C6763F"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144</w:t>
            </w:r>
          </w:p>
        </w:tc>
        <w:tc>
          <w:tcPr>
            <w:tcW w:w="710" w:type="dxa"/>
            <w:tcBorders>
              <w:top w:val="nil"/>
              <w:left w:val="nil"/>
              <w:bottom w:val="single" w:sz="4" w:space="0" w:color="auto"/>
              <w:right w:val="single" w:sz="4" w:space="0" w:color="auto"/>
            </w:tcBorders>
            <w:shd w:val="clear" w:color="auto" w:fill="auto"/>
            <w:vAlign w:val="center"/>
          </w:tcPr>
          <w:p w:rsidR="00C6763F" w:rsidRPr="005B0118" w:rsidRDefault="00C6763F" w:rsidP="00FB4524">
            <w:pPr>
              <w:spacing w:after="0" w:line="240" w:lineRule="auto"/>
              <w:jc w:val="center"/>
              <w:rPr>
                <w:rFonts w:ascii="Palatino Linotype" w:eastAsia="Calibri" w:hAnsi="Palatino Linotype" w:cs="Arial"/>
                <w:i/>
                <w:sz w:val="20"/>
                <w:szCs w:val="20"/>
                <w:lang w:eastAsia="hu-HU"/>
              </w:rPr>
            </w:pPr>
          </w:p>
        </w:tc>
        <w:tc>
          <w:tcPr>
            <w:tcW w:w="550" w:type="dxa"/>
            <w:tcBorders>
              <w:top w:val="nil"/>
              <w:left w:val="nil"/>
              <w:bottom w:val="single" w:sz="4" w:space="0" w:color="auto"/>
              <w:right w:val="single" w:sz="4" w:space="0" w:color="auto"/>
            </w:tcBorders>
            <w:shd w:val="clear" w:color="auto" w:fill="C0C0C0"/>
            <w:vAlign w:val="center"/>
          </w:tcPr>
          <w:p w:rsidR="00C6763F" w:rsidRPr="005B0118" w:rsidRDefault="00C6763F"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68</w:t>
            </w:r>
          </w:p>
        </w:tc>
        <w:tc>
          <w:tcPr>
            <w:tcW w:w="560" w:type="dxa"/>
            <w:vMerge/>
            <w:tcBorders>
              <w:top w:val="nil"/>
              <w:left w:val="single" w:sz="4" w:space="0" w:color="auto"/>
              <w:bottom w:val="single" w:sz="4" w:space="0" w:color="000000"/>
              <w:right w:val="single" w:sz="4" w:space="0" w:color="auto"/>
            </w:tcBorders>
            <w:vAlign w:val="center"/>
          </w:tcPr>
          <w:p w:rsidR="00C6763F" w:rsidRPr="005B0118" w:rsidRDefault="00C6763F" w:rsidP="00FB4524">
            <w:pPr>
              <w:spacing w:after="0" w:line="240" w:lineRule="auto"/>
              <w:jc w:val="center"/>
              <w:rPr>
                <w:rFonts w:ascii="Palatino Linotype" w:eastAsia="Calibri" w:hAnsi="Palatino Linotype" w:cs="Arial"/>
                <w:b/>
                <w:bCs/>
                <w:i/>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C6763F" w:rsidRPr="005B0118" w:rsidRDefault="00C6763F" w:rsidP="00FB4524">
            <w:pPr>
              <w:spacing w:after="0" w:line="240" w:lineRule="auto"/>
              <w:jc w:val="center"/>
              <w:rPr>
                <w:rFonts w:ascii="Palatino Linotype" w:eastAsia="Calibri" w:hAnsi="Palatino Linotype" w:cs="Arial"/>
                <w:i/>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C6763F" w:rsidRPr="005B0118" w:rsidRDefault="00C6763F"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76</w:t>
            </w:r>
          </w:p>
        </w:tc>
        <w:tc>
          <w:tcPr>
            <w:tcW w:w="1294" w:type="dxa"/>
            <w:tcBorders>
              <w:top w:val="nil"/>
              <w:left w:val="nil"/>
              <w:bottom w:val="single" w:sz="4" w:space="0" w:color="auto"/>
              <w:right w:val="single" w:sz="4" w:space="0" w:color="auto"/>
            </w:tcBorders>
            <w:shd w:val="clear" w:color="auto" w:fill="auto"/>
            <w:vAlign w:val="center"/>
          </w:tcPr>
          <w:p w:rsidR="00C6763F" w:rsidRPr="005B0118" w:rsidRDefault="00C6763F" w:rsidP="00592370">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144</w:t>
            </w:r>
          </w:p>
        </w:tc>
      </w:tr>
      <w:tr w:rsidR="00A03CBE" w:rsidRPr="005B0118">
        <w:trPr>
          <w:trHeight w:val="285"/>
          <w:jc w:val="center"/>
        </w:trPr>
        <w:tc>
          <w:tcPr>
            <w:tcW w:w="2108" w:type="dxa"/>
            <w:vMerge/>
            <w:tcBorders>
              <w:left w:val="single" w:sz="4" w:space="0" w:color="auto"/>
              <w:right w:val="single" w:sz="4" w:space="0" w:color="auto"/>
            </w:tcBorders>
            <w:vAlign w:val="center"/>
          </w:tcPr>
          <w:p w:rsidR="00C6763F" w:rsidRPr="005B0118" w:rsidRDefault="00C6763F"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C6763F" w:rsidRPr="005B0118" w:rsidRDefault="00C6763F" w:rsidP="00C6763F">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Kötőelemek alkalmazása</w:t>
            </w:r>
          </w:p>
        </w:tc>
        <w:tc>
          <w:tcPr>
            <w:tcW w:w="620" w:type="dxa"/>
            <w:tcBorders>
              <w:top w:val="nil"/>
              <w:left w:val="nil"/>
              <w:bottom w:val="single" w:sz="4" w:space="0" w:color="auto"/>
              <w:right w:val="single" w:sz="4" w:space="0" w:color="auto"/>
            </w:tcBorders>
            <w:shd w:val="clear" w:color="auto" w:fill="auto"/>
            <w:vAlign w:val="center"/>
          </w:tcPr>
          <w:p w:rsidR="00C6763F" w:rsidRPr="005B0118" w:rsidRDefault="00C6763F" w:rsidP="00FB4524">
            <w:pPr>
              <w:spacing w:after="0" w:line="240" w:lineRule="auto"/>
              <w:jc w:val="center"/>
              <w:rPr>
                <w:rFonts w:ascii="Palatino Linotype" w:eastAsia="Calibri" w:hAnsi="Palatino Linotype" w:cs="Arial"/>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C6763F" w:rsidRPr="005B0118" w:rsidRDefault="00C6763F"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40</w:t>
            </w:r>
          </w:p>
        </w:tc>
        <w:tc>
          <w:tcPr>
            <w:tcW w:w="565" w:type="dxa"/>
            <w:vMerge/>
            <w:tcBorders>
              <w:top w:val="nil"/>
              <w:left w:val="single" w:sz="4" w:space="0" w:color="auto"/>
              <w:bottom w:val="single" w:sz="4" w:space="0" w:color="000000"/>
              <w:right w:val="single" w:sz="4" w:space="0" w:color="auto"/>
            </w:tcBorders>
            <w:vAlign w:val="center"/>
          </w:tcPr>
          <w:p w:rsidR="00C6763F" w:rsidRPr="005B0118" w:rsidRDefault="00C6763F" w:rsidP="00FB4524">
            <w:pPr>
              <w:spacing w:after="0" w:line="240" w:lineRule="auto"/>
              <w:jc w:val="center"/>
              <w:rPr>
                <w:rFonts w:ascii="Palatino Linotype" w:eastAsia="Calibri" w:hAnsi="Palatino Linotype" w:cs="Arial"/>
                <w:b/>
                <w:bCs/>
                <w:i/>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C6763F" w:rsidRPr="005B0118" w:rsidRDefault="00C6763F" w:rsidP="00FB4524">
            <w:pPr>
              <w:spacing w:after="0" w:line="240" w:lineRule="auto"/>
              <w:jc w:val="center"/>
              <w:rPr>
                <w:rFonts w:ascii="Palatino Linotype" w:eastAsia="Calibri" w:hAnsi="Palatino Linotype" w:cs="Arial"/>
                <w:i/>
                <w:sz w:val="20"/>
                <w:szCs w:val="20"/>
                <w:lang w:eastAsia="hu-HU"/>
              </w:rPr>
            </w:pPr>
          </w:p>
        </w:tc>
        <w:tc>
          <w:tcPr>
            <w:tcW w:w="545" w:type="dxa"/>
            <w:tcBorders>
              <w:top w:val="nil"/>
              <w:left w:val="nil"/>
              <w:bottom w:val="single" w:sz="4" w:space="0" w:color="auto"/>
              <w:right w:val="single" w:sz="4" w:space="0" w:color="auto"/>
            </w:tcBorders>
            <w:shd w:val="clear" w:color="auto" w:fill="C0C0C0"/>
            <w:vAlign w:val="center"/>
          </w:tcPr>
          <w:p w:rsidR="00C6763F" w:rsidRPr="005B0118" w:rsidRDefault="00C6763F"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22</w:t>
            </w:r>
          </w:p>
        </w:tc>
        <w:tc>
          <w:tcPr>
            <w:tcW w:w="585" w:type="dxa"/>
            <w:vMerge/>
            <w:tcBorders>
              <w:top w:val="nil"/>
              <w:left w:val="single" w:sz="4" w:space="0" w:color="auto"/>
              <w:bottom w:val="single" w:sz="4" w:space="0" w:color="000000"/>
              <w:right w:val="single" w:sz="4" w:space="0" w:color="auto"/>
            </w:tcBorders>
            <w:vAlign w:val="center"/>
          </w:tcPr>
          <w:p w:rsidR="00C6763F" w:rsidRPr="005B0118" w:rsidRDefault="00C6763F" w:rsidP="00FB4524">
            <w:pPr>
              <w:spacing w:after="0" w:line="240" w:lineRule="auto"/>
              <w:jc w:val="center"/>
              <w:rPr>
                <w:rFonts w:ascii="Palatino Linotype" w:eastAsia="Calibri" w:hAnsi="Palatino Linotype" w:cs="Arial"/>
                <w:b/>
                <w:bCs/>
                <w:i/>
                <w:sz w:val="20"/>
                <w:szCs w:val="20"/>
                <w:lang w:eastAsia="hu-HU"/>
              </w:rPr>
            </w:pPr>
          </w:p>
        </w:tc>
        <w:tc>
          <w:tcPr>
            <w:tcW w:w="580" w:type="dxa"/>
            <w:tcBorders>
              <w:top w:val="nil"/>
              <w:left w:val="nil"/>
              <w:bottom w:val="single" w:sz="4" w:space="0" w:color="auto"/>
              <w:right w:val="single" w:sz="4" w:space="0" w:color="auto"/>
            </w:tcBorders>
            <w:shd w:val="clear" w:color="auto" w:fill="auto"/>
            <w:vAlign w:val="center"/>
          </w:tcPr>
          <w:p w:rsidR="00C6763F" w:rsidRPr="005B0118" w:rsidRDefault="00C6763F" w:rsidP="00FB4524">
            <w:pPr>
              <w:spacing w:after="0" w:line="240" w:lineRule="auto"/>
              <w:jc w:val="center"/>
              <w:rPr>
                <w:rFonts w:ascii="Palatino Linotype" w:eastAsia="Calibri" w:hAnsi="Palatino Linotype" w:cs="Arial"/>
                <w:b/>
                <w:bCs/>
                <w:i/>
                <w:sz w:val="20"/>
                <w:szCs w:val="20"/>
                <w:lang w:eastAsia="hu-HU"/>
              </w:rPr>
            </w:pPr>
          </w:p>
        </w:tc>
        <w:tc>
          <w:tcPr>
            <w:tcW w:w="557" w:type="dxa"/>
            <w:tcBorders>
              <w:top w:val="nil"/>
              <w:left w:val="nil"/>
              <w:bottom w:val="single" w:sz="4" w:space="0" w:color="auto"/>
              <w:right w:val="single" w:sz="4" w:space="0" w:color="auto"/>
            </w:tcBorders>
            <w:shd w:val="clear" w:color="auto" w:fill="C0C0C0"/>
            <w:vAlign w:val="center"/>
          </w:tcPr>
          <w:p w:rsidR="00C6763F" w:rsidRPr="005B0118" w:rsidRDefault="006F59F1" w:rsidP="00FB4524">
            <w:pPr>
              <w:spacing w:after="0" w:line="240" w:lineRule="auto"/>
              <w:jc w:val="center"/>
              <w:rPr>
                <w:rFonts w:ascii="Palatino Linotype" w:eastAsia="Calibri" w:hAnsi="Palatino Linotype" w:cs="Arial"/>
                <w:bCs/>
                <w:i/>
                <w:sz w:val="20"/>
                <w:szCs w:val="20"/>
                <w:lang w:eastAsia="hu-HU"/>
              </w:rPr>
            </w:pPr>
            <w:r w:rsidRPr="005B0118">
              <w:rPr>
                <w:rFonts w:ascii="Palatino Linotype" w:eastAsia="Calibri" w:hAnsi="Palatino Linotype" w:cs="Arial"/>
                <w:bCs/>
                <w:i/>
                <w:sz w:val="20"/>
                <w:szCs w:val="20"/>
                <w:lang w:eastAsia="hu-HU"/>
              </w:rPr>
              <w:t>78</w:t>
            </w:r>
          </w:p>
        </w:tc>
        <w:tc>
          <w:tcPr>
            <w:tcW w:w="997" w:type="dxa"/>
            <w:tcBorders>
              <w:top w:val="nil"/>
              <w:left w:val="nil"/>
              <w:bottom w:val="single" w:sz="4" w:space="0" w:color="auto"/>
              <w:right w:val="single" w:sz="4" w:space="0" w:color="auto"/>
            </w:tcBorders>
            <w:shd w:val="clear" w:color="auto" w:fill="auto"/>
            <w:vAlign w:val="center"/>
          </w:tcPr>
          <w:p w:rsidR="00C6763F" w:rsidRPr="005B0118" w:rsidRDefault="00C6763F" w:rsidP="006F59F1">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w:t>
            </w:r>
            <w:r w:rsidR="006F59F1" w:rsidRPr="005B0118">
              <w:rPr>
                <w:rFonts w:ascii="Palatino Linotype" w:eastAsia="Calibri" w:hAnsi="Palatino Linotype" w:cs="Arial"/>
                <w:i/>
                <w:sz w:val="20"/>
                <w:szCs w:val="20"/>
                <w:lang w:eastAsia="hu-HU"/>
              </w:rPr>
              <w:t>40</w:t>
            </w:r>
          </w:p>
        </w:tc>
        <w:tc>
          <w:tcPr>
            <w:tcW w:w="710" w:type="dxa"/>
            <w:tcBorders>
              <w:top w:val="nil"/>
              <w:left w:val="nil"/>
              <w:bottom w:val="single" w:sz="4" w:space="0" w:color="auto"/>
              <w:right w:val="single" w:sz="4" w:space="0" w:color="auto"/>
            </w:tcBorders>
            <w:shd w:val="clear" w:color="auto" w:fill="auto"/>
            <w:vAlign w:val="center"/>
          </w:tcPr>
          <w:p w:rsidR="00C6763F" w:rsidRPr="005B0118" w:rsidRDefault="00C6763F" w:rsidP="00FB4524">
            <w:pPr>
              <w:spacing w:after="0" w:line="240" w:lineRule="auto"/>
              <w:jc w:val="center"/>
              <w:rPr>
                <w:rFonts w:ascii="Palatino Linotype" w:eastAsia="Calibri" w:hAnsi="Palatino Linotype" w:cs="Arial"/>
                <w:i/>
                <w:sz w:val="20"/>
                <w:szCs w:val="20"/>
                <w:lang w:eastAsia="hu-HU"/>
              </w:rPr>
            </w:pPr>
          </w:p>
        </w:tc>
        <w:tc>
          <w:tcPr>
            <w:tcW w:w="550" w:type="dxa"/>
            <w:tcBorders>
              <w:top w:val="nil"/>
              <w:left w:val="nil"/>
              <w:bottom w:val="single" w:sz="4" w:space="0" w:color="auto"/>
              <w:right w:val="single" w:sz="4" w:space="0" w:color="auto"/>
            </w:tcBorders>
            <w:shd w:val="clear" w:color="auto" w:fill="C0C0C0"/>
            <w:vAlign w:val="center"/>
          </w:tcPr>
          <w:p w:rsidR="00C6763F" w:rsidRPr="005B0118" w:rsidRDefault="00C6763F"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40</w:t>
            </w:r>
          </w:p>
        </w:tc>
        <w:tc>
          <w:tcPr>
            <w:tcW w:w="560" w:type="dxa"/>
            <w:vMerge/>
            <w:tcBorders>
              <w:top w:val="nil"/>
              <w:left w:val="single" w:sz="4" w:space="0" w:color="auto"/>
              <w:bottom w:val="single" w:sz="4" w:space="0" w:color="000000"/>
              <w:right w:val="single" w:sz="4" w:space="0" w:color="auto"/>
            </w:tcBorders>
            <w:vAlign w:val="center"/>
          </w:tcPr>
          <w:p w:rsidR="00C6763F" w:rsidRPr="005B0118" w:rsidRDefault="00C6763F" w:rsidP="00FB4524">
            <w:pPr>
              <w:spacing w:after="0" w:line="240" w:lineRule="auto"/>
              <w:jc w:val="center"/>
              <w:rPr>
                <w:rFonts w:ascii="Palatino Linotype" w:eastAsia="Calibri" w:hAnsi="Palatino Linotype" w:cs="Arial"/>
                <w:b/>
                <w:bCs/>
                <w:i/>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C6763F" w:rsidRPr="005B0118" w:rsidRDefault="00C6763F" w:rsidP="00FB4524">
            <w:pPr>
              <w:spacing w:after="0" w:line="240" w:lineRule="auto"/>
              <w:jc w:val="center"/>
              <w:rPr>
                <w:rFonts w:ascii="Palatino Linotype" w:eastAsia="Calibri" w:hAnsi="Palatino Linotype" w:cs="Arial"/>
                <w:i/>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C6763F" w:rsidRPr="005B0118" w:rsidRDefault="001C249F"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84</w:t>
            </w:r>
          </w:p>
        </w:tc>
        <w:tc>
          <w:tcPr>
            <w:tcW w:w="1294" w:type="dxa"/>
            <w:tcBorders>
              <w:top w:val="nil"/>
              <w:left w:val="nil"/>
              <w:bottom w:val="single" w:sz="4" w:space="0" w:color="auto"/>
              <w:right w:val="single" w:sz="4" w:space="0" w:color="auto"/>
            </w:tcBorders>
            <w:shd w:val="clear" w:color="auto" w:fill="auto"/>
            <w:vAlign w:val="center"/>
          </w:tcPr>
          <w:p w:rsidR="00C6763F" w:rsidRPr="005B0118" w:rsidRDefault="001C249F" w:rsidP="00592370">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124</w:t>
            </w:r>
          </w:p>
        </w:tc>
      </w:tr>
      <w:tr w:rsidR="00A03CBE" w:rsidRPr="005B0118">
        <w:trPr>
          <w:trHeight w:val="285"/>
          <w:jc w:val="center"/>
        </w:trPr>
        <w:tc>
          <w:tcPr>
            <w:tcW w:w="2108" w:type="dxa"/>
            <w:vMerge/>
            <w:tcBorders>
              <w:left w:val="single" w:sz="4" w:space="0" w:color="auto"/>
              <w:right w:val="single" w:sz="4" w:space="0" w:color="auto"/>
            </w:tcBorders>
            <w:vAlign w:val="center"/>
          </w:tcPr>
          <w:p w:rsidR="00D05F4D" w:rsidRPr="005B0118" w:rsidRDefault="00D05F4D"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D05F4D" w:rsidRPr="005B0118" w:rsidRDefault="005965E3" w:rsidP="005965E3">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Műszaki mérések</w:t>
            </w:r>
          </w:p>
        </w:tc>
        <w:tc>
          <w:tcPr>
            <w:tcW w:w="620" w:type="dxa"/>
            <w:tcBorders>
              <w:top w:val="nil"/>
              <w:left w:val="nil"/>
              <w:bottom w:val="single" w:sz="4" w:space="0" w:color="auto"/>
              <w:right w:val="single" w:sz="4" w:space="0" w:color="auto"/>
            </w:tcBorders>
            <w:shd w:val="clear" w:color="auto" w:fill="auto"/>
            <w:vAlign w:val="center"/>
          </w:tcPr>
          <w:p w:rsidR="00D05F4D" w:rsidRPr="005B0118" w:rsidRDefault="00D05F4D" w:rsidP="00FB4524">
            <w:pPr>
              <w:spacing w:after="0" w:line="240" w:lineRule="auto"/>
              <w:jc w:val="center"/>
              <w:rPr>
                <w:rFonts w:ascii="Palatino Linotype" w:eastAsia="Calibri" w:hAnsi="Palatino Linotype" w:cs="Arial"/>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D05F4D" w:rsidRPr="005B0118" w:rsidRDefault="00605969"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24</w:t>
            </w:r>
          </w:p>
        </w:tc>
        <w:tc>
          <w:tcPr>
            <w:tcW w:w="565" w:type="dxa"/>
            <w:vMerge/>
            <w:tcBorders>
              <w:top w:val="nil"/>
              <w:left w:val="single" w:sz="4" w:space="0" w:color="auto"/>
              <w:bottom w:val="single" w:sz="4" w:space="0" w:color="000000"/>
              <w:right w:val="single" w:sz="4" w:space="0" w:color="auto"/>
            </w:tcBorders>
            <w:vAlign w:val="center"/>
          </w:tcPr>
          <w:p w:rsidR="00D05F4D" w:rsidRPr="005B0118" w:rsidRDefault="00D05F4D" w:rsidP="00FB4524">
            <w:pPr>
              <w:spacing w:after="0" w:line="240" w:lineRule="auto"/>
              <w:jc w:val="center"/>
              <w:rPr>
                <w:rFonts w:ascii="Palatino Linotype" w:eastAsia="Calibri" w:hAnsi="Palatino Linotype" w:cs="Arial"/>
                <w:b/>
                <w:bCs/>
                <w:i/>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D05F4D" w:rsidRPr="005B0118" w:rsidRDefault="00D05F4D" w:rsidP="00FB4524">
            <w:pPr>
              <w:spacing w:after="0" w:line="240" w:lineRule="auto"/>
              <w:jc w:val="center"/>
              <w:rPr>
                <w:rFonts w:ascii="Palatino Linotype" w:eastAsia="Calibri" w:hAnsi="Palatino Linotype" w:cs="Arial"/>
                <w:i/>
                <w:sz w:val="20"/>
                <w:szCs w:val="20"/>
                <w:lang w:eastAsia="hu-HU"/>
              </w:rPr>
            </w:pPr>
          </w:p>
        </w:tc>
        <w:tc>
          <w:tcPr>
            <w:tcW w:w="545" w:type="dxa"/>
            <w:tcBorders>
              <w:top w:val="nil"/>
              <w:left w:val="nil"/>
              <w:bottom w:val="single" w:sz="4" w:space="0" w:color="auto"/>
              <w:right w:val="single" w:sz="4" w:space="0" w:color="auto"/>
            </w:tcBorders>
            <w:shd w:val="clear" w:color="auto" w:fill="C0C0C0"/>
            <w:vAlign w:val="center"/>
          </w:tcPr>
          <w:p w:rsidR="00D05F4D" w:rsidRPr="005B0118" w:rsidRDefault="00605969"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72</w:t>
            </w:r>
          </w:p>
        </w:tc>
        <w:tc>
          <w:tcPr>
            <w:tcW w:w="585" w:type="dxa"/>
            <w:vMerge/>
            <w:tcBorders>
              <w:top w:val="nil"/>
              <w:left w:val="single" w:sz="4" w:space="0" w:color="auto"/>
              <w:bottom w:val="single" w:sz="4" w:space="0" w:color="000000"/>
              <w:right w:val="single" w:sz="4" w:space="0" w:color="auto"/>
            </w:tcBorders>
            <w:vAlign w:val="center"/>
          </w:tcPr>
          <w:p w:rsidR="00D05F4D" w:rsidRPr="005B0118" w:rsidRDefault="00D05F4D" w:rsidP="00FB4524">
            <w:pPr>
              <w:spacing w:after="0" w:line="240" w:lineRule="auto"/>
              <w:jc w:val="center"/>
              <w:rPr>
                <w:rFonts w:ascii="Palatino Linotype" w:eastAsia="Calibri" w:hAnsi="Palatino Linotype" w:cs="Arial"/>
                <w:b/>
                <w:bCs/>
                <w:i/>
                <w:sz w:val="20"/>
                <w:szCs w:val="20"/>
                <w:lang w:eastAsia="hu-HU"/>
              </w:rPr>
            </w:pPr>
          </w:p>
        </w:tc>
        <w:tc>
          <w:tcPr>
            <w:tcW w:w="580" w:type="dxa"/>
            <w:tcBorders>
              <w:top w:val="nil"/>
              <w:left w:val="nil"/>
              <w:bottom w:val="single" w:sz="4" w:space="0" w:color="auto"/>
              <w:right w:val="single" w:sz="4" w:space="0" w:color="auto"/>
            </w:tcBorders>
            <w:shd w:val="clear" w:color="auto" w:fill="auto"/>
            <w:vAlign w:val="center"/>
          </w:tcPr>
          <w:p w:rsidR="00D05F4D" w:rsidRPr="005B0118" w:rsidRDefault="00D05F4D" w:rsidP="00FB4524">
            <w:pPr>
              <w:spacing w:after="0" w:line="240" w:lineRule="auto"/>
              <w:jc w:val="center"/>
              <w:rPr>
                <w:rFonts w:ascii="Palatino Linotype" w:eastAsia="Calibri" w:hAnsi="Palatino Linotype" w:cs="Arial"/>
                <w:b/>
                <w:bCs/>
                <w:i/>
                <w:sz w:val="20"/>
                <w:szCs w:val="20"/>
                <w:lang w:eastAsia="hu-HU"/>
              </w:rPr>
            </w:pPr>
          </w:p>
        </w:tc>
        <w:tc>
          <w:tcPr>
            <w:tcW w:w="557" w:type="dxa"/>
            <w:tcBorders>
              <w:top w:val="nil"/>
              <w:left w:val="nil"/>
              <w:bottom w:val="single" w:sz="4" w:space="0" w:color="auto"/>
              <w:right w:val="single" w:sz="4" w:space="0" w:color="auto"/>
            </w:tcBorders>
            <w:shd w:val="clear" w:color="auto" w:fill="C0C0C0"/>
            <w:vAlign w:val="center"/>
          </w:tcPr>
          <w:p w:rsidR="00D05F4D" w:rsidRPr="005B0118" w:rsidRDefault="00605969" w:rsidP="00FB4524">
            <w:pPr>
              <w:spacing w:after="0" w:line="240" w:lineRule="auto"/>
              <w:jc w:val="center"/>
              <w:rPr>
                <w:rFonts w:ascii="Palatino Linotype" w:eastAsia="Calibri" w:hAnsi="Palatino Linotype" w:cs="Arial"/>
                <w:bCs/>
                <w:i/>
                <w:sz w:val="20"/>
                <w:szCs w:val="20"/>
                <w:lang w:eastAsia="hu-HU"/>
              </w:rPr>
            </w:pPr>
            <w:r w:rsidRPr="005B0118">
              <w:rPr>
                <w:rFonts w:ascii="Palatino Linotype" w:eastAsia="Calibri" w:hAnsi="Palatino Linotype" w:cs="Arial"/>
                <w:bCs/>
                <w:i/>
                <w:sz w:val="20"/>
                <w:szCs w:val="20"/>
                <w:lang w:eastAsia="hu-HU"/>
              </w:rPr>
              <w:t>16</w:t>
            </w:r>
          </w:p>
        </w:tc>
        <w:tc>
          <w:tcPr>
            <w:tcW w:w="997" w:type="dxa"/>
            <w:tcBorders>
              <w:top w:val="nil"/>
              <w:left w:val="nil"/>
              <w:bottom w:val="single" w:sz="4" w:space="0" w:color="auto"/>
              <w:right w:val="single" w:sz="4" w:space="0" w:color="auto"/>
            </w:tcBorders>
            <w:shd w:val="clear" w:color="auto" w:fill="auto"/>
            <w:vAlign w:val="center"/>
          </w:tcPr>
          <w:p w:rsidR="00D05F4D" w:rsidRPr="005B0118" w:rsidRDefault="00605969"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112</w:t>
            </w:r>
          </w:p>
        </w:tc>
        <w:tc>
          <w:tcPr>
            <w:tcW w:w="710" w:type="dxa"/>
            <w:tcBorders>
              <w:top w:val="nil"/>
              <w:left w:val="nil"/>
              <w:bottom w:val="single" w:sz="4" w:space="0" w:color="auto"/>
              <w:right w:val="single" w:sz="4" w:space="0" w:color="auto"/>
            </w:tcBorders>
            <w:shd w:val="clear" w:color="auto" w:fill="auto"/>
            <w:vAlign w:val="center"/>
          </w:tcPr>
          <w:p w:rsidR="00D05F4D" w:rsidRPr="005B0118" w:rsidRDefault="00D05F4D" w:rsidP="00FB4524">
            <w:pPr>
              <w:spacing w:after="0" w:line="240" w:lineRule="auto"/>
              <w:jc w:val="center"/>
              <w:rPr>
                <w:rFonts w:ascii="Palatino Linotype" w:eastAsia="Calibri" w:hAnsi="Palatino Linotype" w:cs="Arial"/>
                <w:i/>
                <w:sz w:val="20"/>
                <w:szCs w:val="20"/>
                <w:lang w:eastAsia="hu-HU"/>
              </w:rPr>
            </w:pPr>
          </w:p>
        </w:tc>
        <w:tc>
          <w:tcPr>
            <w:tcW w:w="550" w:type="dxa"/>
            <w:tcBorders>
              <w:top w:val="nil"/>
              <w:left w:val="nil"/>
              <w:bottom w:val="single" w:sz="4" w:space="0" w:color="auto"/>
              <w:right w:val="single" w:sz="4" w:space="0" w:color="auto"/>
            </w:tcBorders>
            <w:shd w:val="clear" w:color="auto" w:fill="C0C0C0"/>
            <w:vAlign w:val="center"/>
          </w:tcPr>
          <w:p w:rsidR="00D05F4D" w:rsidRPr="005B0118" w:rsidRDefault="005E18DC"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c>
          <w:tcPr>
            <w:tcW w:w="560" w:type="dxa"/>
            <w:vMerge/>
            <w:tcBorders>
              <w:top w:val="nil"/>
              <w:left w:val="single" w:sz="4" w:space="0" w:color="auto"/>
              <w:bottom w:val="single" w:sz="4" w:space="0" w:color="000000"/>
              <w:right w:val="single" w:sz="4" w:space="0" w:color="auto"/>
            </w:tcBorders>
            <w:vAlign w:val="center"/>
          </w:tcPr>
          <w:p w:rsidR="00D05F4D" w:rsidRPr="005B0118" w:rsidRDefault="00D05F4D" w:rsidP="00FB4524">
            <w:pPr>
              <w:spacing w:after="0" w:line="240" w:lineRule="auto"/>
              <w:jc w:val="center"/>
              <w:rPr>
                <w:rFonts w:ascii="Palatino Linotype" w:eastAsia="Calibri" w:hAnsi="Palatino Linotype" w:cs="Arial"/>
                <w:b/>
                <w:bCs/>
                <w:i/>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D05F4D" w:rsidRPr="005B0118" w:rsidRDefault="00D05F4D" w:rsidP="00FB4524">
            <w:pPr>
              <w:spacing w:after="0" w:line="240" w:lineRule="auto"/>
              <w:jc w:val="center"/>
              <w:rPr>
                <w:rFonts w:ascii="Palatino Linotype" w:eastAsia="Calibri" w:hAnsi="Palatino Linotype" w:cs="Arial"/>
                <w:i/>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D05F4D" w:rsidRPr="005B0118" w:rsidRDefault="001C249F"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96</w:t>
            </w:r>
          </w:p>
        </w:tc>
        <w:tc>
          <w:tcPr>
            <w:tcW w:w="1294" w:type="dxa"/>
            <w:tcBorders>
              <w:top w:val="nil"/>
              <w:left w:val="nil"/>
              <w:bottom w:val="single" w:sz="4" w:space="0" w:color="auto"/>
              <w:right w:val="single" w:sz="4" w:space="0" w:color="auto"/>
            </w:tcBorders>
            <w:shd w:val="clear" w:color="auto" w:fill="auto"/>
            <w:vAlign w:val="center"/>
          </w:tcPr>
          <w:p w:rsidR="00D05F4D" w:rsidRPr="005B0118" w:rsidRDefault="005E18DC" w:rsidP="001C249F">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w:t>
            </w:r>
            <w:r w:rsidR="001C249F" w:rsidRPr="005B0118">
              <w:rPr>
                <w:rFonts w:ascii="Palatino Linotype" w:eastAsia="Calibri" w:hAnsi="Palatino Linotype" w:cs="Arial"/>
                <w:i/>
                <w:sz w:val="20"/>
                <w:szCs w:val="20"/>
                <w:lang w:eastAsia="hu-HU"/>
              </w:rPr>
              <w:t>32</w:t>
            </w:r>
          </w:p>
        </w:tc>
      </w:tr>
      <w:tr w:rsidR="00A03CBE" w:rsidRPr="005B0118">
        <w:trPr>
          <w:trHeight w:val="285"/>
          <w:jc w:val="center"/>
        </w:trPr>
        <w:tc>
          <w:tcPr>
            <w:tcW w:w="2108" w:type="dxa"/>
            <w:vMerge/>
            <w:tcBorders>
              <w:left w:val="single" w:sz="4" w:space="0" w:color="auto"/>
              <w:right w:val="single" w:sz="4" w:space="0" w:color="auto"/>
            </w:tcBorders>
            <w:vAlign w:val="center"/>
          </w:tcPr>
          <w:p w:rsidR="005965E3" w:rsidRPr="005B0118" w:rsidRDefault="005965E3"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5965E3" w:rsidRPr="005B0118" w:rsidRDefault="005965E3" w:rsidP="005965E3">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 xml:space="preserve">Finommechanikai </w:t>
            </w:r>
          </w:p>
          <w:p w:rsidR="005965E3" w:rsidRPr="005B0118" w:rsidRDefault="005965E3" w:rsidP="005965E3">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hajtások</w:t>
            </w:r>
          </w:p>
        </w:tc>
        <w:tc>
          <w:tcPr>
            <w:tcW w:w="620" w:type="dxa"/>
            <w:tcBorders>
              <w:top w:val="nil"/>
              <w:left w:val="nil"/>
              <w:bottom w:val="single" w:sz="4" w:space="0" w:color="auto"/>
              <w:right w:val="single" w:sz="4" w:space="0" w:color="auto"/>
            </w:tcBorders>
            <w:shd w:val="clear" w:color="auto" w:fill="auto"/>
            <w:vAlign w:val="center"/>
          </w:tcPr>
          <w:p w:rsidR="005965E3" w:rsidRPr="005B0118" w:rsidRDefault="005965E3" w:rsidP="00FB4524">
            <w:pPr>
              <w:spacing w:after="0" w:line="240" w:lineRule="auto"/>
              <w:jc w:val="center"/>
              <w:rPr>
                <w:rFonts w:ascii="Palatino Linotype" w:eastAsia="Calibri" w:hAnsi="Palatino Linotype" w:cs="Arial"/>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5965E3" w:rsidRPr="005B0118" w:rsidRDefault="006618A3"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c>
          <w:tcPr>
            <w:tcW w:w="565" w:type="dxa"/>
            <w:vMerge/>
            <w:tcBorders>
              <w:top w:val="nil"/>
              <w:left w:val="single" w:sz="4" w:space="0" w:color="auto"/>
              <w:bottom w:val="single" w:sz="4" w:space="0" w:color="000000"/>
              <w:right w:val="single" w:sz="4" w:space="0" w:color="auto"/>
            </w:tcBorders>
            <w:vAlign w:val="center"/>
          </w:tcPr>
          <w:p w:rsidR="005965E3" w:rsidRPr="005B0118" w:rsidRDefault="005965E3" w:rsidP="00FB4524">
            <w:pPr>
              <w:spacing w:after="0" w:line="240" w:lineRule="auto"/>
              <w:jc w:val="center"/>
              <w:rPr>
                <w:rFonts w:ascii="Palatino Linotype" w:eastAsia="Calibri" w:hAnsi="Palatino Linotype" w:cs="Arial"/>
                <w:b/>
                <w:bCs/>
                <w:i/>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5965E3" w:rsidRPr="005B0118" w:rsidRDefault="005965E3" w:rsidP="00FB4524">
            <w:pPr>
              <w:spacing w:after="0" w:line="240" w:lineRule="auto"/>
              <w:jc w:val="center"/>
              <w:rPr>
                <w:rFonts w:ascii="Palatino Linotype" w:eastAsia="Calibri" w:hAnsi="Palatino Linotype" w:cs="Arial"/>
                <w:i/>
                <w:sz w:val="20"/>
                <w:szCs w:val="20"/>
                <w:lang w:eastAsia="hu-HU"/>
              </w:rPr>
            </w:pPr>
          </w:p>
        </w:tc>
        <w:tc>
          <w:tcPr>
            <w:tcW w:w="545" w:type="dxa"/>
            <w:tcBorders>
              <w:top w:val="nil"/>
              <w:left w:val="nil"/>
              <w:bottom w:val="single" w:sz="4" w:space="0" w:color="auto"/>
              <w:right w:val="single" w:sz="4" w:space="0" w:color="auto"/>
            </w:tcBorders>
            <w:shd w:val="clear" w:color="auto" w:fill="C0C0C0"/>
            <w:vAlign w:val="center"/>
          </w:tcPr>
          <w:p w:rsidR="005965E3" w:rsidRPr="005B0118" w:rsidRDefault="00605969"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c>
          <w:tcPr>
            <w:tcW w:w="585" w:type="dxa"/>
            <w:vMerge/>
            <w:tcBorders>
              <w:top w:val="nil"/>
              <w:left w:val="single" w:sz="4" w:space="0" w:color="auto"/>
              <w:bottom w:val="single" w:sz="4" w:space="0" w:color="000000"/>
              <w:right w:val="single" w:sz="4" w:space="0" w:color="auto"/>
            </w:tcBorders>
            <w:vAlign w:val="center"/>
          </w:tcPr>
          <w:p w:rsidR="005965E3" w:rsidRPr="005B0118" w:rsidRDefault="005965E3" w:rsidP="00FB4524">
            <w:pPr>
              <w:spacing w:after="0" w:line="240" w:lineRule="auto"/>
              <w:jc w:val="center"/>
              <w:rPr>
                <w:rFonts w:ascii="Palatino Linotype" w:eastAsia="Calibri" w:hAnsi="Palatino Linotype" w:cs="Arial"/>
                <w:b/>
                <w:bCs/>
                <w:i/>
                <w:sz w:val="20"/>
                <w:szCs w:val="20"/>
                <w:lang w:eastAsia="hu-HU"/>
              </w:rPr>
            </w:pPr>
          </w:p>
        </w:tc>
        <w:tc>
          <w:tcPr>
            <w:tcW w:w="580" w:type="dxa"/>
            <w:tcBorders>
              <w:top w:val="nil"/>
              <w:left w:val="nil"/>
              <w:bottom w:val="single" w:sz="4" w:space="0" w:color="auto"/>
              <w:right w:val="single" w:sz="4" w:space="0" w:color="auto"/>
            </w:tcBorders>
            <w:shd w:val="clear" w:color="auto" w:fill="auto"/>
            <w:vAlign w:val="center"/>
          </w:tcPr>
          <w:p w:rsidR="005965E3" w:rsidRPr="005B0118" w:rsidRDefault="005965E3" w:rsidP="00FB4524">
            <w:pPr>
              <w:spacing w:after="0" w:line="240" w:lineRule="auto"/>
              <w:jc w:val="center"/>
              <w:rPr>
                <w:rFonts w:ascii="Palatino Linotype" w:eastAsia="Calibri" w:hAnsi="Palatino Linotype" w:cs="Arial"/>
                <w:b/>
                <w:bCs/>
                <w:i/>
                <w:sz w:val="20"/>
                <w:szCs w:val="20"/>
                <w:lang w:eastAsia="hu-HU"/>
              </w:rPr>
            </w:pPr>
          </w:p>
        </w:tc>
        <w:tc>
          <w:tcPr>
            <w:tcW w:w="557" w:type="dxa"/>
            <w:tcBorders>
              <w:top w:val="nil"/>
              <w:left w:val="nil"/>
              <w:bottom w:val="single" w:sz="4" w:space="0" w:color="auto"/>
              <w:right w:val="single" w:sz="4" w:space="0" w:color="auto"/>
            </w:tcBorders>
            <w:shd w:val="clear" w:color="auto" w:fill="C0C0C0"/>
            <w:vAlign w:val="center"/>
          </w:tcPr>
          <w:p w:rsidR="005965E3" w:rsidRPr="005B0118" w:rsidRDefault="00605969" w:rsidP="00FB4524">
            <w:pPr>
              <w:spacing w:after="0" w:line="240" w:lineRule="auto"/>
              <w:jc w:val="center"/>
              <w:rPr>
                <w:rFonts w:ascii="Palatino Linotype" w:eastAsia="Calibri" w:hAnsi="Palatino Linotype" w:cs="Arial"/>
                <w:bCs/>
                <w:i/>
                <w:sz w:val="20"/>
                <w:szCs w:val="20"/>
                <w:lang w:eastAsia="hu-HU"/>
              </w:rPr>
            </w:pPr>
            <w:r w:rsidRPr="005B0118">
              <w:rPr>
                <w:rFonts w:ascii="Palatino Linotype" w:eastAsia="Calibri" w:hAnsi="Palatino Linotype" w:cs="Arial"/>
                <w:bCs/>
                <w:i/>
                <w:sz w:val="20"/>
                <w:szCs w:val="20"/>
                <w:lang w:eastAsia="hu-HU"/>
              </w:rPr>
              <w:t>48</w:t>
            </w:r>
          </w:p>
        </w:tc>
        <w:tc>
          <w:tcPr>
            <w:tcW w:w="997" w:type="dxa"/>
            <w:tcBorders>
              <w:top w:val="nil"/>
              <w:left w:val="nil"/>
              <w:bottom w:val="single" w:sz="4" w:space="0" w:color="auto"/>
              <w:right w:val="single" w:sz="4" w:space="0" w:color="auto"/>
            </w:tcBorders>
            <w:shd w:val="clear" w:color="auto" w:fill="auto"/>
            <w:vAlign w:val="center"/>
          </w:tcPr>
          <w:p w:rsidR="005965E3" w:rsidRPr="005B0118" w:rsidRDefault="001C249F"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120</w:t>
            </w:r>
          </w:p>
        </w:tc>
        <w:tc>
          <w:tcPr>
            <w:tcW w:w="710" w:type="dxa"/>
            <w:tcBorders>
              <w:top w:val="nil"/>
              <w:left w:val="nil"/>
              <w:bottom w:val="single" w:sz="4" w:space="0" w:color="auto"/>
              <w:right w:val="single" w:sz="4" w:space="0" w:color="auto"/>
            </w:tcBorders>
            <w:shd w:val="clear" w:color="auto" w:fill="auto"/>
            <w:vAlign w:val="center"/>
          </w:tcPr>
          <w:p w:rsidR="005965E3" w:rsidRPr="005B0118" w:rsidRDefault="005965E3" w:rsidP="00FB4524">
            <w:pPr>
              <w:spacing w:after="0" w:line="240" w:lineRule="auto"/>
              <w:jc w:val="center"/>
              <w:rPr>
                <w:rFonts w:ascii="Palatino Linotype" w:eastAsia="Calibri" w:hAnsi="Palatino Linotype" w:cs="Arial"/>
                <w:i/>
                <w:sz w:val="20"/>
                <w:szCs w:val="20"/>
                <w:lang w:eastAsia="hu-HU"/>
              </w:rPr>
            </w:pPr>
          </w:p>
        </w:tc>
        <w:tc>
          <w:tcPr>
            <w:tcW w:w="550" w:type="dxa"/>
            <w:tcBorders>
              <w:top w:val="nil"/>
              <w:left w:val="nil"/>
              <w:bottom w:val="single" w:sz="4" w:space="0" w:color="auto"/>
              <w:right w:val="single" w:sz="4" w:space="0" w:color="auto"/>
            </w:tcBorders>
            <w:shd w:val="clear" w:color="auto" w:fill="C0C0C0"/>
            <w:vAlign w:val="center"/>
          </w:tcPr>
          <w:p w:rsidR="005965E3" w:rsidRPr="005B0118" w:rsidRDefault="005E18DC"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c>
          <w:tcPr>
            <w:tcW w:w="560" w:type="dxa"/>
            <w:vMerge/>
            <w:tcBorders>
              <w:top w:val="nil"/>
              <w:left w:val="single" w:sz="4" w:space="0" w:color="auto"/>
              <w:bottom w:val="single" w:sz="4" w:space="0" w:color="000000"/>
              <w:right w:val="single" w:sz="4" w:space="0" w:color="auto"/>
            </w:tcBorders>
            <w:vAlign w:val="center"/>
          </w:tcPr>
          <w:p w:rsidR="005965E3" w:rsidRPr="005B0118" w:rsidRDefault="005965E3" w:rsidP="00FB4524">
            <w:pPr>
              <w:spacing w:after="0" w:line="240" w:lineRule="auto"/>
              <w:jc w:val="center"/>
              <w:rPr>
                <w:rFonts w:ascii="Palatino Linotype" w:eastAsia="Calibri" w:hAnsi="Palatino Linotype" w:cs="Arial"/>
                <w:b/>
                <w:bCs/>
                <w:i/>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5965E3" w:rsidRPr="005B0118" w:rsidRDefault="005965E3" w:rsidP="00FB4524">
            <w:pPr>
              <w:spacing w:after="0" w:line="240" w:lineRule="auto"/>
              <w:jc w:val="center"/>
              <w:rPr>
                <w:rFonts w:ascii="Palatino Linotype" w:eastAsia="Calibri" w:hAnsi="Palatino Linotype" w:cs="Arial"/>
                <w:i/>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5965E3" w:rsidRPr="005B0118" w:rsidRDefault="00592370"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64</w:t>
            </w:r>
          </w:p>
        </w:tc>
        <w:tc>
          <w:tcPr>
            <w:tcW w:w="1294" w:type="dxa"/>
            <w:tcBorders>
              <w:top w:val="nil"/>
              <w:left w:val="nil"/>
              <w:bottom w:val="single" w:sz="4" w:space="0" w:color="auto"/>
              <w:right w:val="single" w:sz="4" w:space="0" w:color="auto"/>
            </w:tcBorders>
            <w:shd w:val="clear" w:color="auto" w:fill="auto"/>
            <w:vAlign w:val="center"/>
          </w:tcPr>
          <w:p w:rsidR="005965E3" w:rsidRPr="005B0118" w:rsidRDefault="00592370"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100</w:t>
            </w:r>
          </w:p>
        </w:tc>
      </w:tr>
      <w:tr w:rsidR="00A03CBE" w:rsidRPr="005B0118">
        <w:trPr>
          <w:trHeight w:val="285"/>
          <w:jc w:val="center"/>
        </w:trPr>
        <w:tc>
          <w:tcPr>
            <w:tcW w:w="2108" w:type="dxa"/>
            <w:vMerge/>
            <w:tcBorders>
              <w:left w:val="single" w:sz="4" w:space="0" w:color="auto"/>
              <w:bottom w:val="single" w:sz="4" w:space="0" w:color="auto"/>
              <w:right w:val="single" w:sz="4" w:space="0" w:color="auto"/>
            </w:tcBorders>
            <w:vAlign w:val="center"/>
          </w:tcPr>
          <w:p w:rsidR="00D05F4D" w:rsidRPr="005B0118" w:rsidRDefault="00D05F4D"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D05F4D" w:rsidRPr="005B0118" w:rsidRDefault="005965E3" w:rsidP="005965E3">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Gépészeti forgácsoló technológiák</w:t>
            </w:r>
          </w:p>
        </w:tc>
        <w:tc>
          <w:tcPr>
            <w:tcW w:w="620" w:type="dxa"/>
            <w:tcBorders>
              <w:top w:val="nil"/>
              <w:left w:val="nil"/>
              <w:bottom w:val="single" w:sz="4" w:space="0" w:color="auto"/>
              <w:right w:val="single" w:sz="4" w:space="0" w:color="auto"/>
            </w:tcBorders>
            <w:shd w:val="clear" w:color="auto" w:fill="auto"/>
            <w:vAlign w:val="center"/>
          </w:tcPr>
          <w:p w:rsidR="00D05F4D" w:rsidRPr="005B0118" w:rsidRDefault="00D05F4D" w:rsidP="00FB4524">
            <w:pPr>
              <w:spacing w:after="0" w:line="240" w:lineRule="auto"/>
              <w:jc w:val="center"/>
              <w:rPr>
                <w:rFonts w:ascii="Palatino Linotype" w:eastAsia="Calibri" w:hAnsi="Palatino Linotype" w:cs="Arial"/>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D05F4D" w:rsidRPr="005B0118" w:rsidRDefault="006618A3"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c>
          <w:tcPr>
            <w:tcW w:w="565" w:type="dxa"/>
            <w:vMerge/>
            <w:tcBorders>
              <w:top w:val="nil"/>
              <w:left w:val="single" w:sz="4" w:space="0" w:color="auto"/>
              <w:bottom w:val="single" w:sz="4" w:space="0" w:color="000000"/>
              <w:right w:val="single" w:sz="4" w:space="0" w:color="auto"/>
            </w:tcBorders>
            <w:vAlign w:val="center"/>
          </w:tcPr>
          <w:p w:rsidR="00D05F4D" w:rsidRPr="005B0118" w:rsidRDefault="00D05F4D" w:rsidP="00FB4524">
            <w:pPr>
              <w:spacing w:after="0" w:line="240" w:lineRule="auto"/>
              <w:jc w:val="center"/>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D05F4D" w:rsidRPr="005B0118" w:rsidRDefault="00D05F4D" w:rsidP="00FB4524">
            <w:pPr>
              <w:spacing w:after="0" w:line="240" w:lineRule="auto"/>
              <w:jc w:val="center"/>
              <w:rPr>
                <w:rFonts w:ascii="Palatino Linotype" w:eastAsia="Calibri"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C0C0C0"/>
            <w:vAlign w:val="center"/>
          </w:tcPr>
          <w:p w:rsidR="00D05F4D" w:rsidRPr="005B0118" w:rsidRDefault="00605969"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72</w:t>
            </w:r>
          </w:p>
        </w:tc>
        <w:tc>
          <w:tcPr>
            <w:tcW w:w="585" w:type="dxa"/>
            <w:vMerge/>
            <w:tcBorders>
              <w:top w:val="nil"/>
              <w:left w:val="single" w:sz="4" w:space="0" w:color="auto"/>
              <w:bottom w:val="single" w:sz="4" w:space="0" w:color="000000"/>
              <w:right w:val="single" w:sz="4" w:space="0" w:color="auto"/>
            </w:tcBorders>
            <w:vAlign w:val="center"/>
          </w:tcPr>
          <w:p w:rsidR="00D05F4D" w:rsidRPr="005B0118" w:rsidRDefault="00D05F4D" w:rsidP="00FB4524">
            <w:pPr>
              <w:spacing w:after="0" w:line="240" w:lineRule="auto"/>
              <w:jc w:val="center"/>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center"/>
          </w:tcPr>
          <w:p w:rsidR="00D05F4D" w:rsidRPr="005B0118" w:rsidRDefault="00D05F4D" w:rsidP="00FB4524">
            <w:pPr>
              <w:spacing w:after="0" w:line="240" w:lineRule="auto"/>
              <w:jc w:val="center"/>
              <w:rPr>
                <w:rFonts w:ascii="Palatino Linotype" w:eastAsia="Calibri" w:hAnsi="Palatino Linotype" w:cs="Arial"/>
                <w:b/>
                <w:bCs/>
                <w:sz w:val="20"/>
                <w:szCs w:val="20"/>
                <w:lang w:eastAsia="hu-HU"/>
              </w:rPr>
            </w:pPr>
          </w:p>
        </w:tc>
        <w:tc>
          <w:tcPr>
            <w:tcW w:w="557" w:type="dxa"/>
            <w:tcBorders>
              <w:top w:val="nil"/>
              <w:left w:val="nil"/>
              <w:bottom w:val="single" w:sz="4" w:space="0" w:color="auto"/>
              <w:right w:val="single" w:sz="4" w:space="0" w:color="auto"/>
            </w:tcBorders>
            <w:shd w:val="clear" w:color="auto" w:fill="C0C0C0"/>
            <w:vAlign w:val="center"/>
          </w:tcPr>
          <w:p w:rsidR="00D05F4D" w:rsidRPr="005B0118" w:rsidRDefault="006F59F1" w:rsidP="00FB4524">
            <w:pPr>
              <w:spacing w:after="0" w:line="240" w:lineRule="auto"/>
              <w:jc w:val="center"/>
              <w:rPr>
                <w:rFonts w:ascii="Palatino Linotype" w:eastAsia="Calibri" w:hAnsi="Palatino Linotype" w:cs="Arial"/>
                <w:bCs/>
                <w:sz w:val="20"/>
                <w:szCs w:val="20"/>
                <w:lang w:eastAsia="hu-HU"/>
              </w:rPr>
            </w:pPr>
            <w:r w:rsidRPr="005B0118">
              <w:rPr>
                <w:rFonts w:ascii="Palatino Linotype" w:eastAsia="Calibri" w:hAnsi="Palatino Linotype" w:cs="Arial"/>
                <w:bCs/>
                <w:sz w:val="20"/>
                <w:szCs w:val="20"/>
                <w:lang w:eastAsia="hu-HU"/>
              </w:rPr>
              <w:t>32</w:t>
            </w:r>
          </w:p>
        </w:tc>
        <w:tc>
          <w:tcPr>
            <w:tcW w:w="997" w:type="dxa"/>
            <w:tcBorders>
              <w:top w:val="nil"/>
              <w:left w:val="nil"/>
              <w:bottom w:val="single" w:sz="4" w:space="0" w:color="auto"/>
              <w:right w:val="single" w:sz="4" w:space="0" w:color="auto"/>
            </w:tcBorders>
            <w:shd w:val="clear" w:color="auto" w:fill="auto"/>
            <w:vAlign w:val="center"/>
          </w:tcPr>
          <w:p w:rsidR="00D05F4D" w:rsidRPr="005B0118" w:rsidRDefault="00605969" w:rsidP="006F59F1">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w:t>
            </w:r>
            <w:r w:rsidR="006F59F1" w:rsidRPr="005B0118">
              <w:rPr>
                <w:rFonts w:ascii="Palatino Linotype" w:eastAsia="Calibri" w:hAnsi="Palatino Linotype" w:cs="Arial"/>
                <w:i/>
                <w:sz w:val="20"/>
                <w:szCs w:val="20"/>
                <w:lang w:eastAsia="hu-HU"/>
              </w:rPr>
              <w:t>40</w:t>
            </w:r>
          </w:p>
        </w:tc>
        <w:tc>
          <w:tcPr>
            <w:tcW w:w="710" w:type="dxa"/>
            <w:tcBorders>
              <w:top w:val="nil"/>
              <w:left w:val="nil"/>
              <w:bottom w:val="single" w:sz="4" w:space="0" w:color="auto"/>
              <w:right w:val="single" w:sz="4" w:space="0" w:color="auto"/>
            </w:tcBorders>
            <w:shd w:val="clear" w:color="auto" w:fill="auto"/>
            <w:vAlign w:val="center"/>
          </w:tcPr>
          <w:p w:rsidR="00D05F4D" w:rsidRPr="005B0118" w:rsidRDefault="00D05F4D" w:rsidP="00FB4524">
            <w:pPr>
              <w:spacing w:after="0" w:line="240" w:lineRule="auto"/>
              <w:jc w:val="center"/>
              <w:rPr>
                <w:rFonts w:ascii="Palatino Linotype" w:eastAsia="Calibri" w:hAnsi="Palatino Linotype" w:cs="Arial"/>
                <w:sz w:val="20"/>
                <w:szCs w:val="20"/>
                <w:lang w:eastAsia="hu-HU"/>
              </w:rPr>
            </w:pPr>
          </w:p>
        </w:tc>
        <w:tc>
          <w:tcPr>
            <w:tcW w:w="550" w:type="dxa"/>
            <w:tcBorders>
              <w:top w:val="nil"/>
              <w:left w:val="nil"/>
              <w:bottom w:val="single" w:sz="4" w:space="0" w:color="auto"/>
              <w:right w:val="single" w:sz="4" w:space="0" w:color="auto"/>
            </w:tcBorders>
            <w:shd w:val="clear" w:color="auto" w:fill="C0C0C0"/>
            <w:vAlign w:val="center"/>
          </w:tcPr>
          <w:p w:rsidR="00D05F4D" w:rsidRPr="005B0118" w:rsidRDefault="005E18DC"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72</w:t>
            </w:r>
          </w:p>
        </w:tc>
        <w:tc>
          <w:tcPr>
            <w:tcW w:w="560" w:type="dxa"/>
            <w:vMerge/>
            <w:tcBorders>
              <w:top w:val="nil"/>
              <w:left w:val="single" w:sz="4" w:space="0" w:color="auto"/>
              <w:bottom w:val="single" w:sz="4" w:space="0" w:color="000000"/>
              <w:right w:val="single" w:sz="4" w:space="0" w:color="auto"/>
            </w:tcBorders>
            <w:vAlign w:val="center"/>
          </w:tcPr>
          <w:p w:rsidR="00D05F4D" w:rsidRPr="005B0118" w:rsidRDefault="00D05F4D" w:rsidP="00FB4524">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D05F4D" w:rsidRPr="005B0118" w:rsidRDefault="00D05F4D" w:rsidP="00FB4524">
            <w:pPr>
              <w:spacing w:after="0" w:line="240" w:lineRule="auto"/>
              <w:jc w:val="center"/>
              <w:rPr>
                <w:rFonts w:ascii="Palatino Linotype" w:eastAsia="Calibri" w:hAnsi="Palatino Linotype" w:cs="Arial"/>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D05F4D" w:rsidRPr="005B0118" w:rsidRDefault="00592370"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64</w:t>
            </w:r>
          </w:p>
        </w:tc>
        <w:tc>
          <w:tcPr>
            <w:tcW w:w="1294" w:type="dxa"/>
            <w:tcBorders>
              <w:top w:val="nil"/>
              <w:left w:val="nil"/>
              <w:bottom w:val="single" w:sz="4" w:space="0" w:color="auto"/>
              <w:right w:val="single" w:sz="4" w:space="0" w:color="auto"/>
            </w:tcBorders>
            <w:shd w:val="clear" w:color="auto" w:fill="auto"/>
            <w:vAlign w:val="center"/>
          </w:tcPr>
          <w:p w:rsidR="00D05F4D" w:rsidRPr="005B0118" w:rsidRDefault="00592370"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136</w:t>
            </w:r>
          </w:p>
        </w:tc>
      </w:tr>
      <w:tr w:rsidR="00A03CBE" w:rsidRPr="005B0118">
        <w:trPr>
          <w:trHeight w:val="285"/>
          <w:jc w:val="center"/>
        </w:trPr>
        <w:tc>
          <w:tcPr>
            <w:tcW w:w="210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15BC8" w:rsidRPr="005B0118" w:rsidRDefault="001049AE" w:rsidP="00815BC8">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 xml:space="preserve">10223-12 </w:t>
            </w:r>
            <w:r w:rsidR="005B0118">
              <w:rPr>
                <w:rFonts w:ascii="Palatino Linotype" w:eastAsia="Calibri" w:hAnsi="Palatino Linotype" w:cs="Arial"/>
                <w:sz w:val="20"/>
                <w:szCs w:val="20"/>
                <w:lang w:eastAsia="hu-HU"/>
              </w:rPr>
              <w:br/>
            </w:r>
            <w:r w:rsidRPr="005B0118">
              <w:rPr>
                <w:rFonts w:ascii="Palatino Linotype" w:eastAsia="Calibri" w:hAnsi="Palatino Linotype" w:cs="Arial"/>
                <w:sz w:val="20"/>
                <w:szCs w:val="20"/>
                <w:lang w:eastAsia="hu-HU"/>
              </w:rPr>
              <w:t>Műszerész feladatok</w:t>
            </w:r>
          </w:p>
        </w:tc>
        <w:tc>
          <w:tcPr>
            <w:tcW w:w="2413" w:type="dxa"/>
            <w:tcBorders>
              <w:top w:val="nil"/>
              <w:left w:val="nil"/>
              <w:bottom w:val="single" w:sz="4" w:space="0" w:color="auto"/>
              <w:right w:val="single" w:sz="4" w:space="0" w:color="auto"/>
            </w:tcBorders>
            <w:shd w:val="clear" w:color="auto" w:fill="auto"/>
            <w:vAlign w:val="center"/>
          </w:tcPr>
          <w:p w:rsidR="00815BC8" w:rsidRPr="005B0118" w:rsidRDefault="005965E3" w:rsidP="00815BC8">
            <w:pPr>
              <w:spacing w:after="0" w:line="240" w:lineRule="auto"/>
              <w:rPr>
                <w:rFonts w:ascii="Palatino Linotype" w:eastAsia="Calibri" w:hAnsi="Palatino Linotype" w:cs="Arial"/>
                <w:b/>
                <w:bCs/>
                <w:sz w:val="20"/>
                <w:szCs w:val="20"/>
                <w:lang w:eastAsia="hu-HU"/>
              </w:rPr>
            </w:pPr>
            <w:r w:rsidRPr="005B0118">
              <w:rPr>
                <w:rFonts w:ascii="Palatino Linotype" w:eastAsia="Calibri" w:hAnsi="Palatino Linotype" w:cs="Arial"/>
                <w:b/>
                <w:color w:val="000000"/>
                <w:sz w:val="20"/>
                <w:szCs w:val="20"/>
                <w:lang w:eastAsia="hu-HU"/>
              </w:rPr>
              <w:t>Műsz</w:t>
            </w:r>
            <w:r w:rsidRPr="005B0118">
              <w:rPr>
                <w:rFonts w:ascii="Palatino Linotype" w:eastAsia="Calibri" w:hAnsi="Palatino Linotype" w:cs="Arial"/>
                <w:b/>
                <w:color w:val="000000"/>
                <w:sz w:val="20"/>
                <w:szCs w:val="20"/>
                <w:lang w:eastAsia="hu-HU"/>
              </w:rPr>
              <w:t>e</w:t>
            </w:r>
            <w:r w:rsidRPr="005B0118">
              <w:rPr>
                <w:rFonts w:ascii="Palatino Linotype" w:eastAsia="Calibri" w:hAnsi="Palatino Linotype" w:cs="Arial"/>
                <w:b/>
                <w:color w:val="000000"/>
                <w:sz w:val="20"/>
                <w:szCs w:val="20"/>
                <w:lang w:eastAsia="hu-HU"/>
              </w:rPr>
              <w:t>rész</w:t>
            </w:r>
            <w:r w:rsidRPr="005B0118">
              <w:rPr>
                <w:rFonts w:ascii="Palatino Linotype" w:hAnsi="Palatino Linotype"/>
                <w:b/>
                <w:color w:val="000000"/>
                <w:sz w:val="20"/>
                <w:szCs w:val="20"/>
              </w:rPr>
              <w:t xml:space="preserve"> feladatok</w:t>
            </w:r>
          </w:p>
        </w:tc>
        <w:tc>
          <w:tcPr>
            <w:tcW w:w="620" w:type="dxa"/>
            <w:tcBorders>
              <w:top w:val="nil"/>
              <w:left w:val="nil"/>
              <w:bottom w:val="single" w:sz="4" w:space="0" w:color="auto"/>
              <w:right w:val="single" w:sz="4" w:space="0" w:color="auto"/>
            </w:tcBorders>
            <w:shd w:val="clear" w:color="auto" w:fill="auto"/>
            <w:vAlign w:val="center"/>
          </w:tcPr>
          <w:p w:rsidR="00815BC8" w:rsidRPr="005B0118" w:rsidRDefault="00815BC8" w:rsidP="00FB4524">
            <w:pPr>
              <w:spacing w:after="0" w:line="240" w:lineRule="auto"/>
              <w:jc w:val="center"/>
              <w:rPr>
                <w:rFonts w:ascii="Palatino Linotype" w:eastAsia="Calibri" w:hAnsi="Palatino Linotype" w:cs="Arial"/>
                <w:b/>
                <w:bCs/>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815BC8" w:rsidRPr="005B0118" w:rsidRDefault="00815BC8" w:rsidP="00FB4524">
            <w:pPr>
              <w:spacing w:after="0" w:line="240" w:lineRule="auto"/>
              <w:jc w:val="center"/>
              <w:rPr>
                <w:rFonts w:ascii="Palatino Linotype" w:eastAsia="Calibri" w:hAnsi="Palatino Linotype" w:cs="Arial"/>
                <w:b/>
                <w:bCs/>
                <w:sz w:val="20"/>
                <w:szCs w:val="20"/>
                <w:lang w:eastAsia="hu-HU"/>
              </w:rPr>
            </w:pPr>
          </w:p>
        </w:tc>
        <w:tc>
          <w:tcPr>
            <w:tcW w:w="565" w:type="dxa"/>
            <w:vMerge/>
            <w:tcBorders>
              <w:top w:val="nil"/>
              <w:left w:val="single" w:sz="4" w:space="0" w:color="auto"/>
              <w:bottom w:val="single" w:sz="4" w:space="0" w:color="000000"/>
              <w:right w:val="single" w:sz="4" w:space="0" w:color="auto"/>
            </w:tcBorders>
            <w:vAlign w:val="center"/>
          </w:tcPr>
          <w:p w:rsidR="00815BC8" w:rsidRPr="005B0118" w:rsidRDefault="00815BC8" w:rsidP="00FB4524">
            <w:pPr>
              <w:spacing w:after="0" w:line="240" w:lineRule="auto"/>
              <w:jc w:val="center"/>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815BC8" w:rsidRPr="005B0118" w:rsidRDefault="00592370" w:rsidP="00FB4524">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144</w:t>
            </w:r>
          </w:p>
        </w:tc>
        <w:tc>
          <w:tcPr>
            <w:tcW w:w="545" w:type="dxa"/>
            <w:tcBorders>
              <w:top w:val="nil"/>
              <w:left w:val="nil"/>
              <w:bottom w:val="single" w:sz="4" w:space="0" w:color="auto"/>
              <w:right w:val="single" w:sz="4" w:space="0" w:color="auto"/>
            </w:tcBorders>
            <w:shd w:val="clear" w:color="auto" w:fill="C0C0C0"/>
            <w:vAlign w:val="center"/>
          </w:tcPr>
          <w:p w:rsidR="00815BC8" w:rsidRPr="005B0118" w:rsidRDefault="00815BC8" w:rsidP="00FB4524">
            <w:pPr>
              <w:spacing w:after="0" w:line="240" w:lineRule="auto"/>
              <w:jc w:val="center"/>
              <w:rPr>
                <w:rFonts w:ascii="Palatino Linotype" w:eastAsia="Calibri" w:hAnsi="Palatino Linotype" w:cs="Arial"/>
                <w:b/>
                <w:bCs/>
                <w:sz w:val="20"/>
                <w:szCs w:val="20"/>
                <w:lang w:eastAsia="hu-HU"/>
              </w:rPr>
            </w:pPr>
          </w:p>
        </w:tc>
        <w:tc>
          <w:tcPr>
            <w:tcW w:w="585" w:type="dxa"/>
            <w:vMerge/>
            <w:tcBorders>
              <w:top w:val="nil"/>
              <w:left w:val="single" w:sz="4" w:space="0" w:color="auto"/>
              <w:bottom w:val="single" w:sz="4" w:space="0" w:color="000000"/>
              <w:right w:val="single" w:sz="4" w:space="0" w:color="auto"/>
            </w:tcBorders>
            <w:vAlign w:val="center"/>
          </w:tcPr>
          <w:p w:rsidR="00815BC8" w:rsidRPr="005B0118" w:rsidRDefault="00815BC8" w:rsidP="00FB4524">
            <w:pPr>
              <w:spacing w:after="0" w:line="240" w:lineRule="auto"/>
              <w:jc w:val="center"/>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center"/>
          </w:tcPr>
          <w:p w:rsidR="00815BC8" w:rsidRPr="005B0118" w:rsidRDefault="00592370" w:rsidP="00FB4524">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80</w:t>
            </w:r>
          </w:p>
        </w:tc>
        <w:tc>
          <w:tcPr>
            <w:tcW w:w="557" w:type="dxa"/>
            <w:tcBorders>
              <w:top w:val="nil"/>
              <w:left w:val="nil"/>
              <w:bottom w:val="single" w:sz="4" w:space="0" w:color="auto"/>
              <w:right w:val="single" w:sz="4" w:space="0" w:color="auto"/>
            </w:tcBorders>
            <w:shd w:val="clear" w:color="auto" w:fill="C0C0C0"/>
            <w:vAlign w:val="center"/>
          </w:tcPr>
          <w:p w:rsidR="00815BC8" w:rsidRPr="005B0118" w:rsidRDefault="00815BC8" w:rsidP="00FB4524">
            <w:pPr>
              <w:spacing w:after="0" w:line="240" w:lineRule="auto"/>
              <w:jc w:val="center"/>
              <w:rPr>
                <w:rFonts w:ascii="Palatino Linotype" w:eastAsia="Calibri" w:hAnsi="Palatino Linotype" w:cs="Arial"/>
                <w:b/>
                <w:bCs/>
                <w:sz w:val="20"/>
                <w:szCs w:val="20"/>
                <w:lang w:eastAsia="hu-HU"/>
              </w:rPr>
            </w:pPr>
          </w:p>
        </w:tc>
        <w:tc>
          <w:tcPr>
            <w:tcW w:w="997" w:type="dxa"/>
            <w:tcBorders>
              <w:top w:val="nil"/>
              <w:left w:val="nil"/>
              <w:bottom w:val="single" w:sz="4" w:space="0" w:color="auto"/>
              <w:right w:val="single" w:sz="4" w:space="0" w:color="auto"/>
            </w:tcBorders>
            <w:shd w:val="clear" w:color="auto" w:fill="auto"/>
            <w:vAlign w:val="center"/>
          </w:tcPr>
          <w:p w:rsidR="00815BC8" w:rsidRPr="005B0118" w:rsidRDefault="00592370" w:rsidP="00FB4524">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224</w:t>
            </w:r>
          </w:p>
        </w:tc>
        <w:tc>
          <w:tcPr>
            <w:tcW w:w="710" w:type="dxa"/>
            <w:tcBorders>
              <w:top w:val="nil"/>
              <w:left w:val="nil"/>
              <w:bottom w:val="single" w:sz="4" w:space="0" w:color="auto"/>
              <w:right w:val="single" w:sz="4" w:space="0" w:color="auto"/>
            </w:tcBorders>
            <w:shd w:val="clear" w:color="auto" w:fill="auto"/>
            <w:vAlign w:val="center"/>
          </w:tcPr>
          <w:p w:rsidR="00815BC8" w:rsidRPr="005B0118" w:rsidRDefault="00592370" w:rsidP="00FB4524">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144</w:t>
            </w:r>
          </w:p>
        </w:tc>
        <w:tc>
          <w:tcPr>
            <w:tcW w:w="550" w:type="dxa"/>
            <w:tcBorders>
              <w:top w:val="nil"/>
              <w:left w:val="nil"/>
              <w:bottom w:val="single" w:sz="4" w:space="0" w:color="auto"/>
              <w:right w:val="single" w:sz="4" w:space="0" w:color="auto"/>
            </w:tcBorders>
            <w:shd w:val="clear" w:color="auto" w:fill="C0C0C0"/>
            <w:vAlign w:val="center"/>
          </w:tcPr>
          <w:p w:rsidR="00815BC8" w:rsidRPr="005B0118" w:rsidRDefault="00815BC8" w:rsidP="00FB4524">
            <w:pPr>
              <w:spacing w:after="0" w:line="240" w:lineRule="auto"/>
              <w:jc w:val="center"/>
              <w:rPr>
                <w:rFonts w:ascii="Palatino Linotype" w:eastAsia="Calibri" w:hAnsi="Palatino Linotype" w:cs="Arial"/>
                <w:b/>
                <w:bCs/>
                <w:sz w:val="20"/>
                <w:szCs w:val="20"/>
                <w:lang w:eastAsia="hu-HU"/>
              </w:rPr>
            </w:pPr>
          </w:p>
        </w:tc>
        <w:tc>
          <w:tcPr>
            <w:tcW w:w="560" w:type="dxa"/>
            <w:vMerge/>
            <w:tcBorders>
              <w:top w:val="nil"/>
              <w:left w:val="single" w:sz="4" w:space="0" w:color="auto"/>
              <w:bottom w:val="single" w:sz="4" w:space="0" w:color="000000"/>
              <w:right w:val="single" w:sz="4" w:space="0" w:color="auto"/>
            </w:tcBorders>
            <w:vAlign w:val="center"/>
          </w:tcPr>
          <w:p w:rsidR="00815BC8" w:rsidRPr="005B0118" w:rsidRDefault="00815BC8" w:rsidP="00FB4524">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815BC8" w:rsidRPr="005B0118" w:rsidRDefault="00592370" w:rsidP="00FB4524">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64</w:t>
            </w:r>
          </w:p>
        </w:tc>
        <w:tc>
          <w:tcPr>
            <w:tcW w:w="992" w:type="dxa"/>
            <w:tcBorders>
              <w:top w:val="nil"/>
              <w:left w:val="nil"/>
              <w:bottom w:val="single" w:sz="4" w:space="0" w:color="auto"/>
              <w:right w:val="single" w:sz="4" w:space="0" w:color="auto"/>
            </w:tcBorders>
            <w:shd w:val="clear" w:color="auto" w:fill="C0C0C0"/>
            <w:vAlign w:val="center"/>
          </w:tcPr>
          <w:p w:rsidR="00815BC8" w:rsidRPr="005B0118" w:rsidRDefault="00815BC8" w:rsidP="00FB4524">
            <w:pPr>
              <w:spacing w:after="0" w:line="240" w:lineRule="auto"/>
              <w:jc w:val="center"/>
              <w:rPr>
                <w:rFonts w:ascii="Palatino Linotype" w:eastAsia="Calibri" w:hAnsi="Palatino Linotype" w:cs="Arial"/>
                <w:b/>
                <w:bCs/>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815BC8" w:rsidRPr="005B0118" w:rsidRDefault="00592370" w:rsidP="00FB4524">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208</w:t>
            </w:r>
          </w:p>
        </w:tc>
      </w:tr>
      <w:tr w:rsidR="00A03CBE" w:rsidRPr="005B0118">
        <w:trPr>
          <w:trHeight w:val="285"/>
          <w:jc w:val="center"/>
        </w:trPr>
        <w:tc>
          <w:tcPr>
            <w:tcW w:w="2108" w:type="dxa"/>
            <w:vMerge/>
            <w:tcBorders>
              <w:top w:val="single" w:sz="4" w:space="0" w:color="000000"/>
              <w:left w:val="single" w:sz="4" w:space="0" w:color="auto"/>
              <w:bottom w:val="single" w:sz="4" w:space="0" w:color="000000"/>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5965E3" w:rsidRPr="005B0118" w:rsidRDefault="005965E3" w:rsidP="005965E3">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 xml:space="preserve">Finommechanikai </w:t>
            </w:r>
          </w:p>
          <w:p w:rsidR="00815BC8" w:rsidRPr="005B0118" w:rsidRDefault="005965E3" w:rsidP="005965E3">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szerkezetek szerelése</w:t>
            </w:r>
          </w:p>
        </w:tc>
        <w:tc>
          <w:tcPr>
            <w:tcW w:w="620" w:type="dxa"/>
            <w:tcBorders>
              <w:top w:val="nil"/>
              <w:left w:val="nil"/>
              <w:bottom w:val="single" w:sz="4" w:space="0" w:color="auto"/>
              <w:right w:val="single" w:sz="4" w:space="0" w:color="auto"/>
            </w:tcBorders>
            <w:shd w:val="clear" w:color="auto" w:fill="auto"/>
            <w:vAlign w:val="center"/>
          </w:tcPr>
          <w:p w:rsidR="00815BC8" w:rsidRPr="005B0118" w:rsidRDefault="00815BC8" w:rsidP="00FB4524">
            <w:pPr>
              <w:spacing w:after="0" w:line="240" w:lineRule="auto"/>
              <w:jc w:val="center"/>
              <w:rPr>
                <w:rFonts w:ascii="Palatino Linotype" w:eastAsia="Calibri" w:hAnsi="Palatino Linotype" w:cs="Arial"/>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815BC8" w:rsidRPr="005B0118" w:rsidRDefault="00815BC8" w:rsidP="00FB4524">
            <w:pPr>
              <w:spacing w:after="0" w:line="240" w:lineRule="auto"/>
              <w:jc w:val="center"/>
              <w:rPr>
                <w:rFonts w:ascii="Palatino Linotype" w:eastAsia="Calibri" w:hAnsi="Palatino Linotype" w:cs="Arial"/>
                <w:sz w:val="20"/>
                <w:szCs w:val="20"/>
                <w:lang w:eastAsia="hu-HU"/>
              </w:rPr>
            </w:pPr>
          </w:p>
        </w:tc>
        <w:tc>
          <w:tcPr>
            <w:tcW w:w="565" w:type="dxa"/>
            <w:vMerge/>
            <w:tcBorders>
              <w:top w:val="nil"/>
              <w:left w:val="single" w:sz="4" w:space="0" w:color="auto"/>
              <w:bottom w:val="single" w:sz="4" w:space="0" w:color="000000"/>
              <w:right w:val="single" w:sz="4" w:space="0" w:color="auto"/>
            </w:tcBorders>
            <w:vAlign w:val="center"/>
          </w:tcPr>
          <w:p w:rsidR="00815BC8" w:rsidRPr="005B0118" w:rsidRDefault="00815BC8" w:rsidP="00FB4524">
            <w:pPr>
              <w:spacing w:after="0" w:line="240" w:lineRule="auto"/>
              <w:jc w:val="center"/>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815BC8" w:rsidRPr="005B0118" w:rsidRDefault="000F025B"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545" w:type="dxa"/>
            <w:tcBorders>
              <w:top w:val="nil"/>
              <w:left w:val="nil"/>
              <w:bottom w:val="single" w:sz="4" w:space="0" w:color="auto"/>
              <w:right w:val="single" w:sz="4" w:space="0" w:color="auto"/>
            </w:tcBorders>
            <w:shd w:val="clear" w:color="auto" w:fill="C0C0C0"/>
            <w:vAlign w:val="center"/>
          </w:tcPr>
          <w:p w:rsidR="00815BC8" w:rsidRPr="005B0118" w:rsidRDefault="00815BC8" w:rsidP="00FB4524">
            <w:pPr>
              <w:spacing w:after="0" w:line="240" w:lineRule="auto"/>
              <w:jc w:val="center"/>
              <w:rPr>
                <w:rFonts w:ascii="Palatino Linotype" w:eastAsia="Calibri" w:hAnsi="Palatino Linotype" w:cs="Arial"/>
                <w:sz w:val="20"/>
                <w:szCs w:val="20"/>
                <w:lang w:eastAsia="hu-HU"/>
              </w:rPr>
            </w:pPr>
          </w:p>
        </w:tc>
        <w:tc>
          <w:tcPr>
            <w:tcW w:w="585" w:type="dxa"/>
            <w:vMerge/>
            <w:tcBorders>
              <w:top w:val="nil"/>
              <w:left w:val="single" w:sz="4" w:space="0" w:color="auto"/>
              <w:bottom w:val="single" w:sz="4" w:space="0" w:color="000000"/>
              <w:right w:val="single" w:sz="4" w:space="0" w:color="auto"/>
            </w:tcBorders>
            <w:vAlign w:val="center"/>
          </w:tcPr>
          <w:p w:rsidR="00815BC8" w:rsidRPr="005B0118" w:rsidRDefault="00815BC8" w:rsidP="00FB4524">
            <w:pPr>
              <w:spacing w:after="0" w:line="240" w:lineRule="auto"/>
              <w:jc w:val="center"/>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center"/>
          </w:tcPr>
          <w:p w:rsidR="00815BC8" w:rsidRPr="005B0118" w:rsidRDefault="000F025B" w:rsidP="00FB4524">
            <w:pPr>
              <w:spacing w:after="0" w:line="240" w:lineRule="auto"/>
              <w:jc w:val="center"/>
              <w:rPr>
                <w:rFonts w:ascii="Palatino Linotype" w:eastAsia="Calibri" w:hAnsi="Palatino Linotype" w:cs="Arial"/>
                <w:bCs/>
                <w:i/>
                <w:sz w:val="20"/>
                <w:szCs w:val="20"/>
                <w:lang w:eastAsia="hu-HU"/>
              </w:rPr>
            </w:pPr>
            <w:r w:rsidRPr="005B0118">
              <w:rPr>
                <w:rFonts w:ascii="Palatino Linotype" w:eastAsia="Calibri" w:hAnsi="Palatino Linotype" w:cs="Arial"/>
                <w:bCs/>
                <w:i/>
                <w:sz w:val="20"/>
                <w:szCs w:val="20"/>
                <w:lang w:eastAsia="hu-HU"/>
              </w:rPr>
              <w:t>16</w:t>
            </w:r>
          </w:p>
        </w:tc>
        <w:tc>
          <w:tcPr>
            <w:tcW w:w="557" w:type="dxa"/>
            <w:tcBorders>
              <w:top w:val="nil"/>
              <w:left w:val="nil"/>
              <w:bottom w:val="single" w:sz="4" w:space="0" w:color="auto"/>
              <w:right w:val="single" w:sz="4" w:space="0" w:color="auto"/>
            </w:tcBorders>
            <w:shd w:val="clear" w:color="auto" w:fill="C0C0C0"/>
            <w:vAlign w:val="center"/>
          </w:tcPr>
          <w:p w:rsidR="00815BC8" w:rsidRPr="005B0118" w:rsidRDefault="00815BC8" w:rsidP="00FB4524">
            <w:pPr>
              <w:spacing w:after="0" w:line="240" w:lineRule="auto"/>
              <w:jc w:val="center"/>
              <w:rPr>
                <w:rFonts w:ascii="Palatino Linotype" w:eastAsia="Calibri" w:hAnsi="Palatino Linotype" w:cs="Arial"/>
                <w:b/>
                <w:bCs/>
                <w:sz w:val="20"/>
                <w:szCs w:val="20"/>
                <w:lang w:eastAsia="hu-HU"/>
              </w:rPr>
            </w:pPr>
          </w:p>
        </w:tc>
        <w:tc>
          <w:tcPr>
            <w:tcW w:w="997" w:type="dxa"/>
            <w:tcBorders>
              <w:top w:val="nil"/>
              <w:left w:val="nil"/>
              <w:bottom w:val="single" w:sz="4" w:space="0" w:color="auto"/>
              <w:right w:val="single" w:sz="4" w:space="0" w:color="auto"/>
            </w:tcBorders>
            <w:shd w:val="clear" w:color="auto" w:fill="auto"/>
            <w:vAlign w:val="center"/>
          </w:tcPr>
          <w:p w:rsidR="00815BC8" w:rsidRPr="005B0118" w:rsidRDefault="000F025B"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34</w:t>
            </w:r>
          </w:p>
        </w:tc>
        <w:tc>
          <w:tcPr>
            <w:tcW w:w="710" w:type="dxa"/>
            <w:tcBorders>
              <w:top w:val="nil"/>
              <w:left w:val="nil"/>
              <w:bottom w:val="single" w:sz="4" w:space="0" w:color="auto"/>
              <w:right w:val="single" w:sz="4" w:space="0" w:color="auto"/>
            </w:tcBorders>
            <w:shd w:val="clear" w:color="auto" w:fill="auto"/>
            <w:vAlign w:val="center"/>
          </w:tcPr>
          <w:p w:rsidR="00815BC8" w:rsidRPr="005B0118" w:rsidRDefault="005B5834"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550" w:type="dxa"/>
            <w:tcBorders>
              <w:top w:val="nil"/>
              <w:left w:val="nil"/>
              <w:bottom w:val="single" w:sz="4" w:space="0" w:color="auto"/>
              <w:right w:val="single" w:sz="4" w:space="0" w:color="auto"/>
            </w:tcBorders>
            <w:shd w:val="clear" w:color="auto" w:fill="C0C0C0"/>
            <w:vAlign w:val="center"/>
          </w:tcPr>
          <w:p w:rsidR="00815BC8" w:rsidRPr="005B0118" w:rsidRDefault="00815BC8" w:rsidP="00FB4524">
            <w:pPr>
              <w:spacing w:after="0" w:line="240" w:lineRule="auto"/>
              <w:jc w:val="center"/>
              <w:rPr>
                <w:rFonts w:ascii="Palatino Linotype" w:eastAsia="Calibri" w:hAnsi="Palatino Linotype" w:cs="Arial"/>
                <w:sz w:val="20"/>
                <w:szCs w:val="20"/>
                <w:lang w:eastAsia="hu-HU"/>
              </w:rPr>
            </w:pPr>
          </w:p>
        </w:tc>
        <w:tc>
          <w:tcPr>
            <w:tcW w:w="560" w:type="dxa"/>
            <w:vMerge/>
            <w:tcBorders>
              <w:top w:val="nil"/>
              <w:left w:val="single" w:sz="4" w:space="0" w:color="auto"/>
              <w:bottom w:val="single" w:sz="4" w:space="0" w:color="000000"/>
              <w:right w:val="single" w:sz="4" w:space="0" w:color="auto"/>
            </w:tcBorders>
            <w:vAlign w:val="center"/>
          </w:tcPr>
          <w:p w:rsidR="00815BC8" w:rsidRPr="005B0118" w:rsidRDefault="00815BC8" w:rsidP="00FB4524">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815BC8" w:rsidRPr="005B0118" w:rsidRDefault="005B5834" w:rsidP="005B583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16</w:t>
            </w:r>
          </w:p>
        </w:tc>
        <w:tc>
          <w:tcPr>
            <w:tcW w:w="992" w:type="dxa"/>
            <w:tcBorders>
              <w:top w:val="nil"/>
              <w:left w:val="nil"/>
              <w:bottom w:val="single" w:sz="4" w:space="0" w:color="auto"/>
              <w:right w:val="single" w:sz="4" w:space="0" w:color="auto"/>
            </w:tcBorders>
            <w:shd w:val="clear" w:color="auto" w:fill="C0C0C0"/>
            <w:vAlign w:val="center"/>
          </w:tcPr>
          <w:p w:rsidR="00815BC8" w:rsidRPr="005B0118" w:rsidRDefault="00815BC8" w:rsidP="00FB4524">
            <w:pPr>
              <w:spacing w:after="0" w:line="240" w:lineRule="auto"/>
              <w:jc w:val="center"/>
              <w:rPr>
                <w:rFonts w:ascii="Palatino Linotype" w:eastAsia="Calibri" w:hAnsi="Palatino Linotype" w:cs="Arial"/>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815BC8" w:rsidRPr="005B0118" w:rsidRDefault="005B5834"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34</w:t>
            </w:r>
          </w:p>
        </w:tc>
      </w:tr>
      <w:tr w:rsidR="00A03CBE" w:rsidRPr="005B0118" w:rsidTr="005B0118">
        <w:trPr>
          <w:trHeight w:val="430"/>
          <w:jc w:val="center"/>
        </w:trPr>
        <w:tc>
          <w:tcPr>
            <w:tcW w:w="2108" w:type="dxa"/>
            <w:vMerge/>
            <w:tcBorders>
              <w:top w:val="single" w:sz="4" w:space="0" w:color="000000"/>
              <w:left w:val="single" w:sz="4" w:space="0" w:color="auto"/>
              <w:bottom w:val="single" w:sz="4" w:space="0" w:color="000000"/>
              <w:right w:val="single" w:sz="4" w:space="0" w:color="auto"/>
            </w:tcBorders>
            <w:vAlign w:val="center"/>
          </w:tcPr>
          <w:p w:rsidR="00D02A4D" w:rsidRPr="005B0118" w:rsidRDefault="00D02A4D"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FFFFFF"/>
            <w:vAlign w:val="center"/>
          </w:tcPr>
          <w:p w:rsidR="00D02A4D" w:rsidRPr="005B0118" w:rsidRDefault="000B266C" w:rsidP="000B266C">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 xml:space="preserve">Optikai </w:t>
            </w:r>
            <w:r w:rsidR="005965E3" w:rsidRPr="005B0118">
              <w:rPr>
                <w:rFonts w:ascii="Palatino Linotype" w:eastAsia="Calibri" w:hAnsi="Palatino Linotype" w:cs="Arial"/>
                <w:sz w:val="20"/>
                <w:szCs w:val="20"/>
                <w:lang w:eastAsia="hu-HU"/>
              </w:rPr>
              <w:t>műszerek</w:t>
            </w:r>
          </w:p>
        </w:tc>
        <w:tc>
          <w:tcPr>
            <w:tcW w:w="620" w:type="dxa"/>
            <w:tcBorders>
              <w:top w:val="nil"/>
              <w:left w:val="nil"/>
              <w:bottom w:val="single" w:sz="4" w:space="0" w:color="auto"/>
              <w:right w:val="single" w:sz="4" w:space="0" w:color="auto"/>
            </w:tcBorders>
            <w:shd w:val="clear" w:color="auto" w:fill="auto"/>
            <w:vAlign w:val="center"/>
          </w:tcPr>
          <w:p w:rsidR="00D02A4D" w:rsidRPr="005B0118" w:rsidRDefault="00D02A4D" w:rsidP="00FB4524">
            <w:pPr>
              <w:spacing w:after="0" w:line="240" w:lineRule="auto"/>
              <w:jc w:val="center"/>
              <w:rPr>
                <w:rFonts w:ascii="Palatino Linotype" w:eastAsia="Calibri" w:hAnsi="Palatino Linotype" w:cs="Arial"/>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D02A4D" w:rsidRPr="005B0118" w:rsidRDefault="00D02A4D" w:rsidP="00FB4524">
            <w:pPr>
              <w:spacing w:after="0" w:line="240" w:lineRule="auto"/>
              <w:jc w:val="center"/>
              <w:rPr>
                <w:rFonts w:ascii="Palatino Linotype" w:eastAsia="Calibri" w:hAnsi="Palatino Linotype" w:cs="Arial"/>
                <w:sz w:val="20"/>
                <w:szCs w:val="20"/>
                <w:lang w:eastAsia="hu-HU"/>
              </w:rPr>
            </w:pPr>
          </w:p>
        </w:tc>
        <w:tc>
          <w:tcPr>
            <w:tcW w:w="565" w:type="dxa"/>
            <w:vMerge/>
            <w:tcBorders>
              <w:top w:val="nil"/>
              <w:left w:val="single" w:sz="4" w:space="0" w:color="auto"/>
              <w:bottom w:val="single" w:sz="4" w:space="0" w:color="000000"/>
              <w:right w:val="single" w:sz="4" w:space="0" w:color="auto"/>
            </w:tcBorders>
            <w:vAlign w:val="center"/>
          </w:tcPr>
          <w:p w:rsidR="00D02A4D" w:rsidRPr="005B0118" w:rsidRDefault="00D02A4D" w:rsidP="00FB4524">
            <w:pPr>
              <w:spacing w:after="0" w:line="240" w:lineRule="auto"/>
              <w:jc w:val="center"/>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D02A4D" w:rsidRPr="005B0118" w:rsidRDefault="000F025B"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545" w:type="dxa"/>
            <w:tcBorders>
              <w:top w:val="nil"/>
              <w:left w:val="nil"/>
              <w:bottom w:val="single" w:sz="4" w:space="0" w:color="auto"/>
              <w:right w:val="single" w:sz="4" w:space="0" w:color="auto"/>
            </w:tcBorders>
            <w:shd w:val="clear" w:color="auto" w:fill="C0C0C0"/>
            <w:vAlign w:val="center"/>
          </w:tcPr>
          <w:p w:rsidR="00D02A4D" w:rsidRPr="005B0118" w:rsidRDefault="00D02A4D" w:rsidP="00FB4524">
            <w:pPr>
              <w:spacing w:after="0" w:line="240" w:lineRule="auto"/>
              <w:jc w:val="center"/>
              <w:rPr>
                <w:rFonts w:ascii="Palatino Linotype" w:eastAsia="Calibri" w:hAnsi="Palatino Linotype" w:cs="Arial"/>
                <w:sz w:val="20"/>
                <w:szCs w:val="20"/>
                <w:lang w:eastAsia="hu-HU"/>
              </w:rPr>
            </w:pPr>
          </w:p>
        </w:tc>
        <w:tc>
          <w:tcPr>
            <w:tcW w:w="585" w:type="dxa"/>
            <w:vMerge/>
            <w:tcBorders>
              <w:top w:val="nil"/>
              <w:left w:val="single" w:sz="4" w:space="0" w:color="auto"/>
              <w:bottom w:val="single" w:sz="4" w:space="0" w:color="000000"/>
              <w:right w:val="single" w:sz="4" w:space="0" w:color="auto"/>
            </w:tcBorders>
            <w:vAlign w:val="center"/>
          </w:tcPr>
          <w:p w:rsidR="00D02A4D" w:rsidRPr="005B0118" w:rsidRDefault="00D02A4D" w:rsidP="00FB4524">
            <w:pPr>
              <w:spacing w:after="0" w:line="240" w:lineRule="auto"/>
              <w:jc w:val="center"/>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center"/>
          </w:tcPr>
          <w:p w:rsidR="00D02A4D" w:rsidRPr="005B0118" w:rsidRDefault="000F025B" w:rsidP="00FB4524">
            <w:pPr>
              <w:spacing w:after="0" w:line="240" w:lineRule="auto"/>
              <w:jc w:val="center"/>
              <w:rPr>
                <w:rFonts w:ascii="Palatino Linotype" w:eastAsia="Calibri" w:hAnsi="Palatino Linotype" w:cs="Arial"/>
                <w:bCs/>
                <w:i/>
                <w:sz w:val="20"/>
                <w:szCs w:val="20"/>
                <w:lang w:eastAsia="hu-HU"/>
              </w:rPr>
            </w:pPr>
            <w:r w:rsidRPr="005B0118">
              <w:rPr>
                <w:rFonts w:ascii="Palatino Linotype" w:eastAsia="Calibri" w:hAnsi="Palatino Linotype" w:cs="Arial"/>
                <w:bCs/>
                <w:i/>
                <w:sz w:val="20"/>
                <w:szCs w:val="20"/>
                <w:lang w:eastAsia="hu-HU"/>
              </w:rPr>
              <w:t>16</w:t>
            </w:r>
          </w:p>
        </w:tc>
        <w:tc>
          <w:tcPr>
            <w:tcW w:w="557" w:type="dxa"/>
            <w:tcBorders>
              <w:top w:val="nil"/>
              <w:left w:val="nil"/>
              <w:bottom w:val="single" w:sz="4" w:space="0" w:color="auto"/>
              <w:right w:val="single" w:sz="4" w:space="0" w:color="auto"/>
            </w:tcBorders>
            <w:shd w:val="clear" w:color="auto" w:fill="C0C0C0"/>
            <w:vAlign w:val="center"/>
          </w:tcPr>
          <w:p w:rsidR="00D02A4D" w:rsidRPr="005B0118" w:rsidRDefault="00D02A4D" w:rsidP="00FB4524">
            <w:pPr>
              <w:spacing w:after="0" w:line="240" w:lineRule="auto"/>
              <w:jc w:val="center"/>
              <w:rPr>
                <w:rFonts w:ascii="Palatino Linotype" w:eastAsia="Calibri" w:hAnsi="Palatino Linotype" w:cs="Arial"/>
                <w:b/>
                <w:bCs/>
                <w:sz w:val="20"/>
                <w:szCs w:val="20"/>
                <w:lang w:eastAsia="hu-HU"/>
              </w:rPr>
            </w:pPr>
          </w:p>
        </w:tc>
        <w:tc>
          <w:tcPr>
            <w:tcW w:w="997" w:type="dxa"/>
            <w:tcBorders>
              <w:top w:val="nil"/>
              <w:left w:val="nil"/>
              <w:bottom w:val="single" w:sz="4" w:space="0" w:color="auto"/>
              <w:right w:val="single" w:sz="4" w:space="0" w:color="auto"/>
            </w:tcBorders>
            <w:shd w:val="clear" w:color="auto" w:fill="auto"/>
            <w:vAlign w:val="center"/>
          </w:tcPr>
          <w:p w:rsidR="00D02A4D" w:rsidRPr="005B0118" w:rsidRDefault="000F025B"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34</w:t>
            </w:r>
          </w:p>
        </w:tc>
        <w:tc>
          <w:tcPr>
            <w:tcW w:w="710" w:type="dxa"/>
            <w:tcBorders>
              <w:top w:val="nil"/>
              <w:left w:val="nil"/>
              <w:bottom w:val="single" w:sz="4" w:space="0" w:color="auto"/>
              <w:right w:val="single" w:sz="4" w:space="0" w:color="auto"/>
            </w:tcBorders>
            <w:shd w:val="clear" w:color="auto" w:fill="auto"/>
            <w:vAlign w:val="center"/>
          </w:tcPr>
          <w:p w:rsidR="00D02A4D" w:rsidRPr="005B0118" w:rsidRDefault="005B5834"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550" w:type="dxa"/>
            <w:tcBorders>
              <w:top w:val="nil"/>
              <w:left w:val="nil"/>
              <w:bottom w:val="single" w:sz="4" w:space="0" w:color="auto"/>
              <w:right w:val="single" w:sz="4" w:space="0" w:color="auto"/>
            </w:tcBorders>
            <w:shd w:val="clear" w:color="auto" w:fill="C0C0C0"/>
            <w:vAlign w:val="center"/>
          </w:tcPr>
          <w:p w:rsidR="00D02A4D" w:rsidRPr="005B0118" w:rsidRDefault="00D02A4D" w:rsidP="00FB4524">
            <w:pPr>
              <w:spacing w:after="0" w:line="240" w:lineRule="auto"/>
              <w:jc w:val="center"/>
              <w:rPr>
                <w:rFonts w:ascii="Palatino Linotype" w:eastAsia="Calibri" w:hAnsi="Palatino Linotype" w:cs="Arial"/>
                <w:sz w:val="20"/>
                <w:szCs w:val="20"/>
                <w:lang w:eastAsia="hu-HU"/>
              </w:rPr>
            </w:pPr>
          </w:p>
        </w:tc>
        <w:tc>
          <w:tcPr>
            <w:tcW w:w="560" w:type="dxa"/>
            <w:vMerge/>
            <w:tcBorders>
              <w:top w:val="nil"/>
              <w:left w:val="single" w:sz="4" w:space="0" w:color="auto"/>
              <w:bottom w:val="single" w:sz="4" w:space="0" w:color="000000"/>
              <w:right w:val="single" w:sz="4" w:space="0" w:color="auto"/>
            </w:tcBorders>
            <w:vAlign w:val="center"/>
          </w:tcPr>
          <w:p w:rsidR="00D02A4D" w:rsidRPr="005B0118" w:rsidRDefault="00D02A4D" w:rsidP="00FB4524">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D02A4D" w:rsidRPr="005B0118" w:rsidRDefault="005B5834"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16</w:t>
            </w:r>
          </w:p>
        </w:tc>
        <w:tc>
          <w:tcPr>
            <w:tcW w:w="992" w:type="dxa"/>
            <w:tcBorders>
              <w:top w:val="nil"/>
              <w:left w:val="nil"/>
              <w:bottom w:val="single" w:sz="4" w:space="0" w:color="auto"/>
              <w:right w:val="single" w:sz="4" w:space="0" w:color="auto"/>
            </w:tcBorders>
            <w:shd w:val="clear" w:color="auto" w:fill="C0C0C0"/>
            <w:vAlign w:val="center"/>
          </w:tcPr>
          <w:p w:rsidR="00D02A4D" w:rsidRPr="005B0118" w:rsidRDefault="00D02A4D" w:rsidP="00FB4524">
            <w:pPr>
              <w:spacing w:after="0" w:line="240" w:lineRule="auto"/>
              <w:jc w:val="center"/>
              <w:rPr>
                <w:rFonts w:ascii="Palatino Linotype" w:eastAsia="Calibri" w:hAnsi="Palatino Linotype" w:cs="Arial"/>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D02A4D" w:rsidRPr="005B0118" w:rsidRDefault="005B5834"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34</w:t>
            </w:r>
          </w:p>
        </w:tc>
      </w:tr>
      <w:tr w:rsidR="000B266C" w:rsidRPr="005B0118" w:rsidTr="005B0118">
        <w:trPr>
          <w:trHeight w:val="421"/>
          <w:jc w:val="center"/>
        </w:trPr>
        <w:tc>
          <w:tcPr>
            <w:tcW w:w="2108" w:type="dxa"/>
            <w:vMerge/>
            <w:tcBorders>
              <w:top w:val="single" w:sz="4" w:space="0" w:color="000000"/>
              <w:left w:val="single" w:sz="4" w:space="0" w:color="auto"/>
              <w:bottom w:val="single" w:sz="4" w:space="0" w:color="000000"/>
              <w:right w:val="single" w:sz="4" w:space="0" w:color="auto"/>
            </w:tcBorders>
            <w:vAlign w:val="center"/>
          </w:tcPr>
          <w:p w:rsidR="000B266C" w:rsidRPr="005B0118" w:rsidRDefault="000B266C"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FFFFFF"/>
            <w:vAlign w:val="center"/>
          </w:tcPr>
          <w:p w:rsidR="000B266C" w:rsidRPr="005B0118" w:rsidRDefault="00060203" w:rsidP="000B266C">
            <w:pPr>
              <w:spacing w:after="0" w:line="240" w:lineRule="auto"/>
              <w:rPr>
                <w:rFonts w:ascii="Palatino Linotype" w:eastAsia="Calibri" w:hAnsi="Palatino Linotype" w:cs="Arial"/>
                <w:sz w:val="20"/>
                <w:szCs w:val="20"/>
                <w:lang w:eastAsia="hu-HU"/>
              </w:rPr>
            </w:pPr>
            <w:r w:rsidRPr="005B0118">
              <w:rPr>
                <w:rFonts w:ascii="Palatino Linotype" w:hAnsi="Palatino Linotype"/>
                <w:color w:val="000000"/>
                <w:sz w:val="20"/>
                <w:szCs w:val="20"/>
                <w:lang w:eastAsia="hu-HU"/>
              </w:rPr>
              <w:t>Karbantartás</w:t>
            </w:r>
          </w:p>
        </w:tc>
        <w:tc>
          <w:tcPr>
            <w:tcW w:w="620" w:type="dxa"/>
            <w:tcBorders>
              <w:top w:val="nil"/>
              <w:left w:val="nil"/>
              <w:bottom w:val="single" w:sz="4" w:space="0" w:color="auto"/>
              <w:right w:val="single" w:sz="4" w:space="0" w:color="auto"/>
            </w:tcBorders>
            <w:shd w:val="clear" w:color="auto" w:fill="auto"/>
            <w:vAlign w:val="center"/>
          </w:tcPr>
          <w:p w:rsidR="000B266C" w:rsidRPr="005B0118" w:rsidRDefault="000B266C" w:rsidP="00FB4524">
            <w:pPr>
              <w:spacing w:after="0" w:line="240" w:lineRule="auto"/>
              <w:jc w:val="center"/>
              <w:rPr>
                <w:rFonts w:ascii="Palatino Linotype" w:eastAsia="Calibri" w:hAnsi="Palatino Linotype" w:cs="Arial"/>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0B266C" w:rsidRPr="005B0118" w:rsidRDefault="000B266C" w:rsidP="00FB4524">
            <w:pPr>
              <w:spacing w:after="0" w:line="240" w:lineRule="auto"/>
              <w:jc w:val="center"/>
              <w:rPr>
                <w:rFonts w:ascii="Palatino Linotype" w:eastAsia="Calibri" w:hAnsi="Palatino Linotype" w:cs="Arial"/>
                <w:sz w:val="20"/>
                <w:szCs w:val="20"/>
                <w:lang w:eastAsia="hu-HU"/>
              </w:rPr>
            </w:pPr>
          </w:p>
        </w:tc>
        <w:tc>
          <w:tcPr>
            <w:tcW w:w="565" w:type="dxa"/>
            <w:vMerge/>
            <w:tcBorders>
              <w:top w:val="nil"/>
              <w:left w:val="single" w:sz="4" w:space="0" w:color="auto"/>
              <w:bottom w:val="single" w:sz="4" w:space="0" w:color="000000"/>
              <w:right w:val="single" w:sz="4" w:space="0" w:color="auto"/>
            </w:tcBorders>
            <w:vAlign w:val="center"/>
          </w:tcPr>
          <w:p w:rsidR="000B266C" w:rsidRPr="005B0118" w:rsidRDefault="000B266C" w:rsidP="00FB4524">
            <w:pPr>
              <w:spacing w:after="0" w:line="240" w:lineRule="auto"/>
              <w:jc w:val="center"/>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0B266C" w:rsidRPr="005B0118" w:rsidRDefault="000F025B"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545" w:type="dxa"/>
            <w:tcBorders>
              <w:top w:val="nil"/>
              <w:left w:val="nil"/>
              <w:bottom w:val="single" w:sz="4" w:space="0" w:color="auto"/>
              <w:right w:val="single" w:sz="4" w:space="0" w:color="auto"/>
            </w:tcBorders>
            <w:shd w:val="clear" w:color="auto" w:fill="C0C0C0"/>
            <w:vAlign w:val="center"/>
          </w:tcPr>
          <w:p w:rsidR="000B266C" w:rsidRPr="005B0118" w:rsidRDefault="000B266C" w:rsidP="00FB4524">
            <w:pPr>
              <w:spacing w:after="0" w:line="240" w:lineRule="auto"/>
              <w:jc w:val="center"/>
              <w:rPr>
                <w:rFonts w:ascii="Palatino Linotype" w:eastAsia="Calibri" w:hAnsi="Palatino Linotype" w:cs="Arial"/>
                <w:sz w:val="20"/>
                <w:szCs w:val="20"/>
                <w:lang w:eastAsia="hu-HU"/>
              </w:rPr>
            </w:pPr>
          </w:p>
        </w:tc>
        <w:tc>
          <w:tcPr>
            <w:tcW w:w="585" w:type="dxa"/>
            <w:vMerge/>
            <w:tcBorders>
              <w:top w:val="nil"/>
              <w:left w:val="single" w:sz="4" w:space="0" w:color="auto"/>
              <w:bottom w:val="single" w:sz="4" w:space="0" w:color="000000"/>
              <w:right w:val="single" w:sz="4" w:space="0" w:color="auto"/>
            </w:tcBorders>
            <w:vAlign w:val="center"/>
          </w:tcPr>
          <w:p w:rsidR="000B266C" w:rsidRPr="005B0118" w:rsidRDefault="000B266C" w:rsidP="00FB4524">
            <w:pPr>
              <w:spacing w:after="0" w:line="240" w:lineRule="auto"/>
              <w:jc w:val="center"/>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center"/>
          </w:tcPr>
          <w:p w:rsidR="000B266C" w:rsidRPr="005B0118" w:rsidRDefault="000B266C" w:rsidP="00FB4524">
            <w:pPr>
              <w:spacing w:after="0" w:line="240" w:lineRule="auto"/>
              <w:jc w:val="center"/>
              <w:rPr>
                <w:rFonts w:ascii="Palatino Linotype" w:eastAsia="Calibri" w:hAnsi="Palatino Linotype" w:cs="Arial"/>
                <w:bCs/>
                <w:i/>
                <w:sz w:val="20"/>
                <w:szCs w:val="20"/>
                <w:lang w:eastAsia="hu-HU"/>
              </w:rPr>
            </w:pPr>
          </w:p>
        </w:tc>
        <w:tc>
          <w:tcPr>
            <w:tcW w:w="557" w:type="dxa"/>
            <w:tcBorders>
              <w:top w:val="nil"/>
              <w:left w:val="nil"/>
              <w:bottom w:val="single" w:sz="4" w:space="0" w:color="auto"/>
              <w:right w:val="single" w:sz="4" w:space="0" w:color="auto"/>
            </w:tcBorders>
            <w:shd w:val="clear" w:color="auto" w:fill="C0C0C0"/>
            <w:vAlign w:val="center"/>
          </w:tcPr>
          <w:p w:rsidR="000B266C" w:rsidRPr="005B0118" w:rsidRDefault="000B266C" w:rsidP="00FB4524">
            <w:pPr>
              <w:spacing w:after="0" w:line="240" w:lineRule="auto"/>
              <w:jc w:val="center"/>
              <w:rPr>
                <w:rFonts w:ascii="Palatino Linotype" w:eastAsia="Calibri" w:hAnsi="Palatino Linotype" w:cs="Arial"/>
                <w:b/>
                <w:bCs/>
                <w:sz w:val="20"/>
                <w:szCs w:val="20"/>
                <w:lang w:eastAsia="hu-HU"/>
              </w:rPr>
            </w:pPr>
          </w:p>
        </w:tc>
        <w:tc>
          <w:tcPr>
            <w:tcW w:w="997" w:type="dxa"/>
            <w:tcBorders>
              <w:top w:val="nil"/>
              <w:left w:val="nil"/>
              <w:bottom w:val="single" w:sz="4" w:space="0" w:color="auto"/>
              <w:right w:val="single" w:sz="4" w:space="0" w:color="auto"/>
            </w:tcBorders>
            <w:shd w:val="clear" w:color="auto" w:fill="auto"/>
            <w:vAlign w:val="center"/>
          </w:tcPr>
          <w:p w:rsidR="000B266C" w:rsidRPr="005B0118" w:rsidRDefault="000F025B"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710" w:type="dxa"/>
            <w:tcBorders>
              <w:top w:val="nil"/>
              <w:left w:val="nil"/>
              <w:bottom w:val="single" w:sz="4" w:space="0" w:color="auto"/>
              <w:right w:val="single" w:sz="4" w:space="0" w:color="auto"/>
            </w:tcBorders>
            <w:shd w:val="clear" w:color="auto" w:fill="auto"/>
            <w:vAlign w:val="center"/>
          </w:tcPr>
          <w:p w:rsidR="000B266C" w:rsidRPr="005B0118" w:rsidRDefault="005B5834"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550" w:type="dxa"/>
            <w:tcBorders>
              <w:top w:val="nil"/>
              <w:left w:val="nil"/>
              <w:bottom w:val="single" w:sz="4" w:space="0" w:color="auto"/>
              <w:right w:val="single" w:sz="4" w:space="0" w:color="auto"/>
            </w:tcBorders>
            <w:shd w:val="clear" w:color="auto" w:fill="C0C0C0"/>
            <w:vAlign w:val="center"/>
          </w:tcPr>
          <w:p w:rsidR="000B266C" w:rsidRPr="005B0118" w:rsidRDefault="000B266C" w:rsidP="00FB4524">
            <w:pPr>
              <w:spacing w:after="0" w:line="240" w:lineRule="auto"/>
              <w:jc w:val="center"/>
              <w:rPr>
                <w:rFonts w:ascii="Palatino Linotype" w:eastAsia="Calibri" w:hAnsi="Palatino Linotype" w:cs="Arial"/>
                <w:sz w:val="20"/>
                <w:szCs w:val="20"/>
                <w:lang w:eastAsia="hu-HU"/>
              </w:rPr>
            </w:pPr>
          </w:p>
        </w:tc>
        <w:tc>
          <w:tcPr>
            <w:tcW w:w="560" w:type="dxa"/>
            <w:vMerge/>
            <w:tcBorders>
              <w:top w:val="nil"/>
              <w:left w:val="single" w:sz="4" w:space="0" w:color="auto"/>
              <w:bottom w:val="single" w:sz="4" w:space="0" w:color="000000"/>
              <w:right w:val="single" w:sz="4" w:space="0" w:color="auto"/>
            </w:tcBorders>
            <w:vAlign w:val="center"/>
          </w:tcPr>
          <w:p w:rsidR="000B266C" w:rsidRPr="005B0118" w:rsidRDefault="000B266C" w:rsidP="00FB4524">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0B266C" w:rsidRPr="005B0118" w:rsidRDefault="000B266C" w:rsidP="00FB4524">
            <w:pPr>
              <w:spacing w:after="0" w:line="240" w:lineRule="auto"/>
              <w:jc w:val="center"/>
              <w:rPr>
                <w:rFonts w:ascii="Palatino Linotype" w:eastAsia="Calibri" w:hAnsi="Palatino Linotype" w:cs="Arial"/>
                <w:i/>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0B266C" w:rsidRPr="005B0118" w:rsidRDefault="000B266C" w:rsidP="00FB4524">
            <w:pPr>
              <w:spacing w:after="0" w:line="240" w:lineRule="auto"/>
              <w:jc w:val="center"/>
              <w:rPr>
                <w:rFonts w:ascii="Palatino Linotype" w:eastAsia="Calibri" w:hAnsi="Palatino Linotype" w:cs="Arial"/>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0B266C" w:rsidRPr="005B0118" w:rsidRDefault="005B5834"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r>
      <w:tr w:rsidR="000B266C" w:rsidRPr="005B0118">
        <w:trPr>
          <w:trHeight w:val="285"/>
          <w:jc w:val="center"/>
        </w:trPr>
        <w:tc>
          <w:tcPr>
            <w:tcW w:w="2108" w:type="dxa"/>
            <w:vMerge/>
            <w:tcBorders>
              <w:top w:val="single" w:sz="4" w:space="0" w:color="000000"/>
              <w:left w:val="single" w:sz="4" w:space="0" w:color="auto"/>
              <w:bottom w:val="single" w:sz="4" w:space="0" w:color="000000"/>
              <w:right w:val="single" w:sz="4" w:space="0" w:color="auto"/>
            </w:tcBorders>
            <w:vAlign w:val="center"/>
          </w:tcPr>
          <w:p w:rsidR="000B266C" w:rsidRPr="005B0118" w:rsidRDefault="000B266C"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FFFFFF"/>
            <w:vAlign w:val="center"/>
          </w:tcPr>
          <w:p w:rsidR="000B266C" w:rsidRPr="005B0118" w:rsidRDefault="00060203" w:rsidP="000B266C">
            <w:pPr>
              <w:spacing w:after="0" w:line="240" w:lineRule="auto"/>
              <w:rPr>
                <w:rFonts w:ascii="Palatino Linotype" w:eastAsia="Calibri" w:hAnsi="Palatino Linotype" w:cs="Arial"/>
                <w:sz w:val="20"/>
                <w:szCs w:val="20"/>
                <w:lang w:eastAsia="hu-HU"/>
              </w:rPr>
            </w:pPr>
            <w:r w:rsidRPr="005B0118">
              <w:rPr>
                <w:rFonts w:ascii="Palatino Linotype" w:hAnsi="Palatino Linotype"/>
                <w:color w:val="000000"/>
                <w:sz w:val="20"/>
                <w:szCs w:val="20"/>
                <w:lang w:eastAsia="hu-HU"/>
              </w:rPr>
              <w:t>Finommechanikai műszerek</w:t>
            </w:r>
          </w:p>
        </w:tc>
        <w:tc>
          <w:tcPr>
            <w:tcW w:w="620" w:type="dxa"/>
            <w:tcBorders>
              <w:top w:val="nil"/>
              <w:left w:val="nil"/>
              <w:bottom w:val="single" w:sz="4" w:space="0" w:color="auto"/>
              <w:right w:val="single" w:sz="4" w:space="0" w:color="auto"/>
            </w:tcBorders>
            <w:shd w:val="clear" w:color="auto" w:fill="auto"/>
            <w:vAlign w:val="center"/>
          </w:tcPr>
          <w:p w:rsidR="000B266C" w:rsidRPr="005B0118" w:rsidRDefault="000B266C" w:rsidP="00FB4524">
            <w:pPr>
              <w:spacing w:after="0" w:line="240" w:lineRule="auto"/>
              <w:jc w:val="center"/>
              <w:rPr>
                <w:rFonts w:ascii="Palatino Linotype" w:eastAsia="Calibri" w:hAnsi="Palatino Linotype" w:cs="Arial"/>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0B266C" w:rsidRPr="005B0118" w:rsidRDefault="000B266C" w:rsidP="00FB4524">
            <w:pPr>
              <w:spacing w:after="0" w:line="240" w:lineRule="auto"/>
              <w:jc w:val="center"/>
              <w:rPr>
                <w:rFonts w:ascii="Palatino Linotype" w:eastAsia="Calibri" w:hAnsi="Palatino Linotype" w:cs="Arial"/>
                <w:sz w:val="20"/>
                <w:szCs w:val="20"/>
                <w:lang w:eastAsia="hu-HU"/>
              </w:rPr>
            </w:pPr>
          </w:p>
        </w:tc>
        <w:tc>
          <w:tcPr>
            <w:tcW w:w="565" w:type="dxa"/>
            <w:vMerge/>
            <w:tcBorders>
              <w:top w:val="nil"/>
              <w:left w:val="single" w:sz="4" w:space="0" w:color="auto"/>
              <w:bottom w:val="single" w:sz="4" w:space="0" w:color="000000"/>
              <w:right w:val="single" w:sz="4" w:space="0" w:color="auto"/>
            </w:tcBorders>
            <w:vAlign w:val="center"/>
          </w:tcPr>
          <w:p w:rsidR="000B266C" w:rsidRPr="005B0118" w:rsidRDefault="000B266C" w:rsidP="00FB4524">
            <w:pPr>
              <w:spacing w:after="0" w:line="240" w:lineRule="auto"/>
              <w:jc w:val="center"/>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0B266C" w:rsidRPr="005B0118" w:rsidRDefault="000F025B"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545" w:type="dxa"/>
            <w:tcBorders>
              <w:top w:val="nil"/>
              <w:left w:val="nil"/>
              <w:bottom w:val="single" w:sz="4" w:space="0" w:color="auto"/>
              <w:right w:val="single" w:sz="4" w:space="0" w:color="auto"/>
            </w:tcBorders>
            <w:shd w:val="clear" w:color="auto" w:fill="C0C0C0"/>
            <w:vAlign w:val="center"/>
          </w:tcPr>
          <w:p w:rsidR="000B266C" w:rsidRPr="005B0118" w:rsidRDefault="000B266C" w:rsidP="00FB4524">
            <w:pPr>
              <w:spacing w:after="0" w:line="240" w:lineRule="auto"/>
              <w:jc w:val="center"/>
              <w:rPr>
                <w:rFonts w:ascii="Palatino Linotype" w:eastAsia="Calibri" w:hAnsi="Palatino Linotype" w:cs="Arial"/>
                <w:sz w:val="20"/>
                <w:szCs w:val="20"/>
                <w:lang w:eastAsia="hu-HU"/>
              </w:rPr>
            </w:pPr>
          </w:p>
        </w:tc>
        <w:tc>
          <w:tcPr>
            <w:tcW w:w="585" w:type="dxa"/>
            <w:vMerge/>
            <w:tcBorders>
              <w:top w:val="nil"/>
              <w:left w:val="single" w:sz="4" w:space="0" w:color="auto"/>
              <w:bottom w:val="single" w:sz="4" w:space="0" w:color="000000"/>
              <w:right w:val="single" w:sz="4" w:space="0" w:color="auto"/>
            </w:tcBorders>
            <w:vAlign w:val="center"/>
          </w:tcPr>
          <w:p w:rsidR="000B266C" w:rsidRPr="005B0118" w:rsidRDefault="000B266C" w:rsidP="00FB4524">
            <w:pPr>
              <w:spacing w:after="0" w:line="240" w:lineRule="auto"/>
              <w:jc w:val="center"/>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center"/>
          </w:tcPr>
          <w:p w:rsidR="000B266C" w:rsidRPr="005B0118" w:rsidRDefault="000F025B" w:rsidP="00FB4524">
            <w:pPr>
              <w:spacing w:after="0" w:line="240" w:lineRule="auto"/>
              <w:jc w:val="center"/>
              <w:rPr>
                <w:rFonts w:ascii="Palatino Linotype" w:eastAsia="Calibri" w:hAnsi="Palatino Linotype" w:cs="Arial"/>
                <w:bCs/>
                <w:i/>
                <w:sz w:val="20"/>
                <w:szCs w:val="20"/>
                <w:lang w:eastAsia="hu-HU"/>
              </w:rPr>
            </w:pPr>
            <w:r w:rsidRPr="005B0118">
              <w:rPr>
                <w:rFonts w:ascii="Palatino Linotype" w:eastAsia="Calibri" w:hAnsi="Palatino Linotype" w:cs="Arial"/>
                <w:bCs/>
                <w:i/>
                <w:sz w:val="20"/>
                <w:szCs w:val="20"/>
                <w:lang w:eastAsia="hu-HU"/>
              </w:rPr>
              <w:t>16</w:t>
            </w:r>
          </w:p>
        </w:tc>
        <w:tc>
          <w:tcPr>
            <w:tcW w:w="557" w:type="dxa"/>
            <w:tcBorders>
              <w:top w:val="nil"/>
              <w:left w:val="nil"/>
              <w:bottom w:val="single" w:sz="4" w:space="0" w:color="auto"/>
              <w:right w:val="single" w:sz="4" w:space="0" w:color="auto"/>
            </w:tcBorders>
            <w:shd w:val="clear" w:color="auto" w:fill="C0C0C0"/>
            <w:vAlign w:val="center"/>
          </w:tcPr>
          <w:p w:rsidR="000B266C" w:rsidRPr="005B0118" w:rsidRDefault="000B266C" w:rsidP="00FB4524">
            <w:pPr>
              <w:spacing w:after="0" w:line="240" w:lineRule="auto"/>
              <w:jc w:val="center"/>
              <w:rPr>
                <w:rFonts w:ascii="Palatino Linotype" w:eastAsia="Calibri" w:hAnsi="Palatino Linotype" w:cs="Arial"/>
                <w:b/>
                <w:bCs/>
                <w:sz w:val="20"/>
                <w:szCs w:val="20"/>
                <w:lang w:eastAsia="hu-HU"/>
              </w:rPr>
            </w:pPr>
          </w:p>
        </w:tc>
        <w:tc>
          <w:tcPr>
            <w:tcW w:w="997" w:type="dxa"/>
            <w:tcBorders>
              <w:top w:val="nil"/>
              <w:left w:val="nil"/>
              <w:bottom w:val="single" w:sz="4" w:space="0" w:color="auto"/>
              <w:right w:val="single" w:sz="4" w:space="0" w:color="auto"/>
            </w:tcBorders>
            <w:shd w:val="clear" w:color="auto" w:fill="auto"/>
            <w:vAlign w:val="center"/>
          </w:tcPr>
          <w:p w:rsidR="000B266C" w:rsidRPr="005B0118" w:rsidRDefault="000F025B"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34</w:t>
            </w:r>
          </w:p>
        </w:tc>
        <w:tc>
          <w:tcPr>
            <w:tcW w:w="710" w:type="dxa"/>
            <w:tcBorders>
              <w:top w:val="nil"/>
              <w:left w:val="nil"/>
              <w:bottom w:val="single" w:sz="4" w:space="0" w:color="auto"/>
              <w:right w:val="single" w:sz="4" w:space="0" w:color="auto"/>
            </w:tcBorders>
            <w:shd w:val="clear" w:color="auto" w:fill="auto"/>
            <w:vAlign w:val="center"/>
          </w:tcPr>
          <w:p w:rsidR="000B266C" w:rsidRPr="005B0118" w:rsidRDefault="005B5834"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550" w:type="dxa"/>
            <w:tcBorders>
              <w:top w:val="nil"/>
              <w:left w:val="nil"/>
              <w:bottom w:val="single" w:sz="4" w:space="0" w:color="auto"/>
              <w:right w:val="single" w:sz="4" w:space="0" w:color="auto"/>
            </w:tcBorders>
            <w:shd w:val="clear" w:color="auto" w:fill="C0C0C0"/>
            <w:vAlign w:val="center"/>
          </w:tcPr>
          <w:p w:rsidR="000B266C" w:rsidRPr="005B0118" w:rsidRDefault="000B266C" w:rsidP="00FB4524">
            <w:pPr>
              <w:spacing w:after="0" w:line="240" w:lineRule="auto"/>
              <w:jc w:val="center"/>
              <w:rPr>
                <w:rFonts w:ascii="Palatino Linotype" w:eastAsia="Calibri" w:hAnsi="Palatino Linotype" w:cs="Arial"/>
                <w:sz w:val="20"/>
                <w:szCs w:val="20"/>
                <w:lang w:eastAsia="hu-HU"/>
              </w:rPr>
            </w:pPr>
          </w:p>
        </w:tc>
        <w:tc>
          <w:tcPr>
            <w:tcW w:w="560" w:type="dxa"/>
            <w:vMerge/>
            <w:tcBorders>
              <w:top w:val="nil"/>
              <w:left w:val="single" w:sz="4" w:space="0" w:color="auto"/>
              <w:bottom w:val="single" w:sz="4" w:space="0" w:color="000000"/>
              <w:right w:val="single" w:sz="4" w:space="0" w:color="auto"/>
            </w:tcBorders>
            <w:vAlign w:val="center"/>
          </w:tcPr>
          <w:p w:rsidR="000B266C" w:rsidRPr="005B0118" w:rsidRDefault="000B266C" w:rsidP="00FB4524">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0B266C" w:rsidRPr="005B0118" w:rsidRDefault="005B5834"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16</w:t>
            </w:r>
          </w:p>
        </w:tc>
        <w:tc>
          <w:tcPr>
            <w:tcW w:w="992" w:type="dxa"/>
            <w:tcBorders>
              <w:top w:val="nil"/>
              <w:left w:val="nil"/>
              <w:bottom w:val="single" w:sz="4" w:space="0" w:color="auto"/>
              <w:right w:val="single" w:sz="4" w:space="0" w:color="auto"/>
            </w:tcBorders>
            <w:shd w:val="clear" w:color="auto" w:fill="C0C0C0"/>
            <w:vAlign w:val="center"/>
          </w:tcPr>
          <w:p w:rsidR="000B266C" w:rsidRPr="005B0118" w:rsidRDefault="000B266C" w:rsidP="00FB4524">
            <w:pPr>
              <w:spacing w:after="0" w:line="240" w:lineRule="auto"/>
              <w:jc w:val="center"/>
              <w:rPr>
                <w:rFonts w:ascii="Palatino Linotype" w:eastAsia="Calibri" w:hAnsi="Palatino Linotype" w:cs="Arial"/>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0B266C" w:rsidRPr="005B0118" w:rsidRDefault="005B5834"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34</w:t>
            </w:r>
          </w:p>
        </w:tc>
      </w:tr>
      <w:tr w:rsidR="000B266C" w:rsidRPr="005B0118">
        <w:trPr>
          <w:trHeight w:val="285"/>
          <w:jc w:val="center"/>
        </w:trPr>
        <w:tc>
          <w:tcPr>
            <w:tcW w:w="2108" w:type="dxa"/>
            <w:vMerge/>
            <w:tcBorders>
              <w:top w:val="single" w:sz="4" w:space="0" w:color="000000"/>
              <w:left w:val="single" w:sz="4" w:space="0" w:color="auto"/>
              <w:bottom w:val="single" w:sz="4" w:space="0" w:color="000000"/>
              <w:right w:val="single" w:sz="4" w:space="0" w:color="auto"/>
            </w:tcBorders>
            <w:vAlign w:val="center"/>
          </w:tcPr>
          <w:p w:rsidR="000B266C" w:rsidRPr="005B0118" w:rsidRDefault="000B266C"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FFFFFF"/>
            <w:vAlign w:val="center"/>
          </w:tcPr>
          <w:p w:rsidR="000B266C" w:rsidRPr="005B0118" w:rsidRDefault="00060203" w:rsidP="000B266C">
            <w:pPr>
              <w:spacing w:after="0" w:line="240" w:lineRule="auto"/>
              <w:rPr>
                <w:rFonts w:ascii="Palatino Linotype" w:eastAsia="Calibri" w:hAnsi="Palatino Linotype" w:cs="Arial"/>
                <w:sz w:val="20"/>
                <w:szCs w:val="20"/>
                <w:lang w:eastAsia="hu-HU"/>
              </w:rPr>
            </w:pPr>
            <w:r w:rsidRPr="005B0118">
              <w:rPr>
                <w:rFonts w:ascii="Palatino Linotype" w:hAnsi="Palatino Linotype"/>
                <w:color w:val="000000"/>
                <w:sz w:val="20"/>
                <w:szCs w:val="20"/>
                <w:lang w:eastAsia="hu-HU"/>
              </w:rPr>
              <w:t>Finommechanikai készülékek</w:t>
            </w:r>
          </w:p>
        </w:tc>
        <w:tc>
          <w:tcPr>
            <w:tcW w:w="620" w:type="dxa"/>
            <w:tcBorders>
              <w:top w:val="nil"/>
              <w:left w:val="nil"/>
              <w:bottom w:val="single" w:sz="4" w:space="0" w:color="auto"/>
              <w:right w:val="single" w:sz="4" w:space="0" w:color="auto"/>
            </w:tcBorders>
            <w:shd w:val="clear" w:color="auto" w:fill="auto"/>
            <w:vAlign w:val="center"/>
          </w:tcPr>
          <w:p w:rsidR="000B266C" w:rsidRPr="005B0118" w:rsidRDefault="000B266C" w:rsidP="00FB4524">
            <w:pPr>
              <w:spacing w:after="0" w:line="240" w:lineRule="auto"/>
              <w:jc w:val="center"/>
              <w:rPr>
                <w:rFonts w:ascii="Palatino Linotype" w:eastAsia="Calibri" w:hAnsi="Palatino Linotype" w:cs="Arial"/>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0B266C" w:rsidRPr="005B0118" w:rsidRDefault="000B266C" w:rsidP="00FB4524">
            <w:pPr>
              <w:spacing w:after="0" w:line="240" w:lineRule="auto"/>
              <w:jc w:val="center"/>
              <w:rPr>
                <w:rFonts w:ascii="Palatino Linotype" w:eastAsia="Calibri" w:hAnsi="Palatino Linotype" w:cs="Arial"/>
                <w:sz w:val="20"/>
                <w:szCs w:val="20"/>
                <w:lang w:eastAsia="hu-HU"/>
              </w:rPr>
            </w:pPr>
          </w:p>
        </w:tc>
        <w:tc>
          <w:tcPr>
            <w:tcW w:w="565" w:type="dxa"/>
            <w:vMerge/>
            <w:tcBorders>
              <w:top w:val="nil"/>
              <w:left w:val="single" w:sz="4" w:space="0" w:color="auto"/>
              <w:bottom w:val="single" w:sz="4" w:space="0" w:color="000000"/>
              <w:right w:val="single" w:sz="4" w:space="0" w:color="auto"/>
            </w:tcBorders>
            <w:vAlign w:val="center"/>
          </w:tcPr>
          <w:p w:rsidR="000B266C" w:rsidRPr="005B0118" w:rsidRDefault="000B266C" w:rsidP="00FB4524">
            <w:pPr>
              <w:spacing w:after="0" w:line="240" w:lineRule="auto"/>
              <w:jc w:val="center"/>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0B266C" w:rsidRPr="005B0118" w:rsidRDefault="000F025B"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545" w:type="dxa"/>
            <w:tcBorders>
              <w:top w:val="nil"/>
              <w:left w:val="nil"/>
              <w:bottom w:val="single" w:sz="4" w:space="0" w:color="auto"/>
              <w:right w:val="single" w:sz="4" w:space="0" w:color="auto"/>
            </w:tcBorders>
            <w:shd w:val="clear" w:color="auto" w:fill="C0C0C0"/>
            <w:vAlign w:val="center"/>
          </w:tcPr>
          <w:p w:rsidR="000B266C" w:rsidRPr="005B0118" w:rsidRDefault="000B266C" w:rsidP="00FB4524">
            <w:pPr>
              <w:spacing w:after="0" w:line="240" w:lineRule="auto"/>
              <w:jc w:val="center"/>
              <w:rPr>
                <w:rFonts w:ascii="Palatino Linotype" w:eastAsia="Calibri" w:hAnsi="Palatino Linotype" w:cs="Arial"/>
                <w:sz w:val="20"/>
                <w:szCs w:val="20"/>
                <w:lang w:eastAsia="hu-HU"/>
              </w:rPr>
            </w:pPr>
          </w:p>
        </w:tc>
        <w:tc>
          <w:tcPr>
            <w:tcW w:w="585" w:type="dxa"/>
            <w:vMerge/>
            <w:tcBorders>
              <w:top w:val="nil"/>
              <w:left w:val="single" w:sz="4" w:space="0" w:color="auto"/>
              <w:bottom w:val="single" w:sz="4" w:space="0" w:color="000000"/>
              <w:right w:val="single" w:sz="4" w:space="0" w:color="auto"/>
            </w:tcBorders>
            <w:vAlign w:val="center"/>
          </w:tcPr>
          <w:p w:rsidR="000B266C" w:rsidRPr="005B0118" w:rsidRDefault="000B266C" w:rsidP="00FB4524">
            <w:pPr>
              <w:spacing w:after="0" w:line="240" w:lineRule="auto"/>
              <w:jc w:val="center"/>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center"/>
          </w:tcPr>
          <w:p w:rsidR="000B266C" w:rsidRPr="005B0118" w:rsidRDefault="000F025B" w:rsidP="00FB4524">
            <w:pPr>
              <w:spacing w:after="0" w:line="240" w:lineRule="auto"/>
              <w:jc w:val="center"/>
              <w:rPr>
                <w:rFonts w:ascii="Palatino Linotype" w:eastAsia="Calibri" w:hAnsi="Palatino Linotype" w:cs="Arial"/>
                <w:bCs/>
                <w:i/>
                <w:sz w:val="20"/>
                <w:szCs w:val="20"/>
                <w:lang w:eastAsia="hu-HU"/>
              </w:rPr>
            </w:pPr>
            <w:r w:rsidRPr="005B0118">
              <w:rPr>
                <w:rFonts w:ascii="Palatino Linotype" w:eastAsia="Calibri" w:hAnsi="Palatino Linotype" w:cs="Arial"/>
                <w:bCs/>
                <w:i/>
                <w:sz w:val="20"/>
                <w:szCs w:val="20"/>
                <w:lang w:eastAsia="hu-HU"/>
              </w:rPr>
              <w:t>16</w:t>
            </w:r>
          </w:p>
        </w:tc>
        <w:tc>
          <w:tcPr>
            <w:tcW w:w="557" w:type="dxa"/>
            <w:tcBorders>
              <w:top w:val="nil"/>
              <w:left w:val="nil"/>
              <w:bottom w:val="single" w:sz="4" w:space="0" w:color="auto"/>
              <w:right w:val="single" w:sz="4" w:space="0" w:color="auto"/>
            </w:tcBorders>
            <w:shd w:val="clear" w:color="auto" w:fill="C0C0C0"/>
            <w:vAlign w:val="center"/>
          </w:tcPr>
          <w:p w:rsidR="000B266C" w:rsidRPr="005B0118" w:rsidRDefault="000B266C" w:rsidP="00FB4524">
            <w:pPr>
              <w:spacing w:after="0" w:line="240" w:lineRule="auto"/>
              <w:jc w:val="center"/>
              <w:rPr>
                <w:rFonts w:ascii="Palatino Linotype" w:eastAsia="Calibri" w:hAnsi="Palatino Linotype" w:cs="Arial"/>
                <w:b/>
                <w:bCs/>
                <w:sz w:val="20"/>
                <w:szCs w:val="20"/>
                <w:lang w:eastAsia="hu-HU"/>
              </w:rPr>
            </w:pPr>
          </w:p>
        </w:tc>
        <w:tc>
          <w:tcPr>
            <w:tcW w:w="997" w:type="dxa"/>
            <w:tcBorders>
              <w:top w:val="nil"/>
              <w:left w:val="nil"/>
              <w:bottom w:val="single" w:sz="4" w:space="0" w:color="auto"/>
              <w:right w:val="single" w:sz="4" w:space="0" w:color="auto"/>
            </w:tcBorders>
            <w:shd w:val="clear" w:color="auto" w:fill="auto"/>
            <w:vAlign w:val="center"/>
          </w:tcPr>
          <w:p w:rsidR="000B266C" w:rsidRPr="005B0118" w:rsidRDefault="000F025B"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34</w:t>
            </w:r>
          </w:p>
        </w:tc>
        <w:tc>
          <w:tcPr>
            <w:tcW w:w="710" w:type="dxa"/>
            <w:tcBorders>
              <w:top w:val="nil"/>
              <w:left w:val="nil"/>
              <w:bottom w:val="single" w:sz="4" w:space="0" w:color="auto"/>
              <w:right w:val="single" w:sz="4" w:space="0" w:color="auto"/>
            </w:tcBorders>
            <w:shd w:val="clear" w:color="auto" w:fill="auto"/>
            <w:vAlign w:val="center"/>
          </w:tcPr>
          <w:p w:rsidR="000B266C" w:rsidRPr="005B0118" w:rsidRDefault="005B5834"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550" w:type="dxa"/>
            <w:tcBorders>
              <w:top w:val="nil"/>
              <w:left w:val="nil"/>
              <w:bottom w:val="single" w:sz="4" w:space="0" w:color="auto"/>
              <w:right w:val="single" w:sz="4" w:space="0" w:color="auto"/>
            </w:tcBorders>
            <w:shd w:val="clear" w:color="auto" w:fill="C0C0C0"/>
            <w:vAlign w:val="center"/>
          </w:tcPr>
          <w:p w:rsidR="000B266C" w:rsidRPr="005B0118" w:rsidRDefault="000B266C" w:rsidP="00FB4524">
            <w:pPr>
              <w:spacing w:after="0" w:line="240" w:lineRule="auto"/>
              <w:jc w:val="center"/>
              <w:rPr>
                <w:rFonts w:ascii="Palatino Linotype" w:eastAsia="Calibri" w:hAnsi="Palatino Linotype" w:cs="Arial"/>
                <w:sz w:val="20"/>
                <w:szCs w:val="20"/>
                <w:lang w:eastAsia="hu-HU"/>
              </w:rPr>
            </w:pPr>
          </w:p>
        </w:tc>
        <w:tc>
          <w:tcPr>
            <w:tcW w:w="560" w:type="dxa"/>
            <w:vMerge/>
            <w:tcBorders>
              <w:top w:val="nil"/>
              <w:left w:val="single" w:sz="4" w:space="0" w:color="auto"/>
              <w:bottom w:val="single" w:sz="4" w:space="0" w:color="000000"/>
              <w:right w:val="single" w:sz="4" w:space="0" w:color="auto"/>
            </w:tcBorders>
            <w:vAlign w:val="center"/>
          </w:tcPr>
          <w:p w:rsidR="000B266C" w:rsidRPr="005B0118" w:rsidRDefault="000B266C" w:rsidP="00FB4524">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0B266C" w:rsidRPr="005B0118" w:rsidRDefault="005B5834"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16</w:t>
            </w:r>
          </w:p>
        </w:tc>
        <w:tc>
          <w:tcPr>
            <w:tcW w:w="992" w:type="dxa"/>
            <w:tcBorders>
              <w:top w:val="nil"/>
              <w:left w:val="nil"/>
              <w:bottom w:val="single" w:sz="4" w:space="0" w:color="auto"/>
              <w:right w:val="single" w:sz="4" w:space="0" w:color="auto"/>
            </w:tcBorders>
            <w:shd w:val="clear" w:color="auto" w:fill="C0C0C0"/>
            <w:vAlign w:val="center"/>
          </w:tcPr>
          <w:p w:rsidR="000B266C" w:rsidRPr="005B0118" w:rsidRDefault="000B266C" w:rsidP="00FB4524">
            <w:pPr>
              <w:spacing w:after="0" w:line="240" w:lineRule="auto"/>
              <w:jc w:val="center"/>
              <w:rPr>
                <w:rFonts w:ascii="Palatino Linotype" w:eastAsia="Calibri" w:hAnsi="Palatino Linotype" w:cs="Arial"/>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0B266C" w:rsidRPr="005B0118" w:rsidRDefault="005B5834"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34</w:t>
            </w:r>
          </w:p>
        </w:tc>
      </w:tr>
      <w:tr w:rsidR="000B266C" w:rsidRPr="005B0118" w:rsidTr="005B0118">
        <w:trPr>
          <w:trHeight w:val="326"/>
          <w:jc w:val="center"/>
        </w:trPr>
        <w:tc>
          <w:tcPr>
            <w:tcW w:w="2108" w:type="dxa"/>
            <w:vMerge/>
            <w:tcBorders>
              <w:top w:val="single" w:sz="4" w:space="0" w:color="000000"/>
              <w:left w:val="single" w:sz="4" w:space="0" w:color="auto"/>
              <w:bottom w:val="single" w:sz="4" w:space="0" w:color="000000"/>
              <w:right w:val="single" w:sz="4" w:space="0" w:color="auto"/>
            </w:tcBorders>
            <w:vAlign w:val="center"/>
          </w:tcPr>
          <w:p w:rsidR="000B266C" w:rsidRPr="005B0118" w:rsidRDefault="000B266C"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FFFFFF"/>
            <w:vAlign w:val="center"/>
          </w:tcPr>
          <w:p w:rsidR="000B266C" w:rsidRPr="005B0118" w:rsidRDefault="00060203" w:rsidP="000B266C">
            <w:pPr>
              <w:spacing w:after="0" w:line="240" w:lineRule="auto"/>
              <w:rPr>
                <w:rFonts w:ascii="Palatino Linotype" w:eastAsia="Calibri" w:hAnsi="Palatino Linotype" w:cs="Arial"/>
                <w:sz w:val="20"/>
                <w:szCs w:val="20"/>
                <w:lang w:eastAsia="hu-HU"/>
              </w:rPr>
            </w:pPr>
            <w:r w:rsidRPr="005B0118">
              <w:rPr>
                <w:rFonts w:ascii="Palatino Linotype" w:hAnsi="Palatino Linotype"/>
                <w:color w:val="000000"/>
                <w:sz w:val="20"/>
                <w:szCs w:val="20"/>
                <w:lang w:eastAsia="hu-HU"/>
              </w:rPr>
              <w:t>Mérés, ellenőrzés</w:t>
            </w:r>
          </w:p>
        </w:tc>
        <w:tc>
          <w:tcPr>
            <w:tcW w:w="620" w:type="dxa"/>
            <w:tcBorders>
              <w:top w:val="nil"/>
              <w:left w:val="nil"/>
              <w:bottom w:val="single" w:sz="4" w:space="0" w:color="auto"/>
              <w:right w:val="single" w:sz="4" w:space="0" w:color="auto"/>
            </w:tcBorders>
            <w:shd w:val="clear" w:color="auto" w:fill="auto"/>
            <w:vAlign w:val="center"/>
          </w:tcPr>
          <w:p w:rsidR="000B266C" w:rsidRPr="005B0118" w:rsidRDefault="000B266C" w:rsidP="00FB4524">
            <w:pPr>
              <w:spacing w:after="0" w:line="240" w:lineRule="auto"/>
              <w:jc w:val="center"/>
              <w:rPr>
                <w:rFonts w:ascii="Palatino Linotype" w:eastAsia="Calibri" w:hAnsi="Palatino Linotype" w:cs="Arial"/>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0B266C" w:rsidRPr="005B0118" w:rsidRDefault="000B266C" w:rsidP="00FB4524">
            <w:pPr>
              <w:spacing w:after="0" w:line="240" w:lineRule="auto"/>
              <w:jc w:val="center"/>
              <w:rPr>
                <w:rFonts w:ascii="Palatino Linotype" w:eastAsia="Calibri" w:hAnsi="Palatino Linotype" w:cs="Arial"/>
                <w:sz w:val="20"/>
                <w:szCs w:val="20"/>
                <w:lang w:eastAsia="hu-HU"/>
              </w:rPr>
            </w:pPr>
          </w:p>
        </w:tc>
        <w:tc>
          <w:tcPr>
            <w:tcW w:w="565" w:type="dxa"/>
            <w:vMerge/>
            <w:tcBorders>
              <w:top w:val="nil"/>
              <w:left w:val="single" w:sz="4" w:space="0" w:color="auto"/>
              <w:bottom w:val="single" w:sz="4" w:space="0" w:color="000000"/>
              <w:right w:val="single" w:sz="4" w:space="0" w:color="auto"/>
            </w:tcBorders>
            <w:vAlign w:val="center"/>
          </w:tcPr>
          <w:p w:rsidR="000B266C" w:rsidRPr="005B0118" w:rsidRDefault="000B266C" w:rsidP="00FB4524">
            <w:pPr>
              <w:spacing w:after="0" w:line="240" w:lineRule="auto"/>
              <w:jc w:val="center"/>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0B266C" w:rsidRPr="005B0118" w:rsidRDefault="000F025B"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c>
          <w:tcPr>
            <w:tcW w:w="545" w:type="dxa"/>
            <w:tcBorders>
              <w:top w:val="nil"/>
              <w:left w:val="nil"/>
              <w:bottom w:val="single" w:sz="4" w:space="0" w:color="auto"/>
              <w:right w:val="single" w:sz="4" w:space="0" w:color="auto"/>
            </w:tcBorders>
            <w:shd w:val="clear" w:color="auto" w:fill="C0C0C0"/>
            <w:vAlign w:val="center"/>
          </w:tcPr>
          <w:p w:rsidR="000B266C" w:rsidRPr="005B0118" w:rsidRDefault="000B266C" w:rsidP="00FB4524">
            <w:pPr>
              <w:spacing w:after="0" w:line="240" w:lineRule="auto"/>
              <w:jc w:val="center"/>
              <w:rPr>
                <w:rFonts w:ascii="Palatino Linotype" w:eastAsia="Calibri" w:hAnsi="Palatino Linotype" w:cs="Arial"/>
                <w:sz w:val="20"/>
                <w:szCs w:val="20"/>
                <w:lang w:eastAsia="hu-HU"/>
              </w:rPr>
            </w:pPr>
          </w:p>
        </w:tc>
        <w:tc>
          <w:tcPr>
            <w:tcW w:w="585" w:type="dxa"/>
            <w:vMerge/>
            <w:tcBorders>
              <w:top w:val="nil"/>
              <w:left w:val="single" w:sz="4" w:space="0" w:color="auto"/>
              <w:bottom w:val="single" w:sz="4" w:space="0" w:color="000000"/>
              <w:right w:val="single" w:sz="4" w:space="0" w:color="auto"/>
            </w:tcBorders>
            <w:vAlign w:val="center"/>
          </w:tcPr>
          <w:p w:rsidR="000B266C" w:rsidRPr="005B0118" w:rsidRDefault="000B266C" w:rsidP="00FB4524">
            <w:pPr>
              <w:spacing w:after="0" w:line="240" w:lineRule="auto"/>
              <w:jc w:val="center"/>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center"/>
          </w:tcPr>
          <w:p w:rsidR="000B266C" w:rsidRPr="005B0118" w:rsidRDefault="000B266C" w:rsidP="00FB4524">
            <w:pPr>
              <w:spacing w:after="0" w:line="240" w:lineRule="auto"/>
              <w:jc w:val="center"/>
              <w:rPr>
                <w:rFonts w:ascii="Palatino Linotype" w:eastAsia="Calibri" w:hAnsi="Palatino Linotype" w:cs="Arial"/>
                <w:bCs/>
                <w:i/>
                <w:sz w:val="20"/>
                <w:szCs w:val="20"/>
                <w:lang w:eastAsia="hu-HU"/>
              </w:rPr>
            </w:pPr>
          </w:p>
        </w:tc>
        <w:tc>
          <w:tcPr>
            <w:tcW w:w="557" w:type="dxa"/>
            <w:tcBorders>
              <w:top w:val="nil"/>
              <w:left w:val="nil"/>
              <w:bottom w:val="single" w:sz="4" w:space="0" w:color="auto"/>
              <w:right w:val="single" w:sz="4" w:space="0" w:color="auto"/>
            </w:tcBorders>
            <w:shd w:val="clear" w:color="auto" w:fill="C0C0C0"/>
            <w:vAlign w:val="center"/>
          </w:tcPr>
          <w:p w:rsidR="000B266C" w:rsidRPr="005B0118" w:rsidRDefault="000B266C" w:rsidP="00FB4524">
            <w:pPr>
              <w:spacing w:after="0" w:line="240" w:lineRule="auto"/>
              <w:jc w:val="center"/>
              <w:rPr>
                <w:rFonts w:ascii="Palatino Linotype" w:eastAsia="Calibri" w:hAnsi="Palatino Linotype" w:cs="Arial"/>
                <w:b/>
                <w:bCs/>
                <w:sz w:val="20"/>
                <w:szCs w:val="20"/>
                <w:lang w:eastAsia="hu-HU"/>
              </w:rPr>
            </w:pPr>
          </w:p>
        </w:tc>
        <w:tc>
          <w:tcPr>
            <w:tcW w:w="997" w:type="dxa"/>
            <w:tcBorders>
              <w:top w:val="nil"/>
              <w:left w:val="nil"/>
              <w:bottom w:val="single" w:sz="4" w:space="0" w:color="auto"/>
              <w:right w:val="single" w:sz="4" w:space="0" w:color="auto"/>
            </w:tcBorders>
            <w:shd w:val="clear" w:color="auto" w:fill="auto"/>
            <w:vAlign w:val="center"/>
          </w:tcPr>
          <w:p w:rsidR="000B266C" w:rsidRPr="005B0118" w:rsidRDefault="000F025B"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c>
          <w:tcPr>
            <w:tcW w:w="710" w:type="dxa"/>
            <w:tcBorders>
              <w:top w:val="nil"/>
              <w:left w:val="nil"/>
              <w:bottom w:val="single" w:sz="4" w:space="0" w:color="auto"/>
              <w:right w:val="single" w:sz="4" w:space="0" w:color="auto"/>
            </w:tcBorders>
            <w:shd w:val="clear" w:color="auto" w:fill="auto"/>
            <w:vAlign w:val="center"/>
          </w:tcPr>
          <w:p w:rsidR="000B266C" w:rsidRPr="005B0118" w:rsidRDefault="005B5834"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c>
          <w:tcPr>
            <w:tcW w:w="550" w:type="dxa"/>
            <w:tcBorders>
              <w:top w:val="nil"/>
              <w:left w:val="nil"/>
              <w:bottom w:val="single" w:sz="4" w:space="0" w:color="auto"/>
              <w:right w:val="single" w:sz="4" w:space="0" w:color="auto"/>
            </w:tcBorders>
            <w:shd w:val="clear" w:color="auto" w:fill="C0C0C0"/>
            <w:vAlign w:val="center"/>
          </w:tcPr>
          <w:p w:rsidR="000B266C" w:rsidRPr="005B0118" w:rsidRDefault="000B266C" w:rsidP="00FB4524">
            <w:pPr>
              <w:spacing w:after="0" w:line="240" w:lineRule="auto"/>
              <w:jc w:val="center"/>
              <w:rPr>
                <w:rFonts w:ascii="Palatino Linotype" w:eastAsia="Calibri" w:hAnsi="Palatino Linotype" w:cs="Arial"/>
                <w:sz w:val="20"/>
                <w:szCs w:val="20"/>
                <w:lang w:eastAsia="hu-HU"/>
              </w:rPr>
            </w:pPr>
          </w:p>
        </w:tc>
        <w:tc>
          <w:tcPr>
            <w:tcW w:w="560" w:type="dxa"/>
            <w:vMerge/>
            <w:tcBorders>
              <w:top w:val="nil"/>
              <w:left w:val="single" w:sz="4" w:space="0" w:color="auto"/>
              <w:bottom w:val="single" w:sz="4" w:space="0" w:color="000000"/>
              <w:right w:val="single" w:sz="4" w:space="0" w:color="auto"/>
            </w:tcBorders>
            <w:vAlign w:val="center"/>
          </w:tcPr>
          <w:p w:rsidR="000B266C" w:rsidRPr="005B0118" w:rsidRDefault="000B266C" w:rsidP="00FB4524">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0B266C" w:rsidRPr="005B0118" w:rsidRDefault="000B266C" w:rsidP="00FB4524">
            <w:pPr>
              <w:spacing w:after="0" w:line="240" w:lineRule="auto"/>
              <w:jc w:val="center"/>
              <w:rPr>
                <w:rFonts w:ascii="Palatino Linotype" w:eastAsia="Calibri" w:hAnsi="Palatino Linotype" w:cs="Arial"/>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0B266C" w:rsidRPr="005B0118" w:rsidRDefault="000B266C" w:rsidP="00FB4524">
            <w:pPr>
              <w:spacing w:after="0" w:line="240" w:lineRule="auto"/>
              <w:jc w:val="center"/>
              <w:rPr>
                <w:rFonts w:ascii="Palatino Linotype" w:eastAsia="Calibri" w:hAnsi="Palatino Linotype" w:cs="Arial"/>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0B266C" w:rsidRPr="005B0118" w:rsidRDefault="005B5834"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r>
      <w:tr w:rsidR="00060203" w:rsidRPr="005B0118" w:rsidTr="005B0118">
        <w:trPr>
          <w:trHeight w:val="285"/>
          <w:jc w:val="center"/>
        </w:trPr>
        <w:tc>
          <w:tcPr>
            <w:tcW w:w="2108" w:type="dxa"/>
            <w:vMerge/>
            <w:tcBorders>
              <w:top w:val="single" w:sz="4" w:space="0" w:color="000000"/>
              <w:left w:val="single" w:sz="4" w:space="0" w:color="auto"/>
              <w:bottom w:val="single" w:sz="4" w:space="0" w:color="000000"/>
              <w:right w:val="single" w:sz="4" w:space="0" w:color="auto"/>
            </w:tcBorders>
            <w:vAlign w:val="center"/>
          </w:tcPr>
          <w:p w:rsidR="00060203" w:rsidRPr="005B0118" w:rsidRDefault="00060203"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FFFFFF"/>
            <w:vAlign w:val="center"/>
          </w:tcPr>
          <w:p w:rsidR="00060203" w:rsidRPr="005B0118" w:rsidRDefault="00060203" w:rsidP="000B266C">
            <w:pPr>
              <w:spacing w:after="0" w:line="240" w:lineRule="auto"/>
              <w:rPr>
                <w:rFonts w:ascii="Palatino Linotype" w:eastAsia="Calibri" w:hAnsi="Palatino Linotype" w:cs="Arial"/>
                <w:sz w:val="20"/>
                <w:szCs w:val="20"/>
                <w:lang w:eastAsia="hu-HU"/>
              </w:rPr>
            </w:pPr>
            <w:r w:rsidRPr="005B0118">
              <w:rPr>
                <w:rFonts w:ascii="Palatino Linotype" w:hAnsi="Palatino Linotype"/>
                <w:color w:val="000000"/>
                <w:sz w:val="20"/>
                <w:szCs w:val="20"/>
                <w:lang w:eastAsia="hu-HU"/>
              </w:rPr>
              <w:t>Mechanizmusok</w:t>
            </w:r>
          </w:p>
        </w:tc>
        <w:tc>
          <w:tcPr>
            <w:tcW w:w="620" w:type="dxa"/>
            <w:tcBorders>
              <w:top w:val="nil"/>
              <w:left w:val="nil"/>
              <w:bottom w:val="single" w:sz="4" w:space="0" w:color="auto"/>
              <w:right w:val="single" w:sz="4" w:space="0" w:color="auto"/>
            </w:tcBorders>
            <w:shd w:val="clear" w:color="auto" w:fill="auto"/>
            <w:vAlign w:val="center"/>
          </w:tcPr>
          <w:p w:rsidR="00060203" w:rsidRPr="005B0118" w:rsidRDefault="00060203" w:rsidP="00FB4524">
            <w:pPr>
              <w:spacing w:after="0" w:line="240" w:lineRule="auto"/>
              <w:jc w:val="center"/>
              <w:rPr>
                <w:rFonts w:ascii="Palatino Linotype" w:eastAsia="Calibri" w:hAnsi="Palatino Linotype" w:cs="Arial"/>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060203" w:rsidRPr="005B0118" w:rsidRDefault="00060203" w:rsidP="00FB4524">
            <w:pPr>
              <w:spacing w:after="0" w:line="240" w:lineRule="auto"/>
              <w:jc w:val="center"/>
              <w:rPr>
                <w:rFonts w:ascii="Palatino Linotype" w:eastAsia="Calibri" w:hAnsi="Palatino Linotype" w:cs="Arial"/>
                <w:sz w:val="20"/>
                <w:szCs w:val="20"/>
                <w:lang w:eastAsia="hu-HU"/>
              </w:rPr>
            </w:pPr>
          </w:p>
        </w:tc>
        <w:tc>
          <w:tcPr>
            <w:tcW w:w="565" w:type="dxa"/>
            <w:vMerge/>
            <w:tcBorders>
              <w:top w:val="nil"/>
              <w:left w:val="single" w:sz="4" w:space="0" w:color="auto"/>
              <w:bottom w:val="single" w:sz="4" w:space="0" w:color="auto"/>
              <w:right w:val="single" w:sz="4" w:space="0" w:color="auto"/>
            </w:tcBorders>
            <w:vAlign w:val="center"/>
          </w:tcPr>
          <w:p w:rsidR="00060203" w:rsidRPr="005B0118" w:rsidRDefault="00060203" w:rsidP="00FB4524">
            <w:pPr>
              <w:spacing w:after="0" w:line="240" w:lineRule="auto"/>
              <w:jc w:val="center"/>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060203" w:rsidRPr="005B0118" w:rsidRDefault="000F025B"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545" w:type="dxa"/>
            <w:tcBorders>
              <w:top w:val="nil"/>
              <w:left w:val="nil"/>
              <w:bottom w:val="single" w:sz="4" w:space="0" w:color="auto"/>
              <w:right w:val="single" w:sz="4" w:space="0" w:color="auto"/>
            </w:tcBorders>
            <w:shd w:val="clear" w:color="auto" w:fill="C0C0C0"/>
            <w:vAlign w:val="center"/>
          </w:tcPr>
          <w:p w:rsidR="00060203" w:rsidRPr="005B0118" w:rsidRDefault="00060203" w:rsidP="00FB4524">
            <w:pPr>
              <w:spacing w:after="0" w:line="240" w:lineRule="auto"/>
              <w:jc w:val="center"/>
              <w:rPr>
                <w:rFonts w:ascii="Palatino Linotype" w:eastAsia="Calibri" w:hAnsi="Palatino Linotype" w:cs="Arial"/>
                <w:sz w:val="20"/>
                <w:szCs w:val="20"/>
                <w:lang w:eastAsia="hu-HU"/>
              </w:rPr>
            </w:pPr>
          </w:p>
        </w:tc>
        <w:tc>
          <w:tcPr>
            <w:tcW w:w="585" w:type="dxa"/>
            <w:vMerge/>
            <w:tcBorders>
              <w:top w:val="nil"/>
              <w:left w:val="single" w:sz="4" w:space="0" w:color="auto"/>
              <w:bottom w:val="single" w:sz="4" w:space="0" w:color="auto"/>
              <w:right w:val="single" w:sz="4" w:space="0" w:color="auto"/>
            </w:tcBorders>
            <w:vAlign w:val="center"/>
          </w:tcPr>
          <w:p w:rsidR="00060203" w:rsidRPr="005B0118" w:rsidRDefault="00060203" w:rsidP="00FB4524">
            <w:pPr>
              <w:spacing w:after="0" w:line="240" w:lineRule="auto"/>
              <w:jc w:val="center"/>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center"/>
          </w:tcPr>
          <w:p w:rsidR="00060203" w:rsidRPr="005B0118" w:rsidRDefault="000F025B" w:rsidP="00FB4524">
            <w:pPr>
              <w:spacing w:after="0" w:line="240" w:lineRule="auto"/>
              <w:jc w:val="center"/>
              <w:rPr>
                <w:rFonts w:ascii="Palatino Linotype" w:eastAsia="Calibri" w:hAnsi="Palatino Linotype" w:cs="Arial"/>
                <w:bCs/>
                <w:i/>
                <w:sz w:val="20"/>
                <w:szCs w:val="20"/>
                <w:lang w:eastAsia="hu-HU"/>
              </w:rPr>
            </w:pPr>
            <w:r w:rsidRPr="005B0118">
              <w:rPr>
                <w:rFonts w:ascii="Palatino Linotype" w:eastAsia="Calibri" w:hAnsi="Palatino Linotype" w:cs="Arial"/>
                <w:bCs/>
                <w:i/>
                <w:sz w:val="20"/>
                <w:szCs w:val="20"/>
                <w:lang w:eastAsia="hu-HU"/>
              </w:rPr>
              <w:t>16</w:t>
            </w:r>
          </w:p>
        </w:tc>
        <w:tc>
          <w:tcPr>
            <w:tcW w:w="557" w:type="dxa"/>
            <w:tcBorders>
              <w:top w:val="nil"/>
              <w:left w:val="nil"/>
              <w:bottom w:val="single" w:sz="4" w:space="0" w:color="auto"/>
              <w:right w:val="single" w:sz="4" w:space="0" w:color="auto"/>
            </w:tcBorders>
            <w:shd w:val="clear" w:color="auto" w:fill="C0C0C0"/>
            <w:vAlign w:val="center"/>
          </w:tcPr>
          <w:p w:rsidR="00060203" w:rsidRPr="005B0118" w:rsidRDefault="00060203" w:rsidP="00FB4524">
            <w:pPr>
              <w:spacing w:after="0" w:line="240" w:lineRule="auto"/>
              <w:jc w:val="center"/>
              <w:rPr>
                <w:rFonts w:ascii="Palatino Linotype" w:eastAsia="Calibri" w:hAnsi="Palatino Linotype" w:cs="Arial"/>
                <w:b/>
                <w:bCs/>
                <w:sz w:val="20"/>
                <w:szCs w:val="20"/>
                <w:lang w:eastAsia="hu-HU"/>
              </w:rPr>
            </w:pPr>
          </w:p>
        </w:tc>
        <w:tc>
          <w:tcPr>
            <w:tcW w:w="997" w:type="dxa"/>
            <w:tcBorders>
              <w:top w:val="nil"/>
              <w:left w:val="nil"/>
              <w:bottom w:val="single" w:sz="4" w:space="0" w:color="auto"/>
              <w:right w:val="single" w:sz="4" w:space="0" w:color="auto"/>
            </w:tcBorders>
            <w:shd w:val="clear" w:color="auto" w:fill="auto"/>
            <w:vAlign w:val="center"/>
          </w:tcPr>
          <w:p w:rsidR="00060203" w:rsidRPr="005B0118" w:rsidRDefault="000F025B"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34</w:t>
            </w:r>
          </w:p>
        </w:tc>
        <w:tc>
          <w:tcPr>
            <w:tcW w:w="710" w:type="dxa"/>
            <w:tcBorders>
              <w:top w:val="nil"/>
              <w:left w:val="nil"/>
              <w:bottom w:val="single" w:sz="4" w:space="0" w:color="auto"/>
              <w:right w:val="single" w:sz="4" w:space="0" w:color="auto"/>
            </w:tcBorders>
            <w:shd w:val="clear" w:color="auto" w:fill="auto"/>
            <w:vAlign w:val="center"/>
          </w:tcPr>
          <w:p w:rsidR="00060203" w:rsidRPr="005B0118" w:rsidRDefault="005B5834"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c>
          <w:tcPr>
            <w:tcW w:w="550" w:type="dxa"/>
            <w:tcBorders>
              <w:top w:val="nil"/>
              <w:left w:val="nil"/>
              <w:bottom w:val="single" w:sz="4" w:space="0" w:color="auto"/>
              <w:right w:val="single" w:sz="4" w:space="0" w:color="auto"/>
            </w:tcBorders>
            <w:shd w:val="clear" w:color="auto" w:fill="C0C0C0"/>
            <w:vAlign w:val="center"/>
          </w:tcPr>
          <w:p w:rsidR="00060203" w:rsidRPr="005B0118" w:rsidRDefault="00060203" w:rsidP="00FB4524">
            <w:pPr>
              <w:spacing w:after="0" w:line="240" w:lineRule="auto"/>
              <w:jc w:val="center"/>
              <w:rPr>
                <w:rFonts w:ascii="Palatino Linotype" w:eastAsia="Calibri" w:hAnsi="Palatino Linotype" w:cs="Arial"/>
                <w:sz w:val="20"/>
                <w:szCs w:val="20"/>
                <w:lang w:eastAsia="hu-HU"/>
              </w:rPr>
            </w:pPr>
          </w:p>
        </w:tc>
        <w:tc>
          <w:tcPr>
            <w:tcW w:w="560" w:type="dxa"/>
            <w:vMerge/>
            <w:tcBorders>
              <w:top w:val="nil"/>
              <w:left w:val="single" w:sz="4" w:space="0" w:color="auto"/>
              <w:bottom w:val="single" w:sz="4" w:space="0" w:color="auto"/>
              <w:right w:val="single" w:sz="4" w:space="0" w:color="auto"/>
            </w:tcBorders>
            <w:vAlign w:val="center"/>
          </w:tcPr>
          <w:p w:rsidR="00060203" w:rsidRPr="005B0118" w:rsidRDefault="00060203" w:rsidP="00FB4524">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060203" w:rsidRPr="005B0118" w:rsidRDefault="00060203" w:rsidP="00FB4524">
            <w:pPr>
              <w:spacing w:after="0" w:line="240" w:lineRule="auto"/>
              <w:jc w:val="center"/>
              <w:rPr>
                <w:rFonts w:ascii="Palatino Linotype" w:eastAsia="Calibri" w:hAnsi="Palatino Linotype" w:cs="Arial"/>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060203" w:rsidRPr="005B0118" w:rsidRDefault="00060203" w:rsidP="00FB4524">
            <w:pPr>
              <w:spacing w:after="0" w:line="240" w:lineRule="auto"/>
              <w:jc w:val="center"/>
              <w:rPr>
                <w:rFonts w:ascii="Palatino Linotype" w:eastAsia="Calibri" w:hAnsi="Palatino Linotype" w:cs="Arial"/>
                <w:sz w:val="20"/>
                <w:szCs w:val="20"/>
                <w:lang w:eastAsia="hu-HU"/>
              </w:rPr>
            </w:pPr>
          </w:p>
        </w:tc>
        <w:tc>
          <w:tcPr>
            <w:tcW w:w="1294" w:type="dxa"/>
            <w:tcBorders>
              <w:top w:val="nil"/>
              <w:left w:val="nil"/>
              <w:bottom w:val="single" w:sz="4" w:space="0" w:color="auto"/>
              <w:right w:val="single" w:sz="4" w:space="0" w:color="auto"/>
            </w:tcBorders>
            <w:shd w:val="clear" w:color="auto" w:fill="auto"/>
            <w:vAlign w:val="center"/>
          </w:tcPr>
          <w:p w:rsidR="00060203" w:rsidRPr="005B0118" w:rsidRDefault="005B5834" w:rsidP="00FB4524">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18</w:t>
            </w:r>
          </w:p>
        </w:tc>
      </w:tr>
      <w:tr w:rsidR="00A03CBE" w:rsidRPr="005B0118" w:rsidTr="005B0118">
        <w:trPr>
          <w:trHeight w:val="285"/>
          <w:jc w:val="center"/>
        </w:trPr>
        <w:tc>
          <w:tcPr>
            <w:tcW w:w="2108" w:type="dxa"/>
            <w:vMerge/>
            <w:tcBorders>
              <w:top w:val="single" w:sz="4" w:space="0" w:color="000000"/>
              <w:left w:val="single" w:sz="4" w:space="0" w:color="auto"/>
              <w:bottom w:val="single" w:sz="4" w:space="0" w:color="000000"/>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shd w:val="clear" w:color="auto" w:fill="auto"/>
            <w:vAlign w:val="center"/>
          </w:tcPr>
          <w:p w:rsidR="005965E3" w:rsidRPr="005B0118" w:rsidRDefault="005965E3" w:rsidP="005965E3">
            <w:pPr>
              <w:spacing w:after="0" w:line="240" w:lineRule="auto"/>
              <w:rPr>
                <w:rFonts w:ascii="Palatino Linotype" w:eastAsia="Calibri" w:hAnsi="Palatino Linotype" w:cs="Arial"/>
                <w:b/>
                <w:color w:val="000000"/>
                <w:sz w:val="20"/>
                <w:szCs w:val="20"/>
                <w:lang w:eastAsia="hu-HU"/>
              </w:rPr>
            </w:pPr>
            <w:r w:rsidRPr="005B0118">
              <w:rPr>
                <w:rFonts w:ascii="Palatino Linotype" w:eastAsia="Calibri" w:hAnsi="Palatino Linotype" w:cs="Arial"/>
                <w:b/>
                <w:color w:val="000000"/>
                <w:sz w:val="20"/>
                <w:szCs w:val="20"/>
                <w:lang w:eastAsia="hu-HU"/>
              </w:rPr>
              <w:t xml:space="preserve">Műszerész </w:t>
            </w:r>
          </w:p>
          <w:p w:rsidR="00815BC8" w:rsidRPr="005B0118" w:rsidRDefault="005965E3" w:rsidP="005965E3">
            <w:pPr>
              <w:spacing w:after="0" w:line="240" w:lineRule="auto"/>
              <w:rPr>
                <w:rFonts w:ascii="Palatino Linotype" w:eastAsia="Calibri" w:hAnsi="Palatino Linotype" w:cs="Arial"/>
                <w:b/>
                <w:bCs/>
                <w:sz w:val="20"/>
                <w:szCs w:val="20"/>
                <w:lang w:eastAsia="hu-HU"/>
              </w:rPr>
            </w:pPr>
            <w:r w:rsidRPr="005B0118">
              <w:rPr>
                <w:rFonts w:ascii="Palatino Linotype" w:eastAsia="Calibri" w:hAnsi="Palatino Linotype" w:cs="Arial"/>
                <w:b/>
                <w:color w:val="000000"/>
                <w:sz w:val="20"/>
                <w:szCs w:val="20"/>
                <w:lang w:eastAsia="hu-HU"/>
              </w:rPr>
              <w:t>feladatok gyakorlata</w:t>
            </w:r>
          </w:p>
        </w:tc>
        <w:tc>
          <w:tcPr>
            <w:tcW w:w="620" w:type="dxa"/>
            <w:tcBorders>
              <w:top w:val="single" w:sz="4" w:space="0" w:color="auto"/>
              <w:left w:val="nil"/>
              <w:bottom w:val="single" w:sz="4" w:space="0" w:color="auto"/>
              <w:right w:val="single" w:sz="4" w:space="0" w:color="auto"/>
            </w:tcBorders>
            <w:shd w:val="clear" w:color="auto" w:fill="auto"/>
            <w:vAlign w:val="bottom"/>
          </w:tcPr>
          <w:p w:rsidR="00815BC8" w:rsidRPr="005B0118" w:rsidRDefault="00815BC8" w:rsidP="00815BC8">
            <w:pPr>
              <w:spacing w:after="0" w:line="240" w:lineRule="auto"/>
              <w:jc w:val="center"/>
              <w:rPr>
                <w:rFonts w:ascii="Palatino Linotype" w:eastAsia="Calibri" w:hAnsi="Palatino Linotype" w:cs="Arial"/>
                <w:b/>
                <w:bCs/>
                <w:sz w:val="20"/>
                <w:szCs w:val="20"/>
                <w:lang w:eastAsia="hu-HU"/>
              </w:rPr>
            </w:pPr>
          </w:p>
        </w:tc>
        <w:tc>
          <w:tcPr>
            <w:tcW w:w="566" w:type="dxa"/>
            <w:tcBorders>
              <w:top w:val="single" w:sz="4" w:space="0" w:color="auto"/>
              <w:left w:val="nil"/>
              <w:bottom w:val="single" w:sz="4" w:space="0" w:color="auto"/>
              <w:right w:val="single" w:sz="4" w:space="0" w:color="auto"/>
            </w:tcBorders>
            <w:shd w:val="clear" w:color="auto" w:fill="C0C0C0"/>
            <w:vAlign w:val="center"/>
          </w:tcPr>
          <w:p w:rsidR="00815BC8" w:rsidRPr="005B0118" w:rsidRDefault="00815BC8" w:rsidP="006E40D2">
            <w:pPr>
              <w:spacing w:after="0" w:line="240" w:lineRule="auto"/>
              <w:jc w:val="center"/>
              <w:rPr>
                <w:rFonts w:ascii="Palatino Linotype" w:eastAsia="Calibri" w:hAnsi="Palatino Linotype" w:cs="Arial"/>
                <w:b/>
                <w:bCs/>
                <w:sz w:val="20"/>
                <w:szCs w:val="20"/>
                <w:lang w:eastAsia="hu-HU"/>
              </w:rPr>
            </w:pPr>
          </w:p>
        </w:tc>
        <w:tc>
          <w:tcPr>
            <w:tcW w:w="565" w:type="dxa"/>
            <w:vMerge/>
            <w:tcBorders>
              <w:top w:val="single" w:sz="4" w:space="0" w:color="auto"/>
              <w:left w:val="single" w:sz="4" w:space="0" w:color="auto"/>
              <w:bottom w:val="single" w:sz="4" w:space="0" w:color="000000"/>
              <w:right w:val="single" w:sz="4" w:space="0" w:color="auto"/>
            </w:tcBorders>
            <w:vAlign w:val="center"/>
          </w:tcPr>
          <w:p w:rsidR="00815BC8" w:rsidRPr="005B0118" w:rsidRDefault="00815BC8" w:rsidP="006E40D2">
            <w:pPr>
              <w:spacing w:after="0" w:line="240" w:lineRule="auto"/>
              <w:jc w:val="center"/>
              <w:rPr>
                <w:rFonts w:ascii="Palatino Linotype" w:eastAsia="Calibri" w:hAnsi="Palatino Linotype" w:cs="Arial"/>
                <w:b/>
                <w:bCs/>
                <w:sz w:val="20"/>
                <w:szCs w:val="20"/>
                <w:lang w:eastAsia="hu-HU"/>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815BC8" w:rsidRPr="005B0118" w:rsidRDefault="00815BC8" w:rsidP="006E40D2">
            <w:pPr>
              <w:spacing w:after="0" w:line="240" w:lineRule="auto"/>
              <w:jc w:val="center"/>
              <w:rPr>
                <w:rFonts w:ascii="Palatino Linotype" w:eastAsia="Calibri" w:hAnsi="Palatino Linotype" w:cs="Arial"/>
                <w:b/>
                <w:bCs/>
                <w:sz w:val="20"/>
                <w:szCs w:val="20"/>
                <w:lang w:eastAsia="hu-HU"/>
              </w:rPr>
            </w:pPr>
          </w:p>
        </w:tc>
        <w:tc>
          <w:tcPr>
            <w:tcW w:w="545" w:type="dxa"/>
            <w:tcBorders>
              <w:top w:val="single" w:sz="4" w:space="0" w:color="auto"/>
              <w:left w:val="nil"/>
              <w:bottom w:val="single" w:sz="4" w:space="0" w:color="auto"/>
              <w:right w:val="single" w:sz="4" w:space="0" w:color="auto"/>
            </w:tcBorders>
            <w:shd w:val="clear" w:color="auto" w:fill="C0C0C0"/>
            <w:vAlign w:val="center"/>
          </w:tcPr>
          <w:p w:rsidR="00815BC8" w:rsidRPr="005B0118" w:rsidRDefault="00592370" w:rsidP="006E40D2">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252</w:t>
            </w:r>
          </w:p>
        </w:tc>
        <w:tc>
          <w:tcPr>
            <w:tcW w:w="585" w:type="dxa"/>
            <w:vMerge/>
            <w:tcBorders>
              <w:top w:val="single" w:sz="4" w:space="0" w:color="auto"/>
              <w:left w:val="single" w:sz="4" w:space="0" w:color="auto"/>
              <w:bottom w:val="single" w:sz="4" w:space="0" w:color="000000"/>
              <w:right w:val="single" w:sz="4" w:space="0" w:color="auto"/>
            </w:tcBorders>
            <w:vAlign w:val="center"/>
          </w:tcPr>
          <w:p w:rsidR="00815BC8" w:rsidRPr="005B0118" w:rsidRDefault="00815BC8" w:rsidP="006E40D2">
            <w:pPr>
              <w:spacing w:after="0" w:line="240" w:lineRule="auto"/>
              <w:jc w:val="center"/>
              <w:rPr>
                <w:rFonts w:ascii="Palatino Linotype" w:eastAsia="Calibri" w:hAnsi="Palatino Linotype" w:cs="Arial"/>
                <w:b/>
                <w:bCs/>
                <w:sz w:val="20"/>
                <w:szCs w:val="20"/>
                <w:lang w:eastAsia="hu-HU"/>
              </w:rPr>
            </w:pPr>
          </w:p>
        </w:tc>
        <w:tc>
          <w:tcPr>
            <w:tcW w:w="580" w:type="dxa"/>
            <w:tcBorders>
              <w:top w:val="single" w:sz="4" w:space="0" w:color="auto"/>
              <w:left w:val="nil"/>
              <w:bottom w:val="single" w:sz="4" w:space="0" w:color="auto"/>
              <w:right w:val="single" w:sz="4" w:space="0" w:color="auto"/>
            </w:tcBorders>
            <w:shd w:val="clear" w:color="auto" w:fill="auto"/>
            <w:vAlign w:val="center"/>
          </w:tcPr>
          <w:p w:rsidR="00815BC8" w:rsidRPr="005B0118" w:rsidRDefault="00815BC8" w:rsidP="006E40D2">
            <w:pPr>
              <w:spacing w:after="0" w:line="240" w:lineRule="auto"/>
              <w:jc w:val="center"/>
              <w:rPr>
                <w:rFonts w:ascii="Palatino Linotype" w:eastAsia="Calibri" w:hAnsi="Palatino Linotype" w:cs="Arial"/>
                <w:b/>
                <w:bCs/>
                <w:sz w:val="20"/>
                <w:szCs w:val="20"/>
                <w:lang w:eastAsia="hu-HU"/>
              </w:rPr>
            </w:pPr>
          </w:p>
        </w:tc>
        <w:tc>
          <w:tcPr>
            <w:tcW w:w="557" w:type="dxa"/>
            <w:tcBorders>
              <w:top w:val="single" w:sz="4" w:space="0" w:color="auto"/>
              <w:left w:val="nil"/>
              <w:bottom w:val="single" w:sz="4" w:space="0" w:color="auto"/>
              <w:right w:val="single" w:sz="4" w:space="0" w:color="auto"/>
            </w:tcBorders>
            <w:shd w:val="clear" w:color="auto" w:fill="C0C0C0"/>
            <w:vAlign w:val="center"/>
          </w:tcPr>
          <w:p w:rsidR="00815BC8" w:rsidRPr="005B0118" w:rsidRDefault="00592370" w:rsidP="006E40D2">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256</w:t>
            </w:r>
          </w:p>
        </w:tc>
        <w:tc>
          <w:tcPr>
            <w:tcW w:w="997" w:type="dxa"/>
            <w:tcBorders>
              <w:top w:val="single" w:sz="4" w:space="0" w:color="auto"/>
              <w:left w:val="nil"/>
              <w:bottom w:val="single" w:sz="4" w:space="0" w:color="auto"/>
              <w:right w:val="single" w:sz="4" w:space="0" w:color="auto"/>
            </w:tcBorders>
            <w:shd w:val="clear" w:color="auto" w:fill="auto"/>
            <w:vAlign w:val="center"/>
          </w:tcPr>
          <w:p w:rsidR="00815BC8" w:rsidRPr="005B0118" w:rsidRDefault="00592370" w:rsidP="006E40D2">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508</w:t>
            </w:r>
          </w:p>
        </w:tc>
        <w:tc>
          <w:tcPr>
            <w:tcW w:w="710" w:type="dxa"/>
            <w:tcBorders>
              <w:top w:val="single" w:sz="4" w:space="0" w:color="auto"/>
              <w:left w:val="nil"/>
              <w:bottom w:val="single" w:sz="4" w:space="0" w:color="auto"/>
              <w:right w:val="single" w:sz="4" w:space="0" w:color="auto"/>
            </w:tcBorders>
            <w:shd w:val="clear" w:color="auto" w:fill="auto"/>
            <w:vAlign w:val="center"/>
          </w:tcPr>
          <w:p w:rsidR="00815BC8" w:rsidRPr="005B0118" w:rsidRDefault="00815BC8" w:rsidP="006E40D2">
            <w:pPr>
              <w:spacing w:after="0" w:line="240" w:lineRule="auto"/>
              <w:jc w:val="center"/>
              <w:rPr>
                <w:rFonts w:ascii="Palatino Linotype" w:eastAsia="Calibri" w:hAnsi="Palatino Linotype" w:cs="Arial"/>
                <w:b/>
                <w:bCs/>
                <w:sz w:val="20"/>
                <w:szCs w:val="20"/>
                <w:lang w:eastAsia="hu-HU"/>
              </w:rPr>
            </w:pPr>
          </w:p>
        </w:tc>
        <w:tc>
          <w:tcPr>
            <w:tcW w:w="550" w:type="dxa"/>
            <w:tcBorders>
              <w:top w:val="single" w:sz="4" w:space="0" w:color="auto"/>
              <w:left w:val="nil"/>
              <w:bottom w:val="single" w:sz="4" w:space="0" w:color="auto"/>
              <w:right w:val="single" w:sz="4" w:space="0" w:color="auto"/>
            </w:tcBorders>
            <w:shd w:val="clear" w:color="auto" w:fill="C0C0C0"/>
            <w:vAlign w:val="center"/>
          </w:tcPr>
          <w:p w:rsidR="00815BC8" w:rsidRPr="005B0118" w:rsidRDefault="00592370" w:rsidP="006E40D2">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252</w:t>
            </w:r>
          </w:p>
        </w:tc>
        <w:tc>
          <w:tcPr>
            <w:tcW w:w="560" w:type="dxa"/>
            <w:vMerge/>
            <w:tcBorders>
              <w:top w:val="single" w:sz="4" w:space="0" w:color="auto"/>
              <w:left w:val="single" w:sz="4" w:space="0" w:color="auto"/>
              <w:bottom w:val="single" w:sz="4" w:space="0" w:color="000000"/>
              <w:right w:val="single" w:sz="4" w:space="0" w:color="auto"/>
            </w:tcBorders>
            <w:vAlign w:val="center"/>
          </w:tcPr>
          <w:p w:rsidR="00815BC8" w:rsidRPr="005B0118" w:rsidRDefault="00815BC8" w:rsidP="006E40D2">
            <w:pPr>
              <w:spacing w:after="0" w:line="240" w:lineRule="auto"/>
              <w:jc w:val="center"/>
              <w:rPr>
                <w:rFonts w:ascii="Palatino Linotype" w:eastAsia="Calibri" w:hAnsi="Palatino Linotype" w:cs="Arial"/>
                <w:b/>
                <w:bCs/>
                <w:sz w:val="20"/>
                <w:szCs w:val="20"/>
                <w:lang w:eastAsia="hu-HU"/>
              </w:rPr>
            </w:pPr>
          </w:p>
        </w:tc>
        <w:tc>
          <w:tcPr>
            <w:tcW w:w="709" w:type="dxa"/>
            <w:tcBorders>
              <w:top w:val="single" w:sz="4" w:space="0" w:color="auto"/>
              <w:left w:val="nil"/>
              <w:bottom w:val="single" w:sz="4" w:space="0" w:color="auto"/>
              <w:right w:val="single" w:sz="4" w:space="0" w:color="auto"/>
            </w:tcBorders>
            <w:shd w:val="clear" w:color="auto" w:fill="auto"/>
            <w:vAlign w:val="center"/>
          </w:tcPr>
          <w:p w:rsidR="00815BC8" w:rsidRPr="005B0118" w:rsidRDefault="00815BC8" w:rsidP="006E40D2">
            <w:pPr>
              <w:spacing w:after="0" w:line="240" w:lineRule="auto"/>
              <w:jc w:val="center"/>
              <w:rPr>
                <w:rFonts w:ascii="Palatino Linotype" w:eastAsia="Calibri" w:hAnsi="Palatino Linotype" w:cs="Arial"/>
                <w:b/>
                <w:bCs/>
                <w:sz w:val="20"/>
                <w:szCs w:val="20"/>
                <w:lang w:eastAsia="hu-HU"/>
              </w:rPr>
            </w:pPr>
          </w:p>
        </w:tc>
        <w:tc>
          <w:tcPr>
            <w:tcW w:w="992" w:type="dxa"/>
            <w:tcBorders>
              <w:top w:val="single" w:sz="4" w:space="0" w:color="auto"/>
              <w:left w:val="nil"/>
              <w:bottom w:val="single" w:sz="4" w:space="0" w:color="auto"/>
              <w:right w:val="single" w:sz="4" w:space="0" w:color="auto"/>
            </w:tcBorders>
            <w:shd w:val="clear" w:color="auto" w:fill="C0C0C0"/>
            <w:vAlign w:val="center"/>
          </w:tcPr>
          <w:p w:rsidR="00815BC8" w:rsidRPr="005B0118" w:rsidRDefault="00EC1EB2" w:rsidP="006E40D2">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352</w:t>
            </w:r>
          </w:p>
        </w:tc>
        <w:tc>
          <w:tcPr>
            <w:tcW w:w="1294" w:type="dxa"/>
            <w:tcBorders>
              <w:top w:val="single" w:sz="4" w:space="0" w:color="auto"/>
              <w:left w:val="nil"/>
              <w:bottom w:val="single" w:sz="4" w:space="0" w:color="auto"/>
              <w:right w:val="single" w:sz="4" w:space="0" w:color="auto"/>
            </w:tcBorders>
            <w:shd w:val="clear" w:color="auto" w:fill="auto"/>
            <w:vAlign w:val="center"/>
          </w:tcPr>
          <w:p w:rsidR="00815BC8" w:rsidRPr="005B0118" w:rsidRDefault="00EC1EB2" w:rsidP="006E40D2">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604</w:t>
            </w:r>
          </w:p>
        </w:tc>
      </w:tr>
      <w:tr w:rsidR="00A03CBE" w:rsidRPr="005B0118" w:rsidTr="002561D7">
        <w:trPr>
          <w:trHeight w:val="285"/>
          <w:jc w:val="center"/>
        </w:trPr>
        <w:tc>
          <w:tcPr>
            <w:tcW w:w="2108" w:type="dxa"/>
            <w:vMerge/>
            <w:tcBorders>
              <w:top w:val="single" w:sz="4" w:space="0" w:color="000000"/>
              <w:left w:val="single" w:sz="4" w:space="0" w:color="auto"/>
              <w:bottom w:val="single" w:sz="4" w:space="0" w:color="000000"/>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5965E3" w:rsidRPr="005B0118" w:rsidRDefault="005965E3" w:rsidP="005965E3">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 xml:space="preserve">Finommechanikai </w:t>
            </w:r>
          </w:p>
          <w:p w:rsidR="00815BC8" w:rsidRPr="005B0118" w:rsidRDefault="005965E3" w:rsidP="005965E3">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szerkezetek szerelése</w:t>
            </w:r>
          </w:p>
        </w:tc>
        <w:tc>
          <w:tcPr>
            <w:tcW w:w="620" w:type="dxa"/>
            <w:tcBorders>
              <w:top w:val="nil"/>
              <w:left w:val="nil"/>
              <w:bottom w:val="single" w:sz="4" w:space="0" w:color="auto"/>
              <w:right w:val="single" w:sz="4" w:space="0" w:color="auto"/>
            </w:tcBorders>
            <w:shd w:val="clear" w:color="auto" w:fill="auto"/>
            <w:vAlign w:val="bottom"/>
          </w:tcPr>
          <w:p w:rsidR="00815BC8" w:rsidRPr="005B0118" w:rsidRDefault="00815BC8" w:rsidP="00815BC8">
            <w:pPr>
              <w:spacing w:after="0" w:line="240" w:lineRule="auto"/>
              <w:jc w:val="center"/>
              <w:rPr>
                <w:rFonts w:ascii="Palatino Linotype" w:eastAsia="Calibri" w:hAnsi="Palatino Linotype" w:cs="Arial"/>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815BC8" w:rsidRPr="005B0118" w:rsidRDefault="00815BC8" w:rsidP="006E40D2">
            <w:pPr>
              <w:spacing w:after="0" w:line="240" w:lineRule="auto"/>
              <w:jc w:val="center"/>
              <w:rPr>
                <w:rFonts w:ascii="Palatino Linotype" w:eastAsia="Calibri" w:hAnsi="Palatino Linotype" w:cs="Arial"/>
                <w:sz w:val="20"/>
                <w:szCs w:val="20"/>
                <w:lang w:eastAsia="hu-HU"/>
              </w:rPr>
            </w:pPr>
          </w:p>
        </w:tc>
        <w:tc>
          <w:tcPr>
            <w:tcW w:w="565" w:type="dxa"/>
            <w:vMerge/>
            <w:tcBorders>
              <w:top w:val="nil"/>
              <w:left w:val="single" w:sz="4" w:space="0" w:color="auto"/>
              <w:bottom w:val="single" w:sz="4" w:space="0" w:color="auto"/>
              <w:right w:val="single" w:sz="4" w:space="0" w:color="auto"/>
            </w:tcBorders>
            <w:vAlign w:val="center"/>
          </w:tcPr>
          <w:p w:rsidR="00815BC8" w:rsidRPr="005B0118" w:rsidRDefault="00815BC8" w:rsidP="006E40D2">
            <w:pPr>
              <w:spacing w:after="0" w:line="240" w:lineRule="auto"/>
              <w:jc w:val="center"/>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815BC8" w:rsidRPr="005B0118" w:rsidRDefault="00815BC8" w:rsidP="006E40D2">
            <w:pPr>
              <w:spacing w:after="0" w:line="240" w:lineRule="auto"/>
              <w:jc w:val="center"/>
              <w:rPr>
                <w:rFonts w:ascii="Palatino Linotype" w:eastAsia="Calibri"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C0C0C0"/>
            <w:vAlign w:val="center"/>
          </w:tcPr>
          <w:p w:rsidR="00815BC8" w:rsidRPr="005B0118" w:rsidRDefault="00281F27" w:rsidP="00281F27">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72</w:t>
            </w:r>
          </w:p>
        </w:tc>
        <w:tc>
          <w:tcPr>
            <w:tcW w:w="585" w:type="dxa"/>
            <w:vMerge/>
            <w:tcBorders>
              <w:top w:val="nil"/>
              <w:left w:val="single" w:sz="4" w:space="0" w:color="auto"/>
              <w:bottom w:val="single" w:sz="4" w:space="0" w:color="auto"/>
              <w:right w:val="single" w:sz="4" w:space="0" w:color="auto"/>
            </w:tcBorders>
            <w:vAlign w:val="center"/>
          </w:tcPr>
          <w:p w:rsidR="00815BC8" w:rsidRPr="005B0118" w:rsidRDefault="00815BC8" w:rsidP="006E40D2">
            <w:pPr>
              <w:spacing w:after="0" w:line="240" w:lineRule="auto"/>
              <w:jc w:val="center"/>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center"/>
          </w:tcPr>
          <w:p w:rsidR="00815BC8" w:rsidRPr="005B0118" w:rsidRDefault="00815BC8" w:rsidP="006E40D2">
            <w:pPr>
              <w:spacing w:after="0" w:line="240" w:lineRule="auto"/>
              <w:jc w:val="center"/>
              <w:rPr>
                <w:rFonts w:ascii="Palatino Linotype" w:eastAsia="Calibri" w:hAnsi="Palatino Linotype" w:cs="Arial"/>
                <w:b/>
                <w:bCs/>
                <w:sz w:val="20"/>
                <w:szCs w:val="20"/>
                <w:lang w:eastAsia="hu-HU"/>
              </w:rPr>
            </w:pPr>
          </w:p>
        </w:tc>
        <w:tc>
          <w:tcPr>
            <w:tcW w:w="557" w:type="dxa"/>
            <w:tcBorders>
              <w:top w:val="nil"/>
              <w:left w:val="nil"/>
              <w:bottom w:val="single" w:sz="4" w:space="0" w:color="auto"/>
              <w:right w:val="single" w:sz="4" w:space="0" w:color="auto"/>
            </w:tcBorders>
            <w:shd w:val="clear" w:color="auto" w:fill="C0C0C0"/>
            <w:vAlign w:val="center"/>
          </w:tcPr>
          <w:p w:rsidR="00815BC8" w:rsidRPr="005B0118" w:rsidRDefault="00DF6937" w:rsidP="006E40D2">
            <w:pPr>
              <w:spacing w:after="0" w:line="240" w:lineRule="auto"/>
              <w:jc w:val="center"/>
              <w:rPr>
                <w:rFonts w:ascii="Palatino Linotype" w:eastAsia="Calibri" w:hAnsi="Palatino Linotype" w:cs="Arial"/>
                <w:bCs/>
                <w:i/>
                <w:sz w:val="20"/>
                <w:szCs w:val="20"/>
                <w:lang w:eastAsia="hu-HU"/>
              </w:rPr>
            </w:pPr>
            <w:r w:rsidRPr="005B0118">
              <w:rPr>
                <w:rFonts w:ascii="Palatino Linotype" w:eastAsia="Calibri" w:hAnsi="Palatino Linotype" w:cs="Arial"/>
                <w:bCs/>
                <w:i/>
                <w:sz w:val="20"/>
                <w:szCs w:val="20"/>
                <w:lang w:eastAsia="hu-HU"/>
              </w:rPr>
              <w:t>72</w:t>
            </w:r>
          </w:p>
        </w:tc>
        <w:tc>
          <w:tcPr>
            <w:tcW w:w="997" w:type="dxa"/>
            <w:tcBorders>
              <w:top w:val="nil"/>
              <w:left w:val="nil"/>
              <w:bottom w:val="single" w:sz="4" w:space="0" w:color="auto"/>
              <w:right w:val="single" w:sz="4" w:space="0" w:color="auto"/>
            </w:tcBorders>
            <w:shd w:val="clear" w:color="auto" w:fill="auto"/>
            <w:vAlign w:val="center"/>
          </w:tcPr>
          <w:p w:rsidR="00815BC8" w:rsidRPr="005B0118" w:rsidRDefault="00DF6937" w:rsidP="009F4E8D">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144</w:t>
            </w:r>
          </w:p>
        </w:tc>
        <w:tc>
          <w:tcPr>
            <w:tcW w:w="710" w:type="dxa"/>
            <w:tcBorders>
              <w:top w:val="nil"/>
              <w:left w:val="nil"/>
              <w:bottom w:val="single" w:sz="4" w:space="0" w:color="auto"/>
              <w:right w:val="single" w:sz="4" w:space="0" w:color="auto"/>
            </w:tcBorders>
            <w:shd w:val="clear" w:color="auto" w:fill="auto"/>
            <w:vAlign w:val="center"/>
          </w:tcPr>
          <w:p w:rsidR="00815BC8" w:rsidRPr="005B0118" w:rsidRDefault="00815BC8" w:rsidP="006E40D2">
            <w:pPr>
              <w:spacing w:after="0" w:line="240" w:lineRule="auto"/>
              <w:jc w:val="center"/>
              <w:rPr>
                <w:rFonts w:ascii="Palatino Linotype" w:eastAsia="Calibri" w:hAnsi="Palatino Linotype" w:cs="Arial"/>
                <w:sz w:val="20"/>
                <w:szCs w:val="20"/>
                <w:lang w:eastAsia="hu-HU"/>
              </w:rPr>
            </w:pPr>
          </w:p>
        </w:tc>
        <w:tc>
          <w:tcPr>
            <w:tcW w:w="550" w:type="dxa"/>
            <w:tcBorders>
              <w:top w:val="nil"/>
              <w:left w:val="nil"/>
              <w:bottom w:val="single" w:sz="4" w:space="0" w:color="auto"/>
              <w:right w:val="single" w:sz="4" w:space="0" w:color="auto"/>
            </w:tcBorders>
            <w:shd w:val="clear" w:color="auto" w:fill="C0C0C0"/>
            <w:vAlign w:val="center"/>
          </w:tcPr>
          <w:p w:rsidR="00815BC8" w:rsidRPr="005B0118" w:rsidRDefault="00DF6937" w:rsidP="006E40D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60</w:t>
            </w:r>
          </w:p>
        </w:tc>
        <w:tc>
          <w:tcPr>
            <w:tcW w:w="560" w:type="dxa"/>
            <w:vMerge/>
            <w:tcBorders>
              <w:top w:val="nil"/>
              <w:left w:val="single" w:sz="4" w:space="0" w:color="auto"/>
              <w:bottom w:val="single" w:sz="4" w:space="0" w:color="auto"/>
              <w:right w:val="single" w:sz="4" w:space="0" w:color="auto"/>
            </w:tcBorders>
            <w:vAlign w:val="center"/>
          </w:tcPr>
          <w:p w:rsidR="00815BC8" w:rsidRPr="005B0118" w:rsidRDefault="00815BC8" w:rsidP="006E40D2">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815BC8" w:rsidRPr="005B0118" w:rsidRDefault="00815BC8" w:rsidP="006E40D2">
            <w:pPr>
              <w:spacing w:after="0" w:line="240" w:lineRule="auto"/>
              <w:jc w:val="center"/>
              <w:rPr>
                <w:rFonts w:ascii="Palatino Linotype" w:eastAsia="Calibri" w:hAnsi="Palatino Linotype" w:cs="Arial"/>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815BC8" w:rsidRPr="005B0118" w:rsidRDefault="00DF6937" w:rsidP="006E40D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84</w:t>
            </w:r>
          </w:p>
        </w:tc>
        <w:tc>
          <w:tcPr>
            <w:tcW w:w="1294" w:type="dxa"/>
            <w:tcBorders>
              <w:top w:val="nil"/>
              <w:left w:val="nil"/>
              <w:bottom w:val="single" w:sz="4" w:space="0" w:color="auto"/>
              <w:right w:val="single" w:sz="4" w:space="0" w:color="auto"/>
            </w:tcBorders>
            <w:shd w:val="clear" w:color="auto" w:fill="auto"/>
            <w:vAlign w:val="center"/>
          </w:tcPr>
          <w:p w:rsidR="00815BC8" w:rsidRPr="005B0118" w:rsidRDefault="00DF6937" w:rsidP="006E40D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144</w:t>
            </w:r>
          </w:p>
        </w:tc>
      </w:tr>
      <w:tr w:rsidR="00A03CBE" w:rsidRPr="005B0118" w:rsidTr="002561D7">
        <w:trPr>
          <w:trHeight w:val="285"/>
          <w:jc w:val="center"/>
        </w:trPr>
        <w:tc>
          <w:tcPr>
            <w:tcW w:w="2108" w:type="dxa"/>
            <w:vMerge/>
            <w:tcBorders>
              <w:top w:val="single" w:sz="4" w:space="0" w:color="000000"/>
              <w:left w:val="single" w:sz="4" w:space="0" w:color="auto"/>
              <w:bottom w:val="single" w:sz="4" w:space="0" w:color="000000"/>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shd w:val="clear" w:color="auto" w:fill="auto"/>
            <w:vAlign w:val="center"/>
          </w:tcPr>
          <w:p w:rsidR="00815BC8" w:rsidRPr="005B0118" w:rsidRDefault="00060203" w:rsidP="005965E3">
            <w:pPr>
              <w:spacing w:after="0" w:line="240" w:lineRule="auto"/>
              <w:rPr>
                <w:rFonts w:ascii="Palatino Linotype" w:eastAsia="Calibri" w:hAnsi="Palatino Linotype" w:cs="Arial"/>
                <w:sz w:val="20"/>
                <w:szCs w:val="20"/>
                <w:lang w:eastAsia="hu-HU"/>
              </w:rPr>
            </w:pPr>
            <w:r w:rsidRPr="005B0118">
              <w:rPr>
                <w:rFonts w:ascii="Palatino Linotype" w:hAnsi="Palatino Linotype"/>
                <w:color w:val="000000"/>
                <w:sz w:val="20"/>
                <w:szCs w:val="20"/>
                <w:lang w:eastAsia="hu-HU"/>
              </w:rPr>
              <w:t>Műszerek, készülékek használata</w:t>
            </w:r>
          </w:p>
        </w:tc>
        <w:tc>
          <w:tcPr>
            <w:tcW w:w="620" w:type="dxa"/>
            <w:tcBorders>
              <w:top w:val="single" w:sz="4" w:space="0" w:color="auto"/>
              <w:left w:val="nil"/>
              <w:bottom w:val="single" w:sz="4" w:space="0" w:color="auto"/>
              <w:right w:val="single" w:sz="4" w:space="0" w:color="auto"/>
            </w:tcBorders>
            <w:shd w:val="clear" w:color="auto" w:fill="auto"/>
            <w:vAlign w:val="bottom"/>
          </w:tcPr>
          <w:p w:rsidR="00815BC8" w:rsidRPr="005B0118" w:rsidRDefault="00815BC8" w:rsidP="00815BC8">
            <w:pPr>
              <w:spacing w:after="0" w:line="240" w:lineRule="auto"/>
              <w:jc w:val="center"/>
              <w:rPr>
                <w:rFonts w:ascii="Palatino Linotype" w:eastAsia="Calibri" w:hAnsi="Palatino Linotype" w:cs="Arial"/>
                <w:sz w:val="20"/>
                <w:szCs w:val="20"/>
                <w:lang w:eastAsia="hu-HU"/>
              </w:rPr>
            </w:pPr>
          </w:p>
        </w:tc>
        <w:tc>
          <w:tcPr>
            <w:tcW w:w="566" w:type="dxa"/>
            <w:tcBorders>
              <w:top w:val="single" w:sz="4" w:space="0" w:color="auto"/>
              <w:left w:val="nil"/>
              <w:bottom w:val="single" w:sz="4" w:space="0" w:color="auto"/>
              <w:right w:val="single" w:sz="4" w:space="0" w:color="auto"/>
            </w:tcBorders>
            <w:shd w:val="clear" w:color="auto" w:fill="C0C0C0"/>
            <w:vAlign w:val="center"/>
          </w:tcPr>
          <w:p w:rsidR="00815BC8" w:rsidRPr="005B0118" w:rsidRDefault="00815BC8" w:rsidP="006E40D2">
            <w:pPr>
              <w:spacing w:after="0" w:line="240" w:lineRule="auto"/>
              <w:jc w:val="center"/>
              <w:rPr>
                <w:rFonts w:ascii="Palatino Linotype" w:eastAsia="Calibri" w:hAnsi="Palatino Linotype" w:cs="Arial"/>
                <w:sz w:val="20"/>
                <w:szCs w:val="20"/>
                <w:lang w:eastAsia="hu-HU"/>
              </w:rPr>
            </w:pPr>
          </w:p>
        </w:tc>
        <w:tc>
          <w:tcPr>
            <w:tcW w:w="565" w:type="dxa"/>
            <w:vMerge/>
            <w:tcBorders>
              <w:top w:val="single" w:sz="4" w:space="0" w:color="auto"/>
              <w:left w:val="single" w:sz="4" w:space="0" w:color="auto"/>
              <w:bottom w:val="single" w:sz="4" w:space="0" w:color="000000"/>
              <w:right w:val="single" w:sz="4" w:space="0" w:color="auto"/>
            </w:tcBorders>
            <w:vAlign w:val="center"/>
          </w:tcPr>
          <w:p w:rsidR="00815BC8" w:rsidRPr="005B0118" w:rsidRDefault="00815BC8" w:rsidP="006E40D2">
            <w:pPr>
              <w:spacing w:after="0" w:line="240" w:lineRule="auto"/>
              <w:jc w:val="center"/>
              <w:rPr>
                <w:rFonts w:ascii="Palatino Linotype" w:eastAsia="Calibri" w:hAnsi="Palatino Linotype" w:cs="Arial"/>
                <w:b/>
                <w:bCs/>
                <w:sz w:val="20"/>
                <w:szCs w:val="20"/>
                <w:lang w:eastAsia="hu-HU"/>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815BC8" w:rsidRPr="005B0118" w:rsidRDefault="00815BC8" w:rsidP="006E40D2">
            <w:pPr>
              <w:spacing w:after="0" w:line="240" w:lineRule="auto"/>
              <w:jc w:val="center"/>
              <w:rPr>
                <w:rFonts w:ascii="Palatino Linotype" w:eastAsia="Calibri" w:hAnsi="Palatino Linotype" w:cs="Arial"/>
                <w:b/>
                <w:bCs/>
                <w:sz w:val="20"/>
                <w:szCs w:val="20"/>
                <w:lang w:eastAsia="hu-HU"/>
              </w:rPr>
            </w:pPr>
          </w:p>
        </w:tc>
        <w:tc>
          <w:tcPr>
            <w:tcW w:w="545" w:type="dxa"/>
            <w:tcBorders>
              <w:top w:val="single" w:sz="4" w:space="0" w:color="auto"/>
              <w:left w:val="nil"/>
              <w:bottom w:val="single" w:sz="4" w:space="0" w:color="auto"/>
              <w:right w:val="single" w:sz="4" w:space="0" w:color="auto"/>
            </w:tcBorders>
            <w:shd w:val="clear" w:color="auto" w:fill="C0C0C0"/>
            <w:vAlign w:val="center"/>
          </w:tcPr>
          <w:p w:rsidR="00815BC8" w:rsidRPr="005B0118" w:rsidRDefault="00281F27" w:rsidP="00281F27">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56</w:t>
            </w:r>
          </w:p>
        </w:tc>
        <w:tc>
          <w:tcPr>
            <w:tcW w:w="585" w:type="dxa"/>
            <w:vMerge/>
            <w:tcBorders>
              <w:top w:val="single" w:sz="4" w:space="0" w:color="auto"/>
              <w:left w:val="single" w:sz="4" w:space="0" w:color="auto"/>
              <w:bottom w:val="single" w:sz="4" w:space="0" w:color="000000"/>
              <w:right w:val="single" w:sz="4" w:space="0" w:color="auto"/>
            </w:tcBorders>
            <w:vAlign w:val="center"/>
          </w:tcPr>
          <w:p w:rsidR="00815BC8" w:rsidRPr="005B0118" w:rsidRDefault="00815BC8" w:rsidP="006E40D2">
            <w:pPr>
              <w:spacing w:after="0" w:line="240" w:lineRule="auto"/>
              <w:jc w:val="center"/>
              <w:rPr>
                <w:rFonts w:ascii="Palatino Linotype" w:eastAsia="Calibri" w:hAnsi="Palatino Linotype" w:cs="Arial"/>
                <w:b/>
                <w:bCs/>
                <w:sz w:val="20"/>
                <w:szCs w:val="20"/>
                <w:lang w:eastAsia="hu-HU"/>
              </w:rPr>
            </w:pPr>
          </w:p>
        </w:tc>
        <w:tc>
          <w:tcPr>
            <w:tcW w:w="580" w:type="dxa"/>
            <w:tcBorders>
              <w:top w:val="single" w:sz="4" w:space="0" w:color="auto"/>
              <w:left w:val="nil"/>
              <w:bottom w:val="single" w:sz="4" w:space="0" w:color="auto"/>
              <w:right w:val="single" w:sz="4" w:space="0" w:color="auto"/>
            </w:tcBorders>
            <w:shd w:val="clear" w:color="auto" w:fill="auto"/>
            <w:vAlign w:val="center"/>
          </w:tcPr>
          <w:p w:rsidR="00815BC8" w:rsidRPr="005B0118" w:rsidRDefault="00815BC8" w:rsidP="006E40D2">
            <w:pPr>
              <w:spacing w:after="0" w:line="240" w:lineRule="auto"/>
              <w:jc w:val="center"/>
              <w:rPr>
                <w:rFonts w:ascii="Palatino Linotype" w:eastAsia="Calibri" w:hAnsi="Palatino Linotype" w:cs="Arial"/>
                <w:sz w:val="20"/>
                <w:szCs w:val="20"/>
                <w:lang w:eastAsia="hu-HU"/>
              </w:rPr>
            </w:pPr>
          </w:p>
        </w:tc>
        <w:tc>
          <w:tcPr>
            <w:tcW w:w="557" w:type="dxa"/>
            <w:tcBorders>
              <w:top w:val="single" w:sz="4" w:space="0" w:color="auto"/>
              <w:left w:val="nil"/>
              <w:bottom w:val="single" w:sz="4" w:space="0" w:color="auto"/>
              <w:right w:val="single" w:sz="4" w:space="0" w:color="auto"/>
            </w:tcBorders>
            <w:shd w:val="clear" w:color="auto" w:fill="C0C0C0"/>
            <w:noWrap/>
            <w:vAlign w:val="center"/>
          </w:tcPr>
          <w:p w:rsidR="00815BC8" w:rsidRPr="005B0118" w:rsidRDefault="00DF6937" w:rsidP="00DF6937">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88</w:t>
            </w:r>
          </w:p>
        </w:tc>
        <w:tc>
          <w:tcPr>
            <w:tcW w:w="997" w:type="dxa"/>
            <w:tcBorders>
              <w:top w:val="single" w:sz="4" w:space="0" w:color="auto"/>
              <w:left w:val="nil"/>
              <w:bottom w:val="single" w:sz="4" w:space="0" w:color="auto"/>
              <w:right w:val="single" w:sz="4" w:space="0" w:color="auto"/>
            </w:tcBorders>
            <w:shd w:val="clear" w:color="auto" w:fill="auto"/>
            <w:vAlign w:val="center"/>
          </w:tcPr>
          <w:p w:rsidR="00815BC8" w:rsidRPr="005B0118" w:rsidRDefault="00DF6937" w:rsidP="009F4E8D">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144</w:t>
            </w:r>
          </w:p>
        </w:tc>
        <w:tc>
          <w:tcPr>
            <w:tcW w:w="710" w:type="dxa"/>
            <w:tcBorders>
              <w:top w:val="single" w:sz="4" w:space="0" w:color="auto"/>
              <w:left w:val="nil"/>
              <w:bottom w:val="single" w:sz="4" w:space="0" w:color="auto"/>
              <w:right w:val="single" w:sz="4" w:space="0" w:color="auto"/>
            </w:tcBorders>
            <w:shd w:val="clear" w:color="auto" w:fill="auto"/>
            <w:vAlign w:val="center"/>
          </w:tcPr>
          <w:p w:rsidR="00815BC8" w:rsidRPr="005B0118" w:rsidRDefault="00815BC8" w:rsidP="006E40D2">
            <w:pPr>
              <w:spacing w:after="0" w:line="240" w:lineRule="auto"/>
              <w:jc w:val="center"/>
              <w:rPr>
                <w:rFonts w:ascii="Palatino Linotype" w:eastAsia="Calibri" w:hAnsi="Palatino Linotype" w:cs="Arial"/>
                <w:sz w:val="20"/>
                <w:szCs w:val="20"/>
                <w:lang w:eastAsia="hu-HU"/>
              </w:rPr>
            </w:pPr>
          </w:p>
        </w:tc>
        <w:tc>
          <w:tcPr>
            <w:tcW w:w="550" w:type="dxa"/>
            <w:tcBorders>
              <w:top w:val="single" w:sz="4" w:space="0" w:color="auto"/>
              <w:left w:val="nil"/>
              <w:bottom w:val="single" w:sz="4" w:space="0" w:color="auto"/>
              <w:right w:val="single" w:sz="4" w:space="0" w:color="auto"/>
            </w:tcBorders>
            <w:shd w:val="clear" w:color="auto" w:fill="C0C0C0"/>
            <w:vAlign w:val="center"/>
          </w:tcPr>
          <w:p w:rsidR="00815BC8" w:rsidRPr="005B0118" w:rsidRDefault="00DF6937" w:rsidP="006E40D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60</w:t>
            </w:r>
          </w:p>
        </w:tc>
        <w:tc>
          <w:tcPr>
            <w:tcW w:w="560" w:type="dxa"/>
            <w:vMerge/>
            <w:tcBorders>
              <w:top w:val="single" w:sz="4" w:space="0" w:color="auto"/>
              <w:left w:val="single" w:sz="4" w:space="0" w:color="auto"/>
              <w:bottom w:val="single" w:sz="4" w:space="0" w:color="000000"/>
              <w:right w:val="single" w:sz="4" w:space="0" w:color="auto"/>
            </w:tcBorders>
            <w:vAlign w:val="center"/>
          </w:tcPr>
          <w:p w:rsidR="00815BC8" w:rsidRPr="005B0118" w:rsidRDefault="00815BC8" w:rsidP="006E40D2">
            <w:pPr>
              <w:spacing w:after="0" w:line="240" w:lineRule="auto"/>
              <w:jc w:val="center"/>
              <w:rPr>
                <w:rFonts w:ascii="Palatino Linotype" w:eastAsia="Calibri" w:hAnsi="Palatino Linotype" w:cs="Arial"/>
                <w:b/>
                <w:bCs/>
                <w:sz w:val="20"/>
                <w:szCs w:val="20"/>
                <w:lang w:eastAsia="hu-HU"/>
              </w:rPr>
            </w:pPr>
          </w:p>
        </w:tc>
        <w:tc>
          <w:tcPr>
            <w:tcW w:w="709" w:type="dxa"/>
            <w:tcBorders>
              <w:top w:val="single" w:sz="4" w:space="0" w:color="auto"/>
              <w:left w:val="nil"/>
              <w:bottom w:val="single" w:sz="4" w:space="0" w:color="auto"/>
              <w:right w:val="single" w:sz="4" w:space="0" w:color="auto"/>
            </w:tcBorders>
            <w:shd w:val="clear" w:color="auto" w:fill="auto"/>
            <w:vAlign w:val="center"/>
          </w:tcPr>
          <w:p w:rsidR="00815BC8" w:rsidRPr="005B0118" w:rsidRDefault="00815BC8" w:rsidP="006E40D2">
            <w:pPr>
              <w:spacing w:after="0" w:line="240" w:lineRule="auto"/>
              <w:jc w:val="center"/>
              <w:rPr>
                <w:rFonts w:ascii="Palatino Linotype" w:eastAsia="Calibri" w:hAnsi="Palatino Linotype" w:cs="Arial"/>
                <w:b/>
                <w:bCs/>
                <w:sz w:val="20"/>
                <w:szCs w:val="20"/>
                <w:lang w:eastAsia="hu-HU"/>
              </w:rPr>
            </w:pPr>
          </w:p>
        </w:tc>
        <w:tc>
          <w:tcPr>
            <w:tcW w:w="992" w:type="dxa"/>
            <w:tcBorders>
              <w:top w:val="single" w:sz="4" w:space="0" w:color="auto"/>
              <w:left w:val="nil"/>
              <w:bottom w:val="single" w:sz="4" w:space="0" w:color="auto"/>
              <w:right w:val="single" w:sz="4" w:space="0" w:color="auto"/>
            </w:tcBorders>
            <w:shd w:val="clear" w:color="auto" w:fill="C0C0C0"/>
            <w:vAlign w:val="center"/>
          </w:tcPr>
          <w:p w:rsidR="00815BC8" w:rsidRPr="005B0118" w:rsidRDefault="00DF6937" w:rsidP="006E40D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84</w:t>
            </w:r>
          </w:p>
        </w:tc>
        <w:tc>
          <w:tcPr>
            <w:tcW w:w="1294" w:type="dxa"/>
            <w:tcBorders>
              <w:top w:val="single" w:sz="4" w:space="0" w:color="auto"/>
              <w:left w:val="nil"/>
              <w:bottom w:val="single" w:sz="4" w:space="0" w:color="auto"/>
              <w:right w:val="single" w:sz="4" w:space="0" w:color="auto"/>
            </w:tcBorders>
            <w:shd w:val="clear" w:color="auto" w:fill="auto"/>
            <w:vAlign w:val="center"/>
          </w:tcPr>
          <w:p w:rsidR="00815BC8" w:rsidRPr="005B0118" w:rsidRDefault="00DF6937" w:rsidP="006E40D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144</w:t>
            </w:r>
          </w:p>
        </w:tc>
      </w:tr>
      <w:tr w:rsidR="00DF6937" w:rsidRPr="005B0118">
        <w:trPr>
          <w:trHeight w:val="285"/>
          <w:jc w:val="center"/>
        </w:trPr>
        <w:tc>
          <w:tcPr>
            <w:tcW w:w="2108" w:type="dxa"/>
            <w:vMerge/>
            <w:tcBorders>
              <w:top w:val="single" w:sz="4" w:space="0" w:color="000000"/>
              <w:left w:val="single" w:sz="4" w:space="0" w:color="auto"/>
              <w:bottom w:val="single" w:sz="4" w:space="0" w:color="000000"/>
              <w:right w:val="single" w:sz="4" w:space="0" w:color="auto"/>
            </w:tcBorders>
            <w:vAlign w:val="center"/>
          </w:tcPr>
          <w:p w:rsidR="00DF6937" w:rsidRPr="005B0118" w:rsidRDefault="00DF6937"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DF6937" w:rsidRPr="005B0118" w:rsidRDefault="00DF6937" w:rsidP="005965E3">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Karbantartás, hibakeresés</w:t>
            </w:r>
          </w:p>
        </w:tc>
        <w:tc>
          <w:tcPr>
            <w:tcW w:w="620" w:type="dxa"/>
            <w:tcBorders>
              <w:top w:val="nil"/>
              <w:left w:val="nil"/>
              <w:bottom w:val="single" w:sz="4" w:space="0" w:color="auto"/>
              <w:right w:val="single" w:sz="4" w:space="0" w:color="auto"/>
            </w:tcBorders>
            <w:shd w:val="clear" w:color="auto" w:fill="auto"/>
            <w:vAlign w:val="bottom"/>
          </w:tcPr>
          <w:p w:rsidR="00DF6937" w:rsidRPr="005B0118" w:rsidRDefault="00DF6937" w:rsidP="00815BC8">
            <w:pPr>
              <w:spacing w:after="0" w:line="240" w:lineRule="auto"/>
              <w:jc w:val="center"/>
              <w:rPr>
                <w:rFonts w:ascii="Palatino Linotype" w:eastAsia="Calibri" w:hAnsi="Palatino Linotype" w:cs="Arial"/>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DF6937" w:rsidRPr="005B0118" w:rsidRDefault="00DF6937" w:rsidP="006E40D2">
            <w:pPr>
              <w:spacing w:after="0" w:line="240" w:lineRule="auto"/>
              <w:jc w:val="center"/>
              <w:rPr>
                <w:rFonts w:ascii="Palatino Linotype" w:eastAsia="Calibri" w:hAnsi="Palatino Linotype" w:cs="Arial"/>
                <w:sz w:val="20"/>
                <w:szCs w:val="20"/>
                <w:lang w:eastAsia="hu-HU"/>
              </w:rPr>
            </w:pPr>
          </w:p>
        </w:tc>
        <w:tc>
          <w:tcPr>
            <w:tcW w:w="565" w:type="dxa"/>
            <w:vMerge/>
            <w:tcBorders>
              <w:top w:val="nil"/>
              <w:left w:val="single" w:sz="4" w:space="0" w:color="auto"/>
              <w:bottom w:val="single" w:sz="4" w:space="0" w:color="000000"/>
              <w:right w:val="single" w:sz="4" w:space="0" w:color="auto"/>
            </w:tcBorders>
            <w:vAlign w:val="center"/>
          </w:tcPr>
          <w:p w:rsidR="00DF6937" w:rsidRPr="005B0118" w:rsidRDefault="00DF6937" w:rsidP="006E40D2">
            <w:pPr>
              <w:spacing w:after="0" w:line="240" w:lineRule="auto"/>
              <w:jc w:val="center"/>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DF6937" w:rsidRPr="005B0118" w:rsidRDefault="00DF6937" w:rsidP="006E40D2">
            <w:pPr>
              <w:spacing w:after="0" w:line="240" w:lineRule="auto"/>
              <w:jc w:val="center"/>
              <w:rPr>
                <w:rFonts w:ascii="Palatino Linotype" w:eastAsia="Calibri" w:hAnsi="Palatino Linotype" w:cs="Arial"/>
                <w:b/>
                <w:bCs/>
                <w:sz w:val="20"/>
                <w:szCs w:val="20"/>
                <w:lang w:eastAsia="hu-HU"/>
              </w:rPr>
            </w:pPr>
          </w:p>
        </w:tc>
        <w:tc>
          <w:tcPr>
            <w:tcW w:w="545" w:type="dxa"/>
            <w:tcBorders>
              <w:top w:val="nil"/>
              <w:left w:val="nil"/>
              <w:bottom w:val="single" w:sz="4" w:space="0" w:color="auto"/>
              <w:right w:val="single" w:sz="4" w:space="0" w:color="auto"/>
            </w:tcBorders>
            <w:shd w:val="clear" w:color="auto" w:fill="C0C0C0"/>
            <w:vAlign w:val="center"/>
          </w:tcPr>
          <w:p w:rsidR="00DF6937" w:rsidRPr="005B0118" w:rsidRDefault="00DF6937" w:rsidP="00281F27">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w:t>
            </w:r>
            <w:r w:rsidR="00281F27" w:rsidRPr="005B0118">
              <w:rPr>
                <w:rFonts w:ascii="Palatino Linotype" w:eastAsia="Calibri" w:hAnsi="Palatino Linotype" w:cs="Arial"/>
                <w:i/>
                <w:sz w:val="20"/>
                <w:szCs w:val="20"/>
                <w:lang w:eastAsia="hu-HU"/>
              </w:rPr>
              <w:t>6</w:t>
            </w:r>
          </w:p>
        </w:tc>
        <w:tc>
          <w:tcPr>
            <w:tcW w:w="585" w:type="dxa"/>
            <w:vMerge/>
            <w:tcBorders>
              <w:top w:val="nil"/>
              <w:left w:val="single" w:sz="4" w:space="0" w:color="auto"/>
              <w:bottom w:val="single" w:sz="4" w:space="0" w:color="000000"/>
              <w:right w:val="single" w:sz="4" w:space="0" w:color="auto"/>
            </w:tcBorders>
            <w:vAlign w:val="center"/>
          </w:tcPr>
          <w:p w:rsidR="00DF6937" w:rsidRPr="005B0118" w:rsidRDefault="00DF6937" w:rsidP="006E40D2">
            <w:pPr>
              <w:spacing w:after="0" w:line="240" w:lineRule="auto"/>
              <w:jc w:val="center"/>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center"/>
          </w:tcPr>
          <w:p w:rsidR="00DF6937" w:rsidRPr="005B0118" w:rsidRDefault="00DF6937" w:rsidP="006E40D2">
            <w:pPr>
              <w:spacing w:after="0" w:line="240" w:lineRule="auto"/>
              <w:jc w:val="center"/>
              <w:rPr>
                <w:rFonts w:ascii="Palatino Linotype" w:eastAsia="Calibri" w:hAnsi="Palatino Linotype" w:cs="Arial"/>
                <w:sz w:val="20"/>
                <w:szCs w:val="20"/>
                <w:lang w:eastAsia="hu-HU"/>
              </w:rPr>
            </w:pPr>
          </w:p>
        </w:tc>
        <w:tc>
          <w:tcPr>
            <w:tcW w:w="557" w:type="dxa"/>
            <w:tcBorders>
              <w:top w:val="nil"/>
              <w:left w:val="nil"/>
              <w:bottom w:val="single" w:sz="4" w:space="0" w:color="auto"/>
              <w:right w:val="single" w:sz="4" w:space="0" w:color="auto"/>
            </w:tcBorders>
            <w:shd w:val="clear" w:color="auto" w:fill="C0C0C0"/>
            <w:noWrap/>
            <w:vAlign w:val="center"/>
          </w:tcPr>
          <w:p w:rsidR="00DF6937" w:rsidRPr="005B0118" w:rsidRDefault="00DF6937" w:rsidP="00DF6937">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16</w:t>
            </w:r>
          </w:p>
        </w:tc>
        <w:tc>
          <w:tcPr>
            <w:tcW w:w="997" w:type="dxa"/>
            <w:tcBorders>
              <w:top w:val="nil"/>
              <w:left w:val="nil"/>
              <w:bottom w:val="single" w:sz="4" w:space="0" w:color="auto"/>
              <w:right w:val="single" w:sz="4" w:space="0" w:color="auto"/>
            </w:tcBorders>
            <w:shd w:val="clear" w:color="auto" w:fill="auto"/>
            <w:vAlign w:val="center"/>
          </w:tcPr>
          <w:p w:rsidR="00DF6937" w:rsidRPr="005B0118" w:rsidRDefault="00DF6937" w:rsidP="009F4E8D">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32</w:t>
            </w:r>
          </w:p>
        </w:tc>
        <w:tc>
          <w:tcPr>
            <w:tcW w:w="710" w:type="dxa"/>
            <w:tcBorders>
              <w:top w:val="nil"/>
              <w:left w:val="nil"/>
              <w:bottom w:val="single" w:sz="4" w:space="0" w:color="auto"/>
              <w:right w:val="single" w:sz="4" w:space="0" w:color="auto"/>
            </w:tcBorders>
            <w:shd w:val="clear" w:color="auto" w:fill="auto"/>
            <w:vAlign w:val="center"/>
          </w:tcPr>
          <w:p w:rsidR="00DF6937" w:rsidRPr="005B0118" w:rsidRDefault="00DF6937" w:rsidP="006E40D2">
            <w:pPr>
              <w:spacing w:after="0" w:line="240" w:lineRule="auto"/>
              <w:jc w:val="center"/>
              <w:rPr>
                <w:rFonts w:ascii="Palatino Linotype" w:eastAsia="Calibri" w:hAnsi="Palatino Linotype" w:cs="Arial"/>
                <w:sz w:val="20"/>
                <w:szCs w:val="20"/>
                <w:lang w:eastAsia="hu-HU"/>
              </w:rPr>
            </w:pPr>
          </w:p>
        </w:tc>
        <w:tc>
          <w:tcPr>
            <w:tcW w:w="550" w:type="dxa"/>
            <w:tcBorders>
              <w:top w:val="nil"/>
              <w:left w:val="nil"/>
              <w:bottom w:val="single" w:sz="4" w:space="0" w:color="auto"/>
              <w:right w:val="single" w:sz="4" w:space="0" w:color="auto"/>
            </w:tcBorders>
            <w:shd w:val="clear" w:color="auto" w:fill="C0C0C0"/>
            <w:vAlign w:val="center"/>
          </w:tcPr>
          <w:p w:rsidR="00DF6937" w:rsidRPr="005B0118" w:rsidRDefault="00DF6937" w:rsidP="006E40D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24</w:t>
            </w:r>
          </w:p>
        </w:tc>
        <w:tc>
          <w:tcPr>
            <w:tcW w:w="560" w:type="dxa"/>
            <w:vMerge/>
            <w:tcBorders>
              <w:top w:val="nil"/>
              <w:left w:val="single" w:sz="4" w:space="0" w:color="auto"/>
              <w:bottom w:val="single" w:sz="4" w:space="0" w:color="000000"/>
              <w:right w:val="single" w:sz="4" w:space="0" w:color="auto"/>
            </w:tcBorders>
            <w:vAlign w:val="center"/>
          </w:tcPr>
          <w:p w:rsidR="00DF6937" w:rsidRPr="005B0118" w:rsidRDefault="00DF6937" w:rsidP="006E40D2">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DF6937" w:rsidRPr="005B0118" w:rsidRDefault="00DF6937" w:rsidP="006E40D2">
            <w:pPr>
              <w:spacing w:after="0" w:line="240" w:lineRule="auto"/>
              <w:jc w:val="center"/>
              <w:rPr>
                <w:rFonts w:ascii="Palatino Linotype" w:eastAsia="Calibri" w:hAnsi="Palatino Linotype" w:cs="Arial"/>
                <w:b/>
                <w:bCs/>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DF6937" w:rsidRPr="005B0118" w:rsidRDefault="00EC1EB2" w:rsidP="006E40D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88</w:t>
            </w:r>
          </w:p>
        </w:tc>
        <w:tc>
          <w:tcPr>
            <w:tcW w:w="1294" w:type="dxa"/>
            <w:tcBorders>
              <w:top w:val="nil"/>
              <w:left w:val="nil"/>
              <w:bottom w:val="single" w:sz="4" w:space="0" w:color="auto"/>
              <w:right w:val="single" w:sz="4" w:space="0" w:color="auto"/>
            </w:tcBorders>
            <w:shd w:val="clear" w:color="auto" w:fill="auto"/>
            <w:vAlign w:val="center"/>
          </w:tcPr>
          <w:p w:rsidR="00DF6937" w:rsidRPr="005B0118" w:rsidRDefault="00EC1EB2" w:rsidP="006E40D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112</w:t>
            </w:r>
          </w:p>
        </w:tc>
      </w:tr>
      <w:tr w:rsidR="00A03CBE" w:rsidRPr="005B0118">
        <w:trPr>
          <w:trHeight w:val="285"/>
          <w:jc w:val="center"/>
        </w:trPr>
        <w:tc>
          <w:tcPr>
            <w:tcW w:w="2108" w:type="dxa"/>
            <w:vMerge/>
            <w:tcBorders>
              <w:top w:val="single" w:sz="4" w:space="0" w:color="000000"/>
              <w:left w:val="single" w:sz="4" w:space="0" w:color="auto"/>
              <w:bottom w:val="single" w:sz="4" w:space="0" w:color="000000"/>
              <w:right w:val="single" w:sz="4" w:space="0" w:color="auto"/>
            </w:tcBorders>
            <w:vAlign w:val="center"/>
          </w:tcPr>
          <w:p w:rsidR="005965E3" w:rsidRPr="005B0118" w:rsidRDefault="005965E3"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5965E3" w:rsidRPr="005B0118" w:rsidRDefault="005965E3" w:rsidP="005965E3">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Végszerelés</w:t>
            </w:r>
          </w:p>
        </w:tc>
        <w:tc>
          <w:tcPr>
            <w:tcW w:w="620" w:type="dxa"/>
            <w:tcBorders>
              <w:top w:val="nil"/>
              <w:left w:val="nil"/>
              <w:bottom w:val="single" w:sz="4" w:space="0" w:color="auto"/>
              <w:right w:val="single" w:sz="4" w:space="0" w:color="auto"/>
            </w:tcBorders>
            <w:shd w:val="clear" w:color="auto" w:fill="auto"/>
            <w:vAlign w:val="bottom"/>
          </w:tcPr>
          <w:p w:rsidR="005965E3" w:rsidRPr="005B0118" w:rsidRDefault="005965E3" w:rsidP="00815BC8">
            <w:pPr>
              <w:spacing w:after="0" w:line="240" w:lineRule="auto"/>
              <w:jc w:val="center"/>
              <w:rPr>
                <w:rFonts w:ascii="Palatino Linotype" w:eastAsia="Calibri" w:hAnsi="Palatino Linotype" w:cs="Arial"/>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5965E3" w:rsidRPr="005B0118" w:rsidRDefault="005965E3" w:rsidP="006E40D2">
            <w:pPr>
              <w:spacing w:after="0" w:line="240" w:lineRule="auto"/>
              <w:jc w:val="center"/>
              <w:rPr>
                <w:rFonts w:ascii="Palatino Linotype" w:eastAsia="Calibri" w:hAnsi="Palatino Linotype" w:cs="Arial"/>
                <w:sz w:val="20"/>
                <w:szCs w:val="20"/>
                <w:lang w:eastAsia="hu-HU"/>
              </w:rPr>
            </w:pPr>
          </w:p>
        </w:tc>
        <w:tc>
          <w:tcPr>
            <w:tcW w:w="565" w:type="dxa"/>
            <w:vMerge/>
            <w:tcBorders>
              <w:top w:val="nil"/>
              <w:left w:val="single" w:sz="4" w:space="0" w:color="auto"/>
              <w:bottom w:val="single" w:sz="4" w:space="0" w:color="000000"/>
              <w:right w:val="single" w:sz="4" w:space="0" w:color="auto"/>
            </w:tcBorders>
            <w:vAlign w:val="center"/>
          </w:tcPr>
          <w:p w:rsidR="005965E3" w:rsidRPr="005B0118" w:rsidRDefault="005965E3" w:rsidP="006E40D2">
            <w:pPr>
              <w:spacing w:after="0" w:line="240" w:lineRule="auto"/>
              <w:jc w:val="center"/>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5965E3" w:rsidRPr="005B0118" w:rsidRDefault="005965E3" w:rsidP="006E40D2">
            <w:pPr>
              <w:spacing w:after="0" w:line="240" w:lineRule="auto"/>
              <w:jc w:val="center"/>
              <w:rPr>
                <w:rFonts w:ascii="Palatino Linotype" w:eastAsia="Calibri" w:hAnsi="Palatino Linotype" w:cs="Arial"/>
                <w:b/>
                <w:bCs/>
                <w:sz w:val="20"/>
                <w:szCs w:val="20"/>
                <w:lang w:eastAsia="hu-HU"/>
              </w:rPr>
            </w:pPr>
          </w:p>
        </w:tc>
        <w:tc>
          <w:tcPr>
            <w:tcW w:w="545" w:type="dxa"/>
            <w:tcBorders>
              <w:top w:val="nil"/>
              <w:left w:val="nil"/>
              <w:bottom w:val="single" w:sz="4" w:space="0" w:color="auto"/>
              <w:right w:val="single" w:sz="4" w:space="0" w:color="auto"/>
            </w:tcBorders>
            <w:shd w:val="clear" w:color="auto" w:fill="C0C0C0"/>
            <w:vAlign w:val="center"/>
          </w:tcPr>
          <w:p w:rsidR="005965E3" w:rsidRPr="005B0118" w:rsidRDefault="007B7618" w:rsidP="006E40D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72</w:t>
            </w:r>
          </w:p>
        </w:tc>
        <w:tc>
          <w:tcPr>
            <w:tcW w:w="585" w:type="dxa"/>
            <w:vMerge/>
            <w:tcBorders>
              <w:top w:val="nil"/>
              <w:left w:val="single" w:sz="4" w:space="0" w:color="auto"/>
              <w:bottom w:val="single" w:sz="4" w:space="0" w:color="000000"/>
              <w:right w:val="single" w:sz="4" w:space="0" w:color="auto"/>
            </w:tcBorders>
            <w:vAlign w:val="center"/>
          </w:tcPr>
          <w:p w:rsidR="005965E3" w:rsidRPr="005B0118" w:rsidRDefault="005965E3" w:rsidP="006E40D2">
            <w:pPr>
              <w:spacing w:after="0" w:line="240" w:lineRule="auto"/>
              <w:jc w:val="center"/>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center"/>
          </w:tcPr>
          <w:p w:rsidR="005965E3" w:rsidRPr="005B0118" w:rsidRDefault="005965E3" w:rsidP="006E40D2">
            <w:pPr>
              <w:spacing w:after="0" w:line="240" w:lineRule="auto"/>
              <w:jc w:val="center"/>
              <w:rPr>
                <w:rFonts w:ascii="Palatino Linotype" w:eastAsia="Calibri" w:hAnsi="Palatino Linotype" w:cs="Arial"/>
                <w:sz w:val="20"/>
                <w:szCs w:val="20"/>
                <w:lang w:eastAsia="hu-HU"/>
              </w:rPr>
            </w:pPr>
          </w:p>
        </w:tc>
        <w:tc>
          <w:tcPr>
            <w:tcW w:w="557" w:type="dxa"/>
            <w:tcBorders>
              <w:top w:val="nil"/>
              <w:left w:val="nil"/>
              <w:bottom w:val="single" w:sz="4" w:space="0" w:color="auto"/>
              <w:right w:val="single" w:sz="4" w:space="0" w:color="auto"/>
            </w:tcBorders>
            <w:shd w:val="clear" w:color="auto" w:fill="C0C0C0"/>
            <w:noWrap/>
            <w:vAlign w:val="center"/>
          </w:tcPr>
          <w:p w:rsidR="005965E3" w:rsidRPr="005B0118" w:rsidRDefault="009F4E8D" w:rsidP="006E40D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48</w:t>
            </w:r>
          </w:p>
        </w:tc>
        <w:tc>
          <w:tcPr>
            <w:tcW w:w="997" w:type="dxa"/>
            <w:tcBorders>
              <w:top w:val="nil"/>
              <w:left w:val="nil"/>
              <w:bottom w:val="single" w:sz="4" w:space="0" w:color="auto"/>
              <w:right w:val="single" w:sz="4" w:space="0" w:color="auto"/>
            </w:tcBorders>
            <w:shd w:val="clear" w:color="auto" w:fill="auto"/>
            <w:vAlign w:val="center"/>
          </w:tcPr>
          <w:p w:rsidR="005965E3" w:rsidRPr="005B0118" w:rsidRDefault="009F4E8D" w:rsidP="009F4E8D">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120</w:t>
            </w:r>
          </w:p>
        </w:tc>
        <w:tc>
          <w:tcPr>
            <w:tcW w:w="710" w:type="dxa"/>
            <w:tcBorders>
              <w:top w:val="nil"/>
              <w:left w:val="nil"/>
              <w:bottom w:val="single" w:sz="4" w:space="0" w:color="auto"/>
              <w:right w:val="single" w:sz="4" w:space="0" w:color="auto"/>
            </w:tcBorders>
            <w:shd w:val="clear" w:color="auto" w:fill="auto"/>
            <w:vAlign w:val="center"/>
          </w:tcPr>
          <w:p w:rsidR="005965E3" w:rsidRPr="005B0118" w:rsidRDefault="005965E3" w:rsidP="006E40D2">
            <w:pPr>
              <w:spacing w:after="0" w:line="240" w:lineRule="auto"/>
              <w:jc w:val="center"/>
              <w:rPr>
                <w:rFonts w:ascii="Palatino Linotype" w:eastAsia="Calibri" w:hAnsi="Palatino Linotype" w:cs="Arial"/>
                <w:sz w:val="20"/>
                <w:szCs w:val="20"/>
                <w:lang w:eastAsia="hu-HU"/>
              </w:rPr>
            </w:pPr>
          </w:p>
        </w:tc>
        <w:tc>
          <w:tcPr>
            <w:tcW w:w="550" w:type="dxa"/>
            <w:tcBorders>
              <w:top w:val="nil"/>
              <w:left w:val="nil"/>
              <w:bottom w:val="single" w:sz="4" w:space="0" w:color="auto"/>
              <w:right w:val="single" w:sz="4" w:space="0" w:color="auto"/>
            </w:tcBorders>
            <w:shd w:val="clear" w:color="auto" w:fill="C0C0C0"/>
            <w:vAlign w:val="center"/>
          </w:tcPr>
          <w:p w:rsidR="005965E3" w:rsidRPr="005B0118" w:rsidRDefault="009F4E8D" w:rsidP="006E40D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72</w:t>
            </w:r>
          </w:p>
        </w:tc>
        <w:tc>
          <w:tcPr>
            <w:tcW w:w="560" w:type="dxa"/>
            <w:vMerge/>
            <w:tcBorders>
              <w:top w:val="nil"/>
              <w:left w:val="single" w:sz="4" w:space="0" w:color="auto"/>
              <w:bottom w:val="single" w:sz="4" w:space="0" w:color="000000"/>
              <w:right w:val="single" w:sz="4" w:space="0" w:color="auto"/>
            </w:tcBorders>
            <w:vAlign w:val="center"/>
          </w:tcPr>
          <w:p w:rsidR="005965E3" w:rsidRPr="005B0118" w:rsidRDefault="005965E3" w:rsidP="006E40D2">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5965E3" w:rsidRPr="005B0118" w:rsidRDefault="005965E3" w:rsidP="006E40D2">
            <w:pPr>
              <w:spacing w:after="0" w:line="240" w:lineRule="auto"/>
              <w:jc w:val="center"/>
              <w:rPr>
                <w:rFonts w:ascii="Palatino Linotype" w:eastAsia="Calibri" w:hAnsi="Palatino Linotype" w:cs="Arial"/>
                <w:b/>
                <w:bCs/>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5965E3" w:rsidRPr="005B0118" w:rsidRDefault="009F4E8D" w:rsidP="006E40D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64</w:t>
            </w:r>
          </w:p>
        </w:tc>
        <w:tc>
          <w:tcPr>
            <w:tcW w:w="1294" w:type="dxa"/>
            <w:tcBorders>
              <w:top w:val="nil"/>
              <w:left w:val="nil"/>
              <w:bottom w:val="single" w:sz="4" w:space="0" w:color="auto"/>
              <w:right w:val="single" w:sz="4" w:space="0" w:color="auto"/>
            </w:tcBorders>
            <w:shd w:val="clear" w:color="auto" w:fill="auto"/>
            <w:vAlign w:val="center"/>
          </w:tcPr>
          <w:p w:rsidR="005965E3" w:rsidRPr="005B0118" w:rsidRDefault="009F4E8D" w:rsidP="006E40D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136</w:t>
            </w:r>
          </w:p>
        </w:tc>
      </w:tr>
      <w:tr w:rsidR="00A03CBE" w:rsidRPr="005B0118">
        <w:trPr>
          <w:trHeight w:val="285"/>
          <w:jc w:val="center"/>
        </w:trPr>
        <w:tc>
          <w:tcPr>
            <w:tcW w:w="2108" w:type="dxa"/>
            <w:vMerge/>
            <w:tcBorders>
              <w:top w:val="single" w:sz="4" w:space="0" w:color="000000"/>
              <w:left w:val="single" w:sz="4" w:space="0" w:color="auto"/>
              <w:bottom w:val="single" w:sz="4" w:space="0" w:color="000000"/>
              <w:right w:val="single" w:sz="4" w:space="0" w:color="auto"/>
            </w:tcBorders>
            <w:vAlign w:val="center"/>
          </w:tcPr>
          <w:p w:rsidR="00815BC8" w:rsidRPr="005B0118" w:rsidRDefault="00815BC8" w:rsidP="00815BC8">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815BC8" w:rsidRPr="005B0118" w:rsidRDefault="005965E3" w:rsidP="00815BC8">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Vizsgaremek készítése</w:t>
            </w:r>
          </w:p>
        </w:tc>
        <w:tc>
          <w:tcPr>
            <w:tcW w:w="620" w:type="dxa"/>
            <w:tcBorders>
              <w:top w:val="nil"/>
              <w:left w:val="nil"/>
              <w:bottom w:val="single" w:sz="4" w:space="0" w:color="auto"/>
              <w:right w:val="single" w:sz="4" w:space="0" w:color="auto"/>
            </w:tcBorders>
            <w:shd w:val="clear" w:color="auto" w:fill="auto"/>
            <w:vAlign w:val="bottom"/>
          </w:tcPr>
          <w:p w:rsidR="00815BC8" w:rsidRPr="005B0118" w:rsidRDefault="00815BC8" w:rsidP="00815BC8">
            <w:pPr>
              <w:spacing w:after="0" w:line="240" w:lineRule="auto"/>
              <w:jc w:val="center"/>
              <w:rPr>
                <w:rFonts w:ascii="Palatino Linotype" w:eastAsia="Calibri" w:hAnsi="Palatino Linotype" w:cs="Arial"/>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815BC8" w:rsidRPr="005B0118" w:rsidRDefault="00815BC8" w:rsidP="006E40D2">
            <w:pPr>
              <w:spacing w:after="0" w:line="240" w:lineRule="auto"/>
              <w:jc w:val="center"/>
              <w:rPr>
                <w:rFonts w:ascii="Palatino Linotype" w:eastAsia="Calibri" w:hAnsi="Palatino Linotype" w:cs="Arial"/>
                <w:sz w:val="20"/>
                <w:szCs w:val="20"/>
                <w:lang w:eastAsia="hu-HU"/>
              </w:rPr>
            </w:pPr>
          </w:p>
        </w:tc>
        <w:tc>
          <w:tcPr>
            <w:tcW w:w="565" w:type="dxa"/>
            <w:vMerge/>
            <w:tcBorders>
              <w:top w:val="nil"/>
              <w:left w:val="single" w:sz="4" w:space="0" w:color="auto"/>
              <w:right w:val="single" w:sz="4" w:space="0" w:color="auto"/>
            </w:tcBorders>
            <w:vAlign w:val="center"/>
          </w:tcPr>
          <w:p w:rsidR="00815BC8" w:rsidRPr="005B0118" w:rsidRDefault="00815BC8" w:rsidP="006E40D2">
            <w:pPr>
              <w:spacing w:after="0" w:line="240" w:lineRule="auto"/>
              <w:jc w:val="center"/>
              <w:rPr>
                <w:rFonts w:ascii="Palatino Linotype" w:eastAsia="Calibri" w:hAnsi="Palatino Linotype" w:cs="Arial"/>
                <w:b/>
                <w:bCs/>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815BC8" w:rsidRPr="005B0118" w:rsidRDefault="00815BC8" w:rsidP="006E40D2">
            <w:pPr>
              <w:spacing w:after="0" w:line="240" w:lineRule="auto"/>
              <w:jc w:val="center"/>
              <w:rPr>
                <w:rFonts w:ascii="Palatino Linotype" w:eastAsia="Calibri" w:hAnsi="Palatino Linotype" w:cs="Arial"/>
                <w:b/>
                <w:bCs/>
                <w:sz w:val="20"/>
                <w:szCs w:val="20"/>
                <w:lang w:eastAsia="hu-HU"/>
              </w:rPr>
            </w:pPr>
          </w:p>
        </w:tc>
        <w:tc>
          <w:tcPr>
            <w:tcW w:w="545" w:type="dxa"/>
            <w:tcBorders>
              <w:top w:val="nil"/>
              <w:left w:val="nil"/>
              <w:bottom w:val="single" w:sz="4" w:space="0" w:color="auto"/>
              <w:right w:val="single" w:sz="4" w:space="0" w:color="auto"/>
            </w:tcBorders>
            <w:shd w:val="clear" w:color="auto" w:fill="C0C0C0"/>
            <w:vAlign w:val="center"/>
          </w:tcPr>
          <w:p w:rsidR="00815BC8" w:rsidRPr="005B0118" w:rsidRDefault="007B7618" w:rsidP="006E40D2">
            <w:pPr>
              <w:spacing w:after="0" w:line="240" w:lineRule="auto"/>
              <w:jc w:val="center"/>
              <w:rPr>
                <w:rFonts w:ascii="Palatino Linotype" w:eastAsia="Calibri" w:hAnsi="Palatino Linotype" w:cs="Arial"/>
                <w:bCs/>
                <w:i/>
                <w:sz w:val="20"/>
                <w:szCs w:val="20"/>
                <w:lang w:eastAsia="hu-HU"/>
              </w:rPr>
            </w:pPr>
            <w:r w:rsidRPr="005B0118">
              <w:rPr>
                <w:rFonts w:ascii="Palatino Linotype" w:eastAsia="Calibri" w:hAnsi="Palatino Linotype" w:cs="Arial"/>
                <w:bCs/>
                <w:i/>
                <w:sz w:val="20"/>
                <w:szCs w:val="20"/>
                <w:lang w:eastAsia="hu-HU"/>
              </w:rPr>
              <w:t>36</w:t>
            </w:r>
          </w:p>
        </w:tc>
        <w:tc>
          <w:tcPr>
            <w:tcW w:w="585" w:type="dxa"/>
            <w:vMerge/>
            <w:tcBorders>
              <w:top w:val="nil"/>
              <w:left w:val="single" w:sz="4" w:space="0" w:color="auto"/>
              <w:right w:val="single" w:sz="4" w:space="0" w:color="auto"/>
            </w:tcBorders>
            <w:vAlign w:val="center"/>
          </w:tcPr>
          <w:p w:rsidR="00815BC8" w:rsidRPr="005B0118" w:rsidRDefault="00815BC8" w:rsidP="006E40D2">
            <w:pPr>
              <w:spacing w:after="0" w:line="240" w:lineRule="auto"/>
              <w:jc w:val="center"/>
              <w:rPr>
                <w:rFonts w:ascii="Palatino Linotype" w:eastAsia="Calibri" w:hAnsi="Palatino Linotype" w:cs="Arial"/>
                <w:b/>
                <w:bCs/>
                <w:sz w:val="20"/>
                <w:szCs w:val="20"/>
                <w:lang w:eastAsia="hu-HU"/>
              </w:rPr>
            </w:pPr>
          </w:p>
        </w:tc>
        <w:tc>
          <w:tcPr>
            <w:tcW w:w="580" w:type="dxa"/>
            <w:tcBorders>
              <w:top w:val="nil"/>
              <w:left w:val="nil"/>
              <w:bottom w:val="single" w:sz="4" w:space="0" w:color="auto"/>
              <w:right w:val="single" w:sz="4" w:space="0" w:color="auto"/>
            </w:tcBorders>
            <w:shd w:val="clear" w:color="auto" w:fill="auto"/>
            <w:vAlign w:val="center"/>
          </w:tcPr>
          <w:p w:rsidR="00815BC8" w:rsidRPr="005B0118" w:rsidRDefault="00815BC8" w:rsidP="006E40D2">
            <w:pPr>
              <w:spacing w:after="0" w:line="240" w:lineRule="auto"/>
              <w:jc w:val="center"/>
              <w:rPr>
                <w:rFonts w:ascii="Palatino Linotype" w:eastAsia="Calibri" w:hAnsi="Palatino Linotype" w:cs="Arial"/>
                <w:b/>
                <w:bCs/>
                <w:sz w:val="20"/>
                <w:szCs w:val="20"/>
                <w:lang w:eastAsia="hu-HU"/>
              </w:rPr>
            </w:pPr>
          </w:p>
        </w:tc>
        <w:tc>
          <w:tcPr>
            <w:tcW w:w="557" w:type="dxa"/>
            <w:tcBorders>
              <w:top w:val="nil"/>
              <w:left w:val="nil"/>
              <w:bottom w:val="single" w:sz="4" w:space="0" w:color="auto"/>
              <w:right w:val="single" w:sz="4" w:space="0" w:color="auto"/>
            </w:tcBorders>
            <w:shd w:val="clear" w:color="auto" w:fill="C0C0C0"/>
            <w:vAlign w:val="center"/>
          </w:tcPr>
          <w:p w:rsidR="00815BC8" w:rsidRPr="005B0118" w:rsidRDefault="009F4E8D" w:rsidP="006E40D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32</w:t>
            </w:r>
          </w:p>
        </w:tc>
        <w:tc>
          <w:tcPr>
            <w:tcW w:w="997" w:type="dxa"/>
            <w:tcBorders>
              <w:top w:val="nil"/>
              <w:left w:val="nil"/>
              <w:bottom w:val="single" w:sz="4" w:space="0" w:color="auto"/>
              <w:right w:val="single" w:sz="4" w:space="0" w:color="auto"/>
            </w:tcBorders>
            <w:shd w:val="clear" w:color="auto" w:fill="auto"/>
            <w:vAlign w:val="center"/>
          </w:tcPr>
          <w:p w:rsidR="00815BC8" w:rsidRPr="005B0118" w:rsidRDefault="009F4E8D" w:rsidP="006E40D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68</w:t>
            </w:r>
          </w:p>
        </w:tc>
        <w:tc>
          <w:tcPr>
            <w:tcW w:w="710" w:type="dxa"/>
            <w:tcBorders>
              <w:top w:val="nil"/>
              <w:left w:val="nil"/>
              <w:bottom w:val="single" w:sz="4" w:space="0" w:color="auto"/>
              <w:right w:val="single" w:sz="4" w:space="0" w:color="auto"/>
            </w:tcBorders>
            <w:shd w:val="clear" w:color="auto" w:fill="auto"/>
            <w:vAlign w:val="center"/>
          </w:tcPr>
          <w:p w:rsidR="00815BC8" w:rsidRPr="005B0118" w:rsidRDefault="00815BC8" w:rsidP="006E40D2">
            <w:pPr>
              <w:spacing w:after="0" w:line="240" w:lineRule="auto"/>
              <w:jc w:val="center"/>
              <w:rPr>
                <w:rFonts w:ascii="Palatino Linotype" w:eastAsia="Calibri" w:hAnsi="Palatino Linotype" w:cs="Arial"/>
                <w:sz w:val="20"/>
                <w:szCs w:val="20"/>
                <w:lang w:eastAsia="hu-HU"/>
              </w:rPr>
            </w:pPr>
          </w:p>
        </w:tc>
        <w:tc>
          <w:tcPr>
            <w:tcW w:w="550" w:type="dxa"/>
            <w:tcBorders>
              <w:top w:val="nil"/>
              <w:left w:val="nil"/>
              <w:bottom w:val="single" w:sz="4" w:space="0" w:color="auto"/>
              <w:right w:val="single" w:sz="4" w:space="0" w:color="auto"/>
            </w:tcBorders>
            <w:shd w:val="clear" w:color="auto" w:fill="C0C0C0"/>
            <w:vAlign w:val="center"/>
          </w:tcPr>
          <w:p w:rsidR="00815BC8" w:rsidRPr="005B0118" w:rsidRDefault="009F4E8D" w:rsidP="006E40D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36</w:t>
            </w:r>
          </w:p>
        </w:tc>
        <w:tc>
          <w:tcPr>
            <w:tcW w:w="560" w:type="dxa"/>
            <w:vMerge/>
            <w:tcBorders>
              <w:top w:val="nil"/>
              <w:left w:val="single" w:sz="4" w:space="0" w:color="auto"/>
              <w:right w:val="single" w:sz="4" w:space="0" w:color="auto"/>
            </w:tcBorders>
            <w:vAlign w:val="center"/>
          </w:tcPr>
          <w:p w:rsidR="00815BC8" w:rsidRPr="005B0118" w:rsidRDefault="00815BC8" w:rsidP="006E40D2">
            <w:pPr>
              <w:spacing w:after="0" w:line="240" w:lineRule="auto"/>
              <w:jc w:val="center"/>
              <w:rPr>
                <w:rFonts w:ascii="Palatino Linotype" w:eastAsia="Calibri" w:hAnsi="Palatino Linotype" w:cs="Arial"/>
                <w:b/>
                <w:bCs/>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815BC8" w:rsidRPr="005B0118" w:rsidRDefault="00815BC8" w:rsidP="006E40D2">
            <w:pPr>
              <w:spacing w:after="0" w:line="240" w:lineRule="auto"/>
              <w:jc w:val="center"/>
              <w:rPr>
                <w:rFonts w:ascii="Palatino Linotype" w:eastAsia="Calibri" w:hAnsi="Palatino Linotype" w:cs="Arial"/>
                <w:b/>
                <w:bCs/>
                <w:sz w:val="20"/>
                <w:szCs w:val="20"/>
                <w:lang w:eastAsia="hu-HU"/>
              </w:rPr>
            </w:pPr>
          </w:p>
        </w:tc>
        <w:tc>
          <w:tcPr>
            <w:tcW w:w="992" w:type="dxa"/>
            <w:tcBorders>
              <w:top w:val="nil"/>
              <w:left w:val="nil"/>
              <w:bottom w:val="single" w:sz="4" w:space="0" w:color="auto"/>
              <w:right w:val="single" w:sz="4" w:space="0" w:color="auto"/>
            </w:tcBorders>
            <w:shd w:val="clear" w:color="auto" w:fill="C0C0C0"/>
            <w:vAlign w:val="center"/>
          </w:tcPr>
          <w:p w:rsidR="00815BC8" w:rsidRPr="005B0118" w:rsidRDefault="009F4E8D" w:rsidP="006E40D2">
            <w:pPr>
              <w:spacing w:after="0" w:line="240" w:lineRule="auto"/>
              <w:jc w:val="center"/>
              <w:rPr>
                <w:rFonts w:ascii="Palatino Linotype" w:eastAsia="Calibri" w:hAnsi="Palatino Linotype" w:cs="Arial"/>
                <w:bCs/>
                <w:i/>
                <w:sz w:val="20"/>
                <w:szCs w:val="20"/>
                <w:lang w:eastAsia="hu-HU"/>
              </w:rPr>
            </w:pPr>
            <w:r w:rsidRPr="005B0118">
              <w:rPr>
                <w:rFonts w:ascii="Palatino Linotype" w:eastAsia="Calibri" w:hAnsi="Palatino Linotype" w:cs="Arial"/>
                <w:bCs/>
                <w:i/>
                <w:sz w:val="20"/>
                <w:szCs w:val="20"/>
                <w:lang w:eastAsia="hu-HU"/>
              </w:rPr>
              <w:t>32</w:t>
            </w:r>
          </w:p>
        </w:tc>
        <w:tc>
          <w:tcPr>
            <w:tcW w:w="1294" w:type="dxa"/>
            <w:tcBorders>
              <w:top w:val="nil"/>
              <w:left w:val="nil"/>
              <w:bottom w:val="single" w:sz="4" w:space="0" w:color="auto"/>
              <w:right w:val="single" w:sz="4" w:space="0" w:color="auto"/>
            </w:tcBorders>
            <w:shd w:val="clear" w:color="auto" w:fill="auto"/>
            <w:vAlign w:val="center"/>
          </w:tcPr>
          <w:p w:rsidR="00815BC8" w:rsidRPr="005B0118" w:rsidRDefault="009F4E8D" w:rsidP="006E40D2">
            <w:pPr>
              <w:spacing w:after="0" w:line="240" w:lineRule="auto"/>
              <w:jc w:val="center"/>
              <w:rPr>
                <w:rFonts w:ascii="Palatino Linotype" w:eastAsia="Calibri" w:hAnsi="Palatino Linotype" w:cs="Arial"/>
                <w:i/>
                <w:sz w:val="20"/>
                <w:szCs w:val="20"/>
                <w:lang w:eastAsia="hu-HU"/>
              </w:rPr>
            </w:pPr>
            <w:r w:rsidRPr="005B0118">
              <w:rPr>
                <w:rFonts w:ascii="Palatino Linotype" w:eastAsia="Calibri" w:hAnsi="Palatino Linotype" w:cs="Arial"/>
                <w:i/>
                <w:sz w:val="20"/>
                <w:szCs w:val="20"/>
                <w:lang w:eastAsia="hu-HU"/>
              </w:rPr>
              <w:t>68</w:t>
            </w:r>
          </w:p>
        </w:tc>
      </w:tr>
      <w:tr w:rsidR="00A03CBE" w:rsidRPr="005B0118">
        <w:trPr>
          <w:trHeight w:val="285"/>
          <w:jc w:val="center"/>
        </w:trPr>
        <w:tc>
          <w:tcPr>
            <w:tcW w:w="4521"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9E54FE" w:rsidRPr="005B0118" w:rsidRDefault="009E54FE" w:rsidP="00815BC8">
            <w:pPr>
              <w:spacing w:after="0" w:line="240" w:lineRule="auto"/>
              <w:rPr>
                <w:rFonts w:ascii="Palatino Linotype" w:eastAsia="Calibri" w:hAnsi="Palatino Linotype" w:cs="Arial"/>
                <w:b/>
                <w:sz w:val="20"/>
                <w:szCs w:val="20"/>
                <w:lang w:eastAsia="hu-HU"/>
              </w:rPr>
            </w:pPr>
            <w:r w:rsidRPr="005B0118">
              <w:rPr>
                <w:rFonts w:ascii="Palatino Linotype" w:eastAsia="Calibri" w:hAnsi="Palatino Linotype" w:cs="Arial"/>
                <w:b/>
                <w:sz w:val="20"/>
                <w:szCs w:val="20"/>
                <w:lang w:eastAsia="hu-HU"/>
              </w:rPr>
              <w:t>Összesen:</w:t>
            </w:r>
          </w:p>
        </w:tc>
        <w:tc>
          <w:tcPr>
            <w:tcW w:w="620" w:type="dxa"/>
            <w:tcBorders>
              <w:top w:val="single" w:sz="4" w:space="0" w:color="auto"/>
              <w:left w:val="nil"/>
              <w:bottom w:val="single" w:sz="4" w:space="0" w:color="auto"/>
              <w:right w:val="single" w:sz="4" w:space="0" w:color="000000"/>
            </w:tcBorders>
            <w:shd w:val="clear" w:color="auto" w:fill="auto"/>
            <w:vAlign w:val="center"/>
          </w:tcPr>
          <w:p w:rsidR="009E54FE" w:rsidRPr="005B0118" w:rsidRDefault="009E54FE" w:rsidP="006E40D2">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162 </w:t>
            </w:r>
          </w:p>
        </w:tc>
        <w:tc>
          <w:tcPr>
            <w:tcW w:w="566" w:type="dxa"/>
            <w:tcBorders>
              <w:top w:val="single" w:sz="4" w:space="0" w:color="auto"/>
              <w:left w:val="nil"/>
              <w:bottom w:val="single" w:sz="4" w:space="0" w:color="auto"/>
              <w:right w:val="single" w:sz="4" w:space="0" w:color="000000"/>
            </w:tcBorders>
            <w:shd w:val="clear" w:color="auto" w:fill="auto"/>
            <w:vAlign w:val="center"/>
          </w:tcPr>
          <w:p w:rsidR="009E54FE" w:rsidRPr="005B0118" w:rsidRDefault="009E54FE" w:rsidP="006E40D2">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360</w:t>
            </w:r>
          </w:p>
        </w:tc>
        <w:tc>
          <w:tcPr>
            <w:tcW w:w="565" w:type="dxa"/>
            <w:vMerge w:val="restart"/>
            <w:tcBorders>
              <w:left w:val="single" w:sz="4" w:space="0" w:color="auto"/>
              <w:right w:val="single" w:sz="4" w:space="0" w:color="auto"/>
            </w:tcBorders>
            <w:shd w:val="clear" w:color="auto" w:fill="969696"/>
            <w:vAlign w:val="center"/>
          </w:tcPr>
          <w:p w:rsidR="009E54FE" w:rsidRPr="005B0118" w:rsidRDefault="009E54FE" w:rsidP="006E40D2">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140</w:t>
            </w:r>
          </w:p>
        </w:tc>
        <w:tc>
          <w:tcPr>
            <w:tcW w:w="542" w:type="dxa"/>
            <w:tcBorders>
              <w:top w:val="single" w:sz="4" w:space="0" w:color="auto"/>
              <w:left w:val="nil"/>
              <w:bottom w:val="single" w:sz="4" w:space="0" w:color="auto"/>
              <w:right w:val="single" w:sz="4" w:space="0" w:color="000000"/>
            </w:tcBorders>
            <w:shd w:val="clear" w:color="auto" w:fill="auto"/>
            <w:vAlign w:val="center"/>
          </w:tcPr>
          <w:p w:rsidR="009E54FE" w:rsidRPr="005B0118" w:rsidRDefault="009E54FE" w:rsidP="006E40D2">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324</w:t>
            </w:r>
          </w:p>
        </w:tc>
        <w:tc>
          <w:tcPr>
            <w:tcW w:w="545" w:type="dxa"/>
            <w:tcBorders>
              <w:top w:val="single" w:sz="4" w:space="0" w:color="auto"/>
              <w:left w:val="nil"/>
              <w:bottom w:val="single" w:sz="4" w:space="0" w:color="auto"/>
              <w:right w:val="single" w:sz="4" w:space="0" w:color="000000"/>
            </w:tcBorders>
            <w:shd w:val="clear" w:color="auto" w:fill="auto"/>
            <w:vAlign w:val="center"/>
          </w:tcPr>
          <w:p w:rsidR="009E54FE" w:rsidRPr="005B0118" w:rsidRDefault="009E54FE" w:rsidP="006E40D2">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504</w:t>
            </w:r>
          </w:p>
        </w:tc>
        <w:tc>
          <w:tcPr>
            <w:tcW w:w="585" w:type="dxa"/>
            <w:vMerge w:val="restart"/>
            <w:tcBorders>
              <w:left w:val="single" w:sz="4" w:space="0" w:color="auto"/>
              <w:right w:val="single" w:sz="4" w:space="0" w:color="auto"/>
            </w:tcBorders>
            <w:shd w:val="clear" w:color="auto" w:fill="969696"/>
            <w:vAlign w:val="center"/>
          </w:tcPr>
          <w:p w:rsidR="009E54FE" w:rsidRPr="005B0118" w:rsidRDefault="009E54FE" w:rsidP="006E40D2">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140</w:t>
            </w:r>
          </w:p>
        </w:tc>
        <w:tc>
          <w:tcPr>
            <w:tcW w:w="580" w:type="dxa"/>
            <w:tcBorders>
              <w:top w:val="single" w:sz="4" w:space="0" w:color="auto"/>
              <w:left w:val="nil"/>
              <w:bottom w:val="single" w:sz="4" w:space="0" w:color="auto"/>
              <w:right w:val="single" w:sz="4" w:space="0" w:color="000000"/>
            </w:tcBorders>
            <w:shd w:val="clear" w:color="auto" w:fill="auto"/>
            <w:vAlign w:val="center"/>
          </w:tcPr>
          <w:p w:rsidR="009E54FE" w:rsidRPr="005B0118" w:rsidRDefault="009E54FE" w:rsidP="009E1017">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256</w:t>
            </w:r>
          </w:p>
        </w:tc>
        <w:tc>
          <w:tcPr>
            <w:tcW w:w="557" w:type="dxa"/>
            <w:tcBorders>
              <w:top w:val="single" w:sz="4" w:space="0" w:color="auto"/>
              <w:left w:val="nil"/>
              <w:bottom w:val="single" w:sz="4" w:space="0" w:color="auto"/>
              <w:right w:val="single" w:sz="4" w:space="0" w:color="000000"/>
            </w:tcBorders>
            <w:shd w:val="clear" w:color="auto" w:fill="auto"/>
            <w:vAlign w:val="center"/>
          </w:tcPr>
          <w:p w:rsidR="009E54FE" w:rsidRPr="005B0118" w:rsidRDefault="009E54FE" w:rsidP="009E1017">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480</w:t>
            </w:r>
          </w:p>
        </w:tc>
        <w:tc>
          <w:tcPr>
            <w:tcW w:w="997" w:type="dxa"/>
            <w:tcBorders>
              <w:top w:val="nil"/>
              <w:left w:val="nil"/>
              <w:bottom w:val="single" w:sz="4" w:space="0" w:color="auto"/>
              <w:right w:val="single" w:sz="4" w:space="0" w:color="auto"/>
            </w:tcBorders>
            <w:shd w:val="clear" w:color="auto" w:fill="auto"/>
            <w:vAlign w:val="center"/>
          </w:tcPr>
          <w:p w:rsidR="009E54FE" w:rsidRPr="005B0118" w:rsidRDefault="005770F9" w:rsidP="006E40D2">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2086</w:t>
            </w:r>
          </w:p>
        </w:tc>
        <w:tc>
          <w:tcPr>
            <w:tcW w:w="710" w:type="dxa"/>
            <w:tcBorders>
              <w:top w:val="single" w:sz="4" w:space="0" w:color="auto"/>
              <w:left w:val="nil"/>
              <w:bottom w:val="single" w:sz="4" w:space="0" w:color="auto"/>
              <w:right w:val="single" w:sz="4" w:space="0" w:color="000000"/>
            </w:tcBorders>
            <w:shd w:val="clear" w:color="auto" w:fill="auto"/>
            <w:vAlign w:val="center"/>
          </w:tcPr>
          <w:p w:rsidR="009E54FE" w:rsidRPr="005B0118" w:rsidRDefault="009E54FE" w:rsidP="009E1017">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450</w:t>
            </w:r>
          </w:p>
        </w:tc>
        <w:tc>
          <w:tcPr>
            <w:tcW w:w="550" w:type="dxa"/>
            <w:tcBorders>
              <w:top w:val="single" w:sz="4" w:space="0" w:color="auto"/>
              <w:left w:val="nil"/>
              <w:bottom w:val="single" w:sz="4" w:space="0" w:color="auto"/>
              <w:right w:val="single" w:sz="4" w:space="0" w:color="000000"/>
            </w:tcBorders>
            <w:shd w:val="clear" w:color="auto" w:fill="auto"/>
            <w:vAlign w:val="center"/>
          </w:tcPr>
          <w:p w:rsidR="009E54FE" w:rsidRPr="005B0118" w:rsidRDefault="009E54FE" w:rsidP="009E1017">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684</w:t>
            </w:r>
          </w:p>
        </w:tc>
        <w:tc>
          <w:tcPr>
            <w:tcW w:w="560" w:type="dxa"/>
            <w:tcBorders>
              <w:left w:val="single" w:sz="4" w:space="0" w:color="auto"/>
              <w:right w:val="single" w:sz="4" w:space="0" w:color="auto"/>
            </w:tcBorders>
            <w:shd w:val="clear" w:color="auto" w:fill="969696"/>
            <w:vAlign w:val="center"/>
          </w:tcPr>
          <w:p w:rsidR="009E54FE" w:rsidRPr="005B0118" w:rsidRDefault="009E54FE" w:rsidP="006E40D2">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160</w:t>
            </w:r>
          </w:p>
        </w:tc>
        <w:tc>
          <w:tcPr>
            <w:tcW w:w="709" w:type="dxa"/>
            <w:tcBorders>
              <w:top w:val="single" w:sz="4" w:space="0" w:color="auto"/>
              <w:left w:val="nil"/>
              <w:bottom w:val="single" w:sz="4" w:space="0" w:color="auto"/>
              <w:right w:val="single" w:sz="4" w:space="0" w:color="000000"/>
            </w:tcBorders>
            <w:shd w:val="clear" w:color="auto" w:fill="auto"/>
            <w:vAlign w:val="center"/>
          </w:tcPr>
          <w:p w:rsidR="009E54FE" w:rsidRPr="005B0118" w:rsidRDefault="009E54FE" w:rsidP="009E1017">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272</w:t>
            </w:r>
          </w:p>
        </w:tc>
        <w:tc>
          <w:tcPr>
            <w:tcW w:w="992" w:type="dxa"/>
            <w:tcBorders>
              <w:top w:val="single" w:sz="4" w:space="0" w:color="auto"/>
              <w:left w:val="nil"/>
              <w:bottom w:val="single" w:sz="4" w:space="0" w:color="auto"/>
              <w:right w:val="single" w:sz="4" w:space="0" w:color="000000"/>
            </w:tcBorders>
            <w:shd w:val="clear" w:color="auto" w:fill="auto"/>
            <w:vAlign w:val="center"/>
          </w:tcPr>
          <w:p w:rsidR="009E54FE" w:rsidRPr="005B0118" w:rsidRDefault="009E54FE" w:rsidP="009E1017">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736</w:t>
            </w:r>
          </w:p>
        </w:tc>
        <w:tc>
          <w:tcPr>
            <w:tcW w:w="1294" w:type="dxa"/>
            <w:tcBorders>
              <w:top w:val="nil"/>
              <w:left w:val="nil"/>
              <w:bottom w:val="single" w:sz="4" w:space="0" w:color="auto"/>
              <w:right w:val="single" w:sz="4" w:space="0" w:color="auto"/>
            </w:tcBorders>
            <w:shd w:val="clear" w:color="auto" w:fill="auto"/>
            <w:vAlign w:val="center"/>
          </w:tcPr>
          <w:p w:rsidR="009E54FE" w:rsidRPr="005B0118" w:rsidRDefault="005770F9" w:rsidP="006E40D2">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2142</w:t>
            </w:r>
          </w:p>
        </w:tc>
      </w:tr>
      <w:tr w:rsidR="00A03CBE" w:rsidRPr="005B0118">
        <w:trPr>
          <w:trHeight w:val="285"/>
          <w:jc w:val="center"/>
        </w:trPr>
        <w:tc>
          <w:tcPr>
            <w:tcW w:w="4521"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9E54FE" w:rsidRPr="005B0118" w:rsidRDefault="009E54FE" w:rsidP="00815BC8">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Összesen:</w:t>
            </w:r>
          </w:p>
        </w:tc>
        <w:tc>
          <w:tcPr>
            <w:tcW w:w="1186" w:type="dxa"/>
            <w:gridSpan w:val="2"/>
            <w:tcBorders>
              <w:top w:val="single" w:sz="4" w:space="0" w:color="auto"/>
              <w:left w:val="nil"/>
              <w:bottom w:val="single" w:sz="4" w:space="0" w:color="auto"/>
              <w:right w:val="single" w:sz="4" w:space="0" w:color="000000"/>
            </w:tcBorders>
            <w:shd w:val="clear" w:color="auto" w:fill="auto"/>
            <w:vAlign w:val="center"/>
          </w:tcPr>
          <w:p w:rsidR="009E54FE" w:rsidRPr="005B0118" w:rsidRDefault="009E54FE" w:rsidP="006E40D2">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522</w:t>
            </w:r>
          </w:p>
        </w:tc>
        <w:tc>
          <w:tcPr>
            <w:tcW w:w="565" w:type="dxa"/>
            <w:vMerge/>
            <w:tcBorders>
              <w:left w:val="single" w:sz="4" w:space="0" w:color="auto"/>
              <w:bottom w:val="single" w:sz="4" w:space="0" w:color="auto"/>
              <w:right w:val="single" w:sz="4" w:space="0" w:color="auto"/>
            </w:tcBorders>
            <w:shd w:val="clear" w:color="auto" w:fill="969696"/>
            <w:vAlign w:val="center"/>
          </w:tcPr>
          <w:p w:rsidR="009E54FE" w:rsidRPr="005B0118" w:rsidRDefault="009E54FE" w:rsidP="006E40D2">
            <w:pPr>
              <w:spacing w:after="0" w:line="240" w:lineRule="auto"/>
              <w:jc w:val="center"/>
              <w:rPr>
                <w:rFonts w:ascii="Palatino Linotype" w:eastAsia="Calibri" w:hAnsi="Palatino Linotype" w:cs="Arial"/>
                <w:b/>
                <w:bCs/>
                <w:sz w:val="20"/>
                <w:szCs w:val="20"/>
                <w:lang w:eastAsia="hu-HU"/>
              </w:rPr>
            </w:pPr>
          </w:p>
        </w:tc>
        <w:tc>
          <w:tcPr>
            <w:tcW w:w="1087" w:type="dxa"/>
            <w:gridSpan w:val="2"/>
            <w:tcBorders>
              <w:top w:val="single" w:sz="4" w:space="0" w:color="auto"/>
              <w:left w:val="nil"/>
              <w:bottom w:val="single" w:sz="4" w:space="0" w:color="auto"/>
              <w:right w:val="single" w:sz="4" w:space="0" w:color="000000"/>
            </w:tcBorders>
            <w:shd w:val="clear" w:color="auto" w:fill="auto"/>
            <w:vAlign w:val="center"/>
          </w:tcPr>
          <w:p w:rsidR="009E54FE" w:rsidRPr="005B0118" w:rsidRDefault="009E54FE" w:rsidP="006E40D2">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828</w:t>
            </w:r>
          </w:p>
        </w:tc>
        <w:tc>
          <w:tcPr>
            <w:tcW w:w="585" w:type="dxa"/>
            <w:vMerge/>
            <w:tcBorders>
              <w:left w:val="single" w:sz="4" w:space="0" w:color="auto"/>
              <w:bottom w:val="single" w:sz="4" w:space="0" w:color="000000"/>
              <w:right w:val="single" w:sz="4" w:space="0" w:color="auto"/>
            </w:tcBorders>
            <w:shd w:val="clear" w:color="auto" w:fill="969696"/>
            <w:vAlign w:val="center"/>
          </w:tcPr>
          <w:p w:rsidR="009E54FE" w:rsidRPr="005B0118" w:rsidRDefault="009E54FE" w:rsidP="006E40D2">
            <w:pPr>
              <w:spacing w:after="0" w:line="240" w:lineRule="auto"/>
              <w:jc w:val="center"/>
              <w:rPr>
                <w:rFonts w:ascii="Palatino Linotype" w:eastAsia="Calibri" w:hAnsi="Palatino Linotype" w:cs="Arial"/>
                <w:b/>
                <w:bCs/>
                <w:sz w:val="20"/>
                <w:szCs w:val="20"/>
                <w:lang w:eastAsia="hu-HU"/>
              </w:rPr>
            </w:pPr>
          </w:p>
        </w:tc>
        <w:tc>
          <w:tcPr>
            <w:tcW w:w="1137" w:type="dxa"/>
            <w:gridSpan w:val="2"/>
            <w:tcBorders>
              <w:top w:val="single" w:sz="4" w:space="0" w:color="auto"/>
              <w:left w:val="nil"/>
              <w:bottom w:val="single" w:sz="4" w:space="0" w:color="auto"/>
              <w:right w:val="single" w:sz="4" w:space="0" w:color="000000"/>
            </w:tcBorders>
            <w:shd w:val="clear" w:color="auto" w:fill="auto"/>
            <w:vAlign w:val="center"/>
          </w:tcPr>
          <w:p w:rsidR="009E54FE" w:rsidRPr="005B0118" w:rsidRDefault="009E54FE" w:rsidP="006E40D2">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736</w:t>
            </w:r>
          </w:p>
        </w:tc>
        <w:tc>
          <w:tcPr>
            <w:tcW w:w="997" w:type="dxa"/>
            <w:tcBorders>
              <w:top w:val="nil"/>
              <w:left w:val="nil"/>
              <w:bottom w:val="single" w:sz="4" w:space="0" w:color="auto"/>
              <w:right w:val="single" w:sz="4" w:space="0" w:color="auto"/>
            </w:tcBorders>
            <w:shd w:val="clear" w:color="auto" w:fill="auto"/>
            <w:vAlign w:val="center"/>
          </w:tcPr>
          <w:p w:rsidR="009E54FE" w:rsidRPr="005B0118" w:rsidRDefault="005770F9" w:rsidP="006E40D2">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2366</w:t>
            </w:r>
          </w:p>
        </w:tc>
        <w:tc>
          <w:tcPr>
            <w:tcW w:w="1260" w:type="dxa"/>
            <w:gridSpan w:val="2"/>
            <w:tcBorders>
              <w:top w:val="single" w:sz="4" w:space="0" w:color="auto"/>
              <w:left w:val="nil"/>
              <w:bottom w:val="single" w:sz="4" w:space="0" w:color="auto"/>
              <w:right w:val="single" w:sz="4" w:space="0" w:color="000000"/>
            </w:tcBorders>
            <w:shd w:val="clear" w:color="auto" w:fill="auto"/>
            <w:vAlign w:val="center"/>
          </w:tcPr>
          <w:p w:rsidR="009E54FE" w:rsidRPr="005B0118" w:rsidRDefault="009E54FE" w:rsidP="006E40D2">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1134</w:t>
            </w:r>
          </w:p>
        </w:tc>
        <w:tc>
          <w:tcPr>
            <w:tcW w:w="560" w:type="dxa"/>
            <w:tcBorders>
              <w:left w:val="single" w:sz="4" w:space="0" w:color="auto"/>
              <w:bottom w:val="single" w:sz="4" w:space="0" w:color="auto"/>
              <w:right w:val="single" w:sz="4" w:space="0" w:color="auto"/>
            </w:tcBorders>
            <w:shd w:val="clear" w:color="auto" w:fill="969696"/>
            <w:vAlign w:val="center"/>
          </w:tcPr>
          <w:p w:rsidR="009E54FE" w:rsidRPr="005B0118" w:rsidRDefault="009E54FE" w:rsidP="006E40D2">
            <w:pPr>
              <w:spacing w:after="0" w:line="240" w:lineRule="auto"/>
              <w:jc w:val="center"/>
              <w:rPr>
                <w:rFonts w:ascii="Palatino Linotype" w:eastAsia="Calibri" w:hAnsi="Palatino Linotype" w:cs="Arial"/>
                <w:b/>
                <w:bCs/>
                <w:sz w:val="20"/>
                <w:szCs w:val="20"/>
                <w:lang w:eastAsia="hu-HU"/>
              </w:rPr>
            </w:pPr>
          </w:p>
        </w:tc>
        <w:tc>
          <w:tcPr>
            <w:tcW w:w="1701" w:type="dxa"/>
            <w:gridSpan w:val="2"/>
            <w:tcBorders>
              <w:top w:val="single" w:sz="4" w:space="0" w:color="auto"/>
              <w:left w:val="nil"/>
              <w:bottom w:val="single" w:sz="4" w:space="0" w:color="auto"/>
              <w:right w:val="single" w:sz="4" w:space="0" w:color="000000"/>
            </w:tcBorders>
            <w:shd w:val="clear" w:color="auto" w:fill="auto"/>
            <w:vAlign w:val="center"/>
          </w:tcPr>
          <w:p w:rsidR="009E54FE" w:rsidRPr="005B0118" w:rsidRDefault="009E54FE" w:rsidP="006E40D2">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1008</w:t>
            </w:r>
          </w:p>
        </w:tc>
        <w:tc>
          <w:tcPr>
            <w:tcW w:w="1294" w:type="dxa"/>
            <w:tcBorders>
              <w:top w:val="nil"/>
              <w:left w:val="nil"/>
              <w:bottom w:val="single" w:sz="4" w:space="0" w:color="auto"/>
              <w:right w:val="single" w:sz="4" w:space="0" w:color="auto"/>
            </w:tcBorders>
            <w:shd w:val="clear" w:color="auto" w:fill="auto"/>
            <w:vAlign w:val="center"/>
          </w:tcPr>
          <w:p w:rsidR="009E54FE" w:rsidRPr="005B0118" w:rsidRDefault="005770F9" w:rsidP="006E40D2">
            <w:pPr>
              <w:spacing w:after="0" w:line="240" w:lineRule="auto"/>
              <w:jc w:val="center"/>
              <w:rPr>
                <w:rFonts w:ascii="Palatino Linotype" w:eastAsia="Calibri" w:hAnsi="Palatino Linotype" w:cs="Arial"/>
                <w:b/>
                <w:bCs/>
                <w:sz w:val="20"/>
                <w:szCs w:val="20"/>
                <w:lang w:eastAsia="hu-HU"/>
              </w:rPr>
            </w:pPr>
            <w:r w:rsidRPr="005B0118">
              <w:rPr>
                <w:rFonts w:ascii="Palatino Linotype" w:eastAsia="Calibri" w:hAnsi="Palatino Linotype" w:cs="Arial"/>
                <w:b/>
                <w:bCs/>
                <w:sz w:val="20"/>
                <w:szCs w:val="20"/>
                <w:lang w:eastAsia="hu-HU"/>
              </w:rPr>
              <w:t>2302</w:t>
            </w:r>
          </w:p>
        </w:tc>
      </w:tr>
      <w:tr w:rsidR="000C6C39" w:rsidRPr="005B0118">
        <w:trPr>
          <w:trHeight w:val="285"/>
          <w:jc w:val="center"/>
        </w:trPr>
        <w:tc>
          <w:tcPr>
            <w:tcW w:w="4521"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48398D" w:rsidRPr="005B0118" w:rsidRDefault="0048398D" w:rsidP="00815BC8">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Elméleti óraszámok/aránya</w:t>
            </w:r>
          </w:p>
        </w:tc>
        <w:tc>
          <w:tcPr>
            <w:tcW w:w="5557" w:type="dxa"/>
            <w:gridSpan w:val="9"/>
            <w:tcBorders>
              <w:top w:val="single" w:sz="4" w:space="0" w:color="auto"/>
              <w:left w:val="nil"/>
              <w:bottom w:val="single" w:sz="4" w:space="0" w:color="auto"/>
              <w:right w:val="single" w:sz="4" w:space="0" w:color="auto"/>
            </w:tcBorders>
            <w:shd w:val="clear" w:color="auto" w:fill="auto"/>
            <w:vAlign w:val="center"/>
          </w:tcPr>
          <w:p w:rsidR="0048398D" w:rsidRPr="005B0118" w:rsidRDefault="0048398D" w:rsidP="006E40D2">
            <w:pPr>
              <w:spacing w:after="0" w:line="240" w:lineRule="auto"/>
              <w:jc w:val="center"/>
              <w:rPr>
                <w:rFonts w:ascii="Palatino Linotype" w:eastAsia="Calibri" w:hAnsi="Palatino Linotype" w:cs="Arial"/>
                <w:bCs/>
                <w:sz w:val="20"/>
                <w:szCs w:val="20"/>
                <w:lang w:eastAsia="hu-HU"/>
              </w:rPr>
            </w:pPr>
            <w:r w:rsidRPr="005B0118">
              <w:rPr>
                <w:rFonts w:ascii="Palatino Linotype" w:eastAsia="Calibri" w:hAnsi="Palatino Linotype" w:cs="Arial"/>
                <w:bCs/>
                <w:sz w:val="20"/>
                <w:szCs w:val="20"/>
                <w:lang w:eastAsia="hu-HU"/>
              </w:rPr>
              <w:t>742/31,4%</w:t>
            </w:r>
          </w:p>
        </w:tc>
        <w:tc>
          <w:tcPr>
            <w:tcW w:w="4815" w:type="dxa"/>
            <w:gridSpan w:val="6"/>
            <w:tcBorders>
              <w:top w:val="single" w:sz="4" w:space="0" w:color="auto"/>
              <w:left w:val="nil"/>
              <w:bottom w:val="single" w:sz="4" w:space="0" w:color="auto"/>
              <w:right w:val="single" w:sz="4" w:space="0" w:color="auto"/>
            </w:tcBorders>
            <w:shd w:val="clear" w:color="auto" w:fill="auto"/>
            <w:vAlign w:val="center"/>
          </w:tcPr>
          <w:p w:rsidR="0048398D" w:rsidRPr="005B0118" w:rsidRDefault="0048398D" w:rsidP="005770F9">
            <w:pPr>
              <w:spacing w:after="0" w:line="240" w:lineRule="auto"/>
              <w:jc w:val="center"/>
              <w:rPr>
                <w:rFonts w:ascii="Palatino Linotype" w:eastAsia="Calibri" w:hAnsi="Palatino Linotype" w:cs="Arial"/>
                <w:bCs/>
                <w:sz w:val="20"/>
                <w:szCs w:val="20"/>
                <w:lang w:eastAsia="hu-HU"/>
              </w:rPr>
            </w:pPr>
            <w:r w:rsidRPr="005B0118">
              <w:rPr>
                <w:rFonts w:ascii="Palatino Linotype" w:eastAsia="Calibri" w:hAnsi="Palatino Linotype" w:cs="Arial"/>
                <w:bCs/>
                <w:sz w:val="20"/>
                <w:szCs w:val="20"/>
                <w:lang w:eastAsia="hu-HU"/>
              </w:rPr>
              <w:t>722/31,4%</w:t>
            </w:r>
          </w:p>
        </w:tc>
      </w:tr>
      <w:tr w:rsidR="000C6C39" w:rsidRPr="005B0118">
        <w:trPr>
          <w:trHeight w:val="285"/>
          <w:jc w:val="center"/>
        </w:trPr>
        <w:tc>
          <w:tcPr>
            <w:tcW w:w="4521"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48398D" w:rsidRPr="005B0118" w:rsidRDefault="0048398D" w:rsidP="00815BC8">
            <w:pPr>
              <w:spacing w:after="0" w:line="240" w:lineRule="auto"/>
              <w:rPr>
                <w:rFonts w:ascii="Palatino Linotype" w:eastAsia="Calibri" w:hAnsi="Palatino Linotype" w:cs="Arial"/>
                <w:sz w:val="20"/>
                <w:szCs w:val="20"/>
                <w:lang w:eastAsia="hu-HU"/>
              </w:rPr>
            </w:pPr>
            <w:r w:rsidRPr="005B0118">
              <w:rPr>
                <w:rFonts w:ascii="Palatino Linotype" w:eastAsia="Calibri" w:hAnsi="Palatino Linotype" w:cs="Arial"/>
                <w:sz w:val="20"/>
                <w:szCs w:val="20"/>
                <w:lang w:eastAsia="hu-HU"/>
              </w:rPr>
              <w:t>Gyakorlati óraszámok/aránya</w:t>
            </w:r>
          </w:p>
        </w:tc>
        <w:tc>
          <w:tcPr>
            <w:tcW w:w="5557" w:type="dxa"/>
            <w:gridSpan w:val="9"/>
            <w:tcBorders>
              <w:top w:val="single" w:sz="4" w:space="0" w:color="auto"/>
              <w:left w:val="nil"/>
              <w:bottom w:val="single" w:sz="4" w:space="0" w:color="auto"/>
              <w:right w:val="single" w:sz="4" w:space="0" w:color="auto"/>
            </w:tcBorders>
            <w:shd w:val="clear" w:color="auto" w:fill="auto"/>
            <w:vAlign w:val="center"/>
          </w:tcPr>
          <w:p w:rsidR="0048398D" w:rsidRPr="005B0118" w:rsidRDefault="0048398D" w:rsidP="006E40D2">
            <w:pPr>
              <w:spacing w:after="0" w:line="240" w:lineRule="auto"/>
              <w:jc w:val="center"/>
              <w:rPr>
                <w:rFonts w:ascii="Palatino Linotype" w:eastAsia="Calibri" w:hAnsi="Palatino Linotype" w:cs="Arial"/>
                <w:bCs/>
                <w:sz w:val="20"/>
                <w:szCs w:val="20"/>
                <w:lang w:eastAsia="hu-HU"/>
              </w:rPr>
            </w:pPr>
            <w:r w:rsidRPr="005B0118">
              <w:rPr>
                <w:rFonts w:ascii="Palatino Linotype" w:eastAsia="Calibri" w:hAnsi="Palatino Linotype" w:cs="Arial"/>
                <w:bCs/>
                <w:sz w:val="20"/>
                <w:szCs w:val="20"/>
                <w:lang w:eastAsia="hu-HU"/>
              </w:rPr>
              <w:t>1624/68,6%</w:t>
            </w:r>
          </w:p>
        </w:tc>
        <w:tc>
          <w:tcPr>
            <w:tcW w:w="4815" w:type="dxa"/>
            <w:gridSpan w:val="6"/>
            <w:tcBorders>
              <w:top w:val="single" w:sz="4" w:space="0" w:color="auto"/>
              <w:left w:val="nil"/>
              <w:bottom w:val="single" w:sz="4" w:space="0" w:color="auto"/>
              <w:right w:val="single" w:sz="4" w:space="0" w:color="auto"/>
            </w:tcBorders>
            <w:shd w:val="clear" w:color="auto" w:fill="auto"/>
            <w:vAlign w:val="center"/>
          </w:tcPr>
          <w:p w:rsidR="0048398D" w:rsidRPr="005B0118" w:rsidRDefault="0048398D" w:rsidP="005770F9">
            <w:pPr>
              <w:spacing w:after="0" w:line="240" w:lineRule="auto"/>
              <w:jc w:val="center"/>
              <w:rPr>
                <w:rFonts w:ascii="Palatino Linotype" w:eastAsia="Calibri" w:hAnsi="Palatino Linotype" w:cs="Arial"/>
                <w:bCs/>
                <w:sz w:val="20"/>
                <w:szCs w:val="20"/>
                <w:lang w:eastAsia="hu-HU"/>
              </w:rPr>
            </w:pPr>
            <w:r w:rsidRPr="005B0118">
              <w:rPr>
                <w:rFonts w:ascii="Palatino Linotype" w:eastAsia="Calibri" w:hAnsi="Palatino Linotype" w:cs="Arial"/>
                <w:bCs/>
                <w:sz w:val="20"/>
                <w:szCs w:val="20"/>
                <w:lang w:eastAsia="hu-HU"/>
              </w:rPr>
              <w:t>1580/68,6%</w:t>
            </w:r>
          </w:p>
        </w:tc>
      </w:tr>
    </w:tbl>
    <w:p w:rsidR="0010660C" w:rsidRDefault="0010660C" w:rsidP="006039B3">
      <w:pPr>
        <w:widowControl w:val="0"/>
        <w:suppressAutoHyphens/>
        <w:spacing w:after="0" w:line="240" w:lineRule="auto"/>
        <w:jc w:val="both"/>
        <w:rPr>
          <w:rFonts w:ascii="Palatino Linotype" w:hAnsi="Palatino Linotype" w:cs="Mangal"/>
          <w:kern w:val="1"/>
          <w:sz w:val="20"/>
          <w:szCs w:val="20"/>
          <w:lang w:eastAsia="hi-IN" w:bidi="hi-IN"/>
        </w:rPr>
      </w:pPr>
    </w:p>
    <w:p w:rsidR="00D544D0" w:rsidRPr="000E120B" w:rsidRDefault="00D544D0" w:rsidP="005B0118">
      <w:pPr>
        <w:widowControl w:val="0"/>
        <w:suppressAutoHyphens/>
        <w:spacing w:after="0" w:line="240" w:lineRule="auto"/>
        <w:ind w:left="1276" w:right="1528" w:hanging="283"/>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e/elmélet, gy/gyakorlat, ögy/összefüggő szakmai gyakorlat</w:t>
      </w:r>
    </w:p>
    <w:p w:rsidR="00D544D0" w:rsidRPr="000E120B" w:rsidRDefault="00D544D0" w:rsidP="005B0118">
      <w:pPr>
        <w:widowControl w:val="0"/>
        <w:suppressAutoHyphens/>
        <w:spacing w:after="0" w:line="240" w:lineRule="auto"/>
        <w:ind w:left="1276" w:right="1528" w:hanging="283"/>
        <w:jc w:val="both"/>
        <w:rPr>
          <w:rFonts w:ascii="Palatino Linotype" w:hAnsi="Palatino Linotype"/>
          <w:kern w:val="1"/>
          <w:sz w:val="24"/>
          <w:szCs w:val="24"/>
          <w:lang w:eastAsia="hi-IN" w:bidi="hi-IN"/>
        </w:rPr>
      </w:pPr>
    </w:p>
    <w:p w:rsidR="00D544D0" w:rsidRPr="000E120B" w:rsidRDefault="00D544D0" w:rsidP="005B0118">
      <w:pPr>
        <w:widowControl w:val="0"/>
        <w:suppressAutoHyphens/>
        <w:spacing w:after="0" w:line="240" w:lineRule="auto"/>
        <w:ind w:left="1276" w:right="1528" w:hanging="283"/>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6727D5">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9809B4"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D544D0" w:rsidRPr="000E120B" w:rsidRDefault="00D544D0" w:rsidP="005B0118">
      <w:pPr>
        <w:widowControl w:val="0"/>
        <w:suppressAutoHyphens/>
        <w:spacing w:after="0" w:line="240" w:lineRule="auto"/>
        <w:ind w:left="1276" w:right="1528" w:hanging="283"/>
        <w:jc w:val="both"/>
        <w:rPr>
          <w:rFonts w:ascii="Palatino Linotype" w:hAnsi="Palatino Linotype"/>
          <w:kern w:val="1"/>
          <w:sz w:val="24"/>
          <w:szCs w:val="24"/>
          <w:lang w:eastAsia="hi-IN" w:bidi="hi-IN"/>
        </w:rPr>
      </w:pPr>
    </w:p>
    <w:p w:rsidR="00D544D0" w:rsidRPr="000E120B" w:rsidRDefault="00D544D0" w:rsidP="005B0118">
      <w:pPr>
        <w:widowControl w:val="0"/>
        <w:suppressAutoHyphens/>
        <w:spacing w:after="0" w:line="240" w:lineRule="auto"/>
        <w:ind w:left="1276" w:right="1528" w:hanging="283"/>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w:t>
      </w:r>
      <w:r w:rsidR="005770F9">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D544D0" w:rsidRPr="000E120B" w:rsidRDefault="00D544D0" w:rsidP="005B0118">
      <w:pPr>
        <w:widowControl w:val="0"/>
        <w:suppressAutoHyphens/>
        <w:spacing w:after="0" w:line="240" w:lineRule="auto"/>
        <w:ind w:left="1276" w:right="1528" w:hanging="283"/>
        <w:jc w:val="both"/>
        <w:rPr>
          <w:rFonts w:ascii="Palatino Linotype" w:hAnsi="Palatino Linotype"/>
          <w:kern w:val="1"/>
          <w:sz w:val="24"/>
          <w:szCs w:val="24"/>
          <w:highlight w:val="yellow"/>
          <w:lang w:eastAsia="hi-IN" w:bidi="hi-IN"/>
        </w:rPr>
      </w:pPr>
    </w:p>
    <w:p w:rsidR="00D544D0" w:rsidRPr="000E120B" w:rsidRDefault="00D544D0" w:rsidP="005B0118">
      <w:pPr>
        <w:widowControl w:val="0"/>
        <w:suppressAutoHyphens/>
        <w:spacing w:after="0" w:line="240" w:lineRule="auto"/>
        <w:ind w:left="1276" w:right="1528" w:hanging="283"/>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E120B" w:rsidRDefault="00D544D0" w:rsidP="005B0118">
      <w:pPr>
        <w:widowControl w:val="0"/>
        <w:suppressAutoHyphens/>
        <w:spacing w:after="0" w:line="240" w:lineRule="auto"/>
        <w:ind w:left="1276" w:right="1528" w:hanging="283"/>
        <w:jc w:val="both"/>
        <w:rPr>
          <w:rFonts w:ascii="Palatino Linotype" w:hAnsi="Palatino Linotype"/>
          <w:kern w:val="1"/>
          <w:sz w:val="24"/>
          <w:szCs w:val="24"/>
          <w:lang w:eastAsia="hi-IN" w:bidi="hi-IN"/>
        </w:rPr>
      </w:pPr>
    </w:p>
    <w:p w:rsidR="00D544D0" w:rsidRPr="000E120B" w:rsidRDefault="00D544D0" w:rsidP="005B0118">
      <w:pPr>
        <w:widowControl w:val="0"/>
        <w:suppressAutoHyphens/>
        <w:spacing w:after="0" w:line="240" w:lineRule="auto"/>
        <w:ind w:left="1276" w:right="1528" w:hanging="283"/>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571BD6" w:rsidRPr="000E120B" w:rsidRDefault="00571BD6" w:rsidP="00B87D30">
      <w:pPr>
        <w:widowControl w:val="0"/>
        <w:suppressAutoHyphens/>
        <w:spacing w:after="0" w:line="240" w:lineRule="auto"/>
        <w:jc w:val="both"/>
        <w:rPr>
          <w:rFonts w:ascii="Palatino Linotype" w:hAnsi="Palatino Linotype" w:cs="Mangal"/>
          <w:kern w:val="1"/>
          <w:sz w:val="20"/>
          <w:szCs w:val="20"/>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44"/>
          <w:szCs w:val="44"/>
          <w:lang w:eastAsia="hi-IN" w:bidi="hi-IN"/>
        </w:rPr>
        <w:sectPr w:rsidR="00D544D0" w:rsidRPr="000E120B" w:rsidSect="00905EFA">
          <w:pgSz w:w="16838" w:h="11906" w:orient="landscape"/>
          <w:pgMar w:top="1418" w:right="284" w:bottom="1276" w:left="284" w:header="709" w:footer="709" w:gutter="0"/>
          <w:cols w:space="708"/>
          <w:docGrid w:linePitch="360"/>
        </w:sectPr>
      </w:pPr>
    </w:p>
    <w:p w:rsidR="00D544D0" w:rsidRPr="000E120B" w:rsidRDefault="00D544D0" w:rsidP="00B87D30">
      <w:pPr>
        <w:widowControl w:val="0"/>
        <w:suppressAutoHyphens/>
        <w:spacing w:after="0" w:line="240" w:lineRule="auto"/>
        <w:jc w:val="center"/>
        <w:rPr>
          <w:rFonts w:ascii="Palatino Linotype" w:hAnsi="Palatino Linotype"/>
          <w:b/>
          <w:sz w:val="44"/>
          <w:szCs w:val="44"/>
          <w:lang w:eastAsia="hu-HU"/>
        </w:rPr>
      </w:pPr>
    </w:p>
    <w:p w:rsidR="003F3ECF" w:rsidRDefault="00D544D0" w:rsidP="00631A61">
      <w:pPr>
        <w:widowControl w:val="0"/>
        <w:tabs>
          <w:tab w:val="left" w:pos="3975"/>
          <w:tab w:val="center" w:pos="4535"/>
        </w:tabs>
        <w:suppressAutoHyphens/>
        <w:spacing w:after="0" w:line="240" w:lineRule="auto"/>
        <w:rPr>
          <w:rFonts w:ascii="Palatino Linotype" w:eastAsia="Lucida Sans Unicode" w:hAnsi="Palatino Linotype"/>
          <w:b/>
          <w:kern w:val="1"/>
          <w:sz w:val="44"/>
          <w:szCs w:val="44"/>
          <w:lang w:eastAsia="hi-IN" w:bidi="hi-IN"/>
        </w:rPr>
      </w:pPr>
      <w:r w:rsidRPr="000E120B">
        <w:rPr>
          <w:rFonts w:ascii="Palatino Linotype" w:hAnsi="Palatino Linotype"/>
          <w:b/>
          <w:sz w:val="44"/>
          <w:szCs w:val="44"/>
          <w:lang w:eastAsia="hu-HU"/>
        </w:rPr>
        <w:tab/>
      </w:r>
      <w:r w:rsidRPr="000E120B">
        <w:rPr>
          <w:rFonts w:ascii="Palatino Linotype" w:hAnsi="Palatino Linotype"/>
          <w:b/>
          <w:sz w:val="44"/>
          <w:szCs w:val="44"/>
          <w:lang w:eastAsia="hu-HU"/>
        </w:rPr>
        <w:tab/>
      </w:r>
    </w:p>
    <w:p w:rsidR="003F3ECF" w:rsidRDefault="003F3ECF" w:rsidP="003F3EC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F3ECF" w:rsidRDefault="003F3ECF" w:rsidP="003F3EC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F3ECF" w:rsidRPr="00894C6C" w:rsidRDefault="003F3ECF" w:rsidP="003F3EC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F3ECF" w:rsidRPr="00894C6C" w:rsidRDefault="003F3ECF" w:rsidP="003F3ECF">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3F3ECF" w:rsidRPr="00894C6C" w:rsidRDefault="003F3ECF" w:rsidP="003F3ECF">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3F3ECF" w:rsidRPr="00894C6C" w:rsidRDefault="003F3ECF" w:rsidP="003F3ECF">
      <w:pPr>
        <w:spacing w:after="0" w:line="240" w:lineRule="auto"/>
        <w:jc w:val="center"/>
        <w:rPr>
          <w:rFonts w:ascii="Palatino Linotype" w:hAnsi="Palatino Linotype"/>
          <w:sz w:val="44"/>
          <w:szCs w:val="44"/>
        </w:rPr>
      </w:pPr>
    </w:p>
    <w:p w:rsidR="003F3ECF" w:rsidRPr="00894C6C" w:rsidRDefault="003F3ECF" w:rsidP="003F3ECF">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3F3ECF" w:rsidRPr="00894C6C" w:rsidRDefault="003F3ECF" w:rsidP="003F3ECF">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3F3ECF" w:rsidRPr="00894C6C" w:rsidRDefault="003F3ECF" w:rsidP="003F3ECF">
      <w:pPr>
        <w:spacing w:after="0" w:line="240" w:lineRule="auto"/>
        <w:jc w:val="center"/>
        <w:rPr>
          <w:rFonts w:ascii="Palatino Linotype" w:hAnsi="Palatino Linotype"/>
          <w:b/>
          <w:sz w:val="44"/>
          <w:szCs w:val="44"/>
        </w:rPr>
      </w:pPr>
    </w:p>
    <w:p w:rsidR="003F3ECF" w:rsidRPr="00894C6C" w:rsidRDefault="003F3ECF" w:rsidP="003F3ECF">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3F3ECF" w:rsidRPr="00894C6C" w:rsidRDefault="003F3ECF" w:rsidP="003F3ECF">
      <w:pPr>
        <w:spacing w:after="0" w:line="240" w:lineRule="auto"/>
        <w:ind w:left="-15"/>
        <w:jc w:val="center"/>
        <w:rPr>
          <w:rFonts w:ascii="Palatino Linotype" w:hAnsi="Palatino Linotype"/>
          <w:b/>
          <w:sz w:val="44"/>
          <w:szCs w:val="44"/>
        </w:rPr>
      </w:pPr>
    </w:p>
    <w:p w:rsidR="003F3ECF" w:rsidRPr="00894C6C" w:rsidRDefault="003F3ECF" w:rsidP="003F3ECF">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3F3ECF" w:rsidRPr="009973C2" w:rsidRDefault="003F3ECF" w:rsidP="003F3ECF">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3F3ECF" w:rsidRPr="00392ECE" w:rsidRDefault="003F3ECF" w:rsidP="003F3ECF">
      <w:pPr>
        <w:spacing w:after="0" w:line="240" w:lineRule="auto"/>
        <w:jc w:val="both"/>
        <w:rPr>
          <w:rFonts w:ascii="Palatino Linotype" w:hAnsi="Palatino Linotype"/>
          <w:b/>
          <w:sz w:val="24"/>
          <w:szCs w:val="24"/>
        </w:rPr>
      </w:pPr>
      <w:r w:rsidRPr="00392ECE">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3F3ECF"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81C98"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00281C98">
              <w:rPr>
                <w:rFonts w:ascii="Palatino Linotype" w:hAnsi="Palatino Linotype" w:cs="Arial"/>
                <w:sz w:val="20"/>
                <w:szCs w:val="20"/>
              </w:rPr>
              <w:t>11500-12</w:t>
            </w:r>
          </w:p>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3F3ECF"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3F3ECF" w:rsidRPr="00894C6C" w:rsidRDefault="003F3ECF" w:rsidP="0025325B">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3F3ECF" w:rsidRPr="009973C2" w:rsidRDefault="003F3ECF" w:rsidP="0025325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3F3ECF" w:rsidRPr="009973C2" w:rsidRDefault="003F3ECF" w:rsidP="0025325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3F3ECF" w:rsidRPr="009973C2" w:rsidRDefault="003F3ECF" w:rsidP="0025325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3F3ECF" w:rsidRPr="009973C2" w:rsidRDefault="003F3ECF" w:rsidP="0025325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3F3ECF" w:rsidRPr="009973C2" w:rsidRDefault="003F3ECF" w:rsidP="0025325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3F3ECF" w:rsidRPr="009973C2" w:rsidRDefault="003F3ECF" w:rsidP="0025325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3F3EC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3F3ECF"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3F3ECF" w:rsidRPr="00894C6C" w:rsidRDefault="003F3ECF" w:rsidP="0025325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r>
      <w:tr w:rsidR="003F3ECF" w:rsidRPr="00894C6C">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F3ECF" w:rsidRPr="00894C6C" w:rsidRDefault="003F3ECF" w:rsidP="0025325B">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r>
      <w:tr w:rsidR="003F3ECF"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F3ECF" w:rsidRPr="00894C6C" w:rsidRDefault="003F3ECF" w:rsidP="0025325B">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r>
      <w:tr w:rsidR="003F3ECF" w:rsidRPr="00894C6C">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F3ECF" w:rsidRPr="00894C6C" w:rsidRDefault="003F3ECF" w:rsidP="0025325B">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r>
      <w:tr w:rsidR="003F3ECF"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F3ECF" w:rsidRPr="00894C6C" w:rsidRDefault="003F3ECF" w:rsidP="0025325B">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F3EC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3F3ECF" w:rsidRPr="00894C6C">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F3ECF" w:rsidRPr="00894C6C" w:rsidRDefault="003F3ECF" w:rsidP="0025325B">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r>
      <w:tr w:rsidR="003F3ECF"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F3ECF" w:rsidRPr="00894C6C" w:rsidRDefault="003F3ECF" w:rsidP="0025325B">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F3ECF"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F3ECF" w:rsidRPr="00894C6C" w:rsidRDefault="003F3ECF" w:rsidP="0025325B">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F3ECF" w:rsidRPr="00894C6C">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F3ECF" w:rsidRPr="00894C6C" w:rsidRDefault="003F3ECF" w:rsidP="0025325B">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r>
      <w:tr w:rsidR="003F3ECF"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F3ECF" w:rsidRPr="00894C6C" w:rsidRDefault="003F3ECF" w:rsidP="0025325B">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r>
      <w:tr w:rsidR="003F3ECF"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F3ECF" w:rsidRPr="00894C6C" w:rsidRDefault="003F3ECF" w:rsidP="0025325B">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r>
      <w:tr w:rsidR="003F3ECF"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F3ECF" w:rsidRPr="00894C6C" w:rsidRDefault="003F3ECF" w:rsidP="0025325B">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F3ECF"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F3ECF" w:rsidRPr="00894C6C" w:rsidRDefault="003F3ECF" w:rsidP="0025325B">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F3ECF"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F3ECF" w:rsidRPr="00894C6C" w:rsidRDefault="003F3ECF" w:rsidP="0025325B">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F3EC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3F3ECF"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F3ECF" w:rsidRPr="00894C6C" w:rsidRDefault="003F3ECF" w:rsidP="0025325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F3ECF" w:rsidRPr="00894C6C" w:rsidRDefault="003F3ECF" w:rsidP="0025325B">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F3ECF" w:rsidRPr="00894C6C" w:rsidRDefault="003F3ECF" w:rsidP="0025325B">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F3ECF" w:rsidRPr="00894C6C" w:rsidRDefault="003F3ECF" w:rsidP="0025325B">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r>
      <w:tr w:rsidR="003F3ECF"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F3ECF" w:rsidRPr="00894C6C" w:rsidRDefault="003F3ECF" w:rsidP="0025325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F3ECF" w:rsidRPr="00894C6C" w:rsidRDefault="003F3ECF" w:rsidP="0025325B">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r>
      <w:tr w:rsidR="003F3ECF"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F3ECF" w:rsidRPr="00894C6C" w:rsidRDefault="003F3ECF" w:rsidP="0025325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F3ECF" w:rsidRPr="00894C6C" w:rsidRDefault="003F3ECF" w:rsidP="0025325B">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F3ECF" w:rsidRPr="00894C6C" w:rsidRDefault="003F3ECF" w:rsidP="0025325B">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F3ECF" w:rsidRPr="00894C6C" w:rsidRDefault="003F3ECF" w:rsidP="0025325B">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F3ECF" w:rsidRPr="00894C6C" w:rsidRDefault="003F3ECF" w:rsidP="0025325B">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F3ECF" w:rsidRPr="00894C6C" w:rsidRDefault="003F3ECF" w:rsidP="0025325B">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3F3EC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3F3ECF"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F3ECF" w:rsidRPr="00894C6C" w:rsidRDefault="003F3ECF" w:rsidP="0025325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F3ECF" w:rsidRPr="00894C6C" w:rsidRDefault="003F3ECF" w:rsidP="0025325B">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F3ECF" w:rsidRPr="00894C6C" w:rsidRDefault="003F3ECF" w:rsidP="0025325B">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3F3ECF"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F3ECF" w:rsidRPr="00894C6C" w:rsidRDefault="003F3ECF" w:rsidP="0025325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F3ECF"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F3ECF" w:rsidRPr="00894C6C" w:rsidRDefault="003F3ECF" w:rsidP="0025325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r>
      <w:tr w:rsidR="003F3EC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3F3ECF"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F3ECF" w:rsidRPr="00894C6C" w:rsidRDefault="003F3ECF" w:rsidP="0025325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F3ECF" w:rsidRPr="00894C6C" w:rsidRDefault="003F3ECF" w:rsidP="0025325B">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r>
      <w:tr w:rsidR="003F3ECF"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F3ECF" w:rsidRPr="00894C6C" w:rsidRDefault="003F3ECF" w:rsidP="0025325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F3ECF" w:rsidRPr="00894C6C" w:rsidRDefault="003F3ECF" w:rsidP="0025325B">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F3ECF" w:rsidRPr="00894C6C" w:rsidRDefault="003F3ECF" w:rsidP="0025325B">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r>
      <w:tr w:rsidR="003F3ECF"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F3ECF" w:rsidRPr="00894C6C" w:rsidRDefault="003F3ECF" w:rsidP="0025325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3F3ECF" w:rsidRPr="00894C6C" w:rsidRDefault="003F3ECF" w:rsidP="0025325B">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3F3ECF" w:rsidRPr="00894C6C" w:rsidRDefault="003F3ECF" w:rsidP="0025325B">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r>
      <w:tr w:rsidR="003F3EC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3F3ECF"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F3ECF" w:rsidRPr="00894C6C" w:rsidRDefault="003F3ECF" w:rsidP="0025325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F3ECF" w:rsidRPr="00894C6C" w:rsidRDefault="003F3ECF" w:rsidP="0025325B">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F3ECF"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F3ECF" w:rsidRPr="00894C6C" w:rsidRDefault="003F3ECF" w:rsidP="0025325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3F3ECF" w:rsidRPr="00894C6C" w:rsidRDefault="003F3ECF" w:rsidP="0025325B">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3F3ECF" w:rsidRPr="00894C6C" w:rsidRDefault="003F3ECF" w:rsidP="0025325B">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F3ECF" w:rsidRPr="00894C6C" w:rsidRDefault="003F3ECF" w:rsidP="0025325B">
            <w:pPr>
              <w:spacing w:after="0" w:line="240" w:lineRule="auto"/>
              <w:jc w:val="center"/>
              <w:rPr>
                <w:rFonts w:ascii="Palatino Linotype" w:hAnsi="Palatino Linotype" w:cs="Arial"/>
                <w:sz w:val="20"/>
                <w:szCs w:val="20"/>
              </w:rPr>
            </w:pPr>
          </w:p>
        </w:tc>
      </w:tr>
      <w:tr w:rsidR="003F3ECF"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F3ECF" w:rsidRPr="00894C6C" w:rsidRDefault="003F3ECF" w:rsidP="0025325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3F3ECF" w:rsidRPr="00894C6C" w:rsidRDefault="003F3ECF" w:rsidP="0025325B">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F3ECF" w:rsidRPr="00894C6C" w:rsidRDefault="003F3ECF" w:rsidP="0025325B">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F3ECF" w:rsidRPr="00894C6C" w:rsidRDefault="003F3ECF" w:rsidP="0025325B">
            <w:pPr>
              <w:spacing w:after="0" w:line="240" w:lineRule="auto"/>
              <w:jc w:val="center"/>
              <w:rPr>
                <w:rFonts w:ascii="Palatino Linotype" w:hAnsi="Palatino Linotype" w:cs="Arial"/>
                <w:sz w:val="20"/>
                <w:szCs w:val="20"/>
              </w:rPr>
            </w:pPr>
          </w:p>
        </w:tc>
      </w:tr>
    </w:tbl>
    <w:p w:rsidR="003F3ECF" w:rsidRPr="00894C6C" w:rsidRDefault="003F3ECF" w:rsidP="003F3ECF">
      <w:pPr>
        <w:spacing w:after="0" w:line="240" w:lineRule="auto"/>
        <w:jc w:val="center"/>
        <w:rPr>
          <w:rFonts w:ascii="Palatino Linotype" w:hAnsi="Palatino Linotype"/>
          <w:b/>
        </w:rPr>
      </w:pPr>
      <w:r w:rsidRPr="00894C6C">
        <w:rPr>
          <w:rFonts w:ascii="Palatino Linotype" w:hAnsi="Palatino Linotype"/>
        </w:rPr>
        <w:br w:type="page"/>
      </w:r>
    </w:p>
    <w:p w:rsidR="003F3ECF" w:rsidRPr="00631A61" w:rsidRDefault="003F3ECF" w:rsidP="00631A61">
      <w:pPr>
        <w:widowControl w:val="0"/>
        <w:numPr>
          <w:ilvl w:val="0"/>
          <w:numId w:val="3"/>
        </w:numPr>
        <w:tabs>
          <w:tab w:val="clear" w:pos="360"/>
          <w:tab w:val="left" w:pos="330"/>
          <w:tab w:val="right" w:pos="9240"/>
        </w:tabs>
        <w:suppressAutoHyphens/>
        <w:spacing w:after="0" w:line="240" w:lineRule="auto"/>
        <w:rPr>
          <w:rFonts w:ascii="Palatino Linotype" w:hAnsi="Palatino Linotype"/>
          <w:b/>
          <w:sz w:val="24"/>
          <w:szCs w:val="24"/>
        </w:rPr>
      </w:pPr>
      <w:r w:rsidRPr="00631A61">
        <w:rPr>
          <w:rFonts w:ascii="Palatino Linotype" w:hAnsi="Palatino Linotype"/>
          <w:b/>
          <w:sz w:val="24"/>
          <w:szCs w:val="24"/>
        </w:rPr>
        <w:t xml:space="preserve">Munkahelyi egészség és biztonság tantárgy </w:t>
      </w:r>
      <w:r w:rsidRPr="00631A61">
        <w:rPr>
          <w:rFonts w:ascii="Palatino Linotype" w:hAnsi="Palatino Linotype"/>
          <w:sz w:val="24"/>
          <w:szCs w:val="24"/>
        </w:rPr>
        <w:tab/>
      </w:r>
      <w:r w:rsidRPr="00631A61">
        <w:rPr>
          <w:rFonts w:ascii="Palatino Linotype" w:hAnsi="Palatino Linotype"/>
          <w:b/>
          <w:sz w:val="24"/>
          <w:szCs w:val="24"/>
        </w:rPr>
        <w:t>18</w:t>
      </w:r>
      <w:r w:rsidRPr="00631A61">
        <w:rPr>
          <w:rFonts w:ascii="Palatino Linotype" w:hAnsi="Palatino Linotype"/>
          <w:sz w:val="24"/>
          <w:szCs w:val="24"/>
        </w:rPr>
        <w:t xml:space="preserve"> </w:t>
      </w:r>
      <w:r w:rsidRPr="00631A61">
        <w:rPr>
          <w:rFonts w:ascii="Palatino Linotype" w:hAnsi="Palatino Linotype"/>
          <w:b/>
          <w:sz w:val="24"/>
          <w:szCs w:val="24"/>
        </w:rPr>
        <w:t>óra/18 óra*</w:t>
      </w:r>
    </w:p>
    <w:p w:rsidR="003F3ECF" w:rsidRPr="00281C98" w:rsidRDefault="003F3ECF" w:rsidP="003F3ECF">
      <w:pPr>
        <w:spacing w:after="0" w:line="240" w:lineRule="auto"/>
        <w:jc w:val="right"/>
        <w:rPr>
          <w:rFonts w:ascii="Palatino Linotype" w:hAnsi="Palatino Linotype"/>
          <w:i/>
          <w:sz w:val="20"/>
          <w:szCs w:val="20"/>
        </w:rPr>
      </w:pPr>
      <w:r w:rsidRPr="00281C98">
        <w:rPr>
          <w:rFonts w:ascii="Palatino Linotype" w:hAnsi="Palatino Linotype"/>
          <w:i/>
          <w:sz w:val="20"/>
          <w:szCs w:val="20"/>
        </w:rPr>
        <w:t>* 9-13. évfolyamon megszervezett képzés/13. és 14. évfolyamon megszervezett képzés</w:t>
      </w:r>
    </w:p>
    <w:p w:rsidR="009A7CCB" w:rsidRPr="00631A61" w:rsidRDefault="009A7CCB" w:rsidP="003F3ECF">
      <w:pPr>
        <w:spacing w:after="0" w:line="240" w:lineRule="auto"/>
        <w:rPr>
          <w:rFonts w:ascii="Palatino Linotype" w:hAnsi="Palatino Linotype"/>
          <w:b/>
          <w:sz w:val="24"/>
          <w:szCs w:val="24"/>
        </w:rPr>
      </w:pPr>
    </w:p>
    <w:p w:rsidR="003F3ECF" w:rsidRPr="00631A61" w:rsidRDefault="003F3ECF" w:rsidP="00631A61">
      <w:pPr>
        <w:numPr>
          <w:ilvl w:val="1"/>
          <w:numId w:val="2"/>
        </w:numPr>
        <w:tabs>
          <w:tab w:val="clear" w:pos="972"/>
          <w:tab w:val="num" w:pos="880"/>
        </w:tabs>
        <w:spacing w:after="0" w:line="240" w:lineRule="auto"/>
        <w:ind w:left="788" w:hanging="431"/>
        <w:rPr>
          <w:rFonts w:ascii="Palatino Linotype" w:hAnsi="Palatino Linotype"/>
          <w:b/>
          <w:sz w:val="24"/>
          <w:szCs w:val="24"/>
        </w:rPr>
      </w:pPr>
      <w:r w:rsidRPr="00631A61">
        <w:rPr>
          <w:rFonts w:ascii="Palatino Linotype" w:hAnsi="Palatino Linotype"/>
          <w:b/>
          <w:sz w:val="24"/>
          <w:szCs w:val="24"/>
        </w:rPr>
        <w:t>A tantárgy tanításának célja</w:t>
      </w:r>
    </w:p>
    <w:p w:rsidR="003F3ECF" w:rsidRPr="00631A61" w:rsidRDefault="003F3ECF" w:rsidP="00631A61">
      <w:pPr>
        <w:spacing w:after="0" w:line="240" w:lineRule="auto"/>
        <w:ind w:left="440"/>
        <w:jc w:val="both"/>
        <w:rPr>
          <w:rFonts w:ascii="Palatino Linotype" w:hAnsi="Palatino Linotype"/>
          <w:sz w:val="24"/>
          <w:szCs w:val="24"/>
        </w:rPr>
      </w:pPr>
      <w:r w:rsidRPr="00631A61">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3F3ECF" w:rsidRPr="00631A61" w:rsidRDefault="003F3ECF" w:rsidP="00631A61">
      <w:pPr>
        <w:spacing w:after="0" w:line="240" w:lineRule="auto"/>
        <w:ind w:left="330" w:firstLine="110"/>
        <w:rPr>
          <w:rFonts w:ascii="Palatino Linotype" w:hAnsi="Palatino Linotype"/>
          <w:sz w:val="24"/>
          <w:szCs w:val="24"/>
        </w:rPr>
      </w:pPr>
      <w:r w:rsidRPr="00631A61">
        <w:rPr>
          <w:rFonts w:ascii="Palatino Linotype" w:hAnsi="Palatino Linotype"/>
          <w:sz w:val="24"/>
          <w:szCs w:val="24"/>
        </w:rPr>
        <w:t>Nincsen előtanulmányi követelmény.</w:t>
      </w:r>
    </w:p>
    <w:p w:rsidR="003F3ECF" w:rsidRPr="00631A61" w:rsidRDefault="003F3ECF" w:rsidP="003F3ECF">
      <w:pPr>
        <w:spacing w:after="0" w:line="240" w:lineRule="auto"/>
        <w:rPr>
          <w:rFonts w:ascii="Palatino Linotype" w:hAnsi="Palatino Linotype"/>
          <w:b/>
          <w:sz w:val="24"/>
          <w:szCs w:val="24"/>
        </w:rPr>
      </w:pPr>
    </w:p>
    <w:p w:rsidR="003F3ECF" w:rsidRPr="00631A61" w:rsidRDefault="003F3ECF" w:rsidP="00631A61">
      <w:pPr>
        <w:numPr>
          <w:ilvl w:val="1"/>
          <w:numId w:val="2"/>
        </w:numPr>
        <w:tabs>
          <w:tab w:val="clear" w:pos="972"/>
          <w:tab w:val="num" w:pos="880"/>
        </w:tabs>
        <w:spacing w:after="0" w:line="240" w:lineRule="auto"/>
        <w:ind w:left="788" w:hanging="431"/>
        <w:rPr>
          <w:rFonts w:ascii="Palatino Linotype" w:hAnsi="Palatino Linotype"/>
          <w:kern w:val="2"/>
          <w:sz w:val="24"/>
          <w:szCs w:val="24"/>
          <w:lang w:eastAsia="hi-IN" w:bidi="hi-IN"/>
        </w:rPr>
      </w:pPr>
      <w:r w:rsidRPr="00631A61">
        <w:rPr>
          <w:rFonts w:ascii="Palatino Linotype" w:hAnsi="Palatino Linotype"/>
          <w:b/>
          <w:sz w:val="24"/>
          <w:szCs w:val="24"/>
        </w:rPr>
        <w:t xml:space="preserve">Kapcsolódó közismereti, szakmai tartalmak </w:t>
      </w:r>
    </w:p>
    <w:p w:rsidR="003F3ECF" w:rsidRPr="00631A61" w:rsidRDefault="003F3ECF" w:rsidP="003F3ECF">
      <w:pPr>
        <w:spacing w:after="0" w:line="240" w:lineRule="auto"/>
        <w:rPr>
          <w:rFonts w:ascii="Palatino Linotype" w:hAnsi="Palatino Linotype"/>
          <w:b/>
          <w:sz w:val="24"/>
          <w:szCs w:val="24"/>
        </w:rPr>
      </w:pPr>
    </w:p>
    <w:p w:rsidR="003F3ECF" w:rsidRPr="00631A61" w:rsidRDefault="003F3ECF" w:rsidP="00631A61">
      <w:pPr>
        <w:numPr>
          <w:ilvl w:val="1"/>
          <w:numId w:val="2"/>
        </w:numPr>
        <w:tabs>
          <w:tab w:val="clear" w:pos="972"/>
          <w:tab w:val="num" w:pos="880"/>
        </w:tabs>
        <w:spacing w:after="0" w:line="240" w:lineRule="auto"/>
        <w:ind w:left="788" w:hanging="431"/>
        <w:rPr>
          <w:rFonts w:ascii="Palatino Linotype" w:hAnsi="Palatino Linotype"/>
          <w:b/>
          <w:sz w:val="24"/>
          <w:szCs w:val="24"/>
        </w:rPr>
      </w:pPr>
      <w:r w:rsidRPr="00631A61">
        <w:rPr>
          <w:rFonts w:ascii="Palatino Linotype" w:hAnsi="Palatino Linotype"/>
          <w:b/>
          <w:sz w:val="24"/>
          <w:szCs w:val="24"/>
        </w:rPr>
        <w:t xml:space="preserve">Témakörök </w:t>
      </w:r>
    </w:p>
    <w:p w:rsidR="003F3ECF" w:rsidRPr="00631A61" w:rsidRDefault="003F3ECF" w:rsidP="003F3ECF">
      <w:pPr>
        <w:spacing w:after="0" w:line="240" w:lineRule="auto"/>
        <w:rPr>
          <w:rFonts w:ascii="Palatino Linotype" w:hAnsi="Palatino Linotype"/>
          <w:b/>
          <w:sz w:val="24"/>
          <w:szCs w:val="24"/>
        </w:rPr>
      </w:pPr>
    </w:p>
    <w:p w:rsidR="003F3ECF" w:rsidRPr="00631A61" w:rsidRDefault="003F3ECF" w:rsidP="00631A61">
      <w:pPr>
        <w:tabs>
          <w:tab w:val="right" w:pos="9240"/>
        </w:tabs>
        <w:spacing w:after="0" w:line="240" w:lineRule="auto"/>
        <w:ind w:left="720"/>
        <w:rPr>
          <w:rFonts w:ascii="Palatino Linotype" w:hAnsi="Palatino Linotype"/>
          <w:b/>
          <w:sz w:val="24"/>
          <w:szCs w:val="24"/>
        </w:rPr>
      </w:pPr>
      <w:r w:rsidRPr="00631A61">
        <w:rPr>
          <w:rFonts w:ascii="Palatino Linotype" w:hAnsi="Palatino Linotype"/>
          <w:b/>
          <w:sz w:val="24"/>
          <w:szCs w:val="24"/>
        </w:rPr>
        <w:t>1.3.1. Munkavédelmi alapismeretek</w:t>
      </w:r>
      <w:r w:rsidRPr="00631A61">
        <w:rPr>
          <w:rFonts w:ascii="Palatino Linotype" w:hAnsi="Palatino Linotype"/>
          <w:b/>
          <w:sz w:val="24"/>
          <w:szCs w:val="24"/>
        </w:rPr>
        <w:tab/>
      </w:r>
      <w:r w:rsidRPr="00631A61">
        <w:rPr>
          <w:rFonts w:ascii="Palatino Linotype" w:hAnsi="Palatino Linotype"/>
          <w:b/>
          <w:i/>
          <w:sz w:val="24"/>
          <w:szCs w:val="24"/>
        </w:rPr>
        <w:t>4 óra/4 óra</w:t>
      </w:r>
    </w:p>
    <w:p w:rsidR="003F3ECF" w:rsidRPr="00631A61" w:rsidRDefault="003F3ECF" w:rsidP="00631A61">
      <w:pPr>
        <w:spacing w:after="0" w:line="240" w:lineRule="auto"/>
        <w:ind w:left="1100" w:hanging="330"/>
        <w:jc w:val="both"/>
        <w:rPr>
          <w:rFonts w:ascii="Palatino Linotype" w:hAnsi="Palatino Linotype"/>
          <w:sz w:val="24"/>
          <w:szCs w:val="24"/>
        </w:rPr>
      </w:pPr>
      <w:r w:rsidRPr="00631A61">
        <w:rPr>
          <w:rFonts w:ascii="Palatino Linotype" w:hAnsi="Palatino Linotype"/>
          <w:sz w:val="24"/>
          <w:szCs w:val="24"/>
        </w:rPr>
        <w:t>A munkahelyi egészség és biztonság jelentősége</w:t>
      </w:r>
    </w:p>
    <w:p w:rsidR="003F3ECF" w:rsidRPr="00631A61" w:rsidRDefault="003F3ECF" w:rsidP="00631A61">
      <w:pPr>
        <w:spacing w:after="0" w:line="240" w:lineRule="auto"/>
        <w:ind w:left="1100" w:hanging="330"/>
        <w:jc w:val="both"/>
        <w:rPr>
          <w:rFonts w:ascii="Palatino Linotype" w:hAnsi="Palatino Linotype"/>
          <w:bCs/>
          <w:sz w:val="24"/>
          <w:szCs w:val="24"/>
        </w:rPr>
      </w:pPr>
      <w:r w:rsidRPr="00631A61">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3F3ECF" w:rsidRPr="00631A61" w:rsidRDefault="003F3ECF" w:rsidP="00631A61">
      <w:pPr>
        <w:spacing w:after="0" w:line="240" w:lineRule="auto"/>
        <w:ind w:left="1100" w:hanging="330"/>
        <w:jc w:val="both"/>
        <w:rPr>
          <w:rFonts w:ascii="Palatino Linotype" w:hAnsi="Palatino Linotype"/>
          <w:sz w:val="24"/>
          <w:szCs w:val="24"/>
        </w:rPr>
      </w:pPr>
      <w:r w:rsidRPr="00631A61">
        <w:rPr>
          <w:rFonts w:ascii="Palatino Linotype" w:hAnsi="Palatino Linotype"/>
          <w:sz w:val="24"/>
          <w:szCs w:val="24"/>
        </w:rPr>
        <w:t>A munkakörnyezet és a munkavégzés hatása a munkát végző ember egészségére és testi épségére</w:t>
      </w:r>
    </w:p>
    <w:p w:rsidR="003F3ECF" w:rsidRPr="00631A61" w:rsidRDefault="003F3ECF" w:rsidP="00631A61">
      <w:pPr>
        <w:spacing w:after="0" w:line="240" w:lineRule="auto"/>
        <w:ind w:left="1100" w:hanging="330"/>
        <w:jc w:val="both"/>
        <w:rPr>
          <w:rFonts w:ascii="Palatino Linotype" w:hAnsi="Palatino Linotype"/>
          <w:bCs/>
          <w:sz w:val="24"/>
          <w:szCs w:val="24"/>
        </w:rPr>
      </w:pPr>
      <w:r w:rsidRPr="00631A61">
        <w:rPr>
          <w:rFonts w:ascii="Palatino Linotype" w:hAnsi="Palatino Linotype"/>
          <w:sz w:val="24"/>
          <w:szCs w:val="24"/>
        </w:rPr>
        <w:t>A munkavá</w:t>
      </w:r>
      <w:r w:rsidR="00A33AEF" w:rsidRPr="00631A61">
        <w:rPr>
          <w:rFonts w:ascii="Palatino Linotype" w:hAnsi="Palatino Linotype"/>
          <w:sz w:val="24"/>
          <w:szCs w:val="24"/>
        </w:rPr>
        <w:t>l</w:t>
      </w:r>
      <w:r w:rsidRPr="00631A61">
        <w:rPr>
          <w:rFonts w:ascii="Palatino Linotype" w:hAnsi="Palatino Linotype"/>
          <w:sz w:val="24"/>
          <w:szCs w:val="24"/>
        </w:rPr>
        <w:t xml:space="preserve">lalók egészségét és biztonságát veszélyeztető kockázatok, a munkakörülmények hatásai, a </w:t>
      </w:r>
      <w:r w:rsidRPr="00631A61">
        <w:rPr>
          <w:rFonts w:ascii="Palatino Linotype" w:hAnsi="Palatino Linotype"/>
          <w:bCs/>
          <w:sz w:val="24"/>
          <w:szCs w:val="24"/>
        </w:rPr>
        <w:t>munkavégzésből eredő megterhelések, munkakörnyezet kóroki tényezők.</w:t>
      </w:r>
    </w:p>
    <w:p w:rsidR="003F3ECF" w:rsidRPr="00631A61" w:rsidRDefault="003F3ECF" w:rsidP="00631A61">
      <w:pPr>
        <w:spacing w:after="0" w:line="240" w:lineRule="auto"/>
        <w:ind w:left="1100" w:hanging="330"/>
        <w:jc w:val="both"/>
        <w:rPr>
          <w:rFonts w:ascii="Palatino Linotype" w:hAnsi="Palatino Linotype"/>
          <w:sz w:val="24"/>
          <w:szCs w:val="24"/>
        </w:rPr>
      </w:pPr>
      <w:r w:rsidRPr="00631A61">
        <w:rPr>
          <w:rFonts w:ascii="Palatino Linotype" w:hAnsi="Palatino Linotype"/>
          <w:sz w:val="24"/>
          <w:szCs w:val="24"/>
        </w:rPr>
        <w:t>A megelőzés fontossága és lehetőségei</w:t>
      </w:r>
    </w:p>
    <w:p w:rsidR="003F3ECF" w:rsidRPr="00631A61" w:rsidRDefault="003F3ECF" w:rsidP="00631A61">
      <w:pPr>
        <w:spacing w:after="0" w:line="240" w:lineRule="auto"/>
        <w:ind w:left="1100" w:hanging="330"/>
        <w:jc w:val="both"/>
        <w:rPr>
          <w:rFonts w:ascii="Palatino Linotype" w:hAnsi="Palatino Linotype"/>
          <w:bCs/>
          <w:sz w:val="24"/>
          <w:szCs w:val="24"/>
        </w:rPr>
      </w:pPr>
      <w:r w:rsidRPr="00631A61">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sidR="00A33AEF" w:rsidRPr="00631A61">
        <w:rPr>
          <w:rFonts w:ascii="Palatino Linotype" w:hAnsi="Palatino Linotype"/>
          <w:sz w:val="24"/>
          <w:szCs w:val="24"/>
        </w:rPr>
        <w:t>ű</w:t>
      </w:r>
      <w:r w:rsidRPr="00631A61">
        <w:rPr>
          <w:rFonts w:ascii="Palatino Linotype" w:hAnsi="Palatino Linotype"/>
          <w:sz w:val="24"/>
          <w:szCs w:val="24"/>
        </w:rPr>
        <w:t>szaki megelőzés, zárt technológia, a biztonsági berendezések, egyéni védőeszközök és szervezési intézkedések fogalma, fajtái és rendeltetésük.</w:t>
      </w:r>
    </w:p>
    <w:p w:rsidR="003F3ECF" w:rsidRPr="00631A61" w:rsidRDefault="003F3ECF" w:rsidP="00631A61">
      <w:pPr>
        <w:spacing w:after="0" w:line="240" w:lineRule="auto"/>
        <w:ind w:left="1100" w:hanging="330"/>
        <w:jc w:val="both"/>
        <w:rPr>
          <w:rFonts w:ascii="Palatino Linotype" w:hAnsi="Palatino Linotype"/>
          <w:sz w:val="24"/>
          <w:szCs w:val="24"/>
        </w:rPr>
      </w:pPr>
      <w:r w:rsidRPr="00631A61">
        <w:rPr>
          <w:rFonts w:ascii="Palatino Linotype" w:hAnsi="Palatino Linotype"/>
          <w:sz w:val="24"/>
          <w:szCs w:val="24"/>
        </w:rPr>
        <w:t>Munkavédelem, mint komplex fogalom (munkabiztonság-munkaegészségügy)</w:t>
      </w:r>
    </w:p>
    <w:p w:rsidR="003F3ECF" w:rsidRPr="00631A61" w:rsidRDefault="003F3ECF" w:rsidP="00631A61">
      <w:pPr>
        <w:spacing w:after="0" w:line="240" w:lineRule="auto"/>
        <w:ind w:left="1100" w:hanging="330"/>
        <w:jc w:val="both"/>
        <w:rPr>
          <w:rFonts w:ascii="Palatino Linotype" w:hAnsi="Palatino Linotype"/>
          <w:sz w:val="24"/>
          <w:szCs w:val="24"/>
        </w:rPr>
      </w:pPr>
      <w:r w:rsidRPr="00631A61">
        <w:rPr>
          <w:rFonts w:ascii="Palatino Linotype" w:hAnsi="Palatino Linotype"/>
          <w:sz w:val="24"/>
          <w:szCs w:val="24"/>
        </w:rPr>
        <w:tab/>
        <w:t>Veszélyes és ártalmas termelési tényezők</w:t>
      </w:r>
      <w:r w:rsidR="005770F9" w:rsidRPr="00631A61">
        <w:rPr>
          <w:rFonts w:ascii="Palatino Linotype" w:hAnsi="Palatino Linotype"/>
          <w:sz w:val="24"/>
          <w:szCs w:val="24"/>
        </w:rPr>
        <w:t>.</w:t>
      </w:r>
    </w:p>
    <w:p w:rsidR="003F3ECF" w:rsidRPr="00631A61" w:rsidRDefault="003F3ECF" w:rsidP="00631A61">
      <w:pPr>
        <w:spacing w:after="0" w:line="240" w:lineRule="auto"/>
        <w:ind w:left="1100" w:hanging="330"/>
        <w:jc w:val="both"/>
        <w:rPr>
          <w:rFonts w:ascii="Palatino Linotype" w:hAnsi="Palatino Linotype"/>
          <w:sz w:val="24"/>
          <w:szCs w:val="24"/>
        </w:rPr>
      </w:pPr>
      <w:r w:rsidRPr="00631A61">
        <w:rPr>
          <w:rFonts w:ascii="Palatino Linotype" w:hAnsi="Palatino Linotype"/>
          <w:sz w:val="24"/>
          <w:szCs w:val="24"/>
        </w:rPr>
        <w:t>A munkavédelem fogalomrendszere, források</w:t>
      </w:r>
    </w:p>
    <w:p w:rsidR="003F3ECF" w:rsidRPr="00631A61" w:rsidRDefault="003F3ECF" w:rsidP="00392ECE">
      <w:pPr>
        <w:autoSpaceDE w:val="0"/>
        <w:autoSpaceDN w:val="0"/>
        <w:adjustRightInd w:val="0"/>
        <w:spacing w:after="0" w:line="240" w:lineRule="auto"/>
        <w:ind w:left="1100" w:hanging="329"/>
        <w:jc w:val="both"/>
        <w:rPr>
          <w:rFonts w:ascii="Palatino Linotype" w:hAnsi="Palatino Linotype"/>
          <w:sz w:val="24"/>
          <w:szCs w:val="24"/>
        </w:rPr>
      </w:pPr>
      <w:r w:rsidRPr="00631A61">
        <w:rPr>
          <w:rFonts w:ascii="Palatino Linotype" w:hAnsi="Palatino Linotype"/>
          <w:sz w:val="24"/>
          <w:szCs w:val="24"/>
        </w:rPr>
        <w:tab/>
        <w:t>A munkavédelemről szóló 1993. évi XCIII</w:t>
      </w:r>
      <w:r w:rsidR="005770F9" w:rsidRPr="00631A61">
        <w:rPr>
          <w:rFonts w:ascii="Palatino Linotype" w:hAnsi="Palatino Linotype"/>
          <w:sz w:val="24"/>
          <w:szCs w:val="24"/>
        </w:rPr>
        <w:t>.</w:t>
      </w:r>
      <w:r w:rsidRPr="00631A61">
        <w:rPr>
          <w:rFonts w:ascii="Palatino Linotype" w:hAnsi="Palatino Linotype"/>
          <w:sz w:val="24"/>
          <w:szCs w:val="24"/>
        </w:rPr>
        <w:t xml:space="preserve"> törvény fogalom</w:t>
      </w:r>
      <w:r w:rsidR="00A33AEF" w:rsidRPr="00631A61">
        <w:rPr>
          <w:rFonts w:ascii="Palatino Linotype" w:hAnsi="Palatino Linotype"/>
          <w:sz w:val="24"/>
          <w:szCs w:val="24"/>
        </w:rPr>
        <w:t xml:space="preserve"> </w:t>
      </w:r>
      <w:r w:rsidRPr="00631A61">
        <w:rPr>
          <w:rFonts w:ascii="Palatino Linotype" w:hAnsi="Palatino Linotype"/>
          <w:sz w:val="24"/>
          <w:szCs w:val="24"/>
        </w:rPr>
        <w:t xml:space="preserve">meghatározásai. </w:t>
      </w:r>
    </w:p>
    <w:p w:rsidR="003F3ECF" w:rsidRPr="00631A61" w:rsidRDefault="003F3ECF" w:rsidP="003F3ECF">
      <w:pPr>
        <w:spacing w:after="0" w:line="240" w:lineRule="auto"/>
        <w:ind w:firstLine="540"/>
        <w:rPr>
          <w:rFonts w:ascii="Palatino Linotype" w:hAnsi="Palatino Linotype"/>
          <w:sz w:val="24"/>
          <w:szCs w:val="24"/>
        </w:rPr>
      </w:pPr>
    </w:p>
    <w:p w:rsidR="003F3ECF" w:rsidRPr="009103BB" w:rsidRDefault="003F3ECF" w:rsidP="00631A61">
      <w:pPr>
        <w:tabs>
          <w:tab w:val="right" w:pos="9130"/>
        </w:tabs>
        <w:spacing w:after="0" w:line="240" w:lineRule="auto"/>
        <w:ind w:left="720"/>
        <w:rPr>
          <w:rFonts w:ascii="Palatino Linotype" w:hAnsi="Palatino Linotype"/>
          <w:b/>
          <w:i/>
          <w:sz w:val="24"/>
          <w:szCs w:val="24"/>
        </w:rPr>
      </w:pPr>
      <w:r w:rsidRPr="00631A61">
        <w:rPr>
          <w:rFonts w:ascii="Palatino Linotype" w:hAnsi="Palatino Linotype"/>
          <w:b/>
          <w:sz w:val="24"/>
          <w:szCs w:val="24"/>
        </w:rPr>
        <w:t>1.3.2. Munkahelyek kialakítása</w:t>
      </w:r>
      <w:r w:rsidRPr="00631A61">
        <w:rPr>
          <w:rFonts w:ascii="Palatino Linotype" w:hAnsi="Palatino Linotype"/>
          <w:b/>
          <w:sz w:val="24"/>
          <w:szCs w:val="24"/>
        </w:rPr>
        <w:tab/>
      </w:r>
      <w:r w:rsidRPr="009103BB">
        <w:rPr>
          <w:rFonts w:ascii="Palatino Linotype" w:hAnsi="Palatino Linotype"/>
          <w:b/>
          <w:i/>
          <w:sz w:val="24"/>
          <w:szCs w:val="24"/>
        </w:rPr>
        <w:t>4 óra/4 óra</w:t>
      </w:r>
    </w:p>
    <w:p w:rsidR="003F3ECF" w:rsidRPr="00631A61" w:rsidRDefault="003F3ECF" w:rsidP="00631A61">
      <w:pPr>
        <w:spacing w:after="0" w:line="240" w:lineRule="auto"/>
        <w:ind w:left="1100" w:hanging="360"/>
        <w:rPr>
          <w:rFonts w:ascii="Palatino Linotype" w:hAnsi="Palatino Linotype"/>
          <w:sz w:val="24"/>
          <w:szCs w:val="24"/>
        </w:rPr>
      </w:pPr>
      <w:r w:rsidRPr="00631A61">
        <w:rPr>
          <w:rFonts w:ascii="Palatino Linotype" w:hAnsi="Palatino Linotype"/>
          <w:sz w:val="24"/>
          <w:szCs w:val="24"/>
        </w:rPr>
        <w:t>Munkahelyek kialakításának általános szabályai</w:t>
      </w:r>
    </w:p>
    <w:p w:rsidR="003F3ECF" w:rsidRPr="00631A61" w:rsidRDefault="003F3ECF" w:rsidP="00631A61">
      <w:pPr>
        <w:spacing w:after="0" w:line="240" w:lineRule="auto"/>
        <w:ind w:left="1100" w:hanging="360"/>
        <w:rPr>
          <w:rFonts w:ascii="Palatino Linotype" w:hAnsi="Palatino Linotype"/>
          <w:sz w:val="24"/>
          <w:szCs w:val="24"/>
        </w:rPr>
      </w:pPr>
      <w:r w:rsidRPr="00631A61">
        <w:rPr>
          <w:rFonts w:ascii="Palatino Linotype" w:hAnsi="Palatino Linotype"/>
          <w:sz w:val="24"/>
          <w:szCs w:val="24"/>
        </w:rPr>
        <w:tab/>
        <w:t>A létesítés általános követelményei, a hatásos védelem módjai, prioritások.</w:t>
      </w:r>
    </w:p>
    <w:p w:rsidR="003F3ECF" w:rsidRPr="00631A61" w:rsidRDefault="003F3ECF" w:rsidP="00631A61">
      <w:pPr>
        <w:spacing w:after="0" w:line="240" w:lineRule="auto"/>
        <w:ind w:left="1100" w:hanging="360"/>
        <w:rPr>
          <w:rFonts w:ascii="Palatino Linotype" w:hAnsi="Palatino Linotype"/>
          <w:sz w:val="24"/>
          <w:szCs w:val="24"/>
        </w:rPr>
      </w:pPr>
      <w:r w:rsidRPr="00631A61">
        <w:rPr>
          <w:rFonts w:ascii="Palatino Linotype" w:hAnsi="Palatino Linotype"/>
          <w:sz w:val="24"/>
          <w:szCs w:val="24"/>
        </w:rPr>
        <w:t>Szociális létesítmények</w:t>
      </w:r>
    </w:p>
    <w:p w:rsidR="003F3ECF" w:rsidRPr="00631A61" w:rsidRDefault="003F3ECF" w:rsidP="00631A61">
      <w:pPr>
        <w:spacing w:after="0" w:line="240" w:lineRule="auto"/>
        <w:ind w:left="1100" w:hanging="360"/>
        <w:jc w:val="both"/>
        <w:rPr>
          <w:rFonts w:ascii="Palatino Linotype" w:hAnsi="Palatino Linotype"/>
          <w:sz w:val="24"/>
          <w:szCs w:val="24"/>
        </w:rPr>
      </w:pPr>
      <w:r w:rsidRPr="00631A61">
        <w:rPr>
          <w:rFonts w:ascii="Palatino Linotype" w:hAnsi="Palatino Linotype"/>
          <w:sz w:val="24"/>
          <w:szCs w:val="24"/>
        </w:rPr>
        <w:lastRenderedPageBreak/>
        <w:tab/>
        <w:t xml:space="preserve">Öltözőhelyiségek, pihenőhelyek, tisztálkodó- és mellékhelyiségek biztosítása, megfelelősége. </w:t>
      </w:r>
    </w:p>
    <w:p w:rsidR="003F3ECF" w:rsidRPr="00631A61" w:rsidRDefault="003F3ECF" w:rsidP="00631A61">
      <w:pPr>
        <w:spacing w:after="0" w:line="240" w:lineRule="auto"/>
        <w:ind w:left="1100" w:hanging="360"/>
        <w:rPr>
          <w:rFonts w:ascii="Palatino Linotype" w:hAnsi="Palatino Linotype"/>
          <w:sz w:val="24"/>
          <w:szCs w:val="24"/>
        </w:rPr>
      </w:pPr>
      <w:r w:rsidRPr="00631A61">
        <w:rPr>
          <w:rFonts w:ascii="Palatino Linotype" w:hAnsi="Palatino Linotype"/>
          <w:sz w:val="24"/>
          <w:szCs w:val="24"/>
        </w:rPr>
        <w:t>Közlekedési útvonalak, menekülési utak, jelölések</w:t>
      </w:r>
    </w:p>
    <w:p w:rsidR="003F3ECF" w:rsidRPr="00631A61" w:rsidRDefault="003F3ECF" w:rsidP="00631A61">
      <w:pPr>
        <w:spacing w:after="0" w:line="240" w:lineRule="auto"/>
        <w:ind w:left="1100" w:hanging="360"/>
        <w:jc w:val="both"/>
        <w:rPr>
          <w:rFonts w:ascii="Palatino Linotype" w:hAnsi="Palatino Linotype"/>
          <w:bCs/>
          <w:iCs/>
          <w:sz w:val="24"/>
          <w:szCs w:val="24"/>
        </w:rPr>
      </w:pPr>
      <w:r w:rsidRPr="00631A61">
        <w:rPr>
          <w:rFonts w:ascii="Palatino Linotype" w:hAnsi="Palatino Linotype"/>
          <w:sz w:val="24"/>
          <w:szCs w:val="24"/>
        </w:rPr>
        <w:tab/>
      </w:r>
      <w:r w:rsidRPr="00631A61">
        <w:rPr>
          <w:rFonts w:ascii="Palatino Linotype" w:hAnsi="Palatino Linotype"/>
          <w:bCs/>
          <w:iCs/>
          <w:sz w:val="24"/>
          <w:szCs w:val="24"/>
        </w:rPr>
        <w:t>Közlekedési útvonalak, menekülési utak, helyiségek padlózata, ajtók és kapuk, lépcsők, veszélyes területek, akadálymentes közlekedés, jelölések.</w:t>
      </w:r>
    </w:p>
    <w:p w:rsidR="003F3ECF" w:rsidRPr="00631A61" w:rsidRDefault="003F3ECF" w:rsidP="00631A61">
      <w:pPr>
        <w:spacing w:after="0" w:line="240" w:lineRule="auto"/>
        <w:ind w:left="1100" w:hanging="360"/>
        <w:rPr>
          <w:rFonts w:ascii="Palatino Linotype" w:hAnsi="Palatino Linotype"/>
          <w:sz w:val="24"/>
          <w:szCs w:val="24"/>
        </w:rPr>
      </w:pPr>
      <w:r w:rsidRPr="00631A61">
        <w:rPr>
          <w:rFonts w:ascii="Palatino Linotype" w:hAnsi="Palatino Linotype"/>
          <w:sz w:val="24"/>
          <w:szCs w:val="24"/>
        </w:rPr>
        <w:t>Alapvető feladatok a tűzmegelőzés érdekében</w:t>
      </w:r>
    </w:p>
    <w:p w:rsidR="003F3ECF" w:rsidRPr="00631A61" w:rsidRDefault="003F3ECF" w:rsidP="00631A61">
      <w:pPr>
        <w:spacing w:after="0" w:line="240" w:lineRule="auto"/>
        <w:ind w:left="1100"/>
        <w:jc w:val="both"/>
        <w:rPr>
          <w:rFonts w:ascii="Palatino Linotype" w:hAnsi="Palatino Linotype"/>
          <w:bCs/>
          <w:sz w:val="24"/>
          <w:szCs w:val="24"/>
        </w:rPr>
      </w:pPr>
      <w:r w:rsidRPr="00631A61">
        <w:rPr>
          <w:rFonts w:ascii="Palatino Linotype" w:hAnsi="Palatino Linotype"/>
          <w:sz w:val="24"/>
          <w:szCs w:val="24"/>
        </w:rPr>
        <w:t xml:space="preserve">Tűzmegelőzés, tervezés, létesítés, üzemeltetés, karbantartás, javítás és felülvizsgálat. </w:t>
      </w:r>
      <w:r w:rsidRPr="00631A61">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3F3ECF" w:rsidRPr="00631A61" w:rsidRDefault="003F3ECF" w:rsidP="00631A61">
      <w:pPr>
        <w:spacing w:after="0" w:line="240" w:lineRule="auto"/>
        <w:ind w:left="1100"/>
        <w:rPr>
          <w:rFonts w:ascii="Palatino Linotype" w:hAnsi="Palatino Linotype"/>
          <w:bCs/>
          <w:sz w:val="24"/>
          <w:szCs w:val="24"/>
        </w:rPr>
      </w:pPr>
      <w:r w:rsidRPr="00631A61">
        <w:rPr>
          <w:rFonts w:ascii="Palatino Linotype" w:hAnsi="Palatino Linotype"/>
          <w:bCs/>
          <w:sz w:val="24"/>
          <w:szCs w:val="24"/>
        </w:rPr>
        <w:t>Termékfelelősség, forgalomba hozatal kritériumai.</w:t>
      </w:r>
    </w:p>
    <w:p w:rsidR="003F3ECF" w:rsidRPr="00631A61" w:rsidRDefault="003F3ECF" w:rsidP="00631A61">
      <w:pPr>
        <w:spacing w:after="0" w:line="240" w:lineRule="auto"/>
        <w:ind w:left="1100" w:hanging="360"/>
        <w:rPr>
          <w:rFonts w:ascii="Palatino Linotype" w:hAnsi="Palatino Linotype"/>
          <w:sz w:val="24"/>
          <w:szCs w:val="24"/>
        </w:rPr>
      </w:pPr>
      <w:r w:rsidRPr="00631A61">
        <w:rPr>
          <w:rFonts w:ascii="Palatino Linotype" w:hAnsi="Palatino Linotype"/>
          <w:sz w:val="24"/>
          <w:szCs w:val="24"/>
        </w:rPr>
        <w:t>Anyagmozgatás</w:t>
      </w:r>
    </w:p>
    <w:p w:rsidR="003F3ECF" w:rsidRPr="00631A61" w:rsidRDefault="003F3ECF" w:rsidP="00631A61">
      <w:pPr>
        <w:spacing w:after="0" w:line="240" w:lineRule="auto"/>
        <w:ind w:left="1100" w:hanging="360"/>
        <w:jc w:val="both"/>
        <w:rPr>
          <w:rFonts w:ascii="Palatino Linotype" w:hAnsi="Palatino Linotype"/>
          <w:sz w:val="24"/>
          <w:szCs w:val="24"/>
        </w:rPr>
      </w:pPr>
      <w:r w:rsidRPr="00631A61">
        <w:rPr>
          <w:rFonts w:ascii="Palatino Linotype" w:hAnsi="Palatino Linotype"/>
          <w:sz w:val="24"/>
          <w:szCs w:val="24"/>
        </w:rPr>
        <w:tab/>
        <w:t>Anyagmozgatás a munkahelyeken. Kézi és gépi anyagmozgatás fajtái. A kézi anyagmozgatás szabályai, hátsérülések megelőzése</w:t>
      </w:r>
      <w:r w:rsidR="00A33AEF" w:rsidRPr="00631A61">
        <w:rPr>
          <w:rFonts w:ascii="Palatino Linotype" w:hAnsi="Palatino Linotype"/>
          <w:sz w:val="24"/>
          <w:szCs w:val="24"/>
        </w:rPr>
        <w:t>.</w:t>
      </w:r>
    </w:p>
    <w:p w:rsidR="003F3ECF" w:rsidRPr="00631A61" w:rsidRDefault="003F3ECF" w:rsidP="00631A61">
      <w:pPr>
        <w:tabs>
          <w:tab w:val="left" w:pos="6210"/>
        </w:tabs>
        <w:spacing w:after="0" w:line="240" w:lineRule="auto"/>
        <w:ind w:left="1100" w:hanging="360"/>
        <w:rPr>
          <w:rFonts w:ascii="Palatino Linotype" w:hAnsi="Palatino Linotype"/>
          <w:sz w:val="24"/>
          <w:szCs w:val="24"/>
        </w:rPr>
      </w:pPr>
      <w:r w:rsidRPr="00631A61">
        <w:rPr>
          <w:rFonts w:ascii="Palatino Linotype" w:hAnsi="Palatino Linotype"/>
          <w:sz w:val="24"/>
          <w:szCs w:val="24"/>
        </w:rPr>
        <w:t>Raktározás</w:t>
      </w:r>
    </w:p>
    <w:p w:rsidR="003F3ECF" w:rsidRPr="00631A61" w:rsidRDefault="003F3ECF" w:rsidP="00631A61">
      <w:pPr>
        <w:spacing w:after="0" w:line="240" w:lineRule="auto"/>
        <w:ind w:left="1100" w:hanging="360"/>
        <w:rPr>
          <w:rFonts w:ascii="Palatino Linotype" w:hAnsi="Palatino Linotype"/>
          <w:sz w:val="24"/>
          <w:szCs w:val="24"/>
        </w:rPr>
      </w:pPr>
      <w:r w:rsidRPr="00631A61">
        <w:rPr>
          <w:rFonts w:ascii="Palatino Linotype" w:hAnsi="Palatino Linotype"/>
          <w:sz w:val="24"/>
          <w:szCs w:val="24"/>
        </w:rPr>
        <w:tab/>
        <w:t>Áruk fajtái, raktározás típusai</w:t>
      </w:r>
      <w:r w:rsidR="00A33AEF" w:rsidRPr="00631A61">
        <w:rPr>
          <w:rFonts w:ascii="Palatino Linotype" w:hAnsi="Palatino Linotype"/>
          <w:sz w:val="24"/>
          <w:szCs w:val="24"/>
        </w:rPr>
        <w:t>.</w:t>
      </w:r>
    </w:p>
    <w:p w:rsidR="003F3ECF" w:rsidRPr="00631A61" w:rsidRDefault="003F3ECF" w:rsidP="00631A61">
      <w:pPr>
        <w:spacing w:after="0" w:line="240" w:lineRule="auto"/>
        <w:ind w:left="1100" w:hanging="360"/>
        <w:rPr>
          <w:rFonts w:ascii="Palatino Linotype" w:hAnsi="Palatino Linotype"/>
          <w:sz w:val="24"/>
          <w:szCs w:val="24"/>
        </w:rPr>
      </w:pPr>
      <w:r w:rsidRPr="00631A61">
        <w:rPr>
          <w:rFonts w:ascii="Palatino Linotype" w:hAnsi="Palatino Linotype"/>
          <w:sz w:val="24"/>
          <w:szCs w:val="24"/>
        </w:rPr>
        <w:t>Munkahelyi rend és hulladékkezelés</w:t>
      </w:r>
    </w:p>
    <w:p w:rsidR="003F3ECF" w:rsidRPr="00631A61" w:rsidRDefault="003F3ECF" w:rsidP="00631A61">
      <w:pPr>
        <w:spacing w:after="0" w:line="240" w:lineRule="auto"/>
        <w:ind w:left="1100" w:hanging="360"/>
        <w:jc w:val="both"/>
        <w:rPr>
          <w:rFonts w:ascii="Palatino Linotype" w:hAnsi="Palatino Linotype"/>
          <w:sz w:val="24"/>
          <w:szCs w:val="24"/>
        </w:rPr>
      </w:pPr>
      <w:r w:rsidRPr="00631A61">
        <w:rPr>
          <w:rFonts w:ascii="Palatino Linotype" w:hAnsi="Palatino Linotype"/>
          <w:sz w:val="24"/>
          <w:szCs w:val="24"/>
        </w:rPr>
        <w:tab/>
        <w:t>Jelzések, feliratok, biztonsági szín-és alakjelek. Hulladékgazdálkodás, környezetvédelem célja, eszközei.</w:t>
      </w:r>
    </w:p>
    <w:p w:rsidR="003F3ECF" w:rsidRPr="00631A61" w:rsidRDefault="003F3ECF" w:rsidP="003F3ECF">
      <w:pPr>
        <w:spacing w:after="0" w:line="240" w:lineRule="auto"/>
        <w:ind w:firstLine="540"/>
        <w:rPr>
          <w:rFonts w:ascii="Palatino Linotype" w:hAnsi="Palatino Linotype"/>
          <w:sz w:val="24"/>
          <w:szCs w:val="24"/>
        </w:rPr>
      </w:pPr>
    </w:p>
    <w:p w:rsidR="003F3ECF" w:rsidRPr="00631A61" w:rsidRDefault="003F3ECF" w:rsidP="00631A61">
      <w:pPr>
        <w:tabs>
          <w:tab w:val="right" w:pos="9130"/>
        </w:tabs>
        <w:spacing w:after="0" w:line="240" w:lineRule="auto"/>
        <w:ind w:left="720"/>
        <w:rPr>
          <w:rFonts w:ascii="Palatino Linotype" w:hAnsi="Palatino Linotype"/>
          <w:b/>
          <w:sz w:val="24"/>
          <w:szCs w:val="24"/>
        </w:rPr>
      </w:pPr>
      <w:r w:rsidRPr="00631A61">
        <w:rPr>
          <w:rFonts w:ascii="Palatino Linotype" w:hAnsi="Palatino Linotype"/>
          <w:b/>
          <w:sz w:val="24"/>
          <w:szCs w:val="24"/>
        </w:rPr>
        <w:t>1.3.3. Munkavégzés személyi feltételei</w:t>
      </w:r>
      <w:r w:rsidR="00631A61">
        <w:rPr>
          <w:rFonts w:ascii="Palatino Linotype" w:hAnsi="Palatino Linotype"/>
          <w:b/>
          <w:sz w:val="24"/>
          <w:szCs w:val="24"/>
        </w:rPr>
        <w:tab/>
      </w:r>
      <w:r w:rsidRPr="009103BB">
        <w:rPr>
          <w:rFonts w:ascii="Palatino Linotype" w:hAnsi="Palatino Linotype"/>
          <w:b/>
          <w:i/>
          <w:sz w:val="24"/>
          <w:szCs w:val="24"/>
        </w:rPr>
        <w:t>2 óra/2 óra</w:t>
      </w:r>
    </w:p>
    <w:p w:rsidR="003F3ECF" w:rsidRPr="00631A61" w:rsidRDefault="003F3ECF" w:rsidP="00631A61">
      <w:pPr>
        <w:spacing w:after="0" w:line="240" w:lineRule="auto"/>
        <w:ind w:left="770"/>
        <w:jc w:val="both"/>
        <w:rPr>
          <w:rFonts w:ascii="Palatino Linotype" w:hAnsi="Palatino Linotype"/>
          <w:sz w:val="24"/>
          <w:szCs w:val="24"/>
        </w:rPr>
      </w:pPr>
      <w:r w:rsidRPr="00631A61">
        <w:rPr>
          <w:rFonts w:ascii="Palatino Linotype" w:hAnsi="Palatino Linotype"/>
          <w:sz w:val="24"/>
          <w:szCs w:val="24"/>
        </w:rPr>
        <w:t>A munkavégzés személyi feltételei: jogszerű foglalkoztatás, munkaköri alkalmasság orvosi vizsgálata, foglalkoztatási tilalmak, szakmai ismeretek, munkavédelmi ismeretek</w:t>
      </w:r>
      <w:r w:rsidR="00A33AEF" w:rsidRPr="00631A61">
        <w:rPr>
          <w:rFonts w:ascii="Palatino Linotype" w:hAnsi="Palatino Linotype"/>
          <w:sz w:val="24"/>
          <w:szCs w:val="24"/>
        </w:rPr>
        <w:t>.</w:t>
      </w:r>
    </w:p>
    <w:p w:rsidR="003F3ECF" w:rsidRPr="00631A61" w:rsidRDefault="003F3ECF" w:rsidP="00631A61">
      <w:pPr>
        <w:spacing w:after="0" w:line="240" w:lineRule="auto"/>
        <w:ind w:left="770"/>
        <w:jc w:val="both"/>
        <w:rPr>
          <w:rFonts w:ascii="Palatino Linotype" w:hAnsi="Palatino Linotype"/>
          <w:sz w:val="24"/>
          <w:szCs w:val="24"/>
        </w:rPr>
      </w:pPr>
      <w:r w:rsidRPr="00631A61">
        <w:rPr>
          <w:rFonts w:ascii="Palatino Linotype" w:hAnsi="Palatino Linotype"/>
          <w:sz w:val="24"/>
          <w:szCs w:val="24"/>
        </w:rPr>
        <w:t>A munkavégzés alapvető szervezési feltételei: egyedül végzett munka tilalma, irányítás szükségessége. Egyéni védőeszközök juttatásának szabályai.</w:t>
      </w:r>
    </w:p>
    <w:p w:rsidR="003F3ECF" w:rsidRPr="00631A61" w:rsidRDefault="003F3ECF" w:rsidP="00631A61">
      <w:pPr>
        <w:spacing w:after="0" w:line="240" w:lineRule="auto"/>
        <w:ind w:left="770" w:hanging="360"/>
        <w:rPr>
          <w:rFonts w:ascii="Palatino Linotype" w:hAnsi="Palatino Linotype"/>
          <w:sz w:val="24"/>
          <w:szCs w:val="24"/>
        </w:rPr>
      </w:pPr>
    </w:p>
    <w:p w:rsidR="003F3ECF" w:rsidRPr="009103BB" w:rsidRDefault="003F3ECF" w:rsidP="00631A61">
      <w:pPr>
        <w:tabs>
          <w:tab w:val="right" w:pos="9130"/>
        </w:tabs>
        <w:spacing w:after="0" w:line="240" w:lineRule="auto"/>
        <w:ind w:left="720"/>
        <w:rPr>
          <w:rFonts w:ascii="Palatino Linotype" w:hAnsi="Palatino Linotype"/>
          <w:b/>
          <w:i/>
          <w:sz w:val="24"/>
          <w:szCs w:val="24"/>
        </w:rPr>
      </w:pPr>
      <w:r w:rsidRPr="00631A61">
        <w:rPr>
          <w:rFonts w:ascii="Palatino Linotype" w:hAnsi="Palatino Linotype"/>
          <w:b/>
          <w:sz w:val="24"/>
          <w:szCs w:val="24"/>
        </w:rPr>
        <w:t xml:space="preserve">1.3.4. </w:t>
      </w:r>
      <w:bookmarkStart w:id="4" w:name="OLE_LINK1"/>
      <w:r w:rsidRPr="00631A61">
        <w:rPr>
          <w:rFonts w:ascii="Palatino Linotype" w:hAnsi="Palatino Linotype"/>
          <w:b/>
          <w:sz w:val="24"/>
          <w:szCs w:val="24"/>
        </w:rPr>
        <w:t>Munkaeszközök biztonsága</w:t>
      </w:r>
      <w:bookmarkEnd w:id="4"/>
      <w:r w:rsidR="00631A61">
        <w:rPr>
          <w:rFonts w:ascii="Palatino Linotype" w:hAnsi="Palatino Linotype"/>
          <w:b/>
          <w:sz w:val="24"/>
          <w:szCs w:val="24"/>
        </w:rPr>
        <w:tab/>
      </w:r>
      <w:r w:rsidRPr="009103BB">
        <w:rPr>
          <w:rFonts w:ascii="Palatino Linotype" w:hAnsi="Palatino Linotype"/>
          <w:b/>
          <w:i/>
          <w:sz w:val="24"/>
          <w:szCs w:val="24"/>
        </w:rPr>
        <w:t>2 óra/2 óra</w:t>
      </w:r>
    </w:p>
    <w:p w:rsidR="003F3ECF" w:rsidRPr="00631A61" w:rsidRDefault="003F3ECF" w:rsidP="00392ECE">
      <w:pPr>
        <w:spacing w:after="0" w:line="240" w:lineRule="auto"/>
        <w:ind w:left="1100" w:hanging="360"/>
        <w:rPr>
          <w:rFonts w:ascii="Palatino Linotype" w:hAnsi="Palatino Linotype"/>
          <w:sz w:val="24"/>
          <w:szCs w:val="24"/>
        </w:rPr>
      </w:pPr>
      <w:r w:rsidRPr="00631A61">
        <w:rPr>
          <w:rFonts w:ascii="Palatino Linotype" w:hAnsi="Palatino Linotype"/>
          <w:sz w:val="24"/>
          <w:szCs w:val="24"/>
        </w:rPr>
        <w:t>Munkaeszközök halmazai</w:t>
      </w:r>
    </w:p>
    <w:p w:rsidR="003F3ECF" w:rsidRPr="00631A61" w:rsidRDefault="003F3ECF" w:rsidP="00392ECE">
      <w:pPr>
        <w:spacing w:after="0" w:line="240" w:lineRule="auto"/>
        <w:ind w:left="1100" w:hanging="360"/>
        <w:rPr>
          <w:rFonts w:ascii="Palatino Linotype" w:hAnsi="Palatino Linotype"/>
          <w:sz w:val="24"/>
          <w:szCs w:val="24"/>
        </w:rPr>
      </w:pPr>
      <w:r w:rsidRPr="00631A61">
        <w:rPr>
          <w:rFonts w:ascii="Palatino Linotype" w:hAnsi="Palatino Linotype"/>
          <w:sz w:val="24"/>
          <w:szCs w:val="24"/>
        </w:rPr>
        <w:tab/>
        <w:t>Szerszám, készülék, gép, berendezés fogalom</w:t>
      </w:r>
      <w:r w:rsidR="00A33AEF" w:rsidRPr="00631A61">
        <w:rPr>
          <w:rFonts w:ascii="Palatino Linotype" w:hAnsi="Palatino Linotype"/>
          <w:sz w:val="24"/>
          <w:szCs w:val="24"/>
        </w:rPr>
        <w:t xml:space="preserve"> </w:t>
      </w:r>
      <w:r w:rsidRPr="00631A61">
        <w:rPr>
          <w:rFonts w:ascii="Palatino Linotype" w:hAnsi="Palatino Linotype"/>
          <w:sz w:val="24"/>
          <w:szCs w:val="24"/>
        </w:rPr>
        <w:t>meghatározása.</w:t>
      </w:r>
    </w:p>
    <w:p w:rsidR="003F3ECF" w:rsidRPr="00631A61" w:rsidRDefault="003F3ECF" w:rsidP="00392ECE">
      <w:pPr>
        <w:spacing w:after="0" w:line="240" w:lineRule="auto"/>
        <w:ind w:left="1100" w:hanging="360"/>
        <w:rPr>
          <w:rFonts w:ascii="Palatino Linotype" w:hAnsi="Palatino Linotype"/>
          <w:sz w:val="24"/>
          <w:szCs w:val="24"/>
        </w:rPr>
      </w:pPr>
      <w:r w:rsidRPr="00631A61">
        <w:rPr>
          <w:rFonts w:ascii="Palatino Linotype" w:hAnsi="Palatino Linotype"/>
          <w:sz w:val="24"/>
          <w:szCs w:val="24"/>
        </w:rPr>
        <w:t>Munkaeszközök dokumentációi</w:t>
      </w:r>
    </w:p>
    <w:p w:rsidR="003F3ECF" w:rsidRPr="00631A61" w:rsidRDefault="003F3ECF" w:rsidP="00392ECE">
      <w:pPr>
        <w:autoSpaceDE w:val="0"/>
        <w:autoSpaceDN w:val="0"/>
        <w:adjustRightInd w:val="0"/>
        <w:spacing w:after="0" w:line="240" w:lineRule="auto"/>
        <w:ind w:left="1100" w:hanging="357"/>
        <w:jc w:val="both"/>
        <w:rPr>
          <w:rFonts w:ascii="Palatino Linotype" w:hAnsi="Palatino Linotype"/>
          <w:sz w:val="24"/>
          <w:szCs w:val="24"/>
        </w:rPr>
      </w:pPr>
      <w:r w:rsidRPr="00631A61">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3F3ECF" w:rsidRPr="00631A61" w:rsidRDefault="003F3ECF" w:rsidP="00392ECE">
      <w:pPr>
        <w:spacing w:after="0" w:line="240" w:lineRule="auto"/>
        <w:ind w:left="1100" w:hanging="360"/>
        <w:rPr>
          <w:rFonts w:ascii="Palatino Linotype" w:hAnsi="Palatino Linotype"/>
          <w:sz w:val="24"/>
          <w:szCs w:val="24"/>
        </w:rPr>
      </w:pPr>
      <w:r w:rsidRPr="00631A61">
        <w:rPr>
          <w:rFonts w:ascii="Palatino Linotype" w:hAnsi="Palatino Linotype"/>
          <w:sz w:val="24"/>
          <w:szCs w:val="24"/>
        </w:rPr>
        <w:t>Munkaeszközök veszélyessége, eljárások</w:t>
      </w:r>
    </w:p>
    <w:p w:rsidR="003F3ECF" w:rsidRPr="00631A61" w:rsidRDefault="003F3ECF" w:rsidP="00392ECE">
      <w:pPr>
        <w:spacing w:after="0" w:line="240" w:lineRule="auto"/>
        <w:ind w:left="1100" w:hanging="360"/>
        <w:jc w:val="both"/>
        <w:rPr>
          <w:rFonts w:ascii="Palatino Linotype" w:hAnsi="Palatino Linotype"/>
          <w:sz w:val="24"/>
          <w:szCs w:val="24"/>
        </w:rPr>
      </w:pPr>
      <w:r w:rsidRPr="00631A61">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sidR="005770F9" w:rsidRPr="00631A61">
        <w:rPr>
          <w:rFonts w:ascii="Palatino Linotype" w:hAnsi="Palatino Linotype"/>
          <w:sz w:val="24"/>
          <w:szCs w:val="24"/>
        </w:rPr>
        <w:t xml:space="preserve"> </w:t>
      </w:r>
      <w:r w:rsidRPr="00631A61">
        <w:rPr>
          <w:rFonts w:ascii="Palatino Linotype" w:hAnsi="Palatino Linotype"/>
          <w:sz w:val="24"/>
          <w:szCs w:val="24"/>
        </w:rPr>
        <w:t>helyezési eljárás.</w:t>
      </w:r>
    </w:p>
    <w:p w:rsidR="003F3ECF" w:rsidRPr="00631A61" w:rsidRDefault="003F3ECF" w:rsidP="00392ECE">
      <w:pPr>
        <w:spacing w:after="0" w:line="240" w:lineRule="auto"/>
        <w:ind w:left="1100" w:hanging="360"/>
        <w:rPr>
          <w:rFonts w:ascii="Palatino Linotype" w:hAnsi="Palatino Linotype"/>
          <w:sz w:val="24"/>
          <w:szCs w:val="24"/>
        </w:rPr>
      </w:pPr>
      <w:r w:rsidRPr="00631A61">
        <w:rPr>
          <w:rFonts w:ascii="Palatino Linotype" w:hAnsi="Palatino Linotype"/>
          <w:sz w:val="24"/>
          <w:szCs w:val="24"/>
        </w:rPr>
        <w:t>Munkaeszközök üzemeltetésének, használatának feltételei</w:t>
      </w:r>
    </w:p>
    <w:p w:rsidR="003F3ECF" w:rsidRPr="00631A61" w:rsidRDefault="003F3ECF" w:rsidP="00392ECE">
      <w:pPr>
        <w:autoSpaceDE w:val="0"/>
        <w:autoSpaceDN w:val="0"/>
        <w:adjustRightInd w:val="0"/>
        <w:spacing w:after="0" w:line="240" w:lineRule="auto"/>
        <w:ind w:left="1100" w:hanging="180"/>
        <w:jc w:val="both"/>
        <w:rPr>
          <w:rFonts w:ascii="Palatino Linotype" w:hAnsi="Palatino Linotype"/>
          <w:sz w:val="24"/>
          <w:szCs w:val="24"/>
        </w:rPr>
      </w:pPr>
      <w:r w:rsidRPr="00631A61">
        <w:rPr>
          <w:rFonts w:ascii="Palatino Linotype" w:hAnsi="Palatino Linotype"/>
          <w:sz w:val="24"/>
          <w:szCs w:val="24"/>
        </w:rPr>
        <w:tab/>
        <w:t>Feltétlenül és feltételesen ható biztonságtechnika, konst</w:t>
      </w:r>
      <w:r w:rsidR="00A33AEF" w:rsidRPr="00631A61">
        <w:rPr>
          <w:rFonts w:ascii="Palatino Linotype" w:hAnsi="Palatino Linotype"/>
          <w:sz w:val="24"/>
          <w:szCs w:val="24"/>
        </w:rPr>
        <w:t>r</w:t>
      </w:r>
      <w:r w:rsidRPr="00631A61">
        <w:rPr>
          <w:rFonts w:ascii="Palatino Linotype" w:hAnsi="Palatino Linotype"/>
          <w:sz w:val="24"/>
          <w:szCs w:val="24"/>
        </w:rPr>
        <w:t>ukciós, üzemviteli és emberi tényezők szerepe. Általános üzemeltetési követelmények.</w:t>
      </w:r>
      <w:r w:rsidRPr="00631A61">
        <w:rPr>
          <w:rFonts w:ascii="Palatino Linotype" w:hAnsi="Palatino Linotype" w:cs="Times-Roman"/>
          <w:sz w:val="24"/>
          <w:szCs w:val="24"/>
          <w:lang w:eastAsia="hu-HU"/>
        </w:rPr>
        <w:t xml:space="preserve"> </w:t>
      </w:r>
      <w:r w:rsidRPr="00631A61">
        <w:rPr>
          <w:rFonts w:ascii="Palatino Linotype" w:hAnsi="Palatino Linotype" w:cs="Times-Roman"/>
          <w:sz w:val="24"/>
          <w:szCs w:val="24"/>
          <w:lang w:eastAsia="hu-HU"/>
        </w:rPr>
        <w:lastRenderedPageBreak/>
        <w:t>Kezel</w:t>
      </w:r>
      <w:r w:rsidRPr="00631A61">
        <w:rPr>
          <w:rFonts w:ascii="Palatino Linotype" w:hAnsi="Palatino Linotype" w:cs="TTE12B7180t00"/>
          <w:sz w:val="24"/>
          <w:szCs w:val="24"/>
          <w:lang w:eastAsia="hu-HU"/>
        </w:rPr>
        <w:t>ő</w:t>
      </w:r>
      <w:r w:rsidRPr="00631A61">
        <w:rPr>
          <w:rFonts w:ascii="Palatino Linotype" w:hAnsi="Palatino Linotype" w:cs="Times-Roman"/>
          <w:sz w:val="24"/>
          <w:szCs w:val="24"/>
          <w:lang w:eastAsia="hu-HU"/>
        </w:rPr>
        <w:t>elemek, véd</w:t>
      </w:r>
      <w:r w:rsidRPr="00631A61">
        <w:rPr>
          <w:rFonts w:ascii="Palatino Linotype" w:hAnsi="Palatino Linotype" w:cs="TTE12B7180t00"/>
          <w:sz w:val="24"/>
          <w:szCs w:val="24"/>
          <w:lang w:eastAsia="hu-HU"/>
        </w:rPr>
        <w:t>ő</w:t>
      </w:r>
      <w:r w:rsidRPr="00631A61">
        <w:rPr>
          <w:rFonts w:ascii="Palatino Linotype" w:hAnsi="Palatino Linotype" w:cs="Times-Roman"/>
          <w:sz w:val="24"/>
          <w:szCs w:val="24"/>
          <w:lang w:eastAsia="hu-HU"/>
        </w:rPr>
        <w:t>berendezések kialakítása, a biztonságos m</w:t>
      </w:r>
      <w:r w:rsidRPr="00631A61">
        <w:rPr>
          <w:rFonts w:ascii="Palatino Linotype" w:hAnsi="Palatino Linotype" w:cs="TTE12B7180t00"/>
          <w:sz w:val="24"/>
          <w:szCs w:val="24"/>
          <w:lang w:eastAsia="hu-HU"/>
        </w:rPr>
        <w:t>ű</w:t>
      </w:r>
      <w:r w:rsidRPr="00631A61">
        <w:rPr>
          <w:rFonts w:ascii="Palatino Linotype" w:hAnsi="Palatino Linotype" w:cs="Times-Roman"/>
          <w:sz w:val="24"/>
          <w:szCs w:val="24"/>
          <w:lang w:eastAsia="hu-HU"/>
        </w:rPr>
        <w:t>ködés ellen</w:t>
      </w:r>
      <w:r w:rsidRPr="00631A61">
        <w:rPr>
          <w:rFonts w:ascii="Palatino Linotype" w:hAnsi="Palatino Linotype" w:cs="TTE12B7180t00"/>
          <w:sz w:val="24"/>
          <w:szCs w:val="24"/>
          <w:lang w:eastAsia="hu-HU"/>
        </w:rPr>
        <w:t>ő</w:t>
      </w:r>
      <w:r w:rsidRPr="00631A61">
        <w:rPr>
          <w:rFonts w:ascii="Palatino Linotype" w:hAnsi="Palatino Linotype" w:cs="Times-Roman"/>
          <w:sz w:val="24"/>
          <w:szCs w:val="24"/>
          <w:lang w:eastAsia="hu-HU"/>
        </w:rPr>
        <w:t>rzése, ergonómiai követelmények.</w:t>
      </w:r>
    </w:p>
    <w:p w:rsidR="003F3ECF" w:rsidRPr="00631A61" w:rsidRDefault="003F3ECF" w:rsidP="00392ECE">
      <w:pPr>
        <w:spacing w:after="0" w:line="240" w:lineRule="auto"/>
        <w:ind w:left="1100" w:hanging="360"/>
        <w:rPr>
          <w:rFonts w:ascii="Palatino Linotype" w:hAnsi="Palatino Linotype"/>
          <w:b/>
          <w:sz w:val="24"/>
          <w:szCs w:val="24"/>
        </w:rPr>
      </w:pPr>
    </w:p>
    <w:p w:rsidR="003F3ECF" w:rsidRPr="00631A61" w:rsidRDefault="003F3ECF" w:rsidP="00631A61">
      <w:pPr>
        <w:tabs>
          <w:tab w:val="right" w:pos="9130"/>
        </w:tabs>
        <w:spacing w:after="0" w:line="240" w:lineRule="auto"/>
        <w:ind w:left="720"/>
        <w:rPr>
          <w:rFonts w:ascii="Palatino Linotype" w:hAnsi="Palatino Linotype"/>
          <w:b/>
          <w:sz w:val="24"/>
          <w:szCs w:val="24"/>
        </w:rPr>
      </w:pPr>
      <w:r w:rsidRPr="00631A61">
        <w:rPr>
          <w:rFonts w:ascii="Palatino Linotype" w:hAnsi="Palatino Linotype"/>
          <w:b/>
          <w:sz w:val="24"/>
          <w:szCs w:val="24"/>
        </w:rPr>
        <w:t>1.3.5. Munkakörnyezeti hatások</w:t>
      </w:r>
      <w:r w:rsidR="00631A61">
        <w:rPr>
          <w:rFonts w:ascii="Palatino Linotype" w:hAnsi="Palatino Linotype"/>
          <w:b/>
          <w:sz w:val="24"/>
          <w:szCs w:val="24"/>
        </w:rPr>
        <w:tab/>
      </w:r>
      <w:r w:rsidRPr="009103BB">
        <w:rPr>
          <w:rFonts w:ascii="Palatino Linotype" w:hAnsi="Palatino Linotype"/>
          <w:b/>
          <w:i/>
          <w:sz w:val="24"/>
          <w:szCs w:val="24"/>
        </w:rPr>
        <w:t>2 óra/2 óra</w:t>
      </w:r>
    </w:p>
    <w:p w:rsidR="003F3ECF" w:rsidRPr="00631A61" w:rsidRDefault="003F3ECF" w:rsidP="00631A61">
      <w:pPr>
        <w:spacing w:after="0" w:line="240" w:lineRule="auto"/>
        <w:ind w:left="770"/>
        <w:jc w:val="both"/>
        <w:rPr>
          <w:rFonts w:ascii="Palatino Linotype" w:hAnsi="Palatino Linotype"/>
          <w:sz w:val="24"/>
          <w:szCs w:val="24"/>
        </w:rPr>
      </w:pPr>
      <w:r w:rsidRPr="00631A61">
        <w:rPr>
          <w:rFonts w:ascii="Palatino Linotype" w:hAnsi="Palatino Linotype"/>
          <w:sz w:val="24"/>
          <w:szCs w:val="24"/>
        </w:rPr>
        <w:t>Veszélyforrások, veszélyek a munkahelyeken (pl. zaj, rezgés, veszélyes anyagok és keverékek, stressz)</w:t>
      </w:r>
      <w:r w:rsidR="00A33AEF" w:rsidRPr="00631A61">
        <w:rPr>
          <w:rFonts w:ascii="Palatino Linotype" w:hAnsi="Palatino Linotype"/>
          <w:sz w:val="24"/>
          <w:szCs w:val="24"/>
        </w:rPr>
        <w:t>.</w:t>
      </w:r>
    </w:p>
    <w:p w:rsidR="003F3ECF" w:rsidRPr="00631A61" w:rsidRDefault="003F3ECF" w:rsidP="00631A61">
      <w:pPr>
        <w:autoSpaceDE w:val="0"/>
        <w:autoSpaceDN w:val="0"/>
        <w:adjustRightInd w:val="0"/>
        <w:spacing w:after="0" w:line="240" w:lineRule="auto"/>
        <w:ind w:left="1100"/>
        <w:jc w:val="both"/>
        <w:rPr>
          <w:rFonts w:ascii="Palatino Linotype" w:hAnsi="Palatino Linotype"/>
          <w:sz w:val="24"/>
          <w:szCs w:val="24"/>
        </w:rPr>
      </w:pPr>
      <w:r w:rsidRPr="00631A61">
        <w:rPr>
          <w:rFonts w:ascii="Palatino Linotype" w:hAnsi="Palatino Linotype"/>
          <w:sz w:val="24"/>
          <w:szCs w:val="24"/>
        </w:rPr>
        <w:t>Fizikai, biológiai és kémiai hatások a dolgozókra, főbb veszélyforrások</w:t>
      </w:r>
      <w:r w:rsidR="00A33AEF" w:rsidRPr="00631A61">
        <w:rPr>
          <w:rFonts w:ascii="Palatino Linotype" w:hAnsi="Palatino Linotype"/>
          <w:sz w:val="24"/>
          <w:szCs w:val="24"/>
        </w:rPr>
        <w:t xml:space="preserve">, </w:t>
      </w:r>
      <w:r w:rsidRPr="00631A61">
        <w:rPr>
          <w:rFonts w:ascii="Palatino Linotype" w:hAnsi="Palatino Linotype"/>
          <w:sz w:val="24"/>
          <w:szCs w:val="24"/>
        </w:rPr>
        <w:t xml:space="preserve">valamint a veszélyforrások felismerésének módszerei és a védekezés lehetőségei. </w:t>
      </w:r>
    </w:p>
    <w:p w:rsidR="003F3ECF" w:rsidRPr="00631A61" w:rsidRDefault="003F3ECF" w:rsidP="00631A61">
      <w:pPr>
        <w:autoSpaceDE w:val="0"/>
        <w:autoSpaceDN w:val="0"/>
        <w:adjustRightInd w:val="0"/>
        <w:spacing w:after="0" w:line="240" w:lineRule="auto"/>
        <w:ind w:left="1100"/>
        <w:jc w:val="both"/>
        <w:rPr>
          <w:rFonts w:ascii="Palatino Linotype" w:hAnsi="Palatino Linotype"/>
          <w:sz w:val="24"/>
          <w:szCs w:val="24"/>
        </w:rPr>
      </w:pPr>
      <w:r w:rsidRPr="00631A61">
        <w:rPr>
          <w:rFonts w:ascii="Palatino Linotype" w:hAnsi="Palatino Linotype"/>
          <w:sz w:val="24"/>
          <w:szCs w:val="24"/>
        </w:rPr>
        <w:t>A stressz, munkahelyi stressz fogalma és az ellene való védekezés jelentősége a munkahelyen.</w:t>
      </w:r>
    </w:p>
    <w:p w:rsidR="003F3ECF" w:rsidRPr="00631A61" w:rsidRDefault="003F3ECF" w:rsidP="00631A61">
      <w:pPr>
        <w:spacing w:after="0" w:line="240" w:lineRule="auto"/>
        <w:ind w:left="770"/>
        <w:rPr>
          <w:rFonts w:ascii="Palatino Linotype" w:hAnsi="Palatino Linotype"/>
          <w:sz w:val="24"/>
          <w:szCs w:val="24"/>
        </w:rPr>
      </w:pPr>
      <w:r w:rsidRPr="00631A61">
        <w:rPr>
          <w:rFonts w:ascii="Palatino Linotype" w:hAnsi="Palatino Linotype"/>
          <w:sz w:val="24"/>
          <w:szCs w:val="24"/>
        </w:rPr>
        <w:t>A kockázat fogalma, felmérése és kezelése</w:t>
      </w:r>
    </w:p>
    <w:p w:rsidR="003F3ECF" w:rsidRPr="00631A61" w:rsidRDefault="003F3ECF" w:rsidP="00631A61">
      <w:pPr>
        <w:spacing w:after="0" w:line="240" w:lineRule="auto"/>
        <w:ind w:left="1100"/>
        <w:jc w:val="both"/>
        <w:rPr>
          <w:rFonts w:ascii="Palatino Linotype" w:hAnsi="Palatino Linotype"/>
          <w:sz w:val="24"/>
          <w:szCs w:val="24"/>
        </w:rPr>
      </w:pPr>
      <w:r w:rsidRPr="00631A61">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r w:rsidR="00A33AEF" w:rsidRPr="00631A61">
        <w:rPr>
          <w:rFonts w:ascii="Palatino Linotype" w:hAnsi="Palatino Linotype"/>
          <w:sz w:val="24"/>
          <w:szCs w:val="24"/>
        </w:rPr>
        <w:t>.</w:t>
      </w:r>
    </w:p>
    <w:p w:rsidR="003F3ECF" w:rsidRPr="00631A61" w:rsidRDefault="003F3ECF" w:rsidP="003F3ECF">
      <w:pPr>
        <w:spacing w:after="0" w:line="240" w:lineRule="auto"/>
        <w:ind w:left="900" w:hanging="360"/>
        <w:rPr>
          <w:rFonts w:ascii="Palatino Linotype" w:hAnsi="Palatino Linotype"/>
          <w:sz w:val="24"/>
          <w:szCs w:val="24"/>
        </w:rPr>
      </w:pPr>
    </w:p>
    <w:p w:rsidR="003F3ECF" w:rsidRPr="00631A61" w:rsidRDefault="003F3ECF" w:rsidP="00631A61">
      <w:pPr>
        <w:tabs>
          <w:tab w:val="right" w:pos="9130"/>
        </w:tabs>
        <w:spacing w:after="0" w:line="240" w:lineRule="auto"/>
        <w:ind w:left="720"/>
        <w:rPr>
          <w:rFonts w:ascii="Palatino Linotype" w:hAnsi="Palatino Linotype"/>
          <w:b/>
          <w:sz w:val="24"/>
          <w:szCs w:val="24"/>
        </w:rPr>
      </w:pPr>
      <w:r w:rsidRPr="00631A61">
        <w:rPr>
          <w:rFonts w:ascii="Palatino Linotype" w:hAnsi="Palatino Linotype"/>
          <w:b/>
          <w:sz w:val="24"/>
          <w:szCs w:val="24"/>
        </w:rPr>
        <w:t>1.3.6. Munkavédelmi jogi ismeretek</w:t>
      </w:r>
      <w:r w:rsidR="000700AF">
        <w:rPr>
          <w:rFonts w:ascii="Palatino Linotype" w:hAnsi="Palatino Linotype"/>
          <w:b/>
          <w:sz w:val="24"/>
          <w:szCs w:val="24"/>
        </w:rPr>
        <w:tab/>
      </w:r>
      <w:r w:rsidRPr="009103BB">
        <w:rPr>
          <w:rFonts w:ascii="Palatino Linotype" w:hAnsi="Palatino Linotype"/>
          <w:b/>
          <w:i/>
          <w:sz w:val="24"/>
          <w:szCs w:val="24"/>
        </w:rPr>
        <w:t>4 óra/4 óra</w:t>
      </w:r>
    </w:p>
    <w:p w:rsidR="003F3ECF" w:rsidRPr="00631A61" w:rsidRDefault="003F3ECF" w:rsidP="000700AF">
      <w:pPr>
        <w:spacing w:after="0" w:line="240" w:lineRule="auto"/>
        <w:ind w:left="900" w:hanging="130"/>
        <w:rPr>
          <w:rFonts w:ascii="Palatino Linotype" w:hAnsi="Palatino Linotype"/>
          <w:sz w:val="24"/>
          <w:szCs w:val="24"/>
        </w:rPr>
      </w:pPr>
      <w:r w:rsidRPr="00631A61">
        <w:rPr>
          <w:rFonts w:ascii="Palatino Linotype" w:hAnsi="Palatino Linotype"/>
          <w:sz w:val="24"/>
          <w:szCs w:val="24"/>
        </w:rPr>
        <w:t>A munkavédelem szabályrendszere, jogok és kötelezettségek</w:t>
      </w:r>
    </w:p>
    <w:p w:rsidR="003F3ECF" w:rsidRPr="00631A61" w:rsidRDefault="003F3ECF" w:rsidP="000700AF">
      <w:pPr>
        <w:spacing w:after="0" w:line="240" w:lineRule="auto"/>
        <w:ind w:left="1100" w:hanging="330"/>
        <w:jc w:val="both"/>
        <w:rPr>
          <w:rFonts w:ascii="Palatino Linotype" w:hAnsi="Palatino Linotype"/>
          <w:bCs/>
          <w:sz w:val="24"/>
          <w:szCs w:val="24"/>
        </w:rPr>
      </w:pPr>
      <w:r w:rsidRPr="00631A61">
        <w:rPr>
          <w:rFonts w:ascii="Palatino Linotype" w:hAnsi="Palatino Linotype"/>
          <w:sz w:val="24"/>
          <w:szCs w:val="24"/>
        </w:rPr>
        <w:t>Az Alaptörvényben biztosított</w:t>
      </w:r>
      <w:r w:rsidRPr="00631A61">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3F3ECF" w:rsidRPr="00631A61" w:rsidRDefault="003F3ECF" w:rsidP="000700AF">
      <w:pPr>
        <w:spacing w:after="0" w:line="240" w:lineRule="auto"/>
        <w:ind w:left="900" w:hanging="130"/>
        <w:rPr>
          <w:rFonts w:ascii="Palatino Linotype" w:hAnsi="Palatino Linotype"/>
          <w:sz w:val="24"/>
          <w:szCs w:val="24"/>
        </w:rPr>
      </w:pPr>
      <w:r w:rsidRPr="00631A61">
        <w:rPr>
          <w:rFonts w:ascii="Palatino Linotype" w:hAnsi="Palatino Linotype"/>
          <w:sz w:val="24"/>
          <w:szCs w:val="24"/>
        </w:rPr>
        <w:t>Munkavédelmi feladatok a munkahelyeken</w:t>
      </w:r>
    </w:p>
    <w:p w:rsidR="003F3ECF" w:rsidRPr="00631A61" w:rsidRDefault="003F3ECF" w:rsidP="000700AF">
      <w:pPr>
        <w:spacing w:after="0" w:line="240" w:lineRule="auto"/>
        <w:ind w:left="1100" w:hanging="20"/>
        <w:jc w:val="both"/>
        <w:rPr>
          <w:rFonts w:ascii="Palatino Linotype" w:hAnsi="Palatino Linotype"/>
          <w:sz w:val="24"/>
          <w:szCs w:val="24"/>
        </w:rPr>
      </w:pPr>
      <w:r w:rsidRPr="00631A61">
        <w:rPr>
          <w:rFonts w:ascii="Palatino Linotype" w:hAnsi="Palatino Linotype"/>
          <w:sz w:val="24"/>
          <w:szCs w:val="24"/>
        </w:rPr>
        <w:t>A munkáltatók alapvető feladatai az egészséget nem veszélyeztető és biztonságos munkakörülmények biztosítása érdekében. Tervezés, létesítés, üzemeltetés. Munkavállalók feladatai a munkavégzés során.</w:t>
      </w:r>
    </w:p>
    <w:p w:rsidR="003F3ECF" w:rsidRPr="00631A61" w:rsidRDefault="003F3ECF" w:rsidP="000700AF">
      <w:pPr>
        <w:spacing w:after="0" w:line="240" w:lineRule="auto"/>
        <w:ind w:left="900" w:hanging="130"/>
        <w:rPr>
          <w:rFonts w:ascii="Palatino Linotype" w:hAnsi="Palatino Linotype"/>
          <w:sz w:val="24"/>
          <w:szCs w:val="24"/>
        </w:rPr>
      </w:pPr>
      <w:r w:rsidRPr="00631A61">
        <w:rPr>
          <w:rFonts w:ascii="Palatino Linotype" w:hAnsi="Palatino Linotype"/>
          <w:sz w:val="24"/>
          <w:szCs w:val="24"/>
        </w:rPr>
        <w:t>Munkavédelmi szakemberek feladatai a munkahelyeken</w:t>
      </w:r>
    </w:p>
    <w:p w:rsidR="003F3ECF" w:rsidRPr="00631A61" w:rsidRDefault="003F3ECF" w:rsidP="000700AF">
      <w:pPr>
        <w:spacing w:after="0" w:line="240" w:lineRule="auto"/>
        <w:ind w:left="1100" w:hanging="20"/>
        <w:jc w:val="both"/>
        <w:rPr>
          <w:rFonts w:ascii="Palatino Linotype" w:hAnsi="Palatino Linotype"/>
          <w:sz w:val="24"/>
          <w:szCs w:val="24"/>
        </w:rPr>
      </w:pPr>
      <w:r w:rsidRPr="00631A61">
        <w:rPr>
          <w:rFonts w:ascii="Palatino Linotype" w:hAnsi="Palatino Linotype"/>
          <w:sz w:val="24"/>
          <w:szCs w:val="24"/>
        </w:rPr>
        <w:t>Munkabiztonsági és munkaegészségügyi szaktevéken</w:t>
      </w:r>
      <w:r w:rsidR="00A33AEF" w:rsidRPr="00631A61">
        <w:rPr>
          <w:rFonts w:ascii="Palatino Linotype" w:hAnsi="Palatino Linotype"/>
          <w:sz w:val="24"/>
          <w:szCs w:val="24"/>
        </w:rPr>
        <w:t>y</w:t>
      </w:r>
      <w:r w:rsidRPr="00631A61">
        <w:rPr>
          <w:rFonts w:ascii="Palatino Linotype" w:hAnsi="Palatino Linotype"/>
          <w:sz w:val="24"/>
          <w:szCs w:val="24"/>
        </w:rPr>
        <w:t>ség keretében ellátandó feladatok. Foglalkozás-egészségügyi feladatok</w:t>
      </w:r>
      <w:r w:rsidR="00A33AEF" w:rsidRPr="00631A61">
        <w:rPr>
          <w:rFonts w:ascii="Palatino Linotype" w:hAnsi="Palatino Linotype"/>
          <w:sz w:val="24"/>
          <w:szCs w:val="24"/>
        </w:rPr>
        <w:t>.</w:t>
      </w:r>
    </w:p>
    <w:p w:rsidR="003F3ECF" w:rsidRPr="00631A61" w:rsidRDefault="003F3ECF" w:rsidP="000700AF">
      <w:pPr>
        <w:spacing w:after="0" w:line="240" w:lineRule="auto"/>
        <w:ind w:left="900" w:hanging="130"/>
        <w:rPr>
          <w:rFonts w:ascii="Palatino Linotype" w:hAnsi="Palatino Linotype"/>
          <w:sz w:val="24"/>
          <w:szCs w:val="24"/>
        </w:rPr>
      </w:pPr>
      <w:r w:rsidRPr="00631A61">
        <w:rPr>
          <w:rFonts w:ascii="Palatino Linotype" w:hAnsi="Palatino Linotype"/>
          <w:sz w:val="24"/>
          <w:szCs w:val="24"/>
        </w:rPr>
        <w:t>Balesetek és foglalkozási megbetegedések</w:t>
      </w:r>
    </w:p>
    <w:p w:rsidR="003F3ECF" w:rsidRPr="00631A61" w:rsidRDefault="003F3ECF" w:rsidP="000700AF">
      <w:pPr>
        <w:spacing w:after="0" w:line="240" w:lineRule="auto"/>
        <w:ind w:left="1100" w:hanging="20"/>
        <w:jc w:val="both"/>
        <w:rPr>
          <w:rFonts w:ascii="Palatino Linotype" w:hAnsi="Palatino Linotype"/>
          <w:sz w:val="24"/>
          <w:szCs w:val="24"/>
        </w:rPr>
      </w:pPr>
      <w:r w:rsidRPr="00631A61">
        <w:rPr>
          <w:rFonts w:ascii="Palatino Linotype" w:hAnsi="Palatino Linotype"/>
          <w:sz w:val="24"/>
          <w:szCs w:val="24"/>
        </w:rPr>
        <w:t>Balesetek és munkabalesetek</w:t>
      </w:r>
      <w:r w:rsidR="00A33AEF" w:rsidRPr="00631A61">
        <w:rPr>
          <w:rFonts w:ascii="Palatino Linotype" w:hAnsi="Palatino Linotype"/>
          <w:sz w:val="24"/>
          <w:szCs w:val="24"/>
        </w:rPr>
        <w:t>,</w:t>
      </w:r>
      <w:r w:rsidRPr="00631A61">
        <w:rPr>
          <w:rFonts w:ascii="Palatino Linotype" w:hAnsi="Palatino Linotype"/>
          <w:sz w:val="24"/>
          <w:szCs w:val="24"/>
        </w:rPr>
        <w:t xml:space="preserve"> valamint a foglalkozási megbetegedések fogalma. Feladatok munkabaleset esetén. A kivizsgálás</w:t>
      </w:r>
      <w:r w:rsidR="00A33AEF" w:rsidRPr="00631A61">
        <w:rPr>
          <w:rFonts w:ascii="Palatino Linotype" w:hAnsi="Palatino Linotype"/>
          <w:sz w:val="24"/>
          <w:szCs w:val="24"/>
        </w:rPr>
        <w:t>,</w:t>
      </w:r>
      <w:r w:rsidRPr="00631A61">
        <w:rPr>
          <w:rFonts w:ascii="Palatino Linotype" w:hAnsi="Palatino Linotype"/>
          <w:sz w:val="24"/>
          <w:szCs w:val="24"/>
        </w:rPr>
        <w:t xml:space="preserve"> mint a megelőzés eszköze</w:t>
      </w:r>
      <w:r w:rsidR="00A33AEF" w:rsidRPr="00631A61">
        <w:rPr>
          <w:rFonts w:ascii="Palatino Linotype" w:hAnsi="Palatino Linotype"/>
          <w:sz w:val="24"/>
          <w:szCs w:val="24"/>
        </w:rPr>
        <w:t>.</w:t>
      </w:r>
    </w:p>
    <w:p w:rsidR="003F3ECF" w:rsidRPr="00631A61" w:rsidRDefault="003F3ECF" w:rsidP="000700AF">
      <w:pPr>
        <w:spacing w:after="0" w:line="240" w:lineRule="auto"/>
        <w:ind w:left="900" w:hanging="130"/>
        <w:rPr>
          <w:rFonts w:ascii="Palatino Linotype" w:hAnsi="Palatino Linotype"/>
          <w:sz w:val="24"/>
          <w:szCs w:val="24"/>
        </w:rPr>
      </w:pPr>
      <w:r w:rsidRPr="00631A61">
        <w:rPr>
          <w:rFonts w:ascii="Palatino Linotype" w:hAnsi="Palatino Linotype"/>
          <w:sz w:val="24"/>
          <w:szCs w:val="24"/>
        </w:rPr>
        <w:t>Munkavédelmi érdekképviselet a munkahelyen</w:t>
      </w:r>
    </w:p>
    <w:p w:rsidR="003F3ECF" w:rsidRPr="00631A61" w:rsidRDefault="003F3ECF" w:rsidP="000700AF">
      <w:pPr>
        <w:spacing w:after="0" w:line="240" w:lineRule="auto"/>
        <w:ind w:left="1100" w:hanging="330"/>
        <w:jc w:val="both"/>
        <w:rPr>
          <w:rFonts w:ascii="Palatino Linotype" w:hAnsi="Palatino Linotype"/>
          <w:sz w:val="24"/>
          <w:szCs w:val="24"/>
        </w:rPr>
      </w:pPr>
      <w:r w:rsidRPr="00631A61">
        <w:rPr>
          <w:rFonts w:ascii="Palatino Linotype" w:hAnsi="Palatino Linotype"/>
          <w:sz w:val="24"/>
          <w:szCs w:val="24"/>
        </w:rPr>
        <w:t xml:space="preserve">A munkavállalók munkavédelmi érdekképviseletének jelentősége és lehetőségei. A választott képviselők szerepe, feladatai, jogai. </w:t>
      </w:r>
    </w:p>
    <w:p w:rsidR="003F3ECF" w:rsidRPr="00631A61" w:rsidRDefault="003F3ECF" w:rsidP="003F3ECF">
      <w:pPr>
        <w:spacing w:after="0" w:line="240" w:lineRule="auto"/>
        <w:ind w:left="705"/>
        <w:rPr>
          <w:rFonts w:ascii="Palatino Linotype" w:hAnsi="Palatino Linotype"/>
          <w:sz w:val="24"/>
          <w:szCs w:val="24"/>
        </w:rPr>
      </w:pPr>
    </w:p>
    <w:p w:rsidR="003F3ECF" w:rsidRPr="009A7CCB" w:rsidRDefault="003F3ECF" w:rsidP="00DB3F02">
      <w:pPr>
        <w:widowControl w:val="0"/>
        <w:numPr>
          <w:ilvl w:val="1"/>
          <w:numId w:val="2"/>
        </w:numPr>
        <w:suppressAutoHyphens/>
        <w:spacing w:after="0" w:line="240" w:lineRule="auto"/>
        <w:ind w:left="788" w:hanging="431"/>
        <w:rPr>
          <w:rFonts w:ascii="Palatino Linotype" w:hAnsi="Palatino Linotype"/>
          <w:b/>
          <w:sz w:val="24"/>
          <w:szCs w:val="24"/>
        </w:rPr>
      </w:pPr>
      <w:r w:rsidRPr="00631A61">
        <w:rPr>
          <w:rFonts w:ascii="Palatino Linotype" w:hAnsi="Palatino Linotype"/>
          <w:b/>
          <w:i/>
          <w:sz w:val="24"/>
          <w:szCs w:val="24"/>
        </w:rPr>
        <w:lastRenderedPageBreak/>
        <w:t xml:space="preserve">A képzés javasolt helyszíne </w:t>
      </w:r>
      <w:r w:rsidRPr="00631A61">
        <w:rPr>
          <w:rFonts w:ascii="Palatino Linotype" w:hAnsi="Palatino Linotype"/>
          <w:b/>
          <w:i/>
          <w:kern w:val="1"/>
          <w:sz w:val="24"/>
          <w:szCs w:val="24"/>
          <w:lang w:eastAsia="hi-IN" w:bidi="hi-IN"/>
        </w:rPr>
        <w:t>(ajánlás)</w:t>
      </w:r>
    </w:p>
    <w:p w:rsidR="003F3ECF" w:rsidRPr="009A7CCB" w:rsidRDefault="003F3ECF" w:rsidP="00392ECE">
      <w:pPr>
        <w:widowControl w:val="0"/>
        <w:suppressAutoHyphens/>
        <w:spacing w:after="0" w:line="240" w:lineRule="auto"/>
        <w:ind w:left="426"/>
        <w:rPr>
          <w:rFonts w:ascii="Palatino Linotype" w:hAnsi="Palatino Linotype"/>
          <w:b/>
          <w:bCs/>
          <w:i/>
          <w:sz w:val="24"/>
          <w:szCs w:val="24"/>
        </w:rPr>
      </w:pPr>
      <w:r w:rsidRPr="009A7CCB">
        <w:rPr>
          <w:rFonts w:ascii="Palatino Linotype" w:hAnsi="Palatino Linotype"/>
          <w:bCs/>
          <w:i/>
          <w:sz w:val="24"/>
          <w:szCs w:val="24"/>
        </w:rPr>
        <w:t>Tanterem</w:t>
      </w:r>
    </w:p>
    <w:p w:rsidR="003F3ECF" w:rsidRPr="00631A61" w:rsidRDefault="003F3ECF" w:rsidP="003F3ECF">
      <w:pPr>
        <w:spacing w:after="0" w:line="240" w:lineRule="auto"/>
        <w:rPr>
          <w:rFonts w:ascii="Palatino Linotype" w:hAnsi="Palatino Linotype"/>
          <w:b/>
          <w:sz w:val="24"/>
          <w:szCs w:val="24"/>
        </w:rPr>
      </w:pPr>
    </w:p>
    <w:p w:rsidR="003F3ECF" w:rsidRPr="00631A61" w:rsidRDefault="003F3ECF" w:rsidP="00392ECE">
      <w:pPr>
        <w:widowControl w:val="0"/>
        <w:numPr>
          <w:ilvl w:val="1"/>
          <w:numId w:val="2"/>
        </w:numPr>
        <w:suppressAutoHyphens/>
        <w:spacing w:after="0" w:line="240" w:lineRule="auto"/>
        <w:ind w:left="788" w:hanging="431"/>
        <w:jc w:val="both"/>
        <w:rPr>
          <w:rFonts w:ascii="Palatino Linotype" w:hAnsi="Palatino Linotype"/>
          <w:b/>
          <w:bCs/>
          <w:sz w:val="24"/>
          <w:szCs w:val="24"/>
        </w:rPr>
      </w:pPr>
      <w:r w:rsidRPr="00631A61">
        <w:rPr>
          <w:rFonts w:ascii="Palatino Linotype" w:hAnsi="Palatino Linotype"/>
          <w:b/>
          <w:bCs/>
          <w:i/>
          <w:sz w:val="24"/>
          <w:szCs w:val="24"/>
        </w:rPr>
        <w:t>A tantárgy elsajátítása során alkalmazható sajátos módszerek, tanulói tevékenységformák (ajánlás)</w:t>
      </w:r>
    </w:p>
    <w:p w:rsidR="003F3ECF" w:rsidRPr="00631A61" w:rsidRDefault="003F3ECF" w:rsidP="00392ECE">
      <w:pPr>
        <w:widowControl w:val="0"/>
        <w:suppressAutoHyphens/>
        <w:spacing w:after="0" w:line="240" w:lineRule="auto"/>
        <w:ind w:left="972"/>
        <w:jc w:val="both"/>
        <w:rPr>
          <w:rFonts w:ascii="Palatino Linotype" w:hAnsi="Palatino Linotype"/>
          <w:b/>
          <w:bCs/>
          <w:sz w:val="24"/>
          <w:szCs w:val="24"/>
        </w:rPr>
      </w:pPr>
    </w:p>
    <w:p w:rsidR="009A7CCB" w:rsidRPr="00631A61" w:rsidRDefault="003F3ECF" w:rsidP="00392ECE">
      <w:pPr>
        <w:widowControl w:val="0"/>
        <w:suppressAutoHyphens/>
        <w:spacing w:after="0" w:line="240" w:lineRule="auto"/>
        <w:ind w:left="826"/>
        <w:jc w:val="both"/>
        <w:rPr>
          <w:rFonts w:ascii="Palatino Linotype" w:hAnsi="Palatino Linotype"/>
          <w:b/>
          <w:bCs/>
          <w:i/>
          <w:sz w:val="24"/>
          <w:szCs w:val="24"/>
        </w:rPr>
      </w:pPr>
      <w:r w:rsidRPr="00631A61">
        <w:rPr>
          <w:rFonts w:ascii="Palatino Linotype" w:hAnsi="Palatino Linotype"/>
          <w:b/>
          <w:bCs/>
          <w:sz w:val="24"/>
          <w:szCs w:val="24"/>
        </w:rPr>
        <w:t>1.5.1.</w:t>
      </w:r>
      <w:r w:rsidRPr="00631A61">
        <w:rPr>
          <w:rFonts w:ascii="Palatino Linotype" w:hAnsi="Palatino Linotype"/>
          <w:b/>
          <w:bCs/>
          <w:sz w:val="24"/>
          <w:szCs w:val="24"/>
        </w:rPr>
        <w:tab/>
      </w:r>
      <w:r w:rsidR="009A7CCB" w:rsidRPr="00631A61">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A7CCB" w:rsidRPr="002B2499" w:rsidTr="006E4587">
        <w:trPr>
          <w:jc w:val="center"/>
        </w:trPr>
        <w:tc>
          <w:tcPr>
            <w:tcW w:w="994" w:type="dxa"/>
            <w:vMerge w:val="restart"/>
            <w:vAlign w:val="center"/>
          </w:tcPr>
          <w:p w:rsidR="009A7CCB" w:rsidRPr="002B2499" w:rsidRDefault="009A7CCB" w:rsidP="006E4587">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9A7CCB" w:rsidRPr="002B2499" w:rsidRDefault="009A7CCB" w:rsidP="006E458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9A7CCB" w:rsidRPr="002B2499" w:rsidRDefault="009A7CCB" w:rsidP="006E4587">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9A7CCB" w:rsidRPr="002B2499" w:rsidRDefault="009A7CCB" w:rsidP="006E4587">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9A7CCB" w:rsidRPr="002B2499" w:rsidRDefault="009A7CCB" w:rsidP="006E458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9A7CCB" w:rsidRPr="002B2499" w:rsidTr="006E4587">
        <w:trPr>
          <w:jc w:val="center"/>
        </w:trPr>
        <w:tc>
          <w:tcPr>
            <w:tcW w:w="994" w:type="dxa"/>
            <w:vMerge/>
            <w:vAlign w:val="center"/>
          </w:tcPr>
          <w:p w:rsidR="009A7CCB" w:rsidRPr="002B2499" w:rsidRDefault="009A7CCB" w:rsidP="006E4587">
            <w:pPr>
              <w:spacing w:after="0" w:line="240" w:lineRule="auto"/>
              <w:jc w:val="center"/>
              <w:rPr>
                <w:rFonts w:ascii="Palatino Linotype" w:hAnsi="Palatino Linotype"/>
                <w:b/>
                <w:sz w:val="20"/>
                <w:szCs w:val="20"/>
              </w:rPr>
            </w:pPr>
          </w:p>
        </w:tc>
        <w:tc>
          <w:tcPr>
            <w:tcW w:w="2800" w:type="dxa"/>
            <w:vMerge/>
            <w:vAlign w:val="center"/>
          </w:tcPr>
          <w:p w:rsidR="009A7CCB" w:rsidRPr="002B2499" w:rsidRDefault="009A7CCB" w:rsidP="006E4587">
            <w:pPr>
              <w:spacing w:after="0" w:line="240" w:lineRule="auto"/>
              <w:rPr>
                <w:rFonts w:ascii="Palatino Linotype" w:hAnsi="Palatino Linotype"/>
                <w:b/>
                <w:sz w:val="20"/>
                <w:szCs w:val="20"/>
              </w:rPr>
            </w:pPr>
          </w:p>
        </w:tc>
        <w:tc>
          <w:tcPr>
            <w:tcW w:w="945" w:type="dxa"/>
            <w:vAlign w:val="center"/>
          </w:tcPr>
          <w:p w:rsidR="009A7CCB" w:rsidRPr="002B2499" w:rsidRDefault="009A7CCB" w:rsidP="006E4587">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9A7CCB" w:rsidRPr="002B2499" w:rsidRDefault="009A7CCB" w:rsidP="006E4587">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9A7CCB" w:rsidRPr="002B2499" w:rsidRDefault="009A7CCB" w:rsidP="006E4587">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9A7CCB" w:rsidRPr="002B2499" w:rsidRDefault="009A7CCB" w:rsidP="006E4587">
            <w:pPr>
              <w:spacing w:after="0" w:line="240" w:lineRule="auto"/>
              <w:jc w:val="center"/>
              <w:rPr>
                <w:rFonts w:ascii="Palatino Linotype" w:hAnsi="Palatino Linotype"/>
                <w:b/>
                <w:sz w:val="20"/>
                <w:szCs w:val="20"/>
              </w:rPr>
            </w:pPr>
          </w:p>
        </w:tc>
      </w:tr>
      <w:tr w:rsidR="009A7CCB" w:rsidRPr="002B2499" w:rsidTr="006E4587">
        <w:trPr>
          <w:jc w:val="center"/>
        </w:trPr>
        <w:tc>
          <w:tcPr>
            <w:tcW w:w="994" w:type="dxa"/>
            <w:vAlign w:val="center"/>
          </w:tcPr>
          <w:p w:rsidR="009A7CCB" w:rsidRPr="002B2499" w:rsidRDefault="009A7CCB" w:rsidP="006E4587">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9A7CCB" w:rsidRPr="002B2499" w:rsidRDefault="009A7CCB" w:rsidP="006E4587">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9A7CCB" w:rsidRPr="002B2499"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2B2499"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2B2499"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A7CCB" w:rsidRPr="002B2499" w:rsidRDefault="009A7CCB" w:rsidP="006E4587">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9A7CCB" w:rsidRPr="002B2499" w:rsidTr="006E4587">
        <w:trPr>
          <w:jc w:val="center"/>
        </w:trPr>
        <w:tc>
          <w:tcPr>
            <w:tcW w:w="994" w:type="dxa"/>
            <w:vAlign w:val="center"/>
          </w:tcPr>
          <w:p w:rsidR="009A7CCB" w:rsidRPr="002B2499" w:rsidRDefault="009A7CCB" w:rsidP="006E4587">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9A7CCB" w:rsidRPr="002B2499" w:rsidRDefault="009A7CCB" w:rsidP="006E4587">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9A7CCB" w:rsidRPr="002B2499"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2B2499"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A7CCB" w:rsidRPr="002B2499" w:rsidRDefault="009A7CCB" w:rsidP="006E4587">
            <w:pPr>
              <w:spacing w:after="0" w:line="240" w:lineRule="auto"/>
              <w:jc w:val="center"/>
              <w:rPr>
                <w:rFonts w:ascii="Palatino Linotype" w:hAnsi="Palatino Linotype"/>
                <w:sz w:val="20"/>
                <w:szCs w:val="20"/>
              </w:rPr>
            </w:pPr>
          </w:p>
        </w:tc>
        <w:tc>
          <w:tcPr>
            <w:tcW w:w="2659" w:type="dxa"/>
            <w:vAlign w:val="center"/>
          </w:tcPr>
          <w:p w:rsidR="009A7CCB" w:rsidRPr="002B2499" w:rsidRDefault="009A7CCB" w:rsidP="006E4587">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9A7CCB" w:rsidRPr="002B2499" w:rsidTr="006E4587">
        <w:trPr>
          <w:jc w:val="center"/>
        </w:trPr>
        <w:tc>
          <w:tcPr>
            <w:tcW w:w="994" w:type="dxa"/>
            <w:vAlign w:val="center"/>
          </w:tcPr>
          <w:p w:rsidR="009A7CCB" w:rsidRPr="002B2499" w:rsidRDefault="009A7CCB" w:rsidP="006E4587">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9A7CCB" w:rsidRPr="002B2499" w:rsidRDefault="009A7CCB" w:rsidP="006E4587">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9A7CCB" w:rsidRPr="002B2499"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2B2499"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2B2499"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A7CCB" w:rsidRPr="002B2499" w:rsidRDefault="009A7CCB" w:rsidP="006E4587">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9A7CCB" w:rsidRPr="002B2499" w:rsidTr="006E4587">
        <w:trPr>
          <w:jc w:val="center"/>
        </w:trPr>
        <w:tc>
          <w:tcPr>
            <w:tcW w:w="994" w:type="dxa"/>
            <w:vAlign w:val="center"/>
          </w:tcPr>
          <w:p w:rsidR="009A7CCB" w:rsidRPr="002B2499" w:rsidRDefault="009A7CCB" w:rsidP="006E4587">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9A7CCB" w:rsidRPr="002B2499" w:rsidRDefault="009A7CCB" w:rsidP="006E4587">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9A7CCB" w:rsidRPr="002B2499"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A7CCB" w:rsidRPr="002B2499"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2B2499" w:rsidRDefault="009A7CCB" w:rsidP="006E4587">
            <w:pPr>
              <w:spacing w:after="0" w:line="240" w:lineRule="auto"/>
              <w:jc w:val="center"/>
              <w:rPr>
                <w:rFonts w:ascii="Palatino Linotype" w:hAnsi="Palatino Linotype"/>
                <w:sz w:val="20"/>
                <w:szCs w:val="20"/>
              </w:rPr>
            </w:pPr>
          </w:p>
        </w:tc>
        <w:tc>
          <w:tcPr>
            <w:tcW w:w="2659" w:type="dxa"/>
            <w:vAlign w:val="center"/>
          </w:tcPr>
          <w:p w:rsidR="009A7CCB" w:rsidRPr="002B2499" w:rsidRDefault="009A7CCB" w:rsidP="006E4587">
            <w:pPr>
              <w:spacing w:after="0" w:line="240" w:lineRule="auto"/>
              <w:jc w:val="center"/>
              <w:rPr>
                <w:rFonts w:ascii="Palatino Linotype" w:hAnsi="Palatino Linotype"/>
                <w:sz w:val="20"/>
                <w:szCs w:val="20"/>
              </w:rPr>
            </w:pPr>
          </w:p>
        </w:tc>
      </w:tr>
      <w:tr w:rsidR="009A7CCB" w:rsidRPr="002B2499" w:rsidTr="006E4587">
        <w:trPr>
          <w:jc w:val="center"/>
        </w:trPr>
        <w:tc>
          <w:tcPr>
            <w:tcW w:w="994" w:type="dxa"/>
            <w:vAlign w:val="center"/>
          </w:tcPr>
          <w:p w:rsidR="009A7CCB" w:rsidRPr="002B2499"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9A7CCB" w:rsidRPr="002B2499" w:rsidRDefault="009A7CCB" w:rsidP="006E4587">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9A7CCB"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A7CCB" w:rsidRPr="002B2499"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2B2499" w:rsidRDefault="009A7CCB" w:rsidP="006E4587">
            <w:pPr>
              <w:spacing w:after="0" w:line="240" w:lineRule="auto"/>
              <w:jc w:val="center"/>
              <w:rPr>
                <w:rFonts w:ascii="Palatino Linotype" w:hAnsi="Palatino Linotype"/>
                <w:sz w:val="20"/>
                <w:szCs w:val="20"/>
              </w:rPr>
            </w:pPr>
          </w:p>
        </w:tc>
        <w:tc>
          <w:tcPr>
            <w:tcW w:w="2659" w:type="dxa"/>
            <w:vAlign w:val="center"/>
          </w:tcPr>
          <w:p w:rsidR="009A7CCB" w:rsidRPr="002B2499" w:rsidRDefault="009A7CCB" w:rsidP="006E4587">
            <w:pPr>
              <w:spacing w:after="0" w:line="240" w:lineRule="auto"/>
              <w:jc w:val="center"/>
              <w:rPr>
                <w:rFonts w:ascii="Palatino Linotype" w:hAnsi="Palatino Linotype"/>
                <w:sz w:val="20"/>
                <w:szCs w:val="20"/>
              </w:rPr>
            </w:pPr>
          </w:p>
        </w:tc>
      </w:tr>
    </w:tbl>
    <w:p w:rsidR="009A7CCB" w:rsidRDefault="009A7CCB" w:rsidP="00DB3F02">
      <w:pPr>
        <w:widowControl w:val="0"/>
        <w:suppressAutoHyphens/>
        <w:spacing w:after="0" w:line="240" w:lineRule="auto"/>
        <w:ind w:left="720"/>
        <w:rPr>
          <w:rFonts w:ascii="Palatino Linotype" w:hAnsi="Palatino Linotype"/>
          <w:b/>
          <w:bCs/>
          <w:sz w:val="24"/>
          <w:szCs w:val="24"/>
        </w:rPr>
      </w:pPr>
    </w:p>
    <w:p w:rsidR="003F3ECF" w:rsidRPr="00631A61" w:rsidRDefault="009A7CCB" w:rsidP="00392ECE">
      <w:pPr>
        <w:widowControl w:val="0"/>
        <w:suppressAutoHyphens/>
        <w:spacing w:after="0" w:line="240" w:lineRule="auto"/>
        <w:ind w:left="851"/>
        <w:jc w:val="both"/>
        <w:rPr>
          <w:rFonts w:ascii="Palatino Linotype" w:hAnsi="Palatino Linotype"/>
          <w:b/>
          <w:bCs/>
          <w:sz w:val="24"/>
          <w:szCs w:val="24"/>
        </w:rPr>
      </w:pPr>
      <w:r w:rsidRPr="009A7CCB">
        <w:rPr>
          <w:rFonts w:ascii="Palatino Linotype" w:hAnsi="Palatino Linotype"/>
          <w:b/>
          <w:bCs/>
          <w:sz w:val="24"/>
          <w:szCs w:val="24"/>
        </w:rPr>
        <w:t>1.5.2.</w:t>
      </w:r>
      <w:r w:rsidRPr="009A7CCB">
        <w:rPr>
          <w:rFonts w:ascii="Palatino Linotype" w:hAnsi="Palatino Linotype"/>
          <w:b/>
          <w:bCs/>
          <w:sz w:val="24"/>
          <w:szCs w:val="24"/>
        </w:rPr>
        <w:tab/>
      </w:r>
      <w:r w:rsidR="003F3ECF" w:rsidRPr="00631A61">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3F3ECF" w:rsidRPr="002B2499">
        <w:trPr>
          <w:cantSplit/>
          <w:trHeight w:val="921"/>
          <w:jc w:val="center"/>
        </w:trPr>
        <w:tc>
          <w:tcPr>
            <w:tcW w:w="828" w:type="dxa"/>
            <w:vMerge w:val="restart"/>
            <w:vAlign w:val="center"/>
          </w:tcPr>
          <w:p w:rsidR="003F3ECF" w:rsidRPr="002B2499" w:rsidRDefault="003F3ECF" w:rsidP="0025325B">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3F3ECF" w:rsidRPr="002B2499" w:rsidRDefault="003F3ECF" w:rsidP="0025325B">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3F3ECF" w:rsidRPr="002B2499" w:rsidRDefault="003F3ECF" w:rsidP="0025325B">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3F3ECF" w:rsidRPr="002B2499" w:rsidRDefault="003F3ECF" w:rsidP="0025325B">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3F3ECF" w:rsidRPr="002B2499" w:rsidRDefault="003F3ECF" w:rsidP="0025325B">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3F3ECF" w:rsidRPr="002B2499">
        <w:trPr>
          <w:cantSplit/>
          <w:trHeight w:val="1076"/>
          <w:jc w:val="center"/>
        </w:trPr>
        <w:tc>
          <w:tcPr>
            <w:tcW w:w="828" w:type="dxa"/>
            <w:vMerge/>
            <w:vAlign w:val="center"/>
          </w:tcPr>
          <w:p w:rsidR="003F3ECF" w:rsidRPr="002B2499" w:rsidRDefault="003F3ECF" w:rsidP="0025325B">
            <w:pPr>
              <w:spacing w:after="0" w:line="240" w:lineRule="auto"/>
              <w:jc w:val="center"/>
              <w:rPr>
                <w:rFonts w:ascii="Palatino Linotype" w:hAnsi="Palatino Linotype"/>
                <w:b/>
                <w:sz w:val="20"/>
                <w:szCs w:val="20"/>
              </w:rPr>
            </w:pPr>
          </w:p>
        </w:tc>
        <w:tc>
          <w:tcPr>
            <w:tcW w:w="3621" w:type="dxa"/>
            <w:vMerge/>
            <w:vAlign w:val="center"/>
          </w:tcPr>
          <w:p w:rsidR="003F3ECF" w:rsidRPr="002B2499" w:rsidRDefault="003F3ECF" w:rsidP="0025325B">
            <w:pPr>
              <w:spacing w:after="0" w:line="240" w:lineRule="auto"/>
              <w:rPr>
                <w:rFonts w:ascii="Palatino Linotype" w:hAnsi="Palatino Linotype"/>
                <w:b/>
                <w:sz w:val="20"/>
                <w:szCs w:val="20"/>
              </w:rPr>
            </w:pPr>
          </w:p>
        </w:tc>
        <w:tc>
          <w:tcPr>
            <w:tcW w:w="809" w:type="dxa"/>
            <w:textDirection w:val="btLr"/>
            <w:vAlign w:val="center"/>
          </w:tcPr>
          <w:p w:rsidR="003F3ECF" w:rsidRPr="002B2499" w:rsidRDefault="003F3ECF" w:rsidP="0025325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3F3ECF" w:rsidRPr="002B2499" w:rsidRDefault="003F3ECF" w:rsidP="0025325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3F3ECF" w:rsidRPr="002B2499" w:rsidRDefault="003F3ECF" w:rsidP="0025325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3F3ECF" w:rsidRPr="002B2499" w:rsidRDefault="003F3ECF" w:rsidP="0025325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3F3ECF" w:rsidRPr="002B2499" w:rsidRDefault="003F3ECF" w:rsidP="0025325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3F3ECF" w:rsidRPr="002B2499" w:rsidRDefault="003F3ECF" w:rsidP="0025325B">
            <w:pPr>
              <w:spacing w:after="0" w:line="240" w:lineRule="auto"/>
              <w:jc w:val="center"/>
              <w:rPr>
                <w:rFonts w:ascii="Palatino Linotype" w:hAnsi="Palatino Linotype"/>
                <w:b/>
                <w:sz w:val="20"/>
                <w:szCs w:val="20"/>
              </w:rPr>
            </w:pPr>
          </w:p>
        </w:tc>
      </w:tr>
      <w:tr w:rsidR="003F3ECF" w:rsidRPr="002B2499">
        <w:trPr>
          <w:jc w:val="center"/>
        </w:trPr>
        <w:tc>
          <w:tcPr>
            <w:tcW w:w="828" w:type="dxa"/>
            <w:shd w:val="clear" w:color="auto" w:fill="D9D9D9"/>
            <w:vAlign w:val="center"/>
          </w:tcPr>
          <w:p w:rsidR="003F3ECF" w:rsidRPr="002B2499" w:rsidRDefault="003F3ECF" w:rsidP="0025325B">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3F3ECF" w:rsidRPr="002B2499" w:rsidRDefault="003F3ECF" w:rsidP="0025325B">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3F3ECF" w:rsidRPr="002B2499" w:rsidRDefault="003F3ECF" w:rsidP="0025325B">
            <w:pPr>
              <w:spacing w:after="0" w:line="240" w:lineRule="auto"/>
              <w:jc w:val="center"/>
              <w:rPr>
                <w:rFonts w:ascii="Palatino Linotype" w:hAnsi="Palatino Linotype"/>
                <w:sz w:val="20"/>
                <w:szCs w:val="20"/>
              </w:rPr>
            </w:pPr>
          </w:p>
        </w:tc>
        <w:tc>
          <w:tcPr>
            <w:tcW w:w="798" w:type="dxa"/>
            <w:shd w:val="clear" w:color="auto" w:fill="D9D9D9"/>
            <w:vAlign w:val="center"/>
          </w:tcPr>
          <w:p w:rsidR="003F3ECF" w:rsidRPr="002B2499" w:rsidRDefault="003F3ECF" w:rsidP="0025325B">
            <w:pPr>
              <w:spacing w:after="0" w:line="240" w:lineRule="auto"/>
              <w:jc w:val="center"/>
              <w:rPr>
                <w:rFonts w:ascii="Palatino Linotype" w:hAnsi="Palatino Linotype"/>
                <w:sz w:val="20"/>
                <w:szCs w:val="20"/>
              </w:rPr>
            </w:pPr>
          </w:p>
        </w:tc>
        <w:tc>
          <w:tcPr>
            <w:tcW w:w="763" w:type="dxa"/>
            <w:shd w:val="clear" w:color="auto" w:fill="D9D9D9"/>
            <w:vAlign w:val="center"/>
          </w:tcPr>
          <w:p w:rsidR="003F3ECF" w:rsidRPr="002B2499" w:rsidRDefault="003F3ECF" w:rsidP="0025325B">
            <w:pPr>
              <w:spacing w:after="0" w:line="240" w:lineRule="auto"/>
              <w:jc w:val="center"/>
              <w:rPr>
                <w:rFonts w:ascii="Palatino Linotype" w:hAnsi="Palatino Linotype"/>
                <w:sz w:val="20"/>
                <w:szCs w:val="20"/>
              </w:rPr>
            </w:pPr>
          </w:p>
        </w:tc>
        <w:tc>
          <w:tcPr>
            <w:tcW w:w="2360" w:type="dxa"/>
            <w:shd w:val="clear" w:color="auto" w:fill="D9D9D9"/>
            <w:vAlign w:val="center"/>
          </w:tcPr>
          <w:p w:rsidR="003F3ECF" w:rsidRPr="002B2499" w:rsidRDefault="003F3ECF" w:rsidP="0025325B">
            <w:pPr>
              <w:spacing w:after="0" w:line="240" w:lineRule="auto"/>
              <w:jc w:val="center"/>
              <w:rPr>
                <w:rFonts w:ascii="Palatino Linotype" w:hAnsi="Palatino Linotype"/>
                <w:sz w:val="20"/>
                <w:szCs w:val="20"/>
              </w:rPr>
            </w:pPr>
          </w:p>
        </w:tc>
      </w:tr>
      <w:tr w:rsidR="003F3ECF" w:rsidRPr="002B2499">
        <w:trPr>
          <w:jc w:val="center"/>
        </w:trPr>
        <w:tc>
          <w:tcPr>
            <w:tcW w:w="828" w:type="dxa"/>
            <w:vAlign w:val="center"/>
          </w:tcPr>
          <w:p w:rsidR="003F3ECF" w:rsidRPr="002B2499" w:rsidRDefault="003F3ECF" w:rsidP="0025325B">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3F3ECF" w:rsidRPr="002B2499" w:rsidRDefault="003F3ECF" w:rsidP="0025325B">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3F3ECF" w:rsidRPr="002B2499" w:rsidRDefault="003F3ECF" w:rsidP="0025325B">
            <w:pPr>
              <w:spacing w:after="0" w:line="240" w:lineRule="auto"/>
              <w:jc w:val="center"/>
              <w:rPr>
                <w:rFonts w:ascii="Palatino Linotype" w:hAnsi="Palatino Linotype"/>
                <w:sz w:val="20"/>
                <w:szCs w:val="20"/>
              </w:rPr>
            </w:pPr>
          </w:p>
        </w:tc>
        <w:tc>
          <w:tcPr>
            <w:tcW w:w="798" w:type="dxa"/>
            <w:vAlign w:val="center"/>
          </w:tcPr>
          <w:p w:rsidR="003F3ECF" w:rsidRPr="002B2499" w:rsidRDefault="003F3ECF" w:rsidP="0025325B">
            <w:pPr>
              <w:spacing w:after="0" w:line="240" w:lineRule="auto"/>
              <w:jc w:val="center"/>
              <w:rPr>
                <w:rFonts w:ascii="Palatino Linotype" w:hAnsi="Palatino Linotype"/>
                <w:sz w:val="20"/>
                <w:szCs w:val="20"/>
              </w:rPr>
            </w:pPr>
          </w:p>
        </w:tc>
        <w:tc>
          <w:tcPr>
            <w:tcW w:w="763" w:type="dxa"/>
            <w:vAlign w:val="center"/>
          </w:tcPr>
          <w:p w:rsidR="003F3ECF" w:rsidRPr="002B2499" w:rsidRDefault="003F3ECF" w:rsidP="002532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3F3ECF" w:rsidRPr="002B2499" w:rsidRDefault="003F3ECF" w:rsidP="0025325B">
            <w:pPr>
              <w:spacing w:after="0" w:line="240" w:lineRule="auto"/>
              <w:jc w:val="center"/>
              <w:rPr>
                <w:rFonts w:ascii="Palatino Linotype" w:hAnsi="Palatino Linotype"/>
                <w:sz w:val="20"/>
                <w:szCs w:val="20"/>
              </w:rPr>
            </w:pPr>
          </w:p>
        </w:tc>
      </w:tr>
      <w:tr w:rsidR="003F3ECF" w:rsidRPr="002B2499">
        <w:trPr>
          <w:jc w:val="center"/>
        </w:trPr>
        <w:tc>
          <w:tcPr>
            <w:tcW w:w="828" w:type="dxa"/>
            <w:shd w:val="clear" w:color="auto" w:fill="D9D9D9"/>
            <w:vAlign w:val="center"/>
          </w:tcPr>
          <w:p w:rsidR="003F3ECF" w:rsidRPr="002B2499" w:rsidRDefault="003F3ECF" w:rsidP="0025325B">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3F3ECF" w:rsidRPr="002B2499" w:rsidRDefault="003F3ECF" w:rsidP="0025325B">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3F3ECF" w:rsidRPr="002B2499" w:rsidRDefault="003F3ECF" w:rsidP="0025325B">
            <w:pPr>
              <w:spacing w:after="0" w:line="240" w:lineRule="auto"/>
              <w:jc w:val="center"/>
              <w:rPr>
                <w:rFonts w:ascii="Palatino Linotype" w:hAnsi="Palatino Linotype"/>
                <w:sz w:val="20"/>
                <w:szCs w:val="20"/>
              </w:rPr>
            </w:pPr>
          </w:p>
        </w:tc>
        <w:tc>
          <w:tcPr>
            <w:tcW w:w="798" w:type="dxa"/>
            <w:shd w:val="clear" w:color="auto" w:fill="D9D9D9"/>
            <w:vAlign w:val="center"/>
          </w:tcPr>
          <w:p w:rsidR="003F3ECF" w:rsidRPr="002B2499" w:rsidRDefault="003F3ECF" w:rsidP="0025325B">
            <w:pPr>
              <w:spacing w:after="0" w:line="240" w:lineRule="auto"/>
              <w:jc w:val="center"/>
              <w:rPr>
                <w:rFonts w:ascii="Palatino Linotype" w:hAnsi="Palatino Linotype"/>
                <w:sz w:val="20"/>
                <w:szCs w:val="20"/>
              </w:rPr>
            </w:pPr>
          </w:p>
        </w:tc>
        <w:tc>
          <w:tcPr>
            <w:tcW w:w="763" w:type="dxa"/>
            <w:shd w:val="clear" w:color="auto" w:fill="D9D9D9"/>
            <w:vAlign w:val="center"/>
          </w:tcPr>
          <w:p w:rsidR="003F3ECF" w:rsidRPr="002B2499" w:rsidRDefault="003F3ECF" w:rsidP="0025325B">
            <w:pPr>
              <w:spacing w:after="0" w:line="240" w:lineRule="auto"/>
              <w:jc w:val="center"/>
              <w:rPr>
                <w:rFonts w:ascii="Palatino Linotype" w:hAnsi="Palatino Linotype"/>
                <w:sz w:val="20"/>
                <w:szCs w:val="20"/>
              </w:rPr>
            </w:pPr>
          </w:p>
        </w:tc>
        <w:tc>
          <w:tcPr>
            <w:tcW w:w="2360" w:type="dxa"/>
            <w:shd w:val="clear" w:color="auto" w:fill="D9D9D9"/>
            <w:vAlign w:val="center"/>
          </w:tcPr>
          <w:p w:rsidR="003F3ECF" w:rsidRPr="002B2499" w:rsidRDefault="003F3ECF" w:rsidP="0025325B">
            <w:pPr>
              <w:spacing w:after="0" w:line="240" w:lineRule="auto"/>
              <w:jc w:val="center"/>
              <w:rPr>
                <w:rFonts w:ascii="Palatino Linotype" w:hAnsi="Palatino Linotype"/>
                <w:sz w:val="20"/>
                <w:szCs w:val="20"/>
              </w:rPr>
            </w:pPr>
          </w:p>
        </w:tc>
      </w:tr>
      <w:tr w:rsidR="003F3ECF" w:rsidRPr="002B2499">
        <w:trPr>
          <w:jc w:val="center"/>
        </w:trPr>
        <w:tc>
          <w:tcPr>
            <w:tcW w:w="828" w:type="dxa"/>
            <w:vAlign w:val="center"/>
          </w:tcPr>
          <w:p w:rsidR="003F3ECF" w:rsidRPr="002B2499" w:rsidRDefault="003F3ECF" w:rsidP="0025325B">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3F3ECF" w:rsidRPr="002B2499" w:rsidRDefault="003F3ECF" w:rsidP="0025325B">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3F3ECF" w:rsidRPr="002B2499" w:rsidRDefault="003F3ECF" w:rsidP="002532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3ECF" w:rsidRPr="002B2499" w:rsidRDefault="003F3ECF" w:rsidP="002532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F3ECF" w:rsidRPr="002B2499" w:rsidRDefault="003F3ECF" w:rsidP="0025325B">
            <w:pPr>
              <w:spacing w:after="0" w:line="240" w:lineRule="auto"/>
              <w:jc w:val="center"/>
              <w:rPr>
                <w:rFonts w:ascii="Palatino Linotype" w:hAnsi="Palatino Linotype"/>
                <w:sz w:val="20"/>
                <w:szCs w:val="20"/>
              </w:rPr>
            </w:pPr>
          </w:p>
        </w:tc>
        <w:tc>
          <w:tcPr>
            <w:tcW w:w="2360" w:type="dxa"/>
            <w:vAlign w:val="center"/>
          </w:tcPr>
          <w:p w:rsidR="003F3ECF" w:rsidRPr="002B2499" w:rsidRDefault="003F3ECF" w:rsidP="0025325B">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3F3ECF" w:rsidRPr="00631A61" w:rsidRDefault="003F3ECF" w:rsidP="009A7CCB">
      <w:pPr>
        <w:spacing w:after="0" w:line="240" w:lineRule="auto"/>
        <w:jc w:val="both"/>
        <w:rPr>
          <w:rFonts w:ascii="Palatino Linotype" w:hAnsi="Palatino Linotype"/>
          <w:iCs/>
          <w:sz w:val="24"/>
          <w:szCs w:val="24"/>
        </w:rPr>
      </w:pPr>
    </w:p>
    <w:p w:rsidR="003F3ECF" w:rsidRPr="00631A61" w:rsidRDefault="003F3ECF" w:rsidP="000700AF">
      <w:pPr>
        <w:widowControl w:val="0"/>
        <w:numPr>
          <w:ilvl w:val="1"/>
          <w:numId w:val="2"/>
        </w:numPr>
        <w:tabs>
          <w:tab w:val="clear" w:pos="972"/>
          <w:tab w:val="num" w:pos="880"/>
        </w:tabs>
        <w:suppressAutoHyphens/>
        <w:spacing w:after="0" w:line="240" w:lineRule="auto"/>
        <w:ind w:left="788" w:hanging="431"/>
        <w:rPr>
          <w:rFonts w:ascii="Palatino Linotype" w:hAnsi="Palatino Linotype"/>
          <w:b/>
          <w:bCs/>
          <w:sz w:val="24"/>
          <w:szCs w:val="24"/>
        </w:rPr>
      </w:pPr>
      <w:r w:rsidRPr="00631A61">
        <w:rPr>
          <w:rFonts w:ascii="Palatino Linotype" w:hAnsi="Palatino Linotype"/>
          <w:b/>
          <w:bCs/>
          <w:sz w:val="24"/>
          <w:szCs w:val="24"/>
        </w:rPr>
        <w:t xml:space="preserve">A </w:t>
      </w:r>
      <w:r w:rsidRPr="00631A61">
        <w:rPr>
          <w:rFonts w:ascii="Palatino Linotype" w:hAnsi="Palatino Linotype"/>
          <w:b/>
          <w:sz w:val="24"/>
          <w:szCs w:val="24"/>
        </w:rPr>
        <w:t>tantárgy</w:t>
      </w:r>
      <w:r w:rsidRPr="00631A61">
        <w:rPr>
          <w:rFonts w:ascii="Palatino Linotype" w:hAnsi="Palatino Linotype"/>
          <w:b/>
          <w:bCs/>
          <w:sz w:val="24"/>
          <w:szCs w:val="24"/>
        </w:rPr>
        <w:t xml:space="preserve"> értékelésének módja</w:t>
      </w:r>
    </w:p>
    <w:p w:rsidR="009A7CCB" w:rsidRDefault="003F3ECF" w:rsidP="000700AF">
      <w:pPr>
        <w:widowControl w:val="0"/>
        <w:suppressAutoHyphens/>
        <w:spacing w:after="0" w:line="240" w:lineRule="auto"/>
        <w:ind w:left="440"/>
        <w:jc w:val="both"/>
        <w:rPr>
          <w:rFonts w:ascii="Palatino Linotype" w:hAnsi="Palatino Linotype"/>
          <w:bCs/>
          <w:sz w:val="24"/>
          <w:szCs w:val="24"/>
        </w:rPr>
      </w:pPr>
      <w:r w:rsidRPr="00631A61">
        <w:rPr>
          <w:rFonts w:ascii="Palatino Linotype" w:hAnsi="Palatino Linotype"/>
          <w:bCs/>
          <w:sz w:val="24"/>
          <w:szCs w:val="24"/>
        </w:rPr>
        <w:t xml:space="preserve">A nemzeti köznevelésről szóló 2011. évi CXC. </w:t>
      </w:r>
      <w:r w:rsidR="005770F9" w:rsidRPr="00631A61">
        <w:rPr>
          <w:rFonts w:ascii="Palatino Linotype" w:hAnsi="Palatino Linotype"/>
          <w:bCs/>
          <w:sz w:val="24"/>
          <w:szCs w:val="24"/>
        </w:rPr>
        <w:t>törvény 54</w:t>
      </w:r>
      <w:r w:rsidRPr="00631A61">
        <w:rPr>
          <w:rFonts w:ascii="Palatino Linotype" w:hAnsi="Palatino Linotype"/>
          <w:bCs/>
          <w:sz w:val="24"/>
          <w:szCs w:val="24"/>
        </w:rPr>
        <w:t>. § (2) a) pontja szerinti értékeléssel.</w:t>
      </w:r>
    </w:p>
    <w:p w:rsidR="003F3ECF" w:rsidRPr="00631A61" w:rsidRDefault="009A7CCB" w:rsidP="000700AF">
      <w:pPr>
        <w:widowControl w:val="0"/>
        <w:suppressAutoHyphens/>
        <w:spacing w:after="0" w:line="240" w:lineRule="auto"/>
        <w:ind w:left="440"/>
        <w:jc w:val="both"/>
        <w:rPr>
          <w:rFonts w:ascii="Palatino Linotype" w:hAnsi="Palatino Linotype"/>
          <w:bCs/>
          <w:sz w:val="24"/>
          <w:szCs w:val="24"/>
        </w:rPr>
      </w:pPr>
      <w:r>
        <w:rPr>
          <w:rFonts w:ascii="Palatino Linotype" w:hAnsi="Palatino Linotype"/>
          <w:bCs/>
          <w:sz w:val="24"/>
          <w:szCs w:val="24"/>
        </w:rPr>
        <w:br w:type="page"/>
      </w:r>
    </w:p>
    <w:p w:rsidR="003F3ECF" w:rsidRDefault="003F3ECF" w:rsidP="003F3ECF">
      <w:pPr>
        <w:widowControl w:val="0"/>
        <w:suppressAutoHyphens/>
        <w:spacing w:after="0" w:line="240" w:lineRule="auto"/>
        <w:ind w:left="792"/>
        <w:jc w:val="both"/>
        <w:rPr>
          <w:rFonts w:ascii="Palatino Linotype" w:hAnsi="Palatino Linotype"/>
          <w:bCs/>
        </w:rPr>
      </w:pPr>
    </w:p>
    <w:p w:rsidR="003F3ECF" w:rsidRPr="006B7DDC" w:rsidRDefault="003F3ECF" w:rsidP="000700AF">
      <w:pPr>
        <w:spacing w:after="0" w:line="240" w:lineRule="auto"/>
        <w:jc w:val="center"/>
        <w:rPr>
          <w:rFonts w:ascii="Palatino Linotype" w:hAnsi="Palatino Linotype"/>
          <w:b/>
          <w:bCs/>
          <w:sz w:val="40"/>
          <w:szCs w:val="40"/>
          <w:lang w:eastAsia="hu-HU"/>
        </w:rPr>
      </w:pPr>
    </w:p>
    <w:p w:rsidR="003F3ECF" w:rsidRPr="006B7DDC" w:rsidRDefault="003F3ECF" w:rsidP="003F3ECF">
      <w:pPr>
        <w:widowControl w:val="0"/>
        <w:suppressAutoHyphens/>
        <w:spacing w:after="0" w:line="240" w:lineRule="auto"/>
        <w:jc w:val="center"/>
        <w:rPr>
          <w:rFonts w:ascii="Palatino Linotype" w:hAnsi="Palatino Linotype"/>
          <w:b/>
          <w:bCs/>
          <w:sz w:val="40"/>
          <w:szCs w:val="40"/>
          <w:lang w:eastAsia="hu-HU"/>
        </w:rPr>
      </w:pPr>
    </w:p>
    <w:p w:rsidR="003F3ECF" w:rsidRPr="006B7DDC" w:rsidRDefault="003F3ECF" w:rsidP="003F3ECF">
      <w:pPr>
        <w:widowControl w:val="0"/>
        <w:suppressAutoHyphens/>
        <w:spacing w:after="0" w:line="240" w:lineRule="auto"/>
        <w:jc w:val="center"/>
        <w:rPr>
          <w:rFonts w:ascii="Palatino Linotype" w:hAnsi="Palatino Linotype"/>
          <w:b/>
          <w:bCs/>
          <w:sz w:val="40"/>
          <w:szCs w:val="40"/>
          <w:lang w:eastAsia="hu-HU"/>
        </w:rPr>
      </w:pPr>
    </w:p>
    <w:p w:rsidR="003F3ECF" w:rsidRPr="006B7DDC" w:rsidRDefault="003F3ECF" w:rsidP="003F3ECF">
      <w:pPr>
        <w:widowControl w:val="0"/>
        <w:suppressAutoHyphens/>
        <w:spacing w:after="0" w:line="240" w:lineRule="auto"/>
        <w:jc w:val="center"/>
        <w:rPr>
          <w:rFonts w:ascii="Palatino Linotype" w:hAnsi="Palatino Linotype"/>
          <w:b/>
          <w:bCs/>
          <w:sz w:val="40"/>
          <w:szCs w:val="40"/>
          <w:lang w:eastAsia="hu-HU"/>
        </w:rPr>
      </w:pPr>
    </w:p>
    <w:p w:rsidR="003F3ECF" w:rsidRPr="006B7DDC" w:rsidRDefault="003F3ECF" w:rsidP="003F3ECF">
      <w:pPr>
        <w:widowControl w:val="0"/>
        <w:suppressAutoHyphens/>
        <w:spacing w:after="0" w:line="240" w:lineRule="auto"/>
        <w:jc w:val="center"/>
        <w:rPr>
          <w:rFonts w:ascii="Palatino Linotype" w:hAnsi="Palatino Linotype"/>
          <w:b/>
          <w:bCs/>
          <w:sz w:val="40"/>
          <w:szCs w:val="40"/>
          <w:lang w:eastAsia="hu-HU"/>
        </w:rPr>
      </w:pPr>
    </w:p>
    <w:p w:rsidR="003F3ECF" w:rsidRPr="006B7DDC" w:rsidRDefault="003F3ECF" w:rsidP="003F3EC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3F3ECF" w:rsidRPr="006B7DDC" w:rsidRDefault="003F3ECF" w:rsidP="003F3EC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3F3ECF" w:rsidRPr="006B7DDC" w:rsidRDefault="003F3ECF" w:rsidP="003F3ECF">
      <w:pPr>
        <w:widowControl w:val="0"/>
        <w:suppressAutoHyphens/>
        <w:spacing w:after="0" w:line="240" w:lineRule="auto"/>
        <w:jc w:val="center"/>
        <w:rPr>
          <w:rFonts w:ascii="Palatino Linotype" w:hAnsi="Palatino Linotype"/>
          <w:sz w:val="44"/>
          <w:szCs w:val="44"/>
          <w:lang w:eastAsia="hu-HU"/>
        </w:rPr>
      </w:pPr>
    </w:p>
    <w:p w:rsidR="003F3ECF" w:rsidRPr="006B7DDC" w:rsidRDefault="003F3ECF" w:rsidP="003F3EC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3F3ECF" w:rsidRPr="006B7DDC" w:rsidRDefault="003F3ECF" w:rsidP="003F3ECF">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3F3ECF" w:rsidRPr="006B7DDC" w:rsidRDefault="003F3ECF" w:rsidP="003F3EC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F3ECF" w:rsidRPr="006B7DDC" w:rsidRDefault="003F3ECF" w:rsidP="003F3EC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F3ECF" w:rsidRPr="006B7DDC" w:rsidRDefault="003F3ECF" w:rsidP="003F3EC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3F3ECF" w:rsidRPr="006B7DDC" w:rsidRDefault="003F3ECF" w:rsidP="003F3EC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F3ECF" w:rsidRPr="006B7DDC" w:rsidRDefault="003F3ECF" w:rsidP="003F3EC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3F3ECF" w:rsidRPr="006B7DDC" w:rsidRDefault="003F3ECF" w:rsidP="003F3ECF">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3F3ECF"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A7CCB" w:rsidRDefault="009A7CCB"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11499-12</w:t>
            </w:r>
          </w:p>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3F3ECF"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3F3ECF" w:rsidRPr="006B7DDC" w:rsidRDefault="003F3ECF" w:rsidP="0025325B">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3F3ECF" w:rsidRPr="006B7DDC" w:rsidRDefault="003F3ECF" w:rsidP="0025325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3F3ECF" w:rsidRPr="006B7DDC" w:rsidRDefault="003F3ECF" w:rsidP="0025325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3F3ECF" w:rsidRPr="006B7DDC" w:rsidRDefault="003F3ECF" w:rsidP="0025325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3F3ECF" w:rsidRPr="006B7DDC" w:rsidRDefault="003F3ECF" w:rsidP="0025325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3F3EC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3F3ECF"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8773D5" w:rsidRDefault="003F3ECF" w:rsidP="0025325B">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3ECF"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3ECF"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3ECF"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F3ECF"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3ECF"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3EC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3F3ECF"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F3ECF" w:rsidRPr="006B7DDC" w:rsidRDefault="003F3ECF" w:rsidP="0025325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3ECF"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F3ECF" w:rsidRPr="006B7DDC" w:rsidRDefault="003F3ECF" w:rsidP="0025325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3ECF"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F3ECF" w:rsidRPr="006B7DDC" w:rsidRDefault="003F3ECF" w:rsidP="0025325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3ECF"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F3ECF" w:rsidRPr="006B7DDC" w:rsidRDefault="003F3ECF" w:rsidP="0025325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3ECF"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F3ECF" w:rsidRPr="006B7DDC" w:rsidRDefault="003F3ECF" w:rsidP="0025325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F3ECF"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F3ECF" w:rsidRPr="006B7DDC" w:rsidRDefault="003F3ECF" w:rsidP="0025325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3ECF"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F3ECF" w:rsidRPr="006B7DDC" w:rsidRDefault="003F3ECF" w:rsidP="0025325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3ECF"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F3ECF" w:rsidRPr="006B7DDC" w:rsidRDefault="003F3ECF" w:rsidP="0025325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3ECF"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F3ECF" w:rsidRPr="006B7DDC" w:rsidRDefault="003F3ECF" w:rsidP="0025325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3ECF"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F3ECF" w:rsidRPr="006B7DDC" w:rsidRDefault="003F3ECF" w:rsidP="0025325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3F3ECF"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F3ECF" w:rsidRPr="006B7DDC" w:rsidRDefault="003F3ECF" w:rsidP="0025325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F3EC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3F3ECF"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F3ECF"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3F3ECF"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F3ECF"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3F3ECF"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F3EC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3F3ECF"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F3ECF"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F3EC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3F3ECF"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F3ECF"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3F3EC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3F3ECF"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3F3ECF" w:rsidRPr="006B7DDC" w:rsidRDefault="003F3ECF" w:rsidP="0025325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F3ECF"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3F3ECF" w:rsidRPr="006B7DDC" w:rsidRDefault="003F3ECF" w:rsidP="003F3ECF">
      <w:pPr>
        <w:widowControl w:val="0"/>
        <w:suppressAutoHyphens/>
        <w:spacing w:after="0" w:line="240" w:lineRule="auto"/>
        <w:ind w:left="-15"/>
        <w:jc w:val="both"/>
        <w:rPr>
          <w:rFonts w:ascii="Palatino Linotype" w:hAnsi="Palatino Linotype"/>
          <w:sz w:val="24"/>
          <w:szCs w:val="24"/>
          <w:lang w:eastAsia="hu-HU"/>
        </w:rPr>
      </w:pPr>
    </w:p>
    <w:p w:rsidR="003F3ECF" w:rsidRPr="00BB7599" w:rsidRDefault="003F3ECF" w:rsidP="000700AF">
      <w:pPr>
        <w:widowControl w:val="0"/>
        <w:suppressAutoHyphens/>
        <w:spacing w:after="0" w:line="240" w:lineRule="auto"/>
        <w:ind w:left="-15"/>
        <w:jc w:val="both"/>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3F3ECF" w:rsidRPr="006B7DDC" w:rsidRDefault="003F3ECF" w:rsidP="000700AF">
      <w:pPr>
        <w:widowControl w:val="0"/>
        <w:numPr>
          <w:ilvl w:val="0"/>
          <w:numId w:val="8"/>
        </w:numPr>
        <w:tabs>
          <w:tab w:val="right" w:pos="9130"/>
        </w:tabs>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t>Foglalkoztatás II. tantárgy</w:t>
      </w:r>
      <w:r w:rsidRPr="006B7DDC">
        <w:rPr>
          <w:rFonts w:ascii="Palatino Linotype" w:hAnsi="Palatino Linotype"/>
          <w:b/>
          <w:sz w:val="24"/>
          <w:szCs w:val="24"/>
          <w:lang w:eastAsia="hu-HU"/>
        </w:rPr>
        <w:tab/>
        <w:t>16 óra</w:t>
      </w:r>
    </w:p>
    <w:p w:rsidR="003F3ECF" w:rsidRPr="006B7DDC" w:rsidRDefault="003F3ECF" w:rsidP="003F3ECF">
      <w:pPr>
        <w:spacing w:after="0" w:line="240" w:lineRule="auto"/>
        <w:rPr>
          <w:rFonts w:ascii="Palatino Linotype" w:hAnsi="Palatino Linotype"/>
          <w:b/>
          <w:sz w:val="24"/>
          <w:szCs w:val="24"/>
          <w:lang w:eastAsia="hu-HU"/>
        </w:rPr>
      </w:pPr>
    </w:p>
    <w:p w:rsidR="003F3ECF" w:rsidRPr="006B7DDC" w:rsidRDefault="003F3ECF" w:rsidP="000700AF">
      <w:pPr>
        <w:widowControl w:val="0"/>
        <w:numPr>
          <w:ilvl w:val="1"/>
          <w:numId w:val="8"/>
        </w:numPr>
        <w:suppressAutoHyphens/>
        <w:spacing w:after="0" w:line="240" w:lineRule="auto"/>
        <w:ind w:left="788" w:hanging="431"/>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3F3ECF" w:rsidRPr="000700AF" w:rsidRDefault="003F3ECF" w:rsidP="003F3ECF">
      <w:pPr>
        <w:spacing w:after="0" w:line="240" w:lineRule="auto"/>
        <w:ind w:left="360"/>
        <w:jc w:val="both"/>
        <w:rPr>
          <w:sz w:val="24"/>
          <w:szCs w:val="24"/>
        </w:rPr>
      </w:pPr>
      <w:r w:rsidRPr="000700AF">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3F3ECF" w:rsidRPr="00A33000" w:rsidRDefault="003F3ECF" w:rsidP="003F3ECF">
      <w:pPr>
        <w:spacing w:after="0" w:line="240" w:lineRule="auto"/>
        <w:rPr>
          <w:rFonts w:ascii="Palatino Linotype" w:hAnsi="Palatino Linotype"/>
          <w:sz w:val="24"/>
          <w:szCs w:val="24"/>
          <w:lang w:eastAsia="hu-HU"/>
        </w:rPr>
      </w:pPr>
    </w:p>
    <w:p w:rsidR="003F3ECF" w:rsidRPr="006B7DDC" w:rsidRDefault="003F3ECF" w:rsidP="0025325B">
      <w:pPr>
        <w:widowControl w:val="0"/>
        <w:numPr>
          <w:ilvl w:val="1"/>
          <w:numId w:val="8"/>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3F3ECF" w:rsidRPr="00182B03" w:rsidRDefault="003F3ECF" w:rsidP="00392ECE">
      <w:pPr>
        <w:spacing w:after="0" w:line="240" w:lineRule="auto"/>
        <w:ind w:left="426"/>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3F3ECF" w:rsidRPr="006B7DDC" w:rsidRDefault="003F3ECF" w:rsidP="003F3ECF">
      <w:pPr>
        <w:spacing w:after="0" w:line="240" w:lineRule="auto"/>
        <w:rPr>
          <w:rFonts w:ascii="Palatino Linotype" w:hAnsi="Palatino Linotype"/>
          <w:b/>
          <w:bCs/>
          <w:iCs/>
          <w:sz w:val="24"/>
          <w:szCs w:val="24"/>
          <w:lang w:eastAsia="hu-HU"/>
        </w:rPr>
      </w:pPr>
    </w:p>
    <w:p w:rsidR="003F3ECF" w:rsidRPr="006B7DDC" w:rsidRDefault="003F3ECF" w:rsidP="0025325B">
      <w:pPr>
        <w:widowControl w:val="0"/>
        <w:numPr>
          <w:ilvl w:val="1"/>
          <w:numId w:val="8"/>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3F3ECF" w:rsidRPr="006B7DDC" w:rsidRDefault="003F3ECF" w:rsidP="003F3ECF">
      <w:pPr>
        <w:spacing w:after="0" w:line="240" w:lineRule="auto"/>
        <w:rPr>
          <w:rFonts w:ascii="Palatino Linotype" w:hAnsi="Palatino Linotype"/>
          <w:b/>
          <w:bCs/>
          <w:iCs/>
          <w:sz w:val="24"/>
          <w:szCs w:val="24"/>
          <w:lang w:eastAsia="hu-HU"/>
        </w:rPr>
      </w:pPr>
    </w:p>
    <w:p w:rsidR="003F3ECF" w:rsidRPr="006B7DDC" w:rsidRDefault="003F3ECF" w:rsidP="001C17D9">
      <w:pPr>
        <w:numPr>
          <w:ilvl w:val="2"/>
          <w:numId w:val="8"/>
        </w:numPr>
        <w:tabs>
          <w:tab w:val="right" w:pos="9240"/>
        </w:tabs>
        <w:spacing w:after="0" w:line="240" w:lineRule="auto"/>
        <w:ind w:left="1225"/>
        <w:rPr>
          <w:rFonts w:ascii="Palatino Linotype" w:hAnsi="Palatino Linotype"/>
          <w:b/>
          <w:sz w:val="24"/>
          <w:szCs w:val="24"/>
          <w:lang w:eastAsia="hu-HU"/>
        </w:rPr>
      </w:pPr>
      <w:r>
        <w:rPr>
          <w:rFonts w:ascii="Palatino Linotype" w:hAnsi="Palatino Linotype"/>
          <w:b/>
          <w:sz w:val="24"/>
          <w:szCs w:val="24"/>
          <w:lang w:eastAsia="hu-HU"/>
        </w:rPr>
        <w:t>Munkajogi alapismeretek</w:t>
      </w:r>
      <w:r w:rsidR="000700AF">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3F3ECF" w:rsidRPr="006B7DDC" w:rsidRDefault="003F3ECF" w:rsidP="003F3ECF">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3F3ECF" w:rsidRDefault="003F3ECF" w:rsidP="003F3ECF">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3F3ECF" w:rsidRDefault="003F3ECF" w:rsidP="003F3ECF">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3F3ECF" w:rsidRDefault="003F3ECF" w:rsidP="003F3ECF">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w:t>
      </w:r>
      <w:r w:rsidRPr="009C0C62">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a</w:t>
      </w:r>
      <w:r w:rsidR="00A33AEF">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3F3ECF" w:rsidRPr="006B7DDC" w:rsidRDefault="003F3ECF" w:rsidP="003F3ECF">
      <w:pPr>
        <w:spacing w:after="0" w:line="240" w:lineRule="auto"/>
        <w:ind w:firstLine="540"/>
        <w:rPr>
          <w:rFonts w:ascii="Palatino Linotype" w:hAnsi="Palatino Linotype"/>
          <w:sz w:val="24"/>
          <w:szCs w:val="24"/>
          <w:lang w:eastAsia="hu-HU"/>
        </w:rPr>
      </w:pPr>
    </w:p>
    <w:p w:rsidR="003F3ECF" w:rsidRPr="006B7DDC" w:rsidRDefault="003F3ECF" w:rsidP="001C17D9">
      <w:pPr>
        <w:numPr>
          <w:ilvl w:val="2"/>
          <w:numId w:val="8"/>
        </w:numPr>
        <w:tabs>
          <w:tab w:val="right" w:pos="9240"/>
        </w:tabs>
        <w:spacing w:after="0" w:line="240" w:lineRule="auto"/>
        <w:ind w:left="1225"/>
        <w:rPr>
          <w:rFonts w:ascii="Palatino Linotype" w:hAnsi="Palatino Linotype"/>
          <w:b/>
          <w:sz w:val="24"/>
          <w:szCs w:val="24"/>
          <w:lang w:eastAsia="hu-HU"/>
        </w:rPr>
      </w:pPr>
      <w:r w:rsidRPr="000700AF">
        <w:rPr>
          <w:rFonts w:ascii="Palatino Linotype" w:hAnsi="Palatino Linotype"/>
          <w:b/>
          <w:sz w:val="24"/>
          <w:szCs w:val="24"/>
          <w:lang w:eastAsia="hu-HU"/>
        </w:rPr>
        <w:t>Munkaviszony létesítése</w:t>
      </w:r>
      <w:r w:rsidRPr="006B7DDC">
        <w:rPr>
          <w:rFonts w:ascii="Palatino Linotype" w:hAnsi="Palatino Linotype"/>
          <w:b/>
          <w:sz w:val="24"/>
          <w:szCs w:val="24"/>
          <w:lang w:eastAsia="hu-HU"/>
        </w:rPr>
        <w:tab/>
      </w:r>
      <w:r w:rsidRPr="009103BB">
        <w:rPr>
          <w:rFonts w:ascii="Palatino Linotype" w:hAnsi="Palatino Linotype"/>
          <w:b/>
          <w:i/>
          <w:sz w:val="24"/>
          <w:szCs w:val="24"/>
          <w:lang w:eastAsia="hu-HU"/>
        </w:rPr>
        <w:t>4 óra</w:t>
      </w:r>
    </w:p>
    <w:p w:rsidR="003F3ECF" w:rsidRPr="00B63991" w:rsidRDefault="003F3ECF" w:rsidP="003F3ECF">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3F3ECF" w:rsidRPr="00B63991" w:rsidRDefault="003F3ECF" w:rsidP="003F3ECF">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3F3ECF" w:rsidRPr="00B63991" w:rsidRDefault="003F3ECF" w:rsidP="003F3ECF">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3F3ECF" w:rsidRPr="00B63991" w:rsidRDefault="003F3ECF" w:rsidP="003F3ECF">
      <w:pPr>
        <w:spacing w:after="0" w:line="240" w:lineRule="auto"/>
        <w:ind w:left="708"/>
        <w:jc w:val="both"/>
        <w:rPr>
          <w:rFonts w:ascii="Palatino Linotype" w:hAnsi="Palatino Linotype"/>
          <w:sz w:val="24"/>
          <w:szCs w:val="24"/>
          <w:lang w:eastAsia="hu-HU"/>
        </w:rPr>
      </w:pPr>
    </w:p>
    <w:p w:rsidR="003F3ECF" w:rsidRPr="00B63991" w:rsidRDefault="000700AF" w:rsidP="001C17D9">
      <w:pPr>
        <w:numPr>
          <w:ilvl w:val="2"/>
          <w:numId w:val="8"/>
        </w:numPr>
        <w:tabs>
          <w:tab w:val="right" w:pos="9240"/>
        </w:tabs>
        <w:spacing w:after="0" w:line="240" w:lineRule="auto"/>
        <w:ind w:left="1225"/>
        <w:rPr>
          <w:rFonts w:ascii="Palatino Linotype" w:hAnsi="Palatino Linotype"/>
          <w:b/>
          <w:sz w:val="24"/>
          <w:szCs w:val="24"/>
          <w:lang w:eastAsia="hu-HU"/>
        </w:rPr>
      </w:pPr>
      <w:r>
        <w:rPr>
          <w:rFonts w:ascii="Palatino Linotype" w:hAnsi="Palatino Linotype"/>
          <w:b/>
          <w:sz w:val="24"/>
          <w:szCs w:val="24"/>
          <w:lang w:eastAsia="hu-HU"/>
        </w:rPr>
        <w:lastRenderedPageBreak/>
        <w:t>Álláskeresés</w:t>
      </w:r>
      <w:r>
        <w:rPr>
          <w:rFonts w:ascii="Palatino Linotype" w:hAnsi="Palatino Linotype"/>
          <w:b/>
          <w:sz w:val="24"/>
          <w:szCs w:val="24"/>
          <w:lang w:eastAsia="hu-HU"/>
        </w:rPr>
        <w:tab/>
      </w:r>
      <w:r w:rsidR="003F3ECF" w:rsidRPr="009103BB">
        <w:rPr>
          <w:rFonts w:ascii="Palatino Linotype" w:hAnsi="Palatino Linotype"/>
          <w:b/>
          <w:i/>
          <w:sz w:val="24"/>
          <w:szCs w:val="24"/>
          <w:lang w:eastAsia="hu-HU"/>
        </w:rPr>
        <w:t>4 óra</w:t>
      </w:r>
    </w:p>
    <w:p w:rsidR="003F3ECF" w:rsidRPr="00B63991" w:rsidRDefault="003F3ECF" w:rsidP="003F3ECF">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3F3ECF" w:rsidRPr="00B63991" w:rsidRDefault="003F3ECF" w:rsidP="003F3ECF">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w:t>
      </w:r>
      <w:r w:rsidR="00A33AEF">
        <w:rPr>
          <w:rFonts w:ascii="Palatino Linotype" w:eastAsia="Lucida Sans Unicode" w:hAnsi="Palatino Linotype"/>
          <w:kern w:val="1"/>
          <w:sz w:val="24"/>
          <w:szCs w:val="24"/>
          <w:lang w:eastAsia="hi-IN" w:bidi="hi-IN"/>
        </w:rPr>
        <w:t>-</w:t>
      </w:r>
      <w:r w:rsidRPr="00B63991">
        <w:rPr>
          <w:rFonts w:ascii="Palatino Linotype" w:eastAsia="Lucida Sans Unicode" w:hAnsi="Palatino Linotype"/>
          <w:kern w:val="1"/>
          <w:sz w:val="24"/>
          <w:szCs w:val="24"/>
          <w:lang w:eastAsia="hi-IN" w:bidi="hi-IN"/>
        </w:rPr>
        <w:t>mail cím és fénykép megválasztása, motivációs levél felépítése.</w:t>
      </w:r>
    </w:p>
    <w:p w:rsidR="003F3ECF" w:rsidRPr="00B63991" w:rsidRDefault="003F3ECF" w:rsidP="003F3ECF">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3F3ECF" w:rsidRPr="00B63991" w:rsidRDefault="003F3ECF" w:rsidP="003F3ECF">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3F3ECF" w:rsidRPr="00B63991" w:rsidRDefault="003F3ECF" w:rsidP="003F3ECF">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3F3ECF" w:rsidRPr="00B63991" w:rsidRDefault="003F3ECF" w:rsidP="003F3ECF">
      <w:pPr>
        <w:spacing w:after="0" w:line="240" w:lineRule="auto"/>
        <w:ind w:left="720"/>
        <w:rPr>
          <w:rFonts w:ascii="Palatino Linotype" w:hAnsi="Palatino Linotype"/>
          <w:sz w:val="24"/>
          <w:szCs w:val="24"/>
          <w:lang w:eastAsia="hu-HU"/>
        </w:rPr>
      </w:pPr>
    </w:p>
    <w:p w:rsidR="003F3ECF" w:rsidRPr="00B63991" w:rsidRDefault="003F3ECF" w:rsidP="001C17D9">
      <w:pPr>
        <w:numPr>
          <w:ilvl w:val="2"/>
          <w:numId w:val="8"/>
        </w:numPr>
        <w:tabs>
          <w:tab w:val="right" w:pos="9240"/>
        </w:tabs>
        <w:spacing w:after="0" w:line="240" w:lineRule="auto"/>
        <w:ind w:left="1225"/>
        <w:rPr>
          <w:rFonts w:ascii="Palatino Linotype" w:hAnsi="Palatino Linotype"/>
          <w:b/>
          <w:sz w:val="24"/>
          <w:szCs w:val="24"/>
          <w:lang w:eastAsia="hu-HU"/>
        </w:rPr>
      </w:pPr>
      <w:r w:rsidRPr="001C17D9">
        <w:rPr>
          <w:rFonts w:ascii="Palatino Linotype" w:hAnsi="Palatino Linotype"/>
          <w:b/>
          <w:sz w:val="24"/>
          <w:szCs w:val="24"/>
          <w:lang w:eastAsia="hu-HU"/>
        </w:rPr>
        <w:t>Munkanélküliség</w:t>
      </w:r>
      <w:r w:rsidRPr="001C17D9">
        <w:rPr>
          <w:rFonts w:ascii="Palatino Linotype" w:hAnsi="Palatino Linotype"/>
          <w:b/>
          <w:sz w:val="24"/>
          <w:szCs w:val="24"/>
          <w:lang w:eastAsia="hu-HU"/>
        </w:rPr>
        <w:tab/>
      </w:r>
      <w:r w:rsidRPr="009103BB">
        <w:rPr>
          <w:rFonts w:ascii="Palatino Linotype" w:hAnsi="Palatino Linotype"/>
          <w:b/>
          <w:i/>
          <w:sz w:val="24"/>
          <w:szCs w:val="24"/>
          <w:lang w:eastAsia="hu-HU"/>
        </w:rPr>
        <w:t>4 óra</w:t>
      </w:r>
    </w:p>
    <w:p w:rsidR="003F3ECF" w:rsidRPr="00B63991" w:rsidRDefault="003F3ECF" w:rsidP="003F3EC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3F3ECF" w:rsidRPr="00B63991" w:rsidRDefault="003F3ECF" w:rsidP="003F3EC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3F3ECF" w:rsidRPr="00B63991" w:rsidRDefault="003F3ECF" w:rsidP="003F3EC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3F3ECF" w:rsidRPr="00B63991" w:rsidRDefault="003F3ECF" w:rsidP="003F3EC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r w:rsidR="00A33AEF">
        <w:rPr>
          <w:rFonts w:ascii="Palatino Linotype" w:hAnsi="Palatino Linotype"/>
          <w:sz w:val="24"/>
          <w:szCs w:val="24"/>
          <w:lang w:eastAsia="hu-HU"/>
        </w:rPr>
        <w:t>.</w:t>
      </w:r>
    </w:p>
    <w:p w:rsidR="003F3ECF" w:rsidRPr="00B63991" w:rsidRDefault="003F3ECF" w:rsidP="003F3EC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3F3ECF" w:rsidRPr="00B63991" w:rsidRDefault="003F3ECF" w:rsidP="003F3EC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3F3ECF" w:rsidRPr="00B63991" w:rsidRDefault="003F3ECF" w:rsidP="003F3EC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3F3ECF" w:rsidRPr="00B63991" w:rsidRDefault="003F3ECF" w:rsidP="003F3EC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3F3ECF" w:rsidRPr="00B63991" w:rsidRDefault="003F3ECF" w:rsidP="003F3ECF">
      <w:pPr>
        <w:spacing w:after="0" w:line="240" w:lineRule="auto"/>
        <w:ind w:left="720"/>
        <w:jc w:val="both"/>
        <w:rPr>
          <w:rFonts w:ascii="Palatino Linotype" w:hAnsi="Palatino Linotype"/>
          <w:sz w:val="24"/>
          <w:szCs w:val="24"/>
          <w:lang w:eastAsia="hu-HU"/>
        </w:rPr>
      </w:pPr>
    </w:p>
    <w:p w:rsidR="003F3ECF" w:rsidRPr="00B63991" w:rsidRDefault="003F3ECF" w:rsidP="003F3ECF">
      <w:pPr>
        <w:spacing w:after="0" w:line="240" w:lineRule="auto"/>
        <w:rPr>
          <w:rFonts w:ascii="Palatino Linotype" w:hAnsi="Palatino Linotype"/>
          <w:sz w:val="24"/>
          <w:szCs w:val="24"/>
          <w:lang w:eastAsia="hu-HU"/>
        </w:rPr>
      </w:pPr>
    </w:p>
    <w:p w:rsidR="003F3ECF" w:rsidRPr="009A7CCB" w:rsidRDefault="003F3ECF" w:rsidP="00392ECE">
      <w:pPr>
        <w:widowControl w:val="0"/>
        <w:numPr>
          <w:ilvl w:val="1"/>
          <w:numId w:val="8"/>
        </w:numPr>
        <w:suppressAutoHyphens/>
        <w:spacing w:after="0" w:line="240" w:lineRule="auto"/>
        <w:ind w:left="788" w:hanging="431"/>
        <w:jc w:val="both"/>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3F3ECF" w:rsidRPr="009A7CCB" w:rsidRDefault="003F3ECF" w:rsidP="00392ECE">
      <w:pPr>
        <w:widowControl w:val="0"/>
        <w:suppressAutoHyphens/>
        <w:spacing w:after="0" w:line="240" w:lineRule="auto"/>
        <w:ind w:left="426"/>
        <w:jc w:val="both"/>
        <w:rPr>
          <w:rFonts w:ascii="Palatino Linotype" w:hAnsi="Palatino Linotype"/>
          <w:bCs/>
          <w:i/>
          <w:sz w:val="24"/>
          <w:szCs w:val="24"/>
          <w:lang w:eastAsia="hu-HU"/>
        </w:rPr>
      </w:pPr>
      <w:r w:rsidRPr="009A7CCB">
        <w:rPr>
          <w:rFonts w:ascii="Palatino Linotype" w:hAnsi="Palatino Linotype"/>
          <w:i/>
          <w:kern w:val="1"/>
          <w:sz w:val="24"/>
          <w:szCs w:val="24"/>
          <w:lang w:eastAsia="hi-IN" w:bidi="hi-IN"/>
        </w:rPr>
        <w:t>Tanterem</w:t>
      </w:r>
    </w:p>
    <w:p w:rsidR="003F3ECF" w:rsidRPr="00B63991" w:rsidRDefault="003F3ECF" w:rsidP="00392ECE">
      <w:pPr>
        <w:spacing w:after="0" w:line="240" w:lineRule="auto"/>
        <w:ind w:left="792"/>
        <w:jc w:val="both"/>
        <w:rPr>
          <w:rFonts w:ascii="Palatino Linotype" w:hAnsi="Palatino Linotype"/>
          <w:b/>
          <w:bCs/>
          <w:sz w:val="24"/>
          <w:szCs w:val="24"/>
          <w:lang w:eastAsia="hu-HU"/>
        </w:rPr>
      </w:pPr>
    </w:p>
    <w:p w:rsidR="003F3ECF" w:rsidRPr="00B63991" w:rsidRDefault="003F3ECF" w:rsidP="00392ECE">
      <w:pPr>
        <w:widowControl w:val="0"/>
        <w:numPr>
          <w:ilvl w:val="1"/>
          <w:numId w:val="8"/>
        </w:numPr>
        <w:suppressAutoHyphens/>
        <w:spacing w:after="0" w:line="240" w:lineRule="auto"/>
        <w:jc w:val="both"/>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3F3ECF" w:rsidRPr="00B63991" w:rsidRDefault="003F3ECF" w:rsidP="00392ECE">
      <w:pPr>
        <w:widowControl w:val="0"/>
        <w:suppressAutoHyphens/>
        <w:spacing w:after="0" w:line="240" w:lineRule="auto"/>
        <w:jc w:val="both"/>
        <w:rPr>
          <w:rFonts w:ascii="Palatino Linotype" w:hAnsi="Palatino Linotype"/>
          <w:b/>
          <w:bCs/>
          <w:sz w:val="24"/>
          <w:szCs w:val="24"/>
          <w:lang w:eastAsia="hu-HU"/>
        </w:rPr>
      </w:pPr>
    </w:p>
    <w:p w:rsidR="009A7CCB" w:rsidRPr="006B7DDC" w:rsidRDefault="009A7CCB" w:rsidP="00392ECE">
      <w:pPr>
        <w:widowControl w:val="0"/>
        <w:numPr>
          <w:ilvl w:val="2"/>
          <w:numId w:val="8"/>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A7CCB" w:rsidRPr="00E8030B" w:rsidTr="006E4587">
        <w:trPr>
          <w:jc w:val="center"/>
        </w:trPr>
        <w:tc>
          <w:tcPr>
            <w:tcW w:w="994" w:type="dxa"/>
            <w:vMerge w:val="restart"/>
            <w:vAlign w:val="center"/>
          </w:tcPr>
          <w:p w:rsidR="009A7CCB" w:rsidRPr="00E8030B" w:rsidRDefault="009A7CCB" w:rsidP="006E4587">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9A7CCB" w:rsidRPr="00E8030B" w:rsidRDefault="009A7CCB" w:rsidP="006E458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9A7CCB" w:rsidRPr="00E8030B" w:rsidRDefault="009A7CCB" w:rsidP="006E4587">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9A7CCB" w:rsidRPr="00E8030B" w:rsidRDefault="009A7CCB" w:rsidP="006E4587">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9A7CCB" w:rsidRPr="00E8030B" w:rsidRDefault="009A7CCB" w:rsidP="006E458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9A7CCB" w:rsidRPr="00E8030B" w:rsidTr="006E4587">
        <w:trPr>
          <w:jc w:val="center"/>
        </w:trPr>
        <w:tc>
          <w:tcPr>
            <w:tcW w:w="994" w:type="dxa"/>
            <w:vMerge/>
            <w:vAlign w:val="center"/>
          </w:tcPr>
          <w:p w:rsidR="009A7CCB" w:rsidRPr="00E8030B" w:rsidRDefault="009A7CCB" w:rsidP="006E4587">
            <w:pPr>
              <w:spacing w:after="0" w:line="240" w:lineRule="auto"/>
              <w:jc w:val="center"/>
              <w:rPr>
                <w:rFonts w:ascii="Palatino Linotype" w:hAnsi="Palatino Linotype"/>
                <w:b/>
                <w:sz w:val="20"/>
                <w:szCs w:val="20"/>
              </w:rPr>
            </w:pPr>
          </w:p>
        </w:tc>
        <w:tc>
          <w:tcPr>
            <w:tcW w:w="2800" w:type="dxa"/>
            <w:vMerge/>
            <w:vAlign w:val="center"/>
          </w:tcPr>
          <w:p w:rsidR="009A7CCB" w:rsidRPr="00E8030B" w:rsidRDefault="009A7CCB" w:rsidP="006E4587">
            <w:pPr>
              <w:spacing w:after="0" w:line="240" w:lineRule="auto"/>
              <w:rPr>
                <w:rFonts w:ascii="Palatino Linotype" w:hAnsi="Palatino Linotype"/>
                <w:b/>
                <w:sz w:val="20"/>
                <w:szCs w:val="20"/>
              </w:rPr>
            </w:pPr>
          </w:p>
        </w:tc>
        <w:tc>
          <w:tcPr>
            <w:tcW w:w="945" w:type="dxa"/>
            <w:vAlign w:val="center"/>
          </w:tcPr>
          <w:p w:rsidR="009A7CCB" w:rsidRPr="00E8030B" w:rsidRDefault="009A7CCB" w:rsidP="006E4587">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9A7CCB" w:rsidRPr="00E8030B" w:rsidRDefault="009A7CCB" w:rsidP="006E4587">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9A7CCB" w:rsidRPr="00E8030B" w:rsidRDefault="009A7CCB" w:rsidP="006E4587">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9A7CCB" w:rsidRPr="00E8030B" w:rsidRDefault="009A7CCB" w:rsidP="006E4587">
            <w:pPr>
              <w:spacing w:after="0" w:line="240" w:lineRule="auto"/>
              <w:jc w:val="center"/>
              <w:rPr>
                <w:rFonts w:ascii="Palatino Linotype" w:hAnsi="Palatino Linotype"/>
                <w:b/>
                <w:sz w:val="20"/>
                <w:szCs w:val="20"/>
              </w:rPr>
            </w:pPr>
          </w:p>
        </w:tc>
      </w:tr>
      <w:tr w:rsidR="009A7CCB" w:rsidRPr="00E8030B" w:rsidTr="006E4587">
        <w:trPr>
          <w:jc w:val="center"/>
        </w:trPr>
        <w:tc>
          <w:tcPr>
            <w:tcW w:w="994" w:type="dxa"/>
            <w:vAlign w:val="center"/>
          </w:tcPr>
          <w:p w:rsidR="009A7CCB" w:rsidRPr="00E8030B" w:rsidRDefault="009A7CCB" w:rsidP="006E4587">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9A7CCB" w:rsidRPr="00E8030B" w:rsidRDefault="009A7CCB" w:rsidP="006E4587">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9A7CCB" w:rsidRPr="00E8030B"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A7CCB" w:rsidRPr="00E8030B"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E8030B" w:rsidRDefault="009A7CCB" w:rsidP="006E4587">
            <w:pPr>
              <w:spacing w:after="0" w:line="240" w:lineRule="auto"/>
              <w:jc w:val="center"/>
              <w:rPr>
                <w:rFonts w:ascii="Palatino Linotype" w:hAnsi="Palatino Linotype"/>
                <w:sz w:val="20"/>
                <w:szCs w:val="20"/>
              </w:rPr>
            </w:pPr>
          </w:p>
        </w:tc>
        <w:tc>
          <w:tcPr>
            <w:tcW w:w="2659" w:type="dxa"/>
            <w:vAlign w:val="center"/>
          </w:tcPr>
          <w:p w:rsidR="009A7CCB" w:rsidRPr="00E8030B" w:rsidRDefault="009A7CCB" w:rsidP="006E4587">
            <w:pPr>
              <w:spacing w:after="0" w:line="240" w:lineRule="auto"/>
              <w:jc w:val="center"/>
              <w:rPr>
                <w:rFonts w:ascii="Palatino Linotype" w:hAnsi="Palatino Linotype"/>
                <w:sz w:val="20"/>
                <w:szCs w:val="20"/>
              </w:rPr>
            </w:pPr>
          </w:p>
        </w:tc>
      </w:tr>
      <w:tr w:rsidR="009A7CCB" w:rsidRPr="00E8030B" w:rsidTr="006E4587">
        <w:trPr>
          <w:jc w:val="center"/>
        </w:trPr>
        <w:tc>
          <w:tcPr>
            <w:tcW w:w="994" w:type="dxa"/>
            <w:vAlign w:val="center"/>
          </w:tcPr>
          <w:p w:rsidR="009A7CCB" w:rsidRPr="00E8030B" w:rsidRDefault="009A7CCB" w:rsidP="006E4587">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2</w:t>
            </w:r>
            <w:r w:rsidRPr="00E8030B">
              <w:rPr>
                <w:rFonts w:ascii="Palatino Linotype" w:hAnsi="Palatino Linotype"/>
                <w:sz w:val="20"/>
                <w:szCs w:val="20"/>
              </w:rPr>
              <w:t>.</w:t>
            </w:r>
          </w:p>
        </w:tc>
        <w:tc>
          <w:tcPr>
            <w:tcW w:w="2800" w:type="dxa"/>
            <w:vAlign w:val="center"/>
          </w:tcPr>
          <w:p w:rsidR="009A7CCB" w:rsidRPr="00E8030B" w:rsidRDefault="009A7CCB" w:rsidP="006E4587">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9A7CCB" w:rsidRPr="00E8030B"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E8030B"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A7CCB" w:rsidRPr="00E8030B" w:rsidRDefault="009A7CCB" w:rsidP="006E4587">
            <w:pPr>
              <w:spacing w:after="0" w:line="240" w:lineRule="auto"/>
              <w:jc w:val="center"/>
              <w:rPr>
                <w:rFonts w:ascii="Palatino Linotype" w:hAnsi="Palatino Linotype"/>
                <w:sz w:val="20"/>
                <w:szCs w:val="20"/>
              </w:rPr>
            </w:pPr>
          </w:p>
        </w:tc>
        <w:tc>
          <w:tcPr>
            <w:tcW w:w="2659" w:type="dxa"/>
            <w:vAlign w:val="center"/>
          </w:tcPr>
          <w:p w:rsidR="009A7CCB" w:rsidRPr="00E8030B" w:rsidRDefault="009A7CCB" w:rsidP="006E4587">
            <w:pPr>
              <w:spacing w:after="0" w:line="240" w:lineRule="auto"/>
              <w:jc w:val="center"/>
              <w:rPr>
                <w:rFonts w:ascii="Palatino Linotype" w:hAnsi="Palatino Linotype"/>
                <w:sz w:val="20"/>
                <w:szCs w:val="20"/>
              </w:rPr>
            </w:pPr>
          </w:p>
        </w:tc>
      </w:tr>
      <w:tr w:rsidR="009A7CCB" w:rsidRPr="00E8030B" w:rsidTr="006E4587">
        <w:trPr>
          <w:jc w:val="center"/>
        </w:trPr>
        <w:tc>
          <w:tcPr>
            <w:tcW w:w="994" w:type="dxa"/>
            <w:vAlign w:val="center"/>
          </w:tcPr>
          <w:p w:rsidR="009A7CCB" w:rsidRPr="00E8030B" w:rsidRDefault="009A7CCB" w:rsidP="006E4587">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3</w:t>
            </w:r>
            <w:r w:rsidRPr="00E8030B">
              <w:rPr>
                <w:rFonts w:ascii="Palatino Linotype" w:hAnsi="Palatino Linotype"/>
                <w:sz w:val="20"/>
                <w:szCs w:val="20"/>
              </w:rPr>
              <w:t>.</w:t>
            </w:r>
          </w:p>
        </w:tc>
        <w:tc>
          <w:tcPr>
            <w:tcW w:w="2800" w:type="dxa"/>
            <w:vAlign w:val="center"/>
          </w:tcPr>
          <w:p w:rsidR="009A7CCB" w:rsidRPr="00E8030B" w:rsidRDefault="009A7CCB" w:rsidP="006E4587">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9A7CCB" w:rsidRPr="00E8030B"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E8030B"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A7CCB" w:rsidRPr="00E8030B" w:rsidRDefault="009A7CCB" w:rsidP="006E4587">
            <w:pPr>
              <w:spacing w:after="0" w:line="240" w:lineRule="auto"/>
              <w:jc w:val="center"/>
              <w:rPr>
                <w:rFonts w:ascii="Palatino Linotype" w:hAnsi="Palatino Linotype"/>
                <w:sz w:val="20"/>
                <w:szCs w:val="20"/>
              </w:rPr>
            </w:pPr>
          </w:p>
        </w:tc>
        <w:tc>
          <w:tcPr>
            <w:tcW w:w="2659" w:type="dxa"/>
            <w:vAlign w:val="center"/>
          </w:tcPr>
          <w:p w:rsidR="009A7CCB" w:rsidRPr="00E8030B" w:rsidRDefault="009A7CCB" w:rsidP="006E4587">
            <w:pPr>
              <w:spacing w:after="0" w:line="240" w:lineRule="auto"/>
              <w:jc w:val="center"/>
              <w:rPr>
                <w:rFonts w:ascii="Palatino Linotype" w:hAnsi="Palatino Linotype"/>
                <w:sz w:val="20"/>
                <w:szCs w:val="20"/>
              </w:rPr>
            </w:pPr>
          </w:p>
        </w:tc>
      </w:tr>
      <w:tr w:rsidR="009A7CCB" w:rsidRPr="00E8030B" w:rsidTr="006E4587">
        <w:trPr>
          <w:jc w:val="center"/>
        </w:trPr>
        <w:tc>
          <w:tcPr>
            <w:tcW w:w="994" w:type="dxa"/>
            <w:vAlign w:val="center"/>
          </w:tcPr>
          <w:p w:rsidR="009A7CCB" w:rsidRPr="00E8030B" w:rsidRDefault="009A7CCB" w:rsidP="006E4587">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4</w:t>
            </w:r>
            <w:r w:rsidRPr="00E8030B">
              <w:rPr>
                <w:rFonts w:ascii="Palatino Linotype" w:hAnsi="Palatino Linotype"/>
                <w:sz w:val="20"/>
                <w:szCs w:val="20"/>
              </w:rPr>
              <w:t>.</w:t>
            </w:r>
          </w:p>
        </w:tc>
        <w:tc>
          <w:tcPr>
            <w:tcW w:w="2800" w:type="dxa"/>
            <w:vAlign w:val="center"/>
          </w:tcPr>
          <w:p w:rsidR="009A7CCB" w:rsidRPr="00E8030B" w:rsidRDefault="009A7CCB" w:rsidP="006E4587">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9A7CCB" w:rsidRPr="00E8030B"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E8030B"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E8030B"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A7CCB" w:rsidRPr="00E8030B" w:rsidRDefault="009A7CCB" w:rsidP="006E4587">
            <w:pPr>
              <w:spacing w:after="0" w:line="240" w:lineRule="auto"/>
              <w:jc w:val="center"/>
              <w:rPr>
                <w:rFonts w:ascii="Palatino Linotype" w:hAnsi="Palatino Linotype"/>
                <w:sz w:val="20"/>
                <w:szCs w:val="20"/>
              </w:rPr>
            </w:pPr>
          </w:p>
        </w:tc>
      </w:tr>
      <w:tr w:rsidR="009A7CCB" w:rsidRPr="00E8030B" w:rsidTr="006E4587">
        <w:trPr>
          <w:jc w:val="center"/>
        </w:trPr>
        <w:tc>
          <w:tcPr>
            <w:tcW w:w="994" w:type="dxa"/>
            <w:vAlign w:val="center"/>
          </w:tcPr>
          <w:p w:rsidR="009A7CCB" w:rsidRPr="00E8030B" w:rsidRDefault="009A7CCB" w:rsidP="006E4587">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5</w:t>
            </w:r>
            <w:r w:rsidRPr="00E8030B">
              <w:rPr>
                <w:rFonts w:ascii="Palatino Linotype" w:hAnsi="Palatino Linotype"/>
                <w:sz w:val="20"/>
                <w:szCs w:val="20"/>
              </w:rPr>
              <w:t>.</w:t>
            </w:r>
          </w:p>
        </w:tc>
        <w:tc>
          <w:tcPr>
            <w:tcW w:w="2800" w:type="dxa"/>
            <w:vAlign w:val="center"/>
          </w:tcPr>
          <w:p w:rsidR="009A7CCB" w:rsidRPr="00E8030B" w:rsidRDefault="009A7CCB" w:rsidP="006E4587">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9A7CCB" w:rsidRPr="00E8030B"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E8030B"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A7CCB" w:rsidRPr="00E8030B" w:rsidRDefault="009A7CCB" w:rsidP="006E4587">
            <w:pPr>
              <w:spacing w:after="0" w:line="240" w:lineRule="auto"/>
              <w:jc w:val="center"/>
              <w:rPr>
                <w:rFonts w:ascii="Palatino Linotype" w:hAnsi="Palatino Linotype"/>
                <w:sz w:val="20"/>
                <w:szCs w:val="20"/>
              </w:rPr>
            </w:pPr>
          </w:p>
        </w:tc>
        <w:tc>
          <w:tcPr>
            <w:tcW w:w="2659" w:type="dxa"/>
            <w:vAlign w:val="center"/>
          </w:tcPr>
          <w:p w:rsidR="009A7CCB" w:rsidRPr="00E8030B" w:rsidRDefault="009A7CCB" w:rsidP="006E4587">
            <w:pPr>
              <w:spacing w:after="0" w:line="240" w:lineRule="auto"/>
              <w:jc w:val="center"/>
              <w:rPr>
                <w:rFonts w:ascii="Palatino Linotype" w:hAnsi="Palatino Linotype"/>
                <w:sz w:val="20"/>
                <w:szCs w:val="20"/>
              </w:rPr>
            </w:pPr>
          </w:p>
        </w:tc>
      </w:tr>
      <w:tr w:rsidR="009A7CCB" w:rsidRPr="00E8030B" w:rsidTr="006E4587">
        <w:trPr>
          <w:jc w:val="center"/>
        </w:trPr>
        <w:tc>
          <w:tcPr>
            <w:tcW w:w="994" w:type="dxa"/>
            <w:vAlign w:val="center"/>
          </w:tcPr>
          <w:p w:rsidR="009A7CCB" w:rsidRPr="00E8030B" w:rsidRDefault="009A7CCB" w:rsidP="006E4587">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6</w:t>
            </w:r>
            <w:r w:rsidRPr="00E8030B">
              <w:rPr>
                <w:rFonts w:ascii="Palatino Linotype" w:hAnsi="Palatino Linotype"/>
                <w:sz w:val="20"/>
                <w:szCs w:val="20"/>
              </w:rPr>
              <w:t>.</w:t>
            </w:r>
          </w:p>
        </w:tc>
        <w:tc>
          <w:tcPr>
            <w:tcW w:w="2800" w:type="dxa"/>
            <w:vAlign w:val="center"/>
          </w:tcPr>
          <w:p w:rsidR="009A7CCB" w:rsidRPr="00E8030B" w:rsidRDefault="009A7CCB" w:rsidP="006E4587">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9A7CCB" w:rsidRPr="00E8030B"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E8030B"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E8030B"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A7CCB" w:rsidRPr="00E8030B" w:rsidRDefault="009A7CCB" w:rsidP="006E4587">
            <w:pPr>
              <w:spacing w:after="0" w:line="240" w:lineRule="auto"/>
              <w:jc w:val="center"/>
              <w:rPr>
                <w:rFonts w:ascii="Palatino Linotype" w:hAnsi="Palatino Linotype"/>
                <w:sz w:val="20"/>
                <w:szCs w:val="20"/>
              </w:rPr>
            </w:pPr>
          </w:p>
        </w:tc>
      </w:tr>
    </w:tbl>
    <w:p w:rsidR="009A7CCB" w:rsidRDefault="009A7CCB" w:rsidP="009A7CCB">
      <w:pPr>
        <w:widowControl w:val="0"/>
        <w:suppressAutoHyphens/>
        <w:spacing w:after="0" w:line="240" w:lineRule="auto"/>
        <w:ind w:left="1165"/>
        <w:rPr>
          <w:rFonts w:ascii="Palatino Linotype" w:hAnsi="Palatino Linotype"/>
          <w:b/>
          <w:bCs/>
          <w:i/>
          <w:sz w:val="24"/>
          <w:szCs w:val="24"/>
          <w:lang w:eastAsia="hu-HU"/>
        </w:rPr>
      </w:pPr>
    </w:p>
    <w:p w:rsidR="003F3ECF" w:rsidRPr="006B7DDC" w:rsidRDefault="003F3ECF" w:rsidP="00392ECE">
      <w:pPr>
        <w:widowControl w:val="0"/>
        <w:numPr>
          <w:ilvl w:val="2"/>
          <w:numId w:val="8"/>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F3ECF" w:rsidRPr="00E8030B">
        <w:trPr>
          <w:cantSplit/>
          <w:trHeight w:val="921"/>
          <w:jc w:val="center"/>
        </w:trPr>
        <w:tc>
          <w:tcPr>
            <w:tcW w:w="828" w:type="dxa"/>
            <w:vMerge w:val="restart"/>
            <w:vAlign w:val="center"/>
          </w:tcPr>
          <w:p w:rsidR="003F3ECF" w:rsidRPr="00E8030B" w:rsidRDefault="003F3ECF" w:rsidP="0025325B">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3F3ECF" w:rsidRPr="00E8030B" w:rsidRDefault="003F3ECF" w:rsidP="0025325B">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3F3ECF" w:rsidRPr="00E8030B" w:rsidRDefault="003F3ECF" w:rsidP="0025325B">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3F3ECF" w:rsidRPr="00E8030B" w:rsidRDefault="003F3ECF" w:rsidP="0025325B">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3F3ECF" w:rsidRPr="00E8030B" w:rsidRDefault="003F3ECF" w:rsidP="0025325B">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3F3ECF" w:rsidRPr="00E8030B">
        <w:trPr>
          <w:cantSplit/>
          <w:trHeight w:val="1076"/>
          <w:jc w:val="center"/>
        </w:trPr>
        <w:tc>
          <w:tcPr>
            <w:tcW w:w="828" w:type="dxa"/>
            <w:vMerge/>
            <w:vAlign w:val="center"/>
          </w:tcPr>
          <w:p w:rsidR="003F3ECF" w:rsidRPr="00E8030B" w:rsidRDefault="003F3ECF" w:rsidP="0025325B">
            <w:pPr>
              <w:spacing w:after="0" w:line="240" w:lineRule="auto"/>
              <w:jc w:val="center"/>
              <w:rPr>
                <w:rFonts w:ascii="Palatino Linotype" w:hAnsi="Palatino Linotype"/>
                <w:b/>
                <w:sz w:val="20"/>
                <w:szCs w:val="20"/>
              </w:rPr>
            </w:pPr>
          </w:p>
        </w:tc>
        <w:tc>
          <w:tcPr>
            <w:tcW w:w="3621" w:type="dxa"/>
            <w:vMerge/>
            <w:vAlign w:val="center"/>
          </w:tcPr>
          <w:p w:rsidR="003F3ECF" w:rsidRPr="00E8030B" w:rsidRDefault="003F3ECF" w:rsidP="0025325B">
            <w:pPr>
              <w:spacing w:after="0" w:line="240" w:lineRule="auto"/>
              <w:rPr>
                <w:rFonts w:ascii="Palatino Linotype" w:hAnsi="Palatino Linotype"/>
                <w:b/>
                <w:sz w:val="20"/>
                <w:szCs w:val="20"/>
              </w:rPr>
            </w:pPr>
          </w:p>
        </w:tc>
        <w:tc>
          <w:tcPr>
            <w:tcW w:w="809" w:type="dxa"/>
            <w:textDirection w:val="btLr"/>
            <w:vAlign w:val="center"/>
          </w:tcPr>
          <w:p w:rsidR="003F3ECF" w:rsidRPr="00E8030B" w:rsidRDefault="003F3ECF" w:rsidP="0025325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3F3ECF" w:rsidRPr="00E8030B" w:rsidRDefault="003F3ECF" w:rsidP="0025325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3F3ECF" w:rsidRPr="00E8030B" w:rsidRDefault="003F3ECF" w:rsidP="0025325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3F3ECF" w:rsidRPr="00E8030B" w:rsidRDefault="003F3ECF" w:rsidP="0025325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3F3ECF" w:rsidRPr="00E8030B" w:rsidRDefault="003F3ECF" w:rsidP="0025325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3F3ECF" w:rsidRPr="00E8030B" w:rsidRDefault="003F3ECF" w:rsidP="0025325B">
            <w:pPr>
              <w:spacing w:after="0" w:line="240" w:lineRule="auto"/>
              <w:jc w:val="center"/>
              <w:rPr>
                <w:rFonts w:ascii="Palatino Linotype" w:hAnsi="Palatino Linotype"/>
                <w:b/>
                <w:sz w:val="20"/>
                <w:szCs w:val="20"/>
              </w:rPr>
            </w:pPr>
          </w:p>
        </w:tc>
      </w:tr>
      <w:tr w:rsidR="003F3ECF" w:rsidRPr="00E8030B">
        <w:trPr>
          <w:jc w:val="center"/>
        </w:trPr>
        <w:tc>
          <w:tcPr>
            <w:tcW w:w="828" w:type="dxa"/>
            <w:shd w:val="clear" w:color="auto" w:fill="D9D9D9"/>
            <w:vAlign w:val="center"/>
          </w:tcPr>
          <w:p w:rsidR="003F3ECF" w:rsidRPr="00E8030B" w:rsidRDefault="003F3ECF" w:rsidP="0025325B">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3F3ECF" w:rsidRPr="00E8030B" w:rsidRDefault="003F3ECF" w:rsidP="0025325B">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3F3ECF" w:rsidRPr="00E8030B" w:rsidRDefault="003F3ECF" w:rsidP="0025325B">
            <w:pPr>
              <w:spacing w:after="0" w:line="240" w:lineRule="auto"/>
              <w:jc w:val="center"/>
              <w:rPr>
                <w:rFonts w:ascii="Palatino Linotype" w:hAnsi="Palatino Linotype"/>
                <w:sz w:val="20"/>
                <w:szCs w:val="20"/>
              </w:rPr>
            </w:pPr>
          </w:p>
        </w:tc>
        <w:tc>
          <w:tcPr>
            <w:tcW w:w="798" w:type="dxa"/>
            <w:shd w:val="clear" w:color="auto" w:fill="D9D9D9"/>
            <w:vAlign w:val="center"/>
          </w:tcPr>
          <w:p w:rsidR="003F3ECF" w:rsidRPr="00E8030B" w:rsidRDefault="003F3ECF" w:rsidP="0025325B">
            <w:pPr>
              <w:spacing w:after="0" w:line="240" w:lineRule="auto"/>
              <w:jc w:val="center"/>
              <w:rPr>
                <w:rFonts w:ascii="Palatino Linotype" w:hAnsi="Palatino Linotype"/>
                <w:sz w:val="20"/>
                <w:szCs w:val="20"/>
              </w:rPr>
            </w:pPr>
          </w:p>
        </w:tc>
        <w:tc>
          <w:tcPr>
            <w:tcW w:w="763" w:type="dxa"/>
            <w:shd w:val="clear" w:color="auto" w:fill="D9D9D9"/>
            <w:vAlign w:val="center"/>
          </w:tcPr>
          <w:p w:rsidR="003F3ECF" w:rsidRPr="00E8030B" w:rsidRDefault="003F3ECF" w:rsidP="0025325B">
            <w:pPr>
              <w:spacing w:after="0" w:line="240" w:lineRule="auto"/>
              <w:jc w:val="center"/>
              <w:rPr>
                <w:rFonts w:ascii="Palatino Linotype" w:hAnsi="Palatino Linotype"/>
                <w:sz w:val="20"/>
                <w:szCs w:val="20"/>
              </w:rPr>
            </w:pPr>
          </w:p>
        </w:tc>
        <w:tc>
          <w:tcPr>
            <w:tcW w:w="2190" w:type="dxa"/>
            <w:shd w:val="clear" w:color="auto" w:fill="D9D9D9"/>
            <w:vAlign w:val="center"/>
          </w:tcPr>
          <w:p w:rsidR="003F3ECF" w:rsidRPr="00E8030B" w:rsidRDefault="003F3ECF" w:rsidP="0025325B">
            <w:pPr>
              <w:spacing w:after="0" w:line="240" w:lineRule="auto"/>
              <w:jc w:val="center"/>
              <w:rPr>
                <w:rFonts w:ascii="Palatino Linotype" w:hAnsi="Palatino Linotype"/>
                <w:sz w:val="20"/>
                <w:szCs w:val="20"/>
              </w:rPr>
            </w:pPr>
          </w:p>
        </w:tc>
      </w:tr>
      <w:tr w:rsidR="003F3ECF" w:rsidRPr="00E8030B">
        <w:trPr>
          <w:jc w:val="center"/>
        </w:trPr>
        <w:tc>
          <w:tcPr>
            <w:tcW w:w="828" w:type="dxa"/>
            <w:vAlign w:val="center"/>
          </w:tcPr>
          <w:p w:rsidR="003F3ECF" w:rsidRPr="00E8030B" w:rsidRDefault="003F3ECF" w:rsidP="0025325B">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3F3ECF" w:rsidRPr="00E8030B" w:rsidRDefault="003F3ECF" w:rsidP="0025325B">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3F3ECF" w:rsidRPr="00E8030B" w:rsidRDefault="003F3ECF" w:rsidP="002532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3ECF" w:rsidRPr="00E8030B" w:rsidRDefault="003F3ECF" w:rsidP="0025325B">
            <w:pPr>
              <w:spacing w:after="0" w:line="240" w:lineRule="auto"/>
              <w:jc w:val="center"/>
              <w:rPr>
                <w:rFonts w:ascii="Palatino Linotype" w:hAnsi="Palatino Linotype"/>
                <w:sz w:val="20"/>
                <w:szCs w:val="20"/>
              </w:rPr>
            </w:pPr>
          </w:p>
        </w:tc>
        <w:tc>
          <w:tcPr>
            <w:tcW w:w="763" w:type="dxa"/>
            <w:vAlign w:val="center"/>
          </w:tcPr>
          <w:p w:rsidR="003F3ECF" w:rsidRPr="00E8030B" w:rsidRDefault="003F3ECF" w:rsidP="0025325B">
            <w:pPr>
              <w:spacing w:after="0" w:line="240" w:lineRule="auto"/>
              <w:jc w:val="center"/>
              <w:rPr>
                <w:rFonts w:ascii="Palatino Linotype" w:hAnsi="Palatino Linotype"/>
                <w:sz w:val="20"/>
                <w:szCs w:val="20"/>
              </w:rPr>
            </w:pPr>
          </w:p>
        </w:tc>
        <w:tc>
          <w:tcPr>
            <w:tcW w:w="2190" w:type="dxa"/>
            <w:vAlign w:val="center"/>
          </w:tcPr>
          <w:p w:rsidR="003F3ECF" w:rsidRPr="00E8030B" w:rsidRDefault="003F3ECF" w:rsidP="0025325B">
            <w:pPr>
              <w:spacing w:after="0" w:line="240" w:lineRule="auto"/>
              <w:jc w:val="center"/>
              <w:rPr>
                <w:rFonts w:ascii="Palatino Linotype" w:hAnsi="Palatino Linotype"/>
                <w:sz w:val="20"/>
                <w:szCs w:val="20"/>
              </w:rPr>
            </w:pPr>
          </w:p>
        </w:tc>
      </w:tr>
      <w:tr w:rsidR="003F3ECF" w:rsidRPr="00E8030B">
        <w:trPr>
          <w:jc w:val="center"/>
        </w:trPr>
        <w:tc>
          <w:tcPr>
            <w:tcW w:w="828" w:type="dxa"/>
            <w:vAlign w:val="center"/>
          </w:tcPr>
          <w:p w:rsidR="003F3ECF" w:rsidRPr="00E8030B" w:rsidRDefault="003F3ECF" w:rsidP="0025325B">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3F3ECF" w:rsidRPr="00E8030B" w:rsidRDefault="003F3ECF" w:rsidP="0025325B">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3F3ECF" w:rsidRPr="00E8030B" w:rsidRDefault="003F3ECF" w:rsidP="002532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3ECF" w:rsidRPr="00E8030B" w:rsidRDefault="003F3ECF" w:rsidP="0025325B">
            <w:pPr>
              <w:spacing w:after="0" w:line="240" w:lineRule="auto"/>
              <w:jc w:val="center"/>
              <w:rPr>
                <w:rFonts w:ascii="Palatino Linotype" w:hAnsi="Palatino Linotype"/>
                <w:sz w:val="20"/>
                <w:szCs w:val="20"/>
              </w:rPr>
            </w:pPr>
          </w:p>
        </w:tc>
        <w:tc>
          <w:tcPr>
            <w:tcW w:w="763" w:type="dxa"/>
            <w:vAlign w:val="center"/>
          </w:tcPr>
          <w:p w:rsidR="003F3ECF" w:rsidRPr="00E8030B" w:rsidRDefault="003F3ECF" w:rsidP="0025325B">
            <w:pPr>
              <w:spacing w:after="0" w:line="240" w:lineRule="auto"/>
              <w:jc w:val="center"/>
              <w:rPr>
                <w:rFonts w:ascii="Palatino Linotype" w:hAnsi="Palatino Linotype"/>
                <w:sz w:val="20"/>
                <w:szCs w:val="20"/>
              </w:rPr>
            </w:pPr>
          </w:p>
        </w:tc>
        <w:tc>
          <w:tcPr>
            <w:tcW w:w="2190" w:type="dxa"/>
            <w:vAlign w:val="center"/>
          </w:tcPr>
          <w:p w:rsidR="003F3ECF" w:rsidRPr="00E8030B" w:rsidRDefault="003F3ECF" w:rsidP="0025325B">
            <w:pPr>
              <w:spacing w:after="0" w:line="240" w:lineRule="auto"/>
              <w:jc w:val="center"/>
              <w:rPr>
                <w:rFonts w:ascii="Palatino Linotype" w:hAnsi="Palatino Linotype"/>
                <w:sz w:val="20"/>
                <w:szCs w:val="20"/>
              </w:rPr>
            </w:pPr>
          </w:p>
        </w:tc>
      </w:tr>
      <w:tr w:rsidR="003F3ECF" w:rsidRPr="00E8030B">
        <w:trPr>
          <w:jc w:val="center"/>
        </w:trPr>
        <w:tc>
          <w:tcPr>
            <w:tcW w:w="828" w:type="dxa"/>
            <w:vAlign w:val="center"/>
          </w:tcPr>
          <w:p w:rsidR="003F3ECF" w:rsidRPr="00E8030B" w:rsidRDefault="003F3ECF" w:rsidP="0025325B">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3F3ECF" w:rsidRPr="00E8030B" w:rsidRDefault="003F3ECF" w:rsidP="0025325B">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3F3ECF" w:rsidRPr="00E8030B" w:rsidRDefault="003F3ECF" w:rsidP="002532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3ECF" w:rsidRPr="00E8030B" w:rsidRDefault="003F3ECF" w:rsidP="0025325B">
            <w:pPr>
              <w:spacing w:after="0" w:line="240" w:lineRule="auto"/>
              <w:jc w:val="center"/>
              <w:rPr>
                <w:rFonts w:ascii="Palatino Linotype" w:hAnsi="Palatino Linotype"/>
                <w:sz w:val="20"/>
                <w:szCs w:val="20"/>
              </w:rPr>
            </w:pPr>
          </w:p>
        </w:tc>
        <w:tc>
          <w:tcPr>
            <w:tcW w:w="763" w:type="dxa"/>
            <w:vAlign w:val="center"/>
          </w:tcPr>
          <w:p w:rsidR="003F3ECF" w:rsidRPr="00E8030B" w:rsidRDefault="003F3ECF" w:rsidP="0025325B">
            <w:pPr>
              <w:spacing w:after="0" w:line="240" w:lineRule="auto"/>
              <w:jc w:val="center"/>
              <w:rPr>
                <w:rFonts w:ascii="Palatino Linotype" w:hAnsi="Palatino Linotype"/>
                <w:sz w:val="20"/>
                <w:szCs w:val="20"/>
              </w:rPr>
            </w:pPr>
          </w:p>
        </w:tc>
        <w:tc>
          <w:tcPr>
            <w:tcW w:w="2190" w:type="dxa"/>
            <w:vAlign w:val="center"/>
          </w:tcPr>
          <w:p w:rsidR="003F3ECF" w:rsidRPr="00E8030B" w:rsidRDefault="003F3ECF" w:rsidP="0025325B">
            <w:pPr>
              <w:spacing w:after="0" w:line="240" w:lineRule="auto"/>
              <w:jc w:val="center"/>
              <w:rPr>
                <w:rFonts w:ascii="Palatino Linotype" w:hAnsi="Palatino Linotype"/>
                <w:sz w:val="20"/>
                <w:szCs w:val="20"/>
              </w:rPr>
            </w:pPr>
          </w:p>
        </w:tc>
      </w:tr>
      <w:tr w:rsidR="003F3ECF" w:rsidRPr="00E8030B">
        <w:trPr>
          <w:jc w:val="center"/>
        </w:trPr>
        <w:tc>
          <w:tcPr>
            <w:tcW w:w="828" w:type="dxa"/>
            <w:vAlign w:val="center"/>
          </w:tcPr>
          <w:p w:rsidR="003F3ECF" w:rsidRPr="00E8030B" w:rsidRDefault="003F3ECF" w:rsidP="0025325B">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3F3ECF" w:rsidRPr="00E8030B" w:rsidRDefault="003F3ECF" w:rsidP="0025325B">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3F3ECF" w:rsidRPr="00E8030B" w:rsidRDefault="003F3ECF" w:rsidP="002532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3ECF" w:rsidRPr="00E8030B" w:rsidRDefault="003F3ECF" w:rsidP="0025325B">
            <w:pPr>
              <w:spacing w:after="0" w:line="240" w:lineRule="auto"/>
              <w:jc w:val="center"/>
              <w:rPr>
                <w:rFonts w:ascii="Palatino Linotype" w:hAnsi="Palatino Linotype"/>
                <w:sz w:val="20"/>
                <w:szCs w:val="20"/>
              </w:rPr>
            </w:pPr>
          </w:p>
        </w:tc>
        <w:tc>
          <w:tcPr>
            <w:tcW w:w="763" w:type="dxa"/>
            <w:vAlign w:val="center"/>
          </w:tcPr>
          <w:p w:rsidR="003F3ECF" w:rsidRPr="00E8030B" w:rsidRDefault="003F3ECF" w:rsidP="0025325B">
            <w:pPr>
              <w:spacing w:after="0" w:line="240" w:lineRule="auto"/>
              <w:jc w:val="center"/>
              <w:rPr>
                <w:rFonts w:ascii="Palatino Linotype" w:hAnsi="Palatino Linotype"/>
                <w:sz w:val="20"/>
                <w:szCs w:val="20"/>
              </w:rPr>
            </w:pPr>
          </w:p>
        </w:tc>
        <w:tc>
          <w:tcPr>
            <w:tcW w:w="2190" w:type="dxa"/>
            <w:vAlign w:val="center"/>
          </w:tcPr>
          <w:p w:rsidR="003F3ECF" w:rsidRPr="00E8030B" w:rsidRDefault="003F3ECF" w:rsidP="0025325B">
            <w:pPr>
              <w:spacing w:after="0" w:line="240" w:lineRule="auto"/>
              <w:jc w:val="center"/>
              <w:rPr>
                <w:rFonts w:ascii="Palatino Linotype" w:hAnsi="Palatino Linotype"/>
                <w:sz w:val="20"/>
                <w:szCs w:val="20"/>
              </w:rPr>
            </w:pPr>
          </w:p>
        </w:tc>
      </w:tr>
      <w:tr w:rsidR="003F3ECF" w:rsidRPr="00E8030B">
        <w:trPr>
          <w:jc w:val="center"/>
        </w:trPr>
        <w:tc>
          <w:tcPr>
            <w:tcW w:w="828" w:type="dxa"/>
            <w:vAlign w:val="center"/>
          </w:tcPr>
          <w:p w:rsidR="003F3ECF" w:rsidRPr="00E8030B" w:rsidRDefault="003F3ECF" w:rsidP="0025325B">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3F3ECF" w:rsidRPr="00E8030B" w:rsidRDefault="003F3ECF" w:rsidP="0025325B">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3F3ECF" w:rsidRPr="00E8030B" w:rsidRDefault="003F3ECF" w:rsidP="002532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3ECF" w:rsidRPr="00E8030B" w:rsidRDefault="003F3ECF" w:rsidP="0025325B">
            <w:pPr>
              <w:spacing w:after="0" w:line="240" w:lineRule="auto"/>
              <w:jc w:val="center"/>
              <w:rPr>
                <w:rFonts w:ascii="Palatino Linotype" w:hAnsi="Palatino Linotype"/>
                <w:sz w:val="20"/>
                <w:szCs w:val="20"/>
              </w:rPr>
            </w:pPr>
          </w:p>
        </w:tc>
        <w:tc>
          <w:tcPr>
            <w:tcW w:w="763" w:type="dxa"/>
            <w:vAlign w:val="center"/>
          </w:tcPr>
          <w:p w:rsidR="003F3ECF" w:rsidRPr="00E8030B" w:rsidRDefault="003F3ECF" w:rsidP="0025325B">
            <w:pPr>
              <w:spacing w:after="0" w:line="240" w:lineRule="auto"/>
              <w:jc w:val="center"/>
              <w:rPr>
                <w:rFonts w:ascii="Palatino Linotype" w:hAnsi="Palatino Linotype"/>
                <w:sz w:val="20"/>
                <w:szCs w:val="20"/>
              </w:rPr>
            </w:pPr>
          </w:p>
        </w:tc>
        <w:tc>
          <w:tcPr>
            <w:tcW w:w="2190" w:type="dxa"/>
            <w:vAlign w:val="center"/>
          </w:tcPr>
          <w:p w:rsidR="003F3ECF" w:rsidRPr="00E8030B" w:rsidRDefault="003F3ECF" w:rsidP="0025325B">
            <w:pPr>
              <w:spacing w:after="0" w:line="240" w:lineRule="auto"/>
              <w:jc w:val="center"/>
              <w:rPr>
                <w:rFonts w:ascii="Palatino Linotype" w:hAnsi="Palatino Linotype"/>
                <w:sz w:val="20"/>
                <w:szCs w:val="20"/>
              </w:rPr>
            </w:pPr>
          </w:p>
        </w:tc>
      </w:tr>
      <w:tr w:rsidR="003F3ECF" w:rsidRPr="00E8030B">
        <w:trPr>
          <w:jc w:val="center"/>
        </w:trPr>
        <w:tc>
          <w:tcPr>
            <w:tcW w:w="828" w:type="dxa"/>
            <w:vAlign w:val="center"/>
          </w:tcPr>
          <w:p w:rsidR="003F3ECF" w:rsidRPr="00E8030B" w:rsidRDefault="003F3ECF" w:rsidP="0025325B">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3F3ECF" w:rsidRPr="00E8030B" w:rsidRDefault="003F3ECF" w:rsidP="0025325B">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3F3ECF" w:rsidRPr="00E8030B" w:rsidRDefault="003F3ECF" w:rsidP="002532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3ECF" w:rsidRPr="00E8030B" w:rsidRDefault="003F3ECF" w:rsidP="0025325B">
            <w:pPr>
              <w:spacing w:after="0" w:line="240" w:lineRule="auto"/>
              <w:jc w:val="center"/>
              <w:rPr>
                <w:rFonts w:ascii="Palatino Linotype" w:hAnsi="Palatino Linotype"/>
                <w:sz w:val="20"/>
                <w:szCs w:val="20"/>
              </w:rPr>
            </w:pPr>
          </w:p>
        </w:tc>
        <w:tc>
          <w:tcPr>
            <w:tcW w:w="763" w:type="dxa"/>
            <w:vAlign w:val="center"/>
          </w:tcPr>
          <w:p w:rsidR="003F3ECF" w:rsidRPr="00E8030B" w:rsidRDefault="003F3ECF" w:rsidP="0025325B">
            <w:pPr>
              <w:spacing w:after="0" w:line="240" w:lineRule="auto"/>
              <w:jc w:val="center"/>
              <w:rPr>
                <w:rFonts w:ascii="Palatino Linotype" w:hAnsi="Palatino Linotype"/>
                <w:sz w:val="20"/>
                <w:szCs w:val="20"/>
              </w:rPr>
            </w:pPr>
          </w:p>
        </w:tc>
        <w:tc>
          <w:tcPr>
            <w:tcW w:w="2190" w:type="dxa"/>
            <w:vAlign w:val="center"/>
          </w:tcPr>
          <w:p w:rsidR="003F3ECF" w:rsidRPr="00E8030B" w:rsidRDefault="003F3ECF" w:rsidP="0025325B">
            <w:pPr>
              <w:spacing w:after="0" w:line="240" w:lineRule="auto"/>
              <w:jc w:val="center"/>
              <w:rPr>
                <w:rFonts w:ascii="Palatino Linotype" w:hAnsi="Palatino Linotype"/>
                <w:sz w:val="20"/>
                <w:szCs w:val="20"/>
              </w:rPr>
            </w:pPr>
          </w:p>
        </w:tc>
      </w:tr>
      <w:tr w:rsidR="003F3ECF" w:rsidRPr="00E8030B">
        <w:trPr>
          <w:jc w:val="center"/>
        </w:trPr>
        <w:tc>
          <w:tcPr>
            <w:tcW w:w="828" w:type="dxa"/>
            <w:vAlign w:val="center"/>
          </w:tcPr>
          <w:p w:rsidR="003F3ECF" w:rsidRPr="00E8030B" w:rsidRDefault="003F3ECF" w:rsidP="0025325B">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3F3ECF" w:rsidRPr="00E8030B" w:rsidRDefault="003F3ECF" w:rsidP="0025325B">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3F3ECF" w:rsidRPr="00E8030B" w:rsidRDefault="003F3ECF" w:rsidP="002532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3ECF" w:rsidRPr="00E8030B" w:rsidRDefault="003F3ECF" w:rsidP="0025325B">
            <w:pPr>
              <w:spacing w:after="0" w:line="240" w:lineRule="auto"/>
              <w:jc w:val="center"/>
              <w:rPr>
                <w:rFonts w:ascii="Palatino Linotype" w:hAnsi="Palatino Linotype"/>
                <w:sz w:val="20"/>
                <w:szCs w:val="20"/>
              </w:rPr>
            </w:pPr>
          </w:p>
        </w:tc>
        <w:tc>
          <w:tcPr>
            <w:tcW w:w="763" w:type="dxa"/>
            <w:vAlign w:val="center"/>
          </w:tcPr>
          <w:p w:rsidR="003F3ECF" w:rsidRPr="00E8030B" w:rsidRDefault="003F3ECF" w:rsidP="0025325B">
            <w:pPr>
              <w:spacing w:after="0" w:line="240" w:lineRule="auto"/>
              <w:jc w:val="center"/>
              <w:rPr>
                <w:rFonts w:ascii="Palatino Linotype" w:hAnsi="Palatino Linotype"/>
                <w:sz w:val="20"/>
                <w:szCs w:val="20"/>
              </w:rPr>
            </w:pPr>
          </w:p>
        </w:tc>
        <w:tc>
          <w:tcPr>
            <w:tcW w:w="2190" w:type="dxa"/>
            <w:vAlign w:val="center"/>
          </w:tcPr>
          <w:p w:rsidR="003F3ECF" w:rsidRPr="00E8030B" w:rsidRDefault="003F3ECF" w:rsidP="0025325B">
            <w:pPr>
              <w:spacing w:after="0" w:line="240" w:lineRule="auto"/>
              <w:jc w:val="center"/>
              <w:rPr>
                <w:rFonts w:ascii="Palatino Linotype" w:hAnsi="Palatino Linotype"/>
                <w:sz w:val="20"/>
                <w:szCs w:val="20"/>
              </w:rPr>
            </w:pPr>
          </w:p>
        </w:tc>
      </w:tr>
      <w:tr w:rsidR="003F3ECF" w:rsidRPr="00E8030B">
        <w:trPr>
          <w:jc w:val="center"/>
        </w:trPr>
        <w:tc>
          <w:tcPr>
            <w:tcW w:w="828" w:type="dxa"/>
            <w:shd w:val="clear" w:color="auto" w:fill="D9D9D9"/>
            <w:vAlign w:val="center"/>
          </w:tcPr>
          <w:p w:rsidR="003F3ECF" w:rsidRPr="00E8030B" w:rsidRDefault="003F3ECF" w:rsidP="0025325B">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3F3ECF" w:rsidRPr="00E8030B" w:rsidRDefault="003F3ECF" w:rsidP="0025325B">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3F3ECF" w:rsidRPr="00E8030B" w:rsidRDefault="003F3ECF" w:rsidP="0025325B">
            <w:pPr>
              <w:spacing w:after="0" w:line="240" w:lineRule="auto"/>
              <w:jc w:val="center"/>
              <w:rPr>
                <w:rFonts w:ascii="Palatino Linotype" w:hAnsi="Palatino Linotype"/>
                <w:sz w:val="20"/>
                <w:szCs w:val="20"/>
              </w:rPr>
            </w:pPr>
          </w:p>
        </w:tc>
        <w:tc>
          <w:tcPr>
            <w:tcW w:w="798" w:type="dxa"/>
            <w:shd w:val="clear" w:color="auto" w:fill="D9D9D9"/>
            <w:vAlign w:val="center"/>
          </w:tcPr>
          <w:p w:rsidR="003F3ECF" w:rsidRPr="00E8030B" w:rsidRDefault="003F3ECF" w:rsidP="0025325B">
            <w:pPr>
              <w:spacing w:after="0" w:line="240" w:lineRule="auto"/>
              <w:jc w:val="center"/>
              <w:rPr>
                <w:rFonts w:ascii="Palatino Linotype" w:hAnsi="Palatino Linotype"/>
                <w:sz w:val="20"/>
                <w:szCs w:val="20"/>
              </w:rPr>
            </w:pPr>
          </w:p>
        </w:tc>
        <w:tc>
          <w:tcPr>
            <w:tcW w:w="763" w:type="dxa"/>
            <w:shd w:val="clear" w:color="auto" w:fill="D9D9D9"/>
            <w:vAlign w:val="center"/>
          </w:tcPr>
          <w:p w:rsidR="003F3ECF" w:rsidRPr="00E8030B" w:rsidRDefault="003F3ECF" w:rsidP="0025325B">
            <w:pPr>
              <w:spacing w:after="0" w:line="240" w:lineRule="auto"/>
              <w:jc w:val="center"/>
              <w:rPr>
                <w:rFonts w:ascii="Palatino Linotype" w:hAnsi="Palatino Linotype"/>
                <w:sz w:val="20"/>
                <w:szCs w:val="20"/>
              </w:rPr>
            </w:pPr>
          </w:p>
        </w:tc>
        <w:tc>
          <w:tcPr>
            <w:tcW w:w="2190" w:type="dxa"/>
            <w:shd w:val="clear" w:color="auto" w:fill="D9D9D9"/>
            <w:vAlign w:val="center"/>
          </w:tcPr>
          <w:p w:rsidR="003F3ECF" w:rsidRPr="00E8030B" w:rsidRDefault="003F3ECF" w:rsidP="0025325B">
            <w:pPr>
              <w:spacing w:after="0" w:line="240" w:lineRule="auto"/>
              <w:jc w:val="center"/>
              <w:rPr>
                <w:rFonts w:ascii="Palatino Linotype" w:hAnsi="Palatino Linotype"/>
                <w:sz w:val="20"/>
                <w:szCs w:val="20"/>
              </w:rPr>
            </w:pPr>
          </w:p>
        </w:tc>
      </w:tr>
      <w:tr w:rsidR="003F3ECF" w:rsidRPr="00E8030B">
        <w:trPr>
          <w:jc w:val="center"/>
        </w:trPr>
        <w:tc>
          <w:tcPr>
            <w:tcW w:w="828" w:type="dxa"/>
            <w:vAlign w:val="center"/>
          </w:tcPr>
          <w:p w:rsidR="003F3ECF" w:rsidRPr="00E8030B" w:rsidRDefault="003F3ECF" w:rsidP="0025325B">
            <w:pPr>
              <w:spacing w:after="0" w:line="240" w:lineRule="auto"/>
              <w:jc w:val="center"/>
              <w:rPr>
                <w:rFonts w:ascii="Palatino Linotype" w:hAnsi="Palatino Linotype"/>
                <w:sz w:val="20"/>
                <w:szCs w:val="20"/>
              </w:rPr>
            </w:pPr>
            <w:r w:rsidRPr="00E8030B">
              <w:rPr>
                <w:rFonts w:ascii="Palatino Linotype" w:hAnsi="Palatino Linotype"/>
                <w:sz w:val="20"/>
                <w:szCs w:val="20"/>
              </w:rPr>
              <w:t>2.</w:t>
            </w:r>
            <w:r w:rsidR="001C17D9">
              <w:rPr>
                <w:rFonts w:ascii="Palatino Linotype" w:hAnsi="Palatino Linotype"/>
                <w:sz w:val="20"/>
                <w:szCs w:val="20"/>
              </w:rPr>
              <w:t>1</w:t>
            </w:r>
            <w:r w:rsidRPr="00E8030B">
              <w:rPr>
                <w:rFonts w:ascii="Palatino Linotype" w:hAnsi="Palatino Linotype"/>
                <w:sz w:val="20"/>
                <w:szCs w:val="20"/>
              </w:rPr>
              <w:t>.</w:t>
            </w:r>
          </w:p>
        </w:tc>
        <w:tc>
          <w:tcPr>
            <w:tcW w:w="3621" w:type="dxa"/>
            <w:vAlign w:val="center"/>
          </w:tcPr>
          <w:p w:rsidR="003F3ECF" w:rsidRPr="00E8030B" w:rsidRDefault="003F3ECF" w:rsidP="0025325B">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3F3ECF" w:rsidRPr="00E8030B" w:rsidRDefault="003F3ECF" w:rsidP="0025325B">
            <w:pPr>
              <w:spacing w:after="0" w:line="240" w:lineRule="auto"/>
              <w:jc w:val="center"/>
              <w:rPr>
                <w:rFonts w:ascii="Palatino Linotype" w:hAnsi="Palatino Linotype"/>
                <w:sz w:val="20"/>
                <w:szCs w:val="20"/>
              </w:rPr>
            </w:pPr>
          </w:p>
        </w:tc>
        <w:tc>
          <w:tcPr>
            <w:tcW w:w="798" w:type="dxa"/>
            <w:vAlign w:val="center"/>
          </w:tcPr>
          <w:p w:rsidR="003F3ECF" w:rsidRPr="00E8030B" w:rsidRDefault="003F3ECF" w:rsidP="002532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F3ECF" w:rsidRPr="00E8030B" w:rsidRDefault="003F3ECF" w:rsidP="0025325B">
            <w:pPr>
              <w:spacing w:after="0" w:line="240" w:lineRule="auto"/>
              <w:jc w:val="center"/>
              <w:rPr>
                <w:rFonts w:ascii="Palatino Linotype" w:hAnsi="Palatino Linotype"/>
                <w:sz w:val="20"/>
                <w:szCs w:val="20"/>
              </w:rPr>
            </w:pPr>
          </w:p>
        </w:tc>
        <w:tc>
          <w:tcPr>
            <w:tcW w:w="2190" w:type="dxa"/>
            <w:vAlign w:val="center"/>
          </w:tcPr>
          <w:p w:rsidR="003F3ECF" w:rsidRPr="00E8030B" w:rsidRDefault="003F3ECF" w:rsidP="0025325B">
            <w:pPr>
              <w:spacing w:after="0" w:line="240" w:lineRule="auto"/>
              <w:jc w:val="center"/>
              <w:rPr>
                <w:rFonts w:ascii="Palatino Linotype" w:hAnsi="Palatino Linotype"/>
                <w:sz w:val="20"/>
                <w:szCs w:val="20"/>
              </w:rPr>
            </w:pPr>
          </w:p>
        </w:tc>
      </w:tr>
      <w:tr w:rsidR="003F3ECF" w:rsidRPr="00E8030B">
        <w:trPr>
          <w:jc w:val="center"/>
        </w:trPr>
        <w:tc>
          <w:tcPr>
            <w:tcW w:w="828" w:type="dxa"/>
            <w:vAlign w:val="center"/>
          </w:tcPr>
          <w:p w:rsidR="003F3ECF" w:rsidRPr="00E8030B" w:rsidRDefault="003F3ECF" w:rsidP="0025325B">
            <w:pPr>
              <w:spacing w:after="0" w:line="240" w:lineRule="auto"/>
              <w:jc w:val="center"/>
              <w:rPr>
                <w:rFonts w:ascii="Palatino Linotype" w:hAnsi="Palatino Linotype"/>
                <w:sz w:val="20"/>
                <w:szCs w:val="20"/>
              </w:rPr>
            </w:pPr>
            <w:r w:rsidRPr="00E8030B">
              <w:rPr>
                <w:rFonts w:ascii="Palatino Linotype" w:hAnsi="Palatino Linotype"/>
                <w:sz w:val="20"/>
                <w:szCs w:val="20"/>
              </w:rPr>
              <w:t>2.</w:t>
            </w:r>
            <w:r w:rsidR="001C17D9">
              <w:rPr>
                <w:rFonts w:ascii="Palatino Linotype" w:hAnsi="Palatino Linotype"/>
                <w:sz w:val="20"/>
                <w:szCs w:val="20"/>
              </w:rPr>
              <w:t>2</w:t>
            </w:r>
            <w:r w:rsidRPr="00E8030B">
              <w:rPr>
                <w:rFonts w:ascii="Palatino Linotype" w:hAnsi="Palatino Linotype"/>
                <w:sz w:val="20"/>
                <w:szCs w:val="20"/>
              </w:rPr>
              <w:t>.</w:t>
            </w:r>
          </w:p>
        </w:tc>
        <w:tc>
          <w:tcPr>
            <w:tcW w:w="3621" w:type="dxa"/>
            <w:vAlign w:val="center"/>
          </w:tcPr>
          <w:p w:rsidR="003F3ECF" w:rsidRPr="00E8030B" w:rsidRDefault="003F3ECF" w:rsidP="0025325B">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3F3ECF" w:rsidRPr="00E8030B" w:rsidRDefault="003F3ECF" w:rsidP="0025325B">
            <w:pPr>
              <w:spacing w:after="0" w:line="240" w:lineRule="auto"/>
              <w:jc w:val="center"/>
              <w:rPr>
                <w:rFonts w:ascii="Palatino Linotype" w:hAnsi="Palatino Linotype"/>
                <w:sz w:val="20"/>
                <w:szCs w:val="20"/>
              </w:rPr>
            </w:pPr>
          </w:p>
        </w:tc>
        <w:tc>
          <w:tcPr>
            <w:tcW w:w="798" w:type="dxa"/>
            <w:vAlign w:val="center"/>
          </w:tcPr>
          <w:p w:rsidR="003F3ECF" w:rsidRPr="00E8030B" w:rsidRDefault="003F3ECF" w:rsidP="002532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F3ECF" w:rsidRPr="00E8030B" w:rsidRDefault="003F3ECF" w:rsidP="0025325B">
            <w:pPr>
              <w:spacing w:after="0" w:line="240" w:lineRule="auto"/>
              <w:jc w:val="center"/>
              <w:rPr>
                <w:rFonts w:ascii="Palatino Linotype" w:hAnsi="Palatino Linotype"/>
                <w:sz w:val="20"/>
                <w:szCs w:val="20"/>
              </w:rPr>
            </w:pPr>
          </w:p>
        </w:tc>
        <w:tc>
          <w:tcPr>
            <w:tcW w:w="2190" w:type="dxa"/>
            <w:vAlign w:val="center"/>
          </w:tcPr>
          <w:p w:rsidR="003F3ECF" w:rsidRPr="00E8030B" w:rsidRDefault="003F3ECF" w:rsidP="0025325B">
            <w:pPr>
              <w:spacing w:after="0" w:line="240" w:lineRule="auto"/>
              <w:jc w:val="center"/>
              <w:rPr>
                <w:rFonts w:ascii="Palatino Linotype" w:hAnsi="Palatino Linotype"/>
                <w:sz w:val="20"/>
                <w:szCs w:val="20"/>
              </w:rPr>
            </w:pPr>
          </w:p>
        </w:tc>
      </w:tr>
      <w:tr w:rsidR="003F3ECF" w:rsidRPr="00E8030B">
        <w:trPr>
          <w:jc w:val="center"/>
        </w:trPr>
        <w:tc>
          <w:tcPr>
            <w:tcW w:w="828" w:type="dxa"/>
            <w:vAlign w:val="center"/>
          </w:tcPr>
          <w:p w:rsidR="003F3ECF" w:rsidRPr="00E8030B" w:rsidRDefault="003F3ECF" w:rsidP="0025325B">
            <w:pPr>
              <w:spacing w:after="0" w:line="240" w:lineRule="auto"/>
              <w:jc w:val="center"/>
              <w:rPr>
                <w:rFonts w:ascii="Palatino Linotype" w:hAnsi="Palatino Linotype"/>
                <w:sz w:val="20"/>
                <w:szCs w:val="20"/>
              </w:rPr>
            </w:pPr>
            <w:r w:rsidRPr="00E8030B">
              <w:rPr>
                <w:rFonts w:ascii="Palatino Linotype" w:hAnsi="Palatino Linotype"/>
                <w:sz w:val="20"/>
                <w:szCs w:val="20"/>
              </w:rPr>
              <w:t>2.</w:t>
            </w:r>
            <w:r w:rsidR="001C17D9">
              <w:rPr>
                <w:rFonts w:ascii="Palatino Linotype" w:hAnsi="Palatino Linotype"/>
                <w:sz w:val="20"/>
                <w:szCs w:val="20"/>
              </w:rPr>
              <w:t>3</w:t>
            </w:r>
            <w:r w:rsidRPr="00E8030B">
              <w:rPr>
                <w:rFonts w:ascii="Palatino Linotype" w:hAnsi="Palatino Linotype"/>
                <w:sz w:val="20"/>
                <w:szCs w:val="20"/>
              </w:rPr>
              <w:t>.</w:t>
            </w:r>
          </w:p>
        </w:tc>
        <w:tc>
          <w:tcPr>
            <w:tcW w:w="3621" w:type="dxa"/>
            <w:vAlign w:val="center"/>
          </w:tcPr>
          <w:p w:rsidR="003F3ECF" w:rsidRPr="00E8030B" w:rsidRDefault="003F3ECF" w:rsidP="0025325B">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3F3ECF" w:rsidRPr="00E8030B" w:rsidRDefault="003F3ECF" w:rsidP="0025325B">
            <w:pPr>
              <w:spacing w:after="0" w:line="240" w:lineRule="auto"/>
              <w:jc w:val="center"/>
              <w:rPr>
                <w:rFonts w:ascii="Palatino Linotype" w:hAnsi="Palatino Linotype"/>
                <w:sz w:val="20"/>
                <w:szCs w:val="20"/>
              </w:rPr>
            </w:pPr>
          </w:p>
        </w:tc>
        <w:tc>
          <w:tcPr>
            <w:tcW w:w="798" w:type="dxa"/>
            <w:vAlign w:val="center"/>
          </w:tcPr>
          <w:p w:rsidR="003F3ECF" w:rsidRPr="00E8030B" w:rsidRDefault="003F3ECF" w:rsidP="002532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F3ECF" w:rsidRPr="00E8030B" w:rsidRDefault="003F3ECF" w:rsidP="0025325B">
            <w:pPr>
              <w:spacing w:after="0" w:line="240" w:lineRule="auto"/>
              <w:jc w:val="center"/>
              <w:rPr>
                <w:rFonts w:ascii="Palatino Linotype" w:hAnsi="Palatino Linotype"/>
                <w:sz w:val="20"/>
                <w:szCs w:val="20"/>
              </w:rPr>
            </w:pPr>
          </w:p>
        </w:tc>
        <w:tc>
          <w:tcPr>
            <w:tcW w:w="2190" w:type="dxa"/>
            <w:vAlign w:val="center"/>
          </w:tcPr>
          <w:p w:rsidR="003F3ECF" w:rsidRPr="00E8030B" w:rsidRDefault="003F3ECF" w:rsidP="0025325B">
            <w:pPr>
              <w:spacing w:after="0" w:line="240" w:lineRule="auto"/>
              <w:jc w:val="center"/>
              <w:rPr>
                <w:rFonts w:ascii="Palatino Linotype" w:hAnsi="Palatino Linotype"/>
                <w:sz w:val="20"/>
                <w:szCs w:val="20"/>
              </w:rPr>
            </w:pPr>
          </w:p>
        </w:tc>
      </w:tr>
    </w:tbl>
    <w:p w:rsidR="003F3ECF" w:rsidRPr="006B7DDC" w:rsidRDefault="003F3ECF" w:rsidP="003F3ECF">
      <w:pPr>
        <w:widowControl w:val="0"/>
        <w:suppressAutoHyphens/>
        <w:spacing w:after="0" w:line="240" w:lineRule="auto"/>
        <w:ind w:left="720"/>
        <w:rPr>
          <w:rFonts w:ascii="Palatino Linotype" w:hAnsi="Palatino Linotype"/>
          <w:b/>
          <w:bCs/>
          <w:i/>
          <w:sz w:val="24"/>
          <w:szCs w:val="24"/>
          <w:lang w:eastAsia="hu-HU"/>
        </w:rPr>
      </w:pPr>
    </w:p>
    <w:p w:rsidR="003F3ECF" w:rsidRPr="006B7DDC" w:rsidRDefault="003F3ECF" w:rsidP="001C17D9">
      <w:pPr>
        <w:widowControl w:val="0"/>
        <w:numPr>
          <w:ilvl w:val="1"/>
          <w:numId w:val="8"/>
        </w:numPr>
        <w:suppressAutoHyphens/>
        <w:spacing w:after="0" w:line="240" w:lineRule="auto"/>
        <w:ind w:left="788" w:hanging="431"/>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3F3ECF" w:rsidRPr="006B7DDC" w:rsidRDefault="003F3ECF" w:rsidP="003F3ECF">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sidR="005770F9">
        <w:rPr>
          <w:rFonts w:ascii="Palatino Linotype" w:hAnsi="Palatino Linotype"/>
          <w:sz w:val="24"/>
          <w:szCs w:val="24"/>
          <w:lang w:eastAsia="hu-HU"/>
        </w:rPr>
        <w:t>törvény 54</w:t>
      </w:r>
      <w:r w:rsidRPr="006B7DDC">
        <w:rPr>
          <w:rFonts w:ascii="Palatino Linotype" w:hAnsi="Palatino Linotype"/>
          <w:sz w:val="24"/>
          <w:szCs w:val="24"/>
          <w:lang w:eastAsia="hu-HU"/>
        </w:rPr>
        <w:t>. § (2) a) pontja szerinti értékeléssel.</w:t>
      </w:r>
      <w:r w:rsidRPr="006B7DDC">
        <w:rPr>
          <w:rFonts w:ascii="Palatino Linotype" w:eastAsia="Lucida Sans Unicode" w:hAnsi="Palatino Linotype"/>
          <w:kern w:val="1"/>
          <w:sz w:val="24"/>
          <w:szCs w:val="24"/>
          <w:lang w:eastAsia="hi-IN" w:bidi="hi-IN"/>
        </w:rPr>
        <w:t xml:space="preserve"> </w:t>
      </w:r>
    </w:p>
    <w:p w:rsidR="003F3ECF" w:rsidRDefault="003F3ECF" w:rsidP="003F3ECF">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3F3ECF" w:rsidRDefault="003F3ECF" w:rsidP="003F3ECF">
      <w:pPr>
        <w:widowControl w:val="0"/>
        <w:suppressAutoHyphens/>
        <w:spacing w:after="0" w:line="240" w:lineRule="auto"/>
        <w:ind w:left="-15"/>
        <w:jc w:val="center"/>
        <w:rPr>
          <w:rFonts w:ascii="Palatino Linotype" w:hAnsi="Palatino Linotype"/>
          <w:b/>
          <w:bCs/>
          <w:sz w:val="40"/>
          <w:szCs w:val="40"/>
          <w:lang w:eastAsia="hu-HU"/>
        </w:rPr>
      </w:pPr>
    </w:p>
    <w:p w:rsidR="003F3ECF" w:rsidRDefault="003F3ECF" w:rsidP="003F3ECF">
      <w:pPr>
        <w:widowControl w:val="0"/>
        <w:suppressAutoHyphens/>
        <w:spacing w:after="0" w:line="240" w:lineRule="auto"/>
        <w:ind w:left="-15"/>
        <w:jc w:val="center"/>
        <w:rPr>
          <w:rFonts w:ascii="Palatino Linotype" w:hAnsi="Palatino Linotype"/>
          <w:b/>
          <w:bCs/>
          <w:sz w:val="40"/>
          <w:szCs w:val="40"/>
          <w:lang w:eastAsia="hu-HU"/>
        </w:rPr>
      </w:pPr>
    </w:p>
    <w:p w:rsidR="003F3ECF" w:rsidRDefault="003F3ECF" w:rsidP="003F3ECF">
      <w:pPr>
        <w:widowControl w:val="0"/>
        <w:suppressAutoHyphens/>
        <w:spacing w:after="0" w:line="240" w:lineRule="auto"/>
        <w:ind w:left="-15"/>
        <w:jc w:val="center"/>
        <w:rPr>
          <w:rFonts w:ascii="Palatino Linotype" w:hAnsi="Palatino Linotype"/>
          <w:b/>
          <w:bCs/>
          <w:sz w:val="40"/>
          <w:szCs w:val="40"/>
          <w:lang w:eastAsia="hu-HU"/>
        </w:rPr>
      </w:pPr>
    </w:p>
    <w:p w:rsidR="003F3ECF" w:rsidRDefault="003F3ECF" w:rsidP="003F3ECF">
      <w:pPr>
        <w:widowControl w:val="0"/>
        <w:suppressAutoHyphens/>
        <w:spacing w:after="0" w:line="240" w:lineRule="auto"/>
        <w:ind w:left="-15"/>
        <w:jc w:val="center"/>
        <w:rPr>
          <w:rFonts w:ascii="Palatino Linotype" w:hAnsi="Palatino Linotype"/>
          <w:b/>
          <w:bCs/>
          <w:sz w:val="40"/>
          <w:szCs w:val="40"/>
          <w:lang w:eastAsia="hu-HU"/>
        </w:rPr>
      </w:pPr>
    </w:p>
    <w:p w:rsidR="003F3ECF" w:rsidRPr="006B7DDC" w:rsidRDefault="003F3ECF" w:rsidP="003F3EC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3F3ECF" w:rsidRPr="006B7DDC" w:rsidRDefault="003F3ECF" w:rsidP="003F3EC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3F3ECF" w:rsidRPr="006B7DDC" w:rsidRDefault="003F3ECF" w:rsidP="003F3ECF">
      <w:pPr>
        <w:widowControl w:val="0"/>
        <w:suppressAutoHyphens/>
        <w:spacing w:after="0" w:line="240" w:lineRule="auto"/>
        <w:jc w:val="center"/>
        <w:rPr>
          <w:rFonts w:ascii="Palatino Linotype" w:hAnsi="Palatino Linotype"/>
          <w:sz w:val="44"/>
          <w:szCs w:val="44"/>
          <w:lang w:eastAsia="hu-HU"/>
        </w:rPr>
      </w:pPr>
    </w:p>
    <w:p w:rsidR="003F3ECF" w:rsidRPr="006B7DDC" w:rsidRDefault="003F3ECF" w:rsidP="003F3EC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3F3ECF" w:rsidRPr="006B7DDC" w:rsidRDefault="003F3ECF" w:rsidP="003F3ECF">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3F3ECF" w:rsidRPr="006B7DDC" w:rsidRDefault="003F3ECF" w:rsidP="003F3ECF">
      <w:pPr>
        <w:widowControl w:val="0"/>
        <w:suppressAutoHyphens/>
        <w:spacing w:after="0" w:line="240" w:lineRule="auto"/>
        <w:jc w:val="center"/>
        <w:rPr>
          <w:rFonts w:ascii="Palatino Linotype" w:hAnsi="Palatino Linotype"/>
          <w:b/>
          <w:sz w:val="44"/>
          <w:szCs w:val="44"/>
          <w:lang w:eastAsia="hu-HU"/>
        </w:rPr>
      </w:pPr>
    </w:p>
    <w:p w:rsidR="003F3ECF" w:rsidRPr="006B7DDC" w:rsidRDefault="003F3ECF" w:rsidP="003F3ECF">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3F3ECF" w:rsidRPr="006B7DDC" w:rsidRDefault="003F3ECF" w:rsidP="003F3ECF">
      <w:pPr>
        <w:widowControl w:val="0"/>
        <w:suppressAutoHyphens/>
        <w:spacing w:after="0" w:line="240" w:lineRule="auto"/>
        <w:jc w:val="center"/>
        <w:rPr>
          <w:rFonts w:ascii="Palatino Linotype" w:hAnsi="Palatino Linotype"/>
          <w:b/>
          <w:kern w:val="1"/>
          <w:sz w:val="44"/>
          <w:szCs w:val="44"/>
          <w:lang w:eastAsia="hi-IN" w:bidi="hi-IN"/>
        </w:rPr>
      </w:pPr>
    </w:p>
    <w:p w:rsidR="003F3ECF" w:rsidRPr="006B7DDC" w:rsidRDefault="003F3ECF" w:rsidP="003F3ECF">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3F3ECF" w:rsidRPr="006B7DDC" w:rsidRDefault="003F3ECF" w:rsidP="003F3ECF">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3F3ECF"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A7CCB" w:rsidRDefault="009A7CCB"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11497-12</w:t>
            </w:r>
          </w:p>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3F3ECF"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3F3ECF" w:rsidRPr="006B7DDC" w:rsidRDefault="003F3ECF" w:rsidP="0025325B">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3F3ECF" w:rsidRPr="006B7DDC" w:rsidRDefault="003F3ECF" w:rsidP="0025325B">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3F3ECF" w:rsidRPr="006B7DDC" w:rsidRDefault="003F3ECF" w:rsidP="0025325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3F3ECF" w:rsidRPr="006B7DDC" w:rsidRDefault="003F3ECF" w:rsidP="0025325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3F3ECF" w:rsidRPr="006B7DDC" w:rsidRDefault="003F3ECF" w:rsidP="0025325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3F3EC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3F3ECF"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3ECF" w:rsidRPr="006B7DD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3F3ECF" w:rsidRPr="006B7DDC" w:rsidRDefault="003F3ECF" w:rsidP="00817A1F">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F3ECF" w:rsidRPr="006B7DD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3F3ECF" w:rsidRPr="006B7DDC" w:rsidRDefault="003F3ECF" w:rsidP="00817A1F">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w:t>
            </w:r>
            <w:r w:rsidR="00A33AEF">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F3ECF"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3F3ECF" w:rsidRPr="006B7DDC" w:rsidRDefault="003F3ECF" w:rsidP="00817A1F">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3F3ECF" w:rsidRPr="006B7DDC" w:rsidRDefault="003F3ECF" w:rsidP="0025325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F3ECF" w:rsidRPr="006B7DDC" w:rsidRDefault="003F3ECF" w:rsidP="0025325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F3ECF" w:rsidRPr="006B7DDC" w:rsidRDefault="003F3ECF" w:rsidP="0025325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F3EC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3F3ECF"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3ECF"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3F3ECF" w:rsidRPr="006B7DDC" w:rsidRDefault="003F3ECF" w:rsidP="00817A1F">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F3ECF"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3F3ECF" w:rsidRPr="006B7DDC" w:rsidRDefault="003F3ECF" w:rsidP="00817A1F">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F3EC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3F3ECF" w:rsidRPr="006B7DD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F3ECF" w:rsidRPr="006B7DDC" w:rsidRDefault="003F3ECF" w:rsidP="0025325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F3ECF" w:rsidRPr="006B7DDC" w:rsidRDefault="003F3ECF" w:rsidP="0025325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F3ECF" w:rsidRPr="006B7DDC">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3F3ECF" w:rsidRPr="006B7DDC" w:rsidRDefault="003F3ECF" w:rsidP="0025325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F3EC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3F3ECF"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3EC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3F3ECF"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3ECF"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3EC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3F3ECF"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F3ECF"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F3ECF" w:rsidRPr="006B7DDC" w:rsidRDefault="003F3ECF" w:rsidP="0025325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3F3ECF" w:rsidRDefault="003F3ECF" w:rsidP="003F3ECF">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3F3ECF" w:rsidRPr="006B7DDC" w:rsidRDefault="003F3ECF" w:rsidP="001C17D9">
      <w:pPr>
        <w:widowControl w:val="0"/>
        <w:tabs>
          <w:tab w:val="left" w:pos="330"/>
          <w:tab w:val="right" w:pos="9213"/>
        </w:tabs>
        <w:suppressAutoHyphens/>
        <w:spacing w:after="0" w:line="240" w:lineRule="auto"/>
        <w:ind w:left="-15"/>
        <w:jc w:val="both"/>
        <w:rPr>
          <w:rFonts w:ascii="Palatino Linotype" w:hAnsi="Palatino Linotype"/>
          <w:b/>
          <w:bCs/>
          <w:iCs/>
          <w:sz w:val="24"/>
          <w:szCs w:val="24"/>
          <w:lang w:eastAsia="hu-HU"/>
        </w:rPr>
      </w:pPr>
      <w:r>
        <w:rPr>
          <w:rFonts w:ascii="Palatino Linotype" w:eastAsia="Lucida Sans Unicode" w:hAnsi="Palatino Linotype"/>
          <w:b/>
          <w:kern w:val="1"/>
          <w:sz w:val="24"/>
          <w:szCs w:val="24"/>
          <w:lang w:eastAsia="hi-IN" w:bidi="hi-IN"/>
        </w:rPr>
        <w:br w:type="page"/>
      </w:r>
      <w:r w:rsidR="001C17D9">
        <w:rPr>
          <w:rFonts w:ascii="Palatino Linotype" w:eastAsia="Lucida Sans Unicode" w:hAnsi="Palatino Linotype"/>
          <w:b/>
          <w:kern w:val="1"/>
          <w:sz w:val="24"/>
          <w:szCs w:val="24"/>
          <w:lang w:eastAsia="hi-IN" w:bidi="hi-IN"/>
        </w:rPr>
        <w:lastRenderedPageBreak/>
        <w:t>3.</w:t>
      </w:r>
      <w:r w:rsidR="001C17D9">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Foglalkoztatás I. tantárgy</w:t>
      </w:r>
      <w:r w:rsidR="001C17D9">
        <w:rPr>
          <w:rFonts w:ascii="Palatino Linotype" w:hAnsi="Palatino Linotype"/>
          <w:b/>
          <w:sz w:val="24"/>
          <w:szCs w:val="24"/>
          <w:lang w:eastAsia="hu-HU"/>
        </w:rPr>
        <w:tab/>
      </w:r>
      <w:r>
        <w:rPr>
          <w:rFonts w:ascii="Palatino Linotype" w:hAnsi="Palatino Linotype"/>
          <w:b/>
          <w:sz w:val="24"/>
          <w:szCs w:val="24"/>
          <w:lang w:eastAsia="hu-HU"/>
        </w:rPr>
        <w:t>64 óra/</w:t>
      </w:r>
      <w:r w:rsidRPr="006B7DDC">
        <w:rPr>
          <w:rFonts w:ascii="Palatino Linotype" w:hAnsi="Palatino Linotype"/>
          <w:b/>
          <w:sz w:val="24"/>
          <w:szCs w:val="24"/>
          <w:lang w:eastAsia="hu-HU"/>
        </w:rPr>
        <w:t>64 óra</w:t>
      </w:r>
    </w:p>
    <w:p w:rsidR="003F3ECF" w:rsidRDefault="003F3ECF" w:rsidP="003F3ECF">
      <w:pPr>
        <w:spacing w:after="0" w:line="240" w:lineRule="auto"/>
        <w:rPr>
          <w:rFonts w:ascii="Palatino Linotype" w:hAnsi="Palatino Linotype"/>
          <w:b/>
          <w:sz w:val="24"/>
          <w:szCs w:val="24"/>
          <w:lang w:eastAsia="hu-HU"/>
        </w:rPr>
      </w:pPr>
    </w:p>
    <w:p w:rsidR="003F3ECF" w:rsidRPr="006B7DDC" w:rsidRDefault="003F3ECF" w:rsidP="001C17D9">
      <w:pPr>
        <w:widowControl w:val="0"/>
        <w:numPr>
          <w:ilvl w:val="1"/>
          <w:numId w:val="11"/>
        </w:numPr>
        <w:suppressAutoHyphens/>
        <w:spacing w:after="0" w:line="240" w:lineRule="auto"/>
        <w:ind w:left="788" w:hanging="431"/>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3F3ECF" w:rsidRPr="00EF5E63" w:rsidRDefault="003F3ECF" w:rsidP="001C17D9">
      <w:pPr>
        <w:widowControl w:val="0"/>
        <w:suppressAutoHyphens/>
        <w:spacing w:after="0" w:line="240" w:lineRule="auto"/>
        <w:ind w:left="330"/>
        <w:jc w:val="both"/>
        <w:rPr>
          <w:rFonts w:ascii="Palatino Linotype" w:hAnsi="Palatino Linotype"/>
          <w:sz w:val="24"/>
          <w:szCs w:val="24"/>
          <w:lang w:eastAsia="hu-HU"/>
        </w:rPr>
      </w:pPr>
      <w:r w:rsidRPr="00EF5E63">
        <w:rPr>
          <w:rFonts w:ascii="Palatino Linotype" w:hAnsi="Palatino Linotype"/>
          <w:sz w:val="24"/>
          <w:szCs w:val="24"/>
          <w:lang w:eastAsia="hu-HU"/>
        </w:rPr>
        <w:t>A tantárgy tanításának célja, hogy a diákok képesek legyenek személyes és szakmai vonatkozást is beleértve bemutatkozni idegen nyelven. Továbbá egyszerű alap</w:t>
      </w:r>
      <w:r w:rsidR="00A33AEF">
        <w:rPr>
          <w:rFonts w:ascii="Palatino Linotype" w:hAnsi="Palatino Linotype"/>
          <w:sz w:val="24"/>
          <w:szCs w:val="24"/>
          <w:lang w:eastAsia="hu-HU"/>
        </w:rPr>
        <w:t xml:space="preserve"> </w:t>
      </w:r>
      <w:r w:rsidRPr="00EF5E63">
        <w:rPr>
          <w:rFonts w:ascii="Palatino Linotype" w:hAnsi="Palatino Linotype"/>
          <w:sz w:val="24"/>
          <w:szCs w:val="24"/>
          <w:lang w:eastAsia="hu-HU"/>
        </w:rPr>
        <w:t xml:space="preserve">adatokat tartalmazó formanyomtatványt kitölteni. Illetve cél, hogy a tanuló idegen nyelvű szakmai irányítás mellett képes legyen eredményesen végezni a munkáját. </w:t>
      </w:r>
    </w:p>
    <w:p w:rsidR="003F3ECF" w:rsidRPr="006B7DDC" w:rsidRDefault="003F3ECF" w:rsidP="001C17D9">
      <w:pPr>
        <w:widowControl w:val="0"/>
        <w:suppressAutoHyphens/>
        <w:spacing w:after="0" w:line="240" w:lineRule="auto"/>
        <w:ind w:left="330"/>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3F3ECF" w:rsidRPr="00BA4309" w:rsidRDefault="003F3ECF" w:rsidP="003F3ECF">
      <w:pPr>
        <w:spacing w:after="0" w:line="240" w:lineRule="auto"/>
        <w:rPr>
          <w:rFonts w:ascii="Palatino Linotype" w:hAnsi="Palatino Linotype"/>
          <w:b/>
          <w:color w:val="FF0000"/>
          <w:sz w:val="24"/>
          <w:szCs w:val="24"/>
          <w:lang w:eastAsia="hu-HU"/>
        </w:rPr>
      </w:pPr>
    </w:p>
    <w:p w:rsidR="003F3ECF" w:rsidRDefault="003F3ECF" w:rsidP="0025325B">
      <w:pPr>
        <w:widowControl w:val="0"/>
        <w:numPr>
          <w:ilvl w:val="1"/>
          <w:numId w:val="11"/>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Kapcsolódó közismereti, szakmai tar</w:t>
      </w:r>
      <w:r w:rsidR="009A7CCB">
        <w:rPr>
          <w:rFonts w:ascii="Palatino Linotype" w:hAnsi="Palatino Linotype"/>
          <w:b/>
          <w:sz w:val="24"/>
          <w:szCs w:val="24"/>
          <w:lang w:eastAsia="hu-HU"/>
        </w:rPr>
        <w:t>talmak:</w:t>
      </w:r>
    </w:p>
    <w:p w:rsidR="003F3ECF" w:rsidRPr="00C005EC" w:rsidRDefault="001C17D9" w:rsidP="001C17D9">
      <w:pPr>
        <w:widowControl w:val="0"/>
        <w:suppressAutoHyphens/>
        <w:spacing w:after="0" w:line="240" w:lineRule="auto"/>
        <w:ind w:left="360" w:hanging="30"/>
        <w:rPr>
          <w:rFonts w:ascii="Palatino Linotype" w:hAnsi="Palatino Linotype"/>
          <w:sz w:val="24"/>
          <w:szCs w:val="24"/>
          <w:lang w:eastAsia="hu-HU"/>
        </w:rPr>
      </w:pPr>
      <w:r>
        <w:rPr>
          <w:rFonts w:ascii="Palatino Linotype" w:hAnsi="Palatino Linotype"/>
          <w:sz w:val="24"/>
          <w:szCs w:val="24"/>
          <w:lang w:eastAsia="hu-HU"/>
        </w:rPr>
        <w:t>I</w:t>
      </w:r>
      <w:r w:rsidR="003F3ECF" w:rsidRPr="00C005EC">
        <w:rPr>
          <w:rFonts w:ascii="Palatino Linotype" w:hAnsi="Palatino Linotype"/>
          <w:sz w:val="24"/>
          <w:szCs w:val="24"/>
          <w:lang w:eastAsia="hu-HU"/>
        </w:rPr>
        <w:t>degen nyelvek</w:t>
      </w:r>
    </w:p>
    <w:p w:rsidR="003F3ECF" w:rsidRPr="006B7DDC" w:rsidRDefault="003F3ECF" w:rsidP="003F3ECF">
      <w:pPr>
        <w:spacing w:after="0" w:line="240" w:lineRule="auto"/>
        <w:rPr>
          <w:rFonts w:ascii="Palatino Linotype" w:hAnsi="Palatino Linotype"/>
          <w:b/>
          <w:bCs/>
          <w:iCs/>
          <w:sz w:val="24"/>
          <w:szCs w:val="24"/>
          <w:lang w:eastAsia="hu-HU"/>
        </w:rPr>
      </w:pPr>
    </w:p>
    <w:p w:rsidR="003F3ECF" w:rsidRPr="00DE7CA1" w:rsidRDefault="003F3ECF" w:rsidP="0025325B">
      <w:pPr>
        <w:widowControl w:val="0"/>
        <w:numPr>
          <w:ilvl w:val="1"/>
          <w:numId w:val="11"/>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3F3ECF" w:rsidRPr="009E38C9" w:rsidRDefault="003F3ECF" w:rsidP="003F3ECF">
      <w:pPr>
        <w:widowControl w:val="0"/>
        <w:suppressAutoHyphens/>
        <w:spacing w:after="0" w:line="240" w:lineRule="auto"/>
        <w:ind w:left="792"/>
        <w:rPr>
          <w:rFonts w:ascii="Palatino Linotype" w:hAnsi="Palatino Linotype"/>
          <w:b/>
          <w:bCs/>
          <w:iCs/>
          <w:sz w:val="24"/>
          <w:szCs w:val="24"/>
          <w:lang w:eastAsia="hu-HU"/>
        </w:rPr>
      </w:pPr>
    </w:p>
    <w:p w:rsidR="003F3ECF" w:rsidRPr="006B7DDC" w:rsidRDefault="003F3ECF" w:rsidP="001C17D9">
      <w:pPr>
        <w:numPr>
          <w:ilvl w:val="3"/>
          <w:numId w:val="12"/>
        </w:numPr>
        <w:tabs>
          <w:tab w:val="clear" w:pos="1800"/>
          <w:tab w:val="num" w:pos="1540"/>
          <w:tab w:val="right" w:pos="9214"/>
        </w:tabs>
        <w:spacing w:after="0" w:line="240" w:lineRule="auto"/>
        <w:ind w:left="1366" w:hanging="646"/>
        <w:rPr>
          <w:rFonts w:ascii="Palatino Linotype" w:hAnsi="Palatino Linotype"/>
          <w:b/>
          <w:sz w:val="24"/>
          <w:szCs w:val="24"/>
          <w:lang w:eastAsia="hu-HU"/>
        </w:rPr>
      </w:pPr>
      <w:r>
        <w:rPr>
          <w:rFonts w:ascii="Palatino Linotype" w:hAnsi="Palatino Linotype"/>
          <w:b/>
          <w:sz w:val="24"/>
          <w:szCs w:val="24"/>
          <w:lang w:eastAsia="hu-HU"/>
        </w:rPr>
        <w:t>Nyelvtani rendszer</w:t>
      </w:r>
      <w:r w:rsidR="00A33AEF">
        <w:rPr>
          <w:rFonts w:ascii="Palatino Linotype" w:hAnsi="Palatino Linotype"/>
          <w:b/>
          <w:sz w:val="24"/>
          <w:szCs w:val="24"/>
          <w:lang w:eastAsia="hu-HU"/>
        </w:rPr>
        <w:t>e</w:t>
      </w:r>
      <w:r>
        <w:rPr>
          <w:rFonts w:ascii="Palatino Linotype" w:hAnsi="Palatino Linotype"/>
          <w:b/>
          <w:sz w:val="24"/>
          <w:szCs w:val="24"/>
          <w:lang w:eastAsia="hu-HU"/>
        </w:rPr>
        <w:t>zés 1</w:t>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3F3ECF" w:rsidRPr="00AA5B0C" w:rsidRDefault="003F3ECF" w:rsidP="001C17D9">
      <w:pPr>
        <w:widowControl w:val="0"/>
        <w:suppressAutoHyphens/>
        <w:spacing w:after="0" w:line="240" w:lineRule="auto"/>
        <w:ind w:left="77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w:t>
      </w:r>
      <w:r w:rsidR="00A33AEF">
        <w:rPr>
          <w:rFonts w:ascii="Palatino Linotype" w:eastAsia="Lucida Sans Unicode" w:hAnsi="Palatino Linotype"/>
          <w:kern w:val="1"/>
          <w:sz w:val="24"/>
          <w:szCs w:val="24"/>
          <w:lang w:eastAsia="hi-IN" w:bidi="hi-IN"/>
        </w:rPr>
        <w:t>et</w:t>
      </w:r>
      <w:r>
        <w:rPr>
          <w:rFonts w:ascii="Palatino Linotype" w:eastAsia="Lucida Sans Unicode" w:hAnsi="Palatino Linotype"/>
          <w:kern w:val="1"/>
          <w:sz w:val="24"/>
          <w:szCs w:val="24"/>
          <w:lang w:eastAsia="hi-IN" w:bidi="hi-IN"/>
        </w:rPr>
        <w:t xml:space="preserve"> megértse, valamint a helyes igeidő használattal ezekre egyszerű</w:t>
      </w:r>
      <w:r w:rsidRPr="00AA5B0C">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mondatokban is képes lesz reagálni.</w:t>
      </w:r>
    </w:p>
    <w:p w:rsidR="003F3ECF" w:rsidRPr="00A00643" w:rsidRDefault="003F3ECF" w:rsidP="001C17D9">
      <w:pPr>
        <w:spacing w:after="0" w:line="240" w:lineRule="auto"/>
        <w:ind w:left="770"/>
        <w:jc w:val="both"/>
        <w:rPr>
          <w:rFonts w:ascii="Palatino Linotype" w:hAnsi="Palatino Linotype"/>
          <w:sz w:val="24"/>
          <w:szCs w:val="24"/>
          <w:lang w:eastAsia="hu-HU"/>
        </w:rPr>
      </w:pPr>
      <w:r>
        <w:rPr>
          <w:rFonts w:ascii="Palatino Linotype" w:hAnsi="Palatino Linotype"/>
          <w:sz w:val="24"/>
          <w:szCs w:val="24"/>
          <w:lang w:eastAsia="hu-HU"/>
        </w:rPr>
        <w:t>A célként megfogalmazott idegen</w:t>
      </w:r>
      <w:r w:rsidR="005770F9">
        <w:rPr>
          <w:rFonts w:ascii="Palatino Linotype" w:hAnsi="Palatino Linotype"/>
          <w:sz w:val="24"/>
          <w:szCs w:val="24"/>
          <w:lang w:eastAsia="hu-HU"/>
        </w:rPr>
        <w:t xml:space="preserve"> </w:t>
      </w:r>
      <w:r>
        <w:rPr>
          <w:rFonts w:ascii="Palatino Linotype" w:hAnsi="Palatino Linotype"/>
          <w:sz w:val="24"/>
          <w:szCs w:val="24"/>
          <w:lang w:eastAsia="hu-HU"/>
        </w:rPr>
        <w:t>nyelvi magabiztosság csak az alapvető igeidők helyes és pontos használata révén fog megvalósulni.</w:t>
      </w:r>
    </w:p>
    <w:p w:rsidR="003F3ECF" w:rsidRPr="006B7DDC" w:rsidRDefault="003F3ECF" w:rsidP="003F3ECF">
      <w:pPr>
        <w:spacing w:after="0" w:line="240" w:lineRule="auto"/>
        <w:ind w:firstLine="540"/>
        <w:rPr>
          <w:rFonts w:ascii="Palatino Linotype" w:hAnsi="Palatino Linotype"/>
          <w:sz w:val="24"/>
          <w:szCs w:val="24"/>
          <w:lang w:eastAsia="hu-HU"/>
        </w:rPr>
      </w:pPr>
    </w:p>
    <w:p w:rsidR="003F3ECF" w:rsidRPr="006B7DDC" w:rsidRDefault="003F3ECF" w:rsidP="001C17D9">
      <w:pPr>
        <w:numPr>
          <w:ilvl w:val="3"/>
          <w:numId w:val="12"/>
        </w:numPr>
        <w:tabs>
          <w:tab w:val="clear" w:pos="1800"/>
          <w:tab w:val="num" w:pos="1540"/>
          <w:tab w:val="right" w:pos="9214"/>
        </w:tabs>
        <w:spacing w:after="0" w:line="240" w:lineRule="auto"/>
        <w:ind w:left="1366" w:hanging="646"/>
        <w:rPr>
          <w:rFonts w:ascii="Palatino Linotype" w:hAnsi="Palatino Linotype"/>
          <w:b/>
          <w:sz w:val="24"/>
          <w:szCs w:val="24"/>
          <w:lang w:eastAsia="hu-HU"/>
        </w:rPr>
      </w:pPr>
      <w:r>
        <w:rPr>
          <w:rFonts w:ascii="Palatino Linotype" w:hAnsi="Palatino Linotype"/>
          <w:b/>
          <w:sz w:val="24"/>
          <w:szCs w:val="24"/>
          <w:lang w:eastAsia="hu-HU"/>
        </w:rPr>
        <w:t>Nyelvtani rendszerezés 2</w:t>
      </w:r>
      <w:r>
        <w:rPr>
          <w:rFonts w:ascii="Palatino Linotype" w:eastAsia="Lucida Sans Unicode" w:hAnsi="Palatino Linotype"/>
          <w:b/>
          <w:kern w:val="1"/>
          <w:sz w:val="24"/>
          <w:szCs w:val="24"/>
          <w:lang w:eastAsia="hi-IN" w:bidi="hi-IN"/>
        </w:rPr>
        <w:tab/>
      </w:r>
      <w:r w:rsidRPr="00CB7945">
        <w:rPr>
          <w:rFonts w:ascii="Palatino Linotype" w:eastAsia="Lucida Sans Unicode" w:hAnsi="Palatino Linotype"/>
          <w:b/>
          <w:i/>
          <w:kern w:val="1"/>
          <w:sz w:val="24"/>
          <w:szCs w:val="24"/>
          <w:lang w:eastAsia="hi-IN" w:bidi="hi-IN"/>
        </w:rPr>
        <w:t>10 óra/10 óra</w:t>
      </w:r>
    </w:p>
    <w:p w:rsidR="003F3ECF" w:rsidRDefault="003F3ECF" w:rsidP="001C17D9">
      <w:pPr>
        <w:spacing w:after="0" w:line="240" w:lineRule="auto"/>
        <w:ind w:left="770"/>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w:t>
      </w:r>
      <w:r w:rsidR="00A33AEF">
        <w:rPr>
          <w:rFonts w:ascii="Palatino Linotype" w:hAnsi="Palatino Linotype"/>
          <w:sz w:val="24"/>
          <w:szCs w:val="24"/>
          <w:lang w:eastAsia="hu-HU"/>
        </w:rPr>
        <w:t>gz</w:t>
      </w:r>
      <w:r>
        <w:rPr>
          <w:rFonts w:ascii="Palatino Linotype" w:hAnsi="Palatino Linotype"/>
          <w:sz w:val="24"/>
          <w:szCs w:val="24"/>
          <w:lang w:eastAsia="hu-HU"/>
        </w:rPr>
        <w:t xml:space="preserve">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w:t>
      </w:r>
      <w:r>
        <w:rPr>
          <w:rFonts w:ascii="Palatino Linotype" w:hAnsi="Palatino Linotype"/>
          <w:sz w:val="24"/>
          <w:szCs w:val="24"/>
          <w:lang w:eastAsia="hu-HU"/>
        </w:rPr>
        <w:lastRenderedPageBreak/>
        <w:t xml:space="preserve">egy munkahelyi állásinterjún megértse a feltett kérdéseket, illetve esetlegesen ő maga is egyszerű tisztázó kérdéseket tudjon feltenni a munkahelyi meghallgatás során. </w:t>
      </w:r>
    </w:p>
    <w:p w:rsidR="003F3ECF" w:rsidRPr="006B7DDC" w:rsidRDefault="003F3ECF" w:rsidP="003F3ECF">
      <w:pPr>
        <w:spacing w:after="0" w:line="240" w:lineRule="auto"/>
        <w:jc w:val="both"/>
        <w:rPr>
          <w:rFonts w:ascii="Palatino Linotype" w:hAnsi="Palatino Linotype"/>
          <w:sz w:val="24"/>
          <w:szCs w:val="24"/>
          <w:lang w:eastAsia="hu-HU"/>
        </w:rPr>
      </w:pPr>
    </w:p>
    <w:p w:rsidR="003F3ECF" w:rsidRPr="006B7DDC" w:rsidRDefault="003F3ECF" w:rsidP="001C17D9">
      <w:pPr>
        <w:numPr>
          <w:ilvl w:val="3"/>
          <w:numId w:val="12"/>
        </w:numPr>
        <w:tabs>
          <w:tab w:val="clear" w:pos="1800"/>
          <w:tab w:val="num" w:pos="1540"/>
          <w:tab w:val="right" w:pos="9214"/>
        </w:tabs>
        <w:spacing w:after="0" w:line="240" w:lineRule="auto"/>
        <w:ind w:left="1366" w:hanging="646"/>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001C17D9">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3F3ECF" w:rsidRDefault="003F3ECF" w:rsidP="001C17D9">
      <w:pPr>
        <w:widowControl w:val="0"/>
        <w:suppressAutoHyphens/>
        <w:spacing w:after="0" w:line="240" w:lineRule="auto"/>
        <w:ind w:left="770"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sidR="00A33AEF">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3F3ECF" w:rsidRDefault="003F3ECF" w:rsidP="001C17D9">
      <w:pPr>
        <w:widowControl w:val="0"/>
        <w:suppressAutoHyphens/>
        <w:spacing w:after="0" w:line="240" w:lineRule="auto"/>
        <w:ind w:left="77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ő blokk célja, hogy rendszerezze a diák idegen</w:t>
      </w:r>
      <w:r w:rsidR="00A33AEF">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sidR="00A33AEF">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3F3ECF" w:rsidRPr="00F44D3F" w:rsidRDefault="003F3ECF" w:rsidP="001C17D9">
      <w:pPr>
        <w:widowControl w:val="0"/>
        <w:suppressAutoHyphens/>
        <w:spacing w:after="0" w:line="240" w:lineRule="auto"/>
        <w:ind w:left="770"/>
        <w:jc w:val="both"/>
        <w:rPr>
          <w:rFonts w:ascii="Palatino Linotype" w:hAnsi="Palatino Linotype"/>
          <w:sz w:val="24"/>
          <w:szCs w:val="24"/>
        </w:rPr>
      </w:pPr>
      <w:r w:rsidRPr="00F44D3F">
        <w:rPr>
          <w:rFonts w:ascii="Palatino Linotype" w:hAnsi="Palatino Linotype"/>
          <w:sz w:val="24"/>
          <w:szCs w:val="24"/>
        </w:rPr>
        <w:t>Az elsajátítandó témakörök:</w:t>
      </w:r>
    </w:p>
    <w:p w:rsidR="003F3ECF" w:rsidRPr="00F44D3F" w:rsidRDefault="003F3ECF" w:rsidP="001C17D9">
      <w:pPr>
        <w:widowControl w:val="0"/>
        <w:numPr>
          <w:ilvl w:val="0"/>
          <w:numId w:val="9"/>
        </w:numPr>
        <w:suppressAutoHyphens/>
        <w:spacing w:after="0" w:line="240" w:lineRule="auto"/>
        <w:ind w:left="770" w:firstLine="22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3F3ECF" w:rsidRPr="00F44D3F" w:rsidRDefault="003F3ECF" w:rsidP="001C17D9">
      <w:pPr>
        <w:widowControl w:val="0"/>
        <w:numPr>
          <w:ilvl w:val="0"/>
          <w:numId w:val="9"/>
        </w:numPr>
        <w:suppressAutoHyphens/>
        <w:spacing w:after="0" w:line="240" w:lineRule="auto"/>
        <w:ind w:left="770" w:firstLine="22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3F3ECF" w:rsidRPr="00F44D3F" w:rsidRDefault="003F3ECF" w:rsidP="001C17D9">
      <w:pPr>
        <w:widowControl w:val="0"/>
        <w:numPr>
          <w:ilvl w:val="0"/>
          <w:numId w:val="9"/>
        </w:numPr>
        <w:suppressAutoHyphens/>
        <w:spacing w:after="0" w:line="240" w:lineRule="auto"/>
        <w:ind w:left="770" w:firstLine="22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3F3ECF" w:rsidRPr="00F44D3F" w:rsidRDefault="003F3ECF" w:rsidP="001C17D9">
      <w:pPr>
        <w:widowControl w:val="0"/>
        <w:numPr>
          <w:ilvl w:val="0"/>
          <w:numId w:val="9"/>
        </w:numPr>
        <w:suppressAutoHyphens/>
        <w:spacing w:after="0" w:line="240" w:lineRule="auto"/>
        <w:ind w:left="770" w:firstLine="22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3F3ECF" w:rsidRPr="00AA5B0C" w:rsidRDefault="003F3ECF" w:rsidP="001C17D9">
      <w:pPr>
        <w:spacing w:after="0" w:line="240" w:lineRule="auto"/>
        <w:ind w:left="770"/>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3F3ECF" w:rsidRPr="006B7DDC" w:rsidRDefault="003F3ECF" w:rsidP="003F3ECF">
      <w:pPr>
        <w:spacing w:after="0" w:line="240" w:lineRule="auto"/>
        <w:ind w:left="708"/>
        <w:jc w:val="both"/>
        <w:rPr>
          <w:rFonts w:ascii="Palatino Linotype" w:hAnsi="Palatino Linotype"/>
          <w:sz w:val="24"/>
          <w:szCs w:val="24"/>
          <w:lang w:eastAsia="hu-HU"/>
        </w:rPr>
      </w:pPr>
    </w:p>
    <w:p w:rsidR="003F3ECF" w:rsidRPr="006B7DDC" w:rsidRDefault="003F3ECF" w:rsidP="001C17D9">
      <w:pPr>
        <w:numPr>
          <w:ilvl w:val="3"/>
          <w:numId w:val="12"/>
        </w:numPr>
        <w:tabs>
          <w:tab w:val="clear" w:pos="1800"/>
          <w:tab w:val="num" w:pos="1540"/>
          <w:tab w:val="right" w:pos="9214"/>
        </w:tabs>
        <w:spacing w:after="0" w:line="240" w:lineRule="auto"/>
        <w:ind w:left="1366" w:hanging="646"/>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Pr>
          <w:rFonts w:ascii="Palatino Linotype" w:hAnsi="Palatino Linotype"/>
          <w:b/>
          <w:sz w:val="24"/>
          <w:szCs w:val="24"/>
          <w:lang w:eastAsia="hu-HU"/>
        </w:rPr>
        <w:tab/>
      </w:r>
      <w:r w:rsidRPr="009103BB">
        <w:rPr>
          <w:rFonts w:ascii="Palatino Linotype" w:hAnsi="Palatino Linotype"/>
          <w:b/>
          <w:i/>
          <w:sz w:val="24"/>
          <w:szCs w:val="24"/>
          <w:lang w:eastAsia="hu-HU"/>
        </w:rPr>
        <w:t>20 óra/20 óra</w:t>
      </w:r>
    </w:p>
    <w:p w:rsidR="003F3ECF" w:rsidRDefault="003F3ECF" w:rsidP="001C17D9">
      <w:pPr>
        <w:spacing w:after="0" w:line="240" w:lineRule="auto"/>
        <w:ind w:left="770"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3F3ECF" w:rsidRPr="006B7DDC" w:rsidRDefault="003F3ECF" w:rsidP="001C17D9">
      <w:pPr>
        <w:spacing w:after="0" w:line="240" w:lineRule="auto"/>
        <w:ind w:left="770"/>
        <w:jc w:val="both"/>
        <w:rPr>
          <w:rFonts w:ascii="Palatino Linotype" w:hAnsi="Palatino Linotype"/>
          <w:sz w:val="24"/>
          <w:szCs w:val="24"/>
          <w:lang w:eastAsia="hu-HU"/>
        </w:rPr>
      </w:pPr>
      <w:r w:rsidRPr="00620FC1">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sidR="00A33AEF">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3F3ECF" w:rsidRDefault="003F3ECF" w:rsidP="003F3ECF">
      <w:pPr>
        <w:spacing w:after="0" w:line="240" w:lineRule="auto"/>
        <w:rPr>
          <w:rFonts w:ascii="Palatino Linotype" w:hAnsi="Palatino Linotype"/>
          <w:sz w:val="24"/>
          <w:szCs w:val="24"/>
          <w:lang w:eastAsia="hu-HU"/>
        </w:rPr>
      </w:pPr>
    </w:p>
    <w:p w:rsidR="00392ECE" w:rsidRPr="006B7DDC" w:rsidRDefault="00392ECE" w:rsidP="003F3ECF">
      <w:pPr>
        <w:spacing w:after="0" w:line="240" w:lineRule="auto"/>
        <w:rPr>
          <w:rFonts w:ascii="Palatino Linotype" w:hAnsi="Palatino Linotype"/>
          <w:sz w:val="24"/>
          <w:szCs w:val="24"/>
          <w:lang w:eastAsia="hu-HU"/>
        </w:rPr>
      </w:pPr>
    </w:p>
    <w:p w:rsidR="003F3ECF" w:rsidRDefault="003F3ECF" w:rsidP="0025325B">
      <w:pPr>
        <w:widowControl w:val="0"/>
        <w:numPr>
          <w:ilvl w:val="1"/>
          <w:numId w:val="11"/>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lastRenderedPageBreak/>
        <w:t xml:space="preserve">A képzés javasolt helyszíne </w:t>
      </w:r>
      <w:r>
        <w:rPr>
          <w:rFonts w:ascii="Palatino Linotype" w:hAnsi="Palatino Linotype"/>
          <w:b/>
          <w:i/>
          <w:sz w:val="24"/>
          <w:szCs w:val="24"/>
          <w:lang w:eastAsia="hu-HU"/>
        </w:rPr>
        <w:t>(ajánlás)</w:t>
      </w:r>
    </w:p>
    <w:p w:rsidR="003F3ECF" w:rsidRPr="009A7CCB" w:rsidRDefault="003F3ECF" w:rsidP="00392ECE">
      <w:pPr>
        <w:widowControl w:val="0"/>
        <w:suppressAutoHyphens/>
        <w:spacing w:after="0" w:line="240" w:lineRule="auto"/>
        <w:ind w:left="426"/>
        <w:jc w:val="both"/>
        <w:rPr>
          <w:rFonts w:ascii="Palatino Linotype" w:hAnsi="Palatino Linotype"/>
          <w:bCs/>
          <w:i/>
          <w:sz w:val="24"/>
          <w:szCs w:val="24"/>
          <w:lang w:eastAsia="hu-HU"/>
        </w:rPr>
      </w:pPr>
      <w:r w:rsidRPr="009A7CCB">
        <w:rPr>
          <w:rFonts w:ascii="Palatino Linotype" w:hAnsi="Palatino Linotype"/>
          <w:i/>
          <w:kern w:val="1"/>
          <w:sz w:val="24"/>
          <w:szCs w:val="24"/>
          <w:lang w:eastAsia="hi-IN" w:bidi="hi-IN"/>
        </w:rPr>
        <w:t>Az órák kb. 50%-</w:t>
      </w:r>
      <w:proofErr w:type="gramStart"/>
      <w:r w:rsidRPr="009A7CCB">
        <w:rPr>
          <w:rFonts w:ascii="Palatino Linotype" w:hAnsi="Palatino Linotype"/>
          <w:i/>
          <w:kern w:val="1"/>
          <w:sz w:val="24"/>
          <w:szCs w:val="24"/>
          <w:lang w:eastAsia="hi-IN" w:bidi="hi-IN"/>
        </w:rPr>
        <w:t>a</w:t>
      </w:r>
      <w:proofErr w:type="gramEnd"/>
      <w:r w:rsidRPr="009A7CCB">
        <w:rPr>
          <w:rFonts w:ascii="Palatino Linotype" w:hAnsi="Palatino Linotype"/>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3F3ECF" w:rsidRPr="009A7CCB" w:rsidRDefault="003F3ECF" w:rsidP="003F3ECF">
      <w:pPr>
        <w:spacing w:after="0" w:line="240" w:lineRule="auto"/>
        <w:ind w:left="792"/>
        <w:jc w:val="both"/>
        <w:rPr>
          <w:rFonts w:ascii="Palatino Linotype" w:hAnsi="Palatino Linotype"/>
          <w:b/>
          <w:bCs/>
          <w:i/>
          <w:sz w:val="24"/>
          <w:szCs w:val="24"/>
          <w:lang w:eastAsia="hu-HU"/>
        </w:rPr>
      </w:pPr>
    </w:p>
    <w:p w:rsidR="003F3ECF" w:rsidRPr="009A7CCB" w:rsidRDefault="003F3ECF" w:rsidP="0025325B">
      <w:pPr>
        <w:widowControl w:val="0"/>
        <w:numPr>
          <w:ilvl w:val="1"/>
          <w:numId w:val="11"/>
        </w:numPr>
        <w:suppressAutoHyphens/>
        <w:spacing w:after="0" w:line="240" w:lineRule="auto"/>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3F3ECF" w:rsidRPr="009A7CCB" w:rsidRDefault="003F3ECF" w:rsidP="00392ECE">
      <w:pPr>
        <w:widowControl w:val="0"/>
        <w:suppressAutoHyphens/>
        <w:spacing w:after="0" w:line="240" w:lineRule="auto"/>
        <w:ind w:left="426"/>
        <w:rPr>
          <w:rFonts w:ascii="Palatino Linotype" w:hAnsi="Palatino Linotype"/>
          <w:bCs/>
          <w:i/>
          <w:sz w:val="24"/>
          <w:szCs w:val="24"/>
          <w:lang w:eastAsia="hu-HU"/>
        </w:rPr>
      </w:pPr>
      <w:r w:rsidRPr="009A7CCB">
        <w:rPr>
          <w:rFonts w:ascii="Palatino Linotype" w:hAnsi="Palatino Linotype"/>
          <w:bCs/>
          <w:i/>
          <w:sz w:val="24"/>
          <w:szCs w:val="24"/>
          <w:lang w:eastAsia="hu-HU"/>
        </w:rPr>
        <w:t>A tananyag kb. fele digitális tartalmú oktatási anyag, így speciálisak</w:t>
      </w:r>
      <w:r w:rsidR="00A33AEF" w:rsidRPr="009A7CCB">
        <w:rPr>
          <w:rFonts w:ascii="Palatino Linotype" w:hAnsi="Palatino Linotype"/>
          <w:bCs/>
          <w:i/>
          <w:sz w:val="24"/>
          <w:szCs w:val="24"/>
          <w:lang w:eastAsia="hu-HU"/>
        </w:rPr>
        <w:t>,</w:t>
      </w:r>
      <w:r w:rsidRPr="009A7CCB">
        <w:rPr>
          <w:rFonts w:ascii="Palatino Linotype" w:hAnsi="Palatino Linotype"/>
          <w:bCs/>
          <w:i/>
          <w:sz w:val="24"/>
          <w:szCs w:val="24"/>
          <w:lang w:eastAsia="hu-HU"/>
        </w:rPr>
        <w:t xml:space="preserve"> mind a módszerek, mind pedig a tanulói tevékenységformák.</w:t>
      </w:r>
    </w:p>
    <w:p w:rsidR="003F3ECF" w:rsidRPr="00FE2313" w:rsidRDefault="003F3ECF" w:rsidP="003F3ECF">
      <w:pPr>
        <w:widowControl w:val="0"/>
        <w:suppressAutoHyphens/>
        <w:spacing w:after="0" w:line="240" w:lineRule="auto"/>
        <w:rPr>
          <w:rFonts w:ascii="Palatino Linotype" w:hAnsi="Palatino Linotype"/>
          <w:bCs/>
          <w:sz w:val="24"/>
          <w:szCs w:val="24"/>
          <w:lang w:eastAsia="hu-HU"/>
        </w:rPr>
      </w:pPr>
    </w:p>
    <w:p w:rsidR="009A7CCB" w:rsidRPr="006B7DDC" w:rsidRDefault="009A7CCB" w:rsidP="00392ECE">
      <w:pPr>
        <w:widowControl w:val="0"/>
        <w:numPr>
          <w:ilvl w:val="2"/>
          <w:numId w:val="14"/>
        </w:numPr>
        <w:tabs>
          <w:tab w:val="clear" w:pos="1710"/>
          <w:tab w:val="num" w:pos="1540"/>
        </w:tabs>
        <w:suppressAutoHyphens/>
        <w:spacing w:after="0" w:line="240" w:lineRule="auto"/>
        <w:ind w:left="1440"/>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A7CCB" w:rsidRPr="008B7D14" w:rsidTr="006E4587">
        <w:trPr>
          <w:jc w:val="center"/>
        </w:trPr>
        <w:tc>
          <w:tcPr>
            <w:tcW w:w="994" w:type="dxa"/>
            <w:vMerge w:val="restart"/>
            <w:vAlign w:val="center"/>
          </w:tcPr>
          <w:p w:rsidR="009A7CCB" w:rsidRPr="008B7D14" w:rsidRDefault="009A7CCB" w:rsidP="006E458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A7CCB" w:rsidRDefault="009A7CCB" w:rsidP="006E458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A7CCB" w:rsidRPr="008B7D14" w:rsidRDefault="009A7CCB" w:rsidP="006E458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A7CCB" w:rsidRPr="008B7D14" w:rsidRDefault="009A7CCB" w:rsidP="006E458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A7CCB" w:rsidRPr="008B7D14" w:rsidRDefault="009A7CCB" w:rsidP="006E458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9A7CCB" w:rsidRPr="008B7D14" w:rsidTr="006E4587">
        <w:trPr>
          <w:jc w:val="center"/>
        </w:trPr>
        <w:tc>
          <w:tcPr>
            <w:tcW w:w="994" w:type="dxa"/>
            <w:vMerge/>
            <w:vAlign w:val="center"/>
          </w:tcPr>
          <w:p w:rsidR="009A7CCB" w:rsidRPr="008B7D14" w:rsidRDefault="009A7CCB" w:rsidP="006E4587">
            <w:pPr>
              <w:spacing w:after="0" w:line="240" w:lineRule="auto"/>
              <w:jc w:val="center"/>
              <w:rPr>
                <w:rFonts w:ascii="Palatino Linotype" w:hAnsi="Palatino Linotype"/>
                <w:b/>
                <w:sz w:val="20"/>
                <w:szCs w:val="20"/>
              </w:rPr>
            </w:pPr>
          </w:p>
        </w:tc>
        <w:tc>
          <w:tcPr>
            <w:tcW w:w="2800" w:type="dxa"/>
            <w:vMerge/>
            <w:vAlign w:val="center"/>
          </w:tcPr>
          <w:p w:rsidR="009A7CCB" w:rsidRPr="008B7D14" w:rsidRDefault="009A7CCB" w:rsidP="006E4587">
            <w:pPr>
              <w:spacing w:after="0" w:line="240" w:lineRule="auto"/>
              <w:rPr>
                <w:rFonts w:ascii="Palatino Linotype" w:hAnsi="Palatino Linotype"/>
                <w:b/>
                <w:sz w:val="20"/>
                <w:szCs w:val="20"/>
              </w:rPr>
            </w:pPr>
          </w:p>
        </w:tc>
        <w:tc>
          <w:tcPr>
            <w:tcW w:w="945" w:type="dxa"/>
            <w:vAlign w:val="center"/>
          </w:tcPr>
          <w:p w:rsidR="009A7CCB" w:rsidRPr="008B7D14" w:rsidRDefault="009A7CCB" w:rsidP="006E458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A7CCB" w:rsidRPr="008B7D14" w:rsidRDefault="009A7CCB" w:rsidP="006E458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A7CCB" w:rsidRPr="008B7D14" w:rsidRDefault="009A7CCB" w:rsidP="006E458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A7CCB" w:rsidRPr="008B7D14" w:rsidRDefault="009A7CCB" w:rsidP="006E4587">
            <w:pPr>
              <w:spacing w:after="0" w:line="240" w:lineRule="auto"/>
              <w:jc w:val="center"/>
              <w:rPr>
                <w:rFonts w:ascii="Palatino Linotype" w:hAnsi="Palatino Linotype"/>
                <w:b/>
                <w:sz w:val="20"/>
                <w:szCs w:val="20"/>
              </w:rPr>
            </w:pPr>
          </w:p>
        </w:tc>
      </w:tr>
      <w:tr w:rsidR="009A7CCB" w:rsidRPr="008B7D14" w:rsidTr="006E4587">
        <w:trPr>
          <w:jc w:val="center"/>
        </w:trPr>
        <w:tc>
          <w:tcPr>
            <w:tcW w:w="994" w:type="dxa"/>
            <w:vAlign w:val="center"/>
          </w:tcPr>
          <w:p w:rsidR="009A7CCB" w:rsidRPr="008B7D14" w:rsidRDefault="009A7CCB" w:rsidP="006E458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A7CCB" w:rsidRPr="008B7D14" w:rsidRDefault="009A7CCB" w:rsidP="006E458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A7CCB" w:rsidRPr="008B7D14" w:rsidRDefault="009A7CCB" w:rsidP="006E4587">
            <w:pPr>
              <w:spacing w:after="0" w:line="240" w:lineRule="auto"/>
              <w:jc w:val="center"/>
              <w:rPr>
                <w:rFonts w:ascii="Palatino Linotype" w:hAnsi="Palatino Linotype"/>
                <w:sz w:val="20"/>
                <w:szCs w:val="20"/>
              </w:rPr>
            </w:pPr>
          </w:p>
        </w:tc>
      </w:tr>
      <w:tr w:rsidR="009A7CCB" w:rsidRPr="008B7D14" w:rsidTr="006E4587">
        <w:trPr>
          <w:jc w:val="center"/>
        </w:trPr>
        <w:tc>
          <w:tcPr>
            <w:tcW w:w="994" w:type="dxa"/>
            <w:vAlign w:val="center"/>
          </w:tcPr>
          <w:p w:rsidR="009A7CCB" w:rsidRPr="008B7D14" w:rsidRDefault="009A7CCB" w:rsidP="006E458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9A7CCB" w:rsidRPr="008B7D14" w:rsidRDefault="009A7CCB" w:rsidP="006E458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A7CCB" w:rsidRPr="008B7D14" w:rsidRDefault="009A7CCB" w:rsidP="006E4587">
            <w:pPr>
              <w:spacing w:after="0" w:line="240" w:lineRule="auto"/>
              <w:jc w:val="center"/>
              <w:rPr>
                <w:rFonts w:ascii="Palatino Linotype" w:hAnsi="Palatino Linotype"/>
                <w:sz w:val="20"/>
                <w:szCs w:val="20"/>
              </w:rPr>
            </w:pPr>
          </w:p>
        </w:tc>
      </w:tr>
      <w:tr w:rsidR="009A7CCB" w:rsidRPr="008B7D14" w:rsidTr="006E4587">
        <w:trPr>
          <w:jc w:val="center"/>
        </w:trPr>
        <w:tc>
          <w:tcPr>
            <w:tcW w:w="994" w:type="dxa"/>
            <w:vAlign w:val="center"/>
          </w:tcPr>
          <w:p w:rsidR="009A7CCB" w:rsidRPr="008B7D14" w:rsidRDefault="009A7CCB" w:rsidP="006E458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9A7CCB" w:rsidRPr="008B7D14" w:rsidRDefault="009A7CCB" w:rsidP="006E458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A7CCB" w:rsidRPr="008B7D14" w:rsidRDefault="009A7CCB" w:rsidP="006E4587">
            <w:pPr>
              <w:spacing w:after="0" w:line="240" w:lineRule="auto"/>
              <w:jc w:val="center"/>
              <w:rPr>
                <w:rFonts w:ascii="Palatino Linotype" w:hAnsi="Palatino Linotype"/>
                <w:sz w:val="20"/>
                <w:szCs w:val="20"/>
              </w:rPr>
            </w:pPr>
          </w:p>
        </w:tc>
      </w:tr>
      <w:tr w:rsidR="009A7CCB" w:rsidRPr="008B7D14" w:rsidTr="006E4587">
        <w:trPr>
          <w:jc w:val="center"/>
        </w:trPr>
        <w:tc>
          <w:tcPr>
            <w:tcW w:w="994" w:type="dxa"/>
            <w:vAlign w:val="center"/>
          </w:tcPr>
          <w:p w:rsidR="009A7CCB" w:rsidRPr="008B7D14" w:rsidRDefault="009A7CCB" w:rsidP="006E458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9A7CCB" w:rsidRPr="008B7D14" w:rsidRDefault="009A7CCB" w:rsidP="006E4587">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2659" w:type="dxa"/>
            <w:vAlign w:val="center"/>
          </w:tcPr>
          <w:p w:rsidR="009A7CCB" w:rsidRPr="008B7D14" w:rsidRDefault="009A7CCB" w:rsidP="006E4587">
            <w:pPr>
              <w:spacing w:after="0" w:line="240" w:lineRule="auto"/>
              <w:jc w:val="center"/>
              <w:rPr>
                <w:rFonts w:ascii="Palatino Linotype" w:hAnsi="Palatino Linotype"/>
                <w:sz w:val="20"/>
                <w:szCs w:val="20"/>
              </w:rPr>
            </w:pPr>
          </w:p>
        </w:tc>
      </w:tr>
      <w:tr w:rsidR="009A7CCB" w:rsidRPr="008B7D14" w:rsidTr="006E4587">
        <w:trPr>
          <w:jc w:val="center"/>
        </w:trPr>
        <w:tc>
          <w:tcPr>
            <w:tcW w:w="994" w:type="dxa"/>
            <w:vAlign w:val="center"/>
          </w:tcPr>
          <w:p w:rsidR="009A7CCB" w:rsidRPr="008B7D14" w:rsidRDefault="009A7CCB" w:rsidP="006E458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9A7CCB" w:rsidRPr="008B7D14" w:rsidRDefault="009A7CCB" w:rsidP="006E4587">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2659" w:type="dxa"/>
            <w:vAlign w:val="center"/>
          </w:tcPr>
          <w:p w:rsidR="009A7CCB" w:rsidRPr="008B7D14" w:rsidRDefault="009A7CCB" w:rsidP="006E4587">
            <w:pPr>
              <w:spacing w:after="0" w:line="240" w:lineRule="auto"/>
              <w:jc w:val="center"/>
              <w:rPr>
                <w:rFonts w:ascii="Palatino Linotype" w:hAnsi="Palatino Linotype"/>
                <w:sz w:val="20"/>
                <w:szCs w:val="20"/>
              </w:rPr>
            </w:pPr>
          </w:p>
        </w:tc>
      </w:tr>
      <w:tr w:rsidR="009A7CCB" w:rsidRPr="008B7D14" w:rsidTr="006E4587">
        <w:trPr>
          <w:jc w:val="center"/>
        </w:trPr>
        <w:tc>
          <w:tcPr>
            <w:tcW w:w="994" w:type="dxa"/>
            <w:vAlign w:val="center"/>
          </w:tcPr>
          <w:p w:rsidR="009A7CCB" w:rsidRPr="008B7D14" w:rsidRDefault="009A7CCB" w:rsidP="006E458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9A7CCB" w:rsidRPr="008B7D14" w:rsidRDefault="009A7CCB" w:rsidP="006E4587">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2659" w:type="dxa"/>
            <w:vAlign w:val="center"/>
          </w:tcPr>
          <w:p w:rsidR="009A7CCB" w:rsidRPr="008B7D14" w:rsidRDefault="009A7CCB" w:rsidP="006E4587">
            <w:pPr>
              <w:spacing w:after="0" w:line="240" w:lineRule="auto"/>
              <w:jc w:val="center"/>
              <w:rPr>
                <w:rFonts w:ascii="Palatino Linotype" w:hAnsi="Palatino Linotype"/>
                <w:sz w:val="20"/>
                <w:szCs w:val="20"/>
              </w:rPr>
            </w:pPr>
          </w:p>
        </w:tc>
      </w:tr>
      <w:tr w:rsidR="009A7CCB" w:rsidRPr="008B7D14" w:rsidTr="006E4587">
        <w:trPr>
          <w:jc w:val="center"/>
        </w:trPr>
        <w:tc>
          <w:tcPr>
            <w:tcW w:w="994" w:type="dxa"/>
            <w:vAlign w:val="center"/>
          </w:tcPr>
          <w:p w:rsidR="009A7CCB" w:rsidRPr="008B7D14" w:rsidRDefault="009A7CCB" w:rsidP="006E458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9A7CCB" w:rsidRPr="00DE4860" w:rsidRDefault="009A7CCB" w:rsidP="006E4587">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2659" w:type="dxa"/>
            <w:vAlign w:val="center"/>
          </w:tcPr>
          <w:p w:rsidR="009A7CCB" w:rsidRPr="008B7D14" w:rsidRDefault="009A7CCB" w:rsidP="006E4587">
            <w:pPr>
              <w:spacing w:after="0" w:line="240" w:lineRule="auto"/>
              <w:jc w:val="center"/>
              <w:rPr>
                <w:rFonts w:ascii="Palatino Linotype" w:hAnsi="Palatino Linotype"/>
                <w:sz w:val="20"/>
                <w:szCs w:val="20"/>
              </w:rPr>
            </w:pPr>
          </w:p>
        </w:tc>
      </w:tr>
    </w:tbl>
    <w:p w:rsidR="009A7CCB" w:rsidRDefault="009A7CCB" w:rsidP="009A7CCB">
      <w:pPr>
        <w:widowControl w:val="0"/>
        <w:suppressAutoHyphens/>
        <w:spacing w:after="0" w:line="240" w:lineRule="auto"/>
        <w:ind w:left="1440"/>
        <w:rPr>
          <w:rFonts w:ascii="Palatino Linotype" w:hAnsi="Palatino Linotype"/>
          <w:b/>
          <w:bCs/>
          <w:i/>
          <w:sz w:val="24"/>
          <w:szCs w:val="24"/>
          <w:lang w:eastAsia="hu-HU"/>
        </w:rPr>
      </w:pPr>
    </w:p>
    <w:p w:rsidR="003F3ECF" w:rsidRDefault="003F3ECF" w:rsidP="00392ECE">
      <w:pPr>
        <w:widowControl w:val="0"/>
        <w:numPr>
          <w:ilvl w:val="2"/>
          <w:numId w:val="14"/>
        </w:numPr>
        <w:tabs>
          <w:tab w:val="clear" w:pos="1710"/>
          <w:tab w:val="num" w:pos="1540"/>
        </w:tabs>
        <w:suppressAutoHyphens/>
        <w:spacing w:after="0" w:line="240" w:lineRule="auto"/>
        <w:ind w:left="1440"/>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F3ECF" w:rsidRPr="00FE5532">
        <w:trPr>
          <w:cantSplit/>
          <w:trHeight w:val="921"/>
          <w:jc w:val="center"/>
        </w:trPr>
        <w:tc>
          <w:tcPr>
            <w:tcW w:w="828" w:type="dxa"/>
            <w:vMerge w:val="restart"/>
            <w:vAlign w:val="center"/>
          </w:tcPr>
          <w:p w:rsidR="003F3ECF" w:rsidRPr="00FE5532" w:rsidRDefault="003F3ECF" w:rsidP="0025325B">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3F3ECF" w:rsidRPr="00FE5532" w:rsidRDefault="003F3ECF" w:rsidP="0025325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3F3ECF" w:rsidRDefault="003F3ECF" w:rsidP="0025325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3F3ECF" w:rsidRDefault="003F3ECF" w:rsidP="0025325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3F3ECF" w:rsidRPr="00FE5532" w:rsidRDefault="003F3ECF" w:rsidP="0025325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3F3ECF" w:rsidRPr="00FE5532">
        <w:trPr>
          <w:cantSplit/>
          <w:trHeight w:val="1076"/>
          <w:jc w:val="center"/>
        </w:trPr>
        <w:tc>
          <w:tcPr>
            <w:tcW w:w="828" w:type="dxa"/>
            <w:vMerge/>
            <w:vAlign w:val="center"/>
          </w:tcPr>
          <w:p w:rsidR="003F3ECF" w:rsidRPr="00FE5532" w:rsidRDefault="003F3ECF" w:rsidP="0025325B">
            <w:pPr>
              <w:spacing w:after="0" w:line="240" w:lineRule="auto"/>
              <w:jc w:val="center"/>
              <w:rPr>
                <w:rFonts w:ascii="Palatino Linotype" w:hAnsi="Palatino Linotype"/>
                <w:b/>
                <w:sz w:val="20"/>
                <w:szCs w:val="20"/>
              </w:rPr>
            </w:pPr>
          </w:p>
        </w:tc>
        <w:tc>
          <w:tcPr>
            <w:tcW w:w="3621" w:type="dxa"/>
            <w:vMerge/>
            <w:vAlign w:val="center"/>
          </w:tcPr>
          <w:p w:rsidR="003F3ECF" w:rsidRPr="00FE5532" w:rsidRDefault="003F3ECF" w:rsidP="0025325B">
            <w:pPr>
              <w:spacing w:after="0" w:line="240" w:lineRule="auto"/>
              <w:rPr>
                <w:rFonts w:ascii="Palatino Linotype" w:hAnsi="Palatino Linotype"/>
                <w:b/>
                <w:sz w:val="20"/>
                <w:szCs w:val="20"/>
              </w:rPr>
            </w:pPr>
          </w:p>
        </w:tc>
        <w:tc>
          <w:tcPr>
            <w:tcW w:w="809" w:type="dxa"/>
            <w:textDirection w:val="btLr"/>
            <w:vAlign w:val="center"/>
          </w:tcPr>
          <w:p w:rsidR="003F3ECF" w:rsidRPr="00FE5532" w:rsidRDefault="003F3ECF" w:rsidP="0025325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3F3ECF" w:rsidRDefault="003F3ECF" w:rsidP="0025325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3F3ECF" w:rsidRPr="00FE5532" w:rsidRDefault="003F3ECF" w:rsidP="0025325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3F3ECF" w:rsidRDefault="003F3ECF" w:rsidP="0025325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3F3ECF" w:rsidRPr="00FE5532" w:rsidRDefault="003F3ECF" w:rsidP="0025325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3F3ECF" w:rsidRPr="00FE5532" w:rsidRDefault="003F3ECF" w:rsidP="0025325B">
            <w:pPr>
              <w:spacing w:after="0" w:line="240" w:lineRule="auto"/>
              <w:jc w:val="center"/>
              <w:rPr>
                <w:rFonts w:ascii="Palatino Linotype" w:hAnsi="Palatino Linotype"/>
                <w:b/>
                <w:sz w:val="20"/>
                <w:szCs w:val="20"/>
              </w:rPr>
            </w:pPr>
          </w:p>
        </w:tc>
      </w:tr>
      <w:tr w:rsidR="003F3ECF" w:rsidRPr="00FE5532">
        <w:trPr>
          <w:jc w:val="center"/>
        </w:trPr>
        <w:tc>
          <w:tcPr>
            <w:tcW w:w="828" w:type="dxa"/>
            <w:shd w:val="clear" w:color="auto" w:fill="D9D9D9"/>
            <w:vAlign w:val="center"/>
          </w:tcPr>
          <w:p w:rsidR="003F3ECF" w:rsidRPr="008B7D14" w:rsidRDefault="003F3ECF" w:rsidP="0025325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3F3ECF" w:rsidRPr="008B7D14" w:rsidRDefault="003F3ECF" w:rsidP="0025325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3F3ECF" w:rsidRPr="00FE5532" w:rsidRDefault="003F3ECF" w:rsidP="0025325B">
            <w:pPr>
              <w:spacing w:after="0" w:line="240" w:lineRule="auto"/>
              <w:jc w:val="center"/>
              <w:rPr>
                <w:rFonts w:ascii="Palatino Linotype" w:hAnsi="Palatino Linotype"/>
                <w:sz w:val="20"/>
                <w:szCs w:val="20"/>
              </w:rPr>
            </w:pPr>
          </w:p>
        </w:tc>
        <w:tc>
          <w:tcPr>
            <w:tcW w:w="798" w:type="dxa"/>
            <w:shd w:val="clear" w:color="auto" w:fill="D9D9D9"/>
            <w:vAlign w:val="center"/>
          </w:tcPr>
          <w:p w:rsidR="003F3ECF" w:rsidRPr="00FE5532" w:rsidRDefault="003F3ECF" w:rsidP="0025325B">
            <w:pPr>
              <w:spacing w:after="0" w:line="240" w:lineRule="auto"/>
              <w:jc w:val="center"/>
              <w:rPr>
                <w:rFonts w:ascii="Palatino Linotype" w:hAnsi="Palatino Linotype"/>
                <w:sz w:val="20"/>
                <w:szCs w:val="20"/>
              </w:rPr>
            </w:pPr>
          </w:p>
        </w:tc>
        <w:tc>
          <w:tcPr>
            <w:tcW w:w="763" w:type="dxa"/>
            <w:shd w:val="clear" w:color="auto" w:fill="D9D9D9"/>
            <w:vAlign w:val="center"/>
          </w:tcPr>
          <w:p w:rsidR="003F3ECF" w:rsidRPr="00FE5532" w:rsidRDefault="003F3ECF" w:rsidP="0025325B">
            <w:pPr>
              <w:spacing w:after="0" w:line="240" w:lineRule="auto"/>
              <w:jc w:val="center"/>
              <w:rPr>
                <w:rFonts w:ascii="Palatino Linotype" w:hAnsi="Palatino Linotype"/>
                <w:sz w:val="20"/>
                <w:szCs w:val="20"/>
              </w:rPr>
            </w:pPr>
          </w:p>
        </w:tc>
        <w:tc>
          <w:tcPr>
            <w:tcW w:w="2190" w:type="dxa"/>
            <w:shd w:val="clear" w:color="auto" w:fill="D9D9D9"/>
            <w:vAlign w:val="center"/>
          </w:tcPr>
          <w:p w:rsidR="003F3ECF" w:rsidRPr="00FE5532" w:rsidRDefault="003F3ECF" w:rsidP="0025325B">
            <w:pPr>
              <w:spacing w:after="0" w:line="240" w:lineRule="auto"/>
              <w:jc w:val="center"/>
              <w:rPr>
                <w:rFonts w:ascii="Palatino Linotype" w:hAnsi="Palatino Linotype"/>
                <w:sz w:val="20"/>
                <w:szCs w:val="20"/>
              </w:rPr>
            </w:pPr>
          </w:p>
        </w:tc>
      </w:tr>
      <w:tr w:rsidR="003F3ECF" w:rsidRPr="00FE5532">
        <w:trPr>
          <w:jc w:val="center"/>
        </w:trPr>
        <w:tc>
          <w:tcPr>
            <w:tcW w:w="828" w:type="dxa"/>
            <w:vAlign w:val="center"/>
          </w:tcPr>
          <w:p w:rsidR="003F3ECF" w:rsidRPr="00FE5532" w:rsidRDefault="003F3ECF" w:rsidP="0025325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3F3ECF" w:rsidRPr="00FE5532" w:rsidRDefault="003F3ECF" w:rsidP="0025325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3F3ECF" w:rsidRPr="00FE5532" w:rsidRDefault="003F3ECF" w:rsidP="002532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3ECF" w:rsidRPr="00FE5532" w:rsidRDefault="003F3ECF" w:rsidP="0025325B">
            <w:pPr>
              <w:spacing w:after="0" w:line="240" w:lineRule="auto"/>
              <w:jc w:val="center"/>
              <w:rPr>
                <w:rFonts w:ascii="Palatino Linotype" w:hAnsi="Palatino Linotype"/>
                <w:sz w:val="20"/>
                <w:szCs w:val="20"/>
              </w:rPr>
            </w:pPr>
          </w:p>
        </w:tc>
        <w:tc>
          <w:tcPr>
            <w:tcW w:w="763" w:type="dxa"/>
            <w:vAlign w:val="center"/>
          </w:tcPr>
          <w:p w:rsidR="003F3ECF" w:rsidRPr="00FE5532" w:rsidRDefault="003F3ECF" w:rsidP="0025325B">
            <w:pPr>
              <w:spacing w:after="0" w:line="240" w:lineRule="auto"/>
              <w:jc w:val="center"/>
              <w:rPr>
                <w:rFonts w:ascii="Palatino Linotype" w:hAnsi="Palatino Linotype"/>
                <w:sz w:val="20"/>
                <w:szCs w:val="20"/>
              </w:rPr>
            </w:pPr>
          </w:p>
        </w:tc>
        <w:tc>
          <w:tcPr>
            <w:tcW w:w="2190" w:type="dxa"/>
            <w:vAlign w:val="center"/>
          </w:tcPr>
          <w:p w:rsidR="003F3ECF" w:rsidRPr="00FE5532" w:rsidRDefault="003F3ECF" w:rsidP="0025325B">
            <w:pPr>
              <w:spacing w:after="0" w:line="240" w:lineRule="auto"/>
              <w:jc w:val="center"/>
              <w:rPr>
                <w:rFonts w:ascii="Palatino Linotype" w:hAnsi="Palatino Linotype"/>
                <w:sz w:val="20"/>
                <w:szCs w:val="20"/>
              </w:rPr>
            </w:pPr>
          </w:p>
        </w:tc>
      </w:tr>
      <w:tr w:rsidR="003F3ECF" w:rsidRPr="00FE5532">
        <w:trPr>
          <w:jc w:val="center"/>
        </w:trPr>
        <w:tc>
          <w:tcPr>
            <w:tcW w:w="828" w:type="dxa"/>
            <w:vAlign w:val="center"/>
          </w:tcPr>
          <w:p w:rsidR="003F3ECF" w:rsidRPr="00FE5532" w:rsidRDefault="003F3ECF" w:rsidP="0025325B">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3F3ECF" w:rsidRPr="00FE5532" w:rsidRDefault="003F3ECF" w:rsidP="0025325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3F3ECF" w:rsidRPr="00FE5532" w:rsidRDefault="003F3ECF" w:rsidP="002532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3ECF" w:rsidRPr="00FE5532" w:rsidRDefault="003F3ECF" w:rsidP="0025325B">
            <w:pPr>
              <w:spacing w:after="0" w:line="240" w:lineRule="auto"/>
              <w:jc w:val="center"/>
              <w:rPr>
                <w:rFonts w:ascii="Palatino Linotype" w:hAnsi="Palatino Linotype"/>
                <w:sz w:val="20"/>
                <w:szCs w:val="20"/>
              </w:rPr>
            </w:pPr>
          </w:p>
        </w:tc>
        <w:tc>
          <w:tcPr>
            <w:tcW w:w="763" w:type="dxa"/>
            <w:vAlign w:val="center"/>
          </w:tcPr>
          <w:p w:rsidR="003F3ECF" w:rsidRPr="00FE5532" w:rsidRDefault="003F3ECF" w:rsidP="0025325B">
            <w:pPr>
              <w:spacing w:after="0" w:line="240" w:lineRule="auto"/>
              <w:jc w:val="center"/>
              <w:rPr>
                <w:rFonts w:ascii="Palatino Linotype" w:hAnsi="Palatino Linotype"/>
                <w:sz w:val="20"/>
                <w:szCs w:val="20"/>
              </w:rPr>
            </w:pPr>
          </w:p>
        </w:tc>
        <w:tc>
          <w:tcPr>
            <w:tcW w:w="2190" w:type="dxa"/>
            <w:vAlign w:val="center"/>
          </w:tcPr>
          <w:p w:rsidR="003F3ECF" w:rsidRPr="00FE5532" w:rsidRDefault="003F3ECF" w:rsidP="0025325B">
            <w:pPr>
              <w:spacing w:after="0" w:line="240" w:lineRule="auto"/>
              <w:jc w:val="center"/>
              <w:rPr>
                <w:rFonts w:ascii="Palatino Linotype" w:hAnsi="Palatino Linotype"/>
                <w:sz w:val="20"/>
                <w:szCs w:val="20"/>
              </w:rPr>
            </w:pPr>
          </w:p>
        </w:tc>
      </w:tr>
      <w:tr w:rsidR="003F3ECF" w:rsidRPr="00FE5532">
        <w:trPr>
          <w:jc w:val="center"/>
        </w:trPr>
        <w:tc>
          <w:tcPr>
            <w:tcW w:w="828" w:type="dxa"/>
            <w:vAlign w:val="center"/>
          </w:tcPr>
          <w:p w:rsidR="003F3ECF" w:rsidRPr="00FE5532" w:rsidRDefault="003F3ECF" w:rsidP="0025325B">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3F3ECF" w:rsidRPr="00FE5532" w:rsidRDefault="003F3ECF" w:rsidP="0025325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3F3ECF" w:rsidRPr="00FE5532" w:rsidRDefault="003F3ECF" w:rsidP="0025325B">
            <w:pPr>
              <w:spacing w:after="0" w:line="240" w:lineRule="auto"/>
              <w:jc w:val="center"/>
              <w:rPr>
                <w:rFonts w:ascii="Palatino Linotype" w:hAnsi="Palatino Linotype"/>
                <w:sz w:val="20"/>
                <w:szCs w:val="20"/>
              </w:rPr>
            </w:pPr>
          </w:p>
        </w:tc>
        <w:tc>
          <w:tcPr>
            <w:tcW w:w="798" w:type="dxa"/>
            <w:vAlign w:val="center"/>
          </w:tcPr>
          <w:p w:rsidR="003F3ECF" w:rsidRPr="00FE5532" w:rsidRDefault="003F3ECF" w:rsidP="0025325B">
            <w:pPr>
              <w:spacing w:after="0" w:line="240" w:lineRule="auto"/>
              <w:jc w:val="center"/>
              <w:rPr>
                <w:rFonts w:ascii="Palatino Linotype" w:hAnsi="Palatino Linotype"/>
                <w:sz w:val="20"/>
                <w:szCs w:val="20"/>
              </w:rPr>
            </w:pPr>
          </w:p>
        </w:tc>
        <w:tc>
          <w:tcPr>
            <w:tcW w:w="763" w:type="dxa"/>
            <w:vAlign w:val="center"/>
          </w:tcPr>
          <w:p w:rsidR="003F3ECF" w:rsidRPr="00FE5532" w:rsidRDefault="003F3ECF" w:rsidP="002532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F3ECF" w:rsidRPr="00FE5532" w:rsidRDefault="003F3ECF" w:rsidP="0025325B">
            <w:pPr>
              <w:spacing w:after="0" w:line="240" w:lineRule="auto"/>
              <w:jc w:val="center"/>
              <w:rPr>
                <w:rFonts w:ascii="Palatino Linotype" w:hAnsi="Palatino Linotype"/>
                <w:sz w:val="20"/>
                <w:szCs w:val="20"/>
              </w:rPr>
            </w:pPr>
          </w:p>
        </w:tc>
      </w:tr>
      <w:tr w:rsidR="003F3ECF" w:rsidRPr="00FE5532">
        <w:trPr>
          <w:jc w:val="center"/>
        </w:trPr>
        <w:tc>
          <w:tcPr>
            <w:tcW w:w="828" w:type="dxa"/>
            <w:vAlign w:val="center"/>
          </w:tcPr>
          <w:p w:rsidR="003F3ECF" w:rsidRPr="00FE5532" w:rsidRDefault="003F3ECF" w:rsidP="0025325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3F3ECF" w:rsidRPr="00FE5532" w:rsidRDefault="003F3ECF" w:rsidP="0025325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3F3ECF" w:rsidRPr="00FE5532" w:rsidRDefault="003F3ECF" w:rsidP="002532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3ECF" w:rsidRPr="00FE5532" w:rsidRDefault="003F3ECF" w:rsidP="0025325B">
            <w:pPr>
              <w:spacing w:after="0" w:line="240" w:lineRule="auto"/>
              <w:jc w:val="center"/>
              <w:rPr>
                <w:rFonts w:ascii="Palatino Linotype" w:hAnsi="Palatino Linotype"/>
                <w:sz w:val="20"/>
                <w:szCs w:val="20"/>
              </w:rPr>
            </w:pPr>
          </w:p>
        </w:tc>
        <w:tc>
          <w:tcPr>
            <w:tcW w:w="763" w:type="dxa"/>
            <w:vAlign w:val="center"/>
          </w:tcPr>
          <w:p w:rsidR="003F3ECF" w:rsidRPr="00FE5532" w:rsidRDefault="003F3ECF" w:rsidP="002532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F3ECF" w:rsidRPr="00FE5532" w:rsidRDefault="003F3ECF" w:rsidP="0025325B">
            <w:pPr>
              <w:spacing w:after="0" w:line="240" w:lineRule="auto"/>
              <w:jc w:val="center"/>
              <w:rPr>
                <w:rFonts w:ascii="Palatino Linotype" w:hAnsi="Palatino Linotype"/>
                <w:sz w:val="20"/>
                <w:szCs w:val="20"/>
              </w:rPr>
            </w:pPr>
          </w:p>
        </w:tc>
      </w:tr>
      <w:tr w:rsidR="003F3ECF" w:rsidRPr="00FE5532">
        <w:trPr>
          <w:jc w:val="center"/>
        </w:trPr>
        <w:tc>
          <w:tcPr>
            <w:tcW w:w="828" w:type="dxa"/>
            <w:vAlign w:val="center"/>
          </w:tcPr>
          <w:p w:rsidR="003F3ECF" w:rsidRPr="00FE5532" w:rsidRDefault="003F3ECF" w:rsidP="0025325B">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1C17D9">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3F3ECF" w:rsidRPr="00FE5532" w:rsidRDefault="003F3ECF" w:rsidP="0025325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3F3ECF" w:rsidRPr="00FE5532" w:rsidRDefault="003F3ECF" w:rsidP="002532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3ECF" w:rsidRPr="00FE5532" w:rsidRDefault="003F3ECF" w:rsidP="0025325B">
            <w:pPr>
              <w:spacing w:after="0" w:line="240" w:lineRule="auto"/>
              <w:jc w:val="center"/>
              <w:rPr>
                <w:rFonts w:ascii="Palatino Linotype" w:hAnsi="Palatino Linotype"/>
                <w:sz w:val="20"/>
                <w:szCs w:val="20"/>
              </w:rPr>
            </w:pPr>
          </w:p>
        </w:tc>
        <w:tc>
          <w:tcPr>
            <w:tcW w:w="763" w:type="dxa"/>
            <w:vAlign w:val="center"/>
          </w:tcPr>
          <w:p w:rsidR="003F3ECF" w:rsidRPr="00FE5532" w:rsidRDefault="003F3ECF" w:rsidP="0025325B">
            <w:pPr>
              <w:spacing w:after="0" w:line="240" w:lineRule="auto"/>
              <w:jc w:val="center"/>
              <w:rPr>
                <w:rFonts w:ascii="Palatino Linotype" w:hAnsi="Palatino Linotype"/>
                <w:sz w:val="20"/>
                <w:szCs w:val="20"/>
              </w:rPr>
            </w:pPr>
          </w:p>
        </w:tc>
        <w:tc>
          <w:tcPr>
            <w:tcW w:w="2190" w:type="dxa"/>
            <w:vAlign w:val="center"/>
          </w:tcPr>
          <w:p w:rsidR="003F3ECF" w:rsidRPr="00FE5532" w:rsidRDefault="003F3ECF" w:rsidP="0025325B">
            <w:pPr>
              <w:spacing w:after="0" w:line="240" w:lineRule="auto"/>
              <w:jc w:val="center"/>
              <w:rPr>
                <w:rFonts w:ascii="Palatino Linotype" w:hAnsi="Palatino Linotype"/>
                <w:sz w:val="20"/>
                <w:szCs w:val="20"/>
              </w:rPr>
            </w:pPr>
          </w:p>
        </w:tc>
      </w:tr>
      <w:tr w:rsidR="003F3ECF" w:rsidRPr="00FE5532">
        <w:trPr>
          <w:jc w:val="center"/>
        </w:trPr>
        <w:tc>
          <w:tcPr>
            <w:tcW w:w="828" w:type="dxa"/>
            <w:shd w:val="clear" w:color="auto" w:fill="D9D9D9"/>
            <w:vAlign w:val="center"/>
          </w:tcPr>
          <w:p w:rsidR="003F3ECF" w:rsidRPr="008B7D14" w:rsidRDefault="003F3ECF" w:rsidP="0025325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3F3ECF" w:rsidRPr="008B7D14" w:rsidRDefault="003F3ECF" w:rsidP="0025325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3F3ECF" w:rsidRPr="00FE5532" w:rsidRDefault="003F3ECF" w:rsidP="0025325B">
            <w:pPr>
              <w:spacing w:after="0" w:line="240" w:lineRule="auto"/>
              <w:jc w:val="center"/>
              <w:rPr>
                <w:rFonts w:ascii="Palatino Linotype" w:hAnsi="Palatino Linotype"/>
                <w:sz w:val="20"/>
                <w:szCs w:val="20"/>
              </w:rPr>
            </w:pPr>
          </w:p>
        </w:tc>
        <w:tc>
          <w:tcPr>
            <w:tcW w:w="798" w:type="dxa"/>
            <w:shd w:val="clear" w:color="auto" w:fill="D9D9D9"/>
            <w:vAlign w:val="center"/>
          </w:tcPr>
          <w:p w:rsidR="003F3ECF" w:rsidRPr="00FE5532" w:rsidRDefault="003F3ECF" w:rsidP="0025325B">
            <w:pPr>
              <w:spacing w:after="0" w:line="240" w:lineRule="auto"/>
              <w:jc w:val="center"/>
              <w:rPr>
                <w:rFonts w:ascii="Palatino Linotype" w:hAnsi="Palatino Linotype"/>
                <w:sz w:val="20"/>
                <w:szCs w:val="20"/>
              </w:rPr>
            </w:pPr>
          </w:p>
        </w:tc>
        <w:tc>
          <w:tcPr>
            <w:tcW w:w="763" w:type="dxa"/>
            <w:shd w:val="clear" w:color="auto" w:fill="D9D9D9"/>
            <w:vAlign w:val="center"/>
          </w:tcPr>
          <w:p w:rsidR="003F3ECF" w:rsidRPr="00FE5532" w:rsidRDefault="003F3ECF" w:rsidP="0025325B">
            <w:pPr>
              <w:spacing w:after="0" w:line="240" w:lineRule="auto"/>
              <w:jc w:val="center"/>
              <w:rPr>
                <w:rFonts w:ascii="Palatino Linotype" w:hAnsi="Palatino Linotype"/>
                <w:sz w:val="20"/>
                <w:szCs w:val="20"/>
              </w:rPr>
            </w:pPr>
          </w:p>
        </w:tc>
        <w:tc>
          <w:tcPr>
            <w:tcW w:w="2190" w:type="dxa"/>
            <w:shd w:val="clear" w:color="auto" w:fill="D9D9D9"/>
            <w:vAlign w:val="center"/>
          </w:tcPr>
          <w:p w:rsidR="003F3ECF" w:rsidRPr="00FE5532" w:rsidRDefault="003F3ECF" w:rsidP="0025325B">
            <w:pPr>
              <w:spacing w:after="0" w:line="240" w:lineRule="auto"/>
              <w:jc w:val="center"/>
              <w:rPr>
                <w:rFonts w:ascii="Palatino Linotype" w:hAnsi="Palatino Linotype"/>
                <w:sz w:val="20"/>
                <w:szCs w:val="20"/>
              </w:rPr>
            </w:pPr>
          </w:p>
        </w:tc>
      </w:tr>
      <w:tr w:rsidR="003F3ECF" w:rsidRPr="00FE5532">
        <w:trPr>
          <w:jc w:val="center"/>
        </w:trPr>
        <w:tc>
          <w:tcPr>
            <w:tcW w:w="828" w:type="dxa"/>
            <w:vAlign w:val="center"/>
          </w:tcPr>
          <w:p w:rsidR="003F3ECF" w:rsidRPr="00FE5532" w:rsidRDefault="003F3ECF" w:rsidP="0025325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3F3ECF" w:rsidRPr="00FE5532" w:rsidRDefault="003F3ECF" w:rsidP="0025325B">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3F3ECF" w:rsidRPr="00FE5532" w:rsidRDefault="003F3ECF" w:rsidP="002532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3ECF" w:rsidRPr="00FE5532" w:rsidRDefault="003F3ECF" w:rsidP="0025325B">
            <w:pPr>
              <w:spacing w:after="0" w:line="240" w:lineRule="auto"/>
              <w:jc w:val="center"/>
              <w:rPr>
                <w:rFonts w:ascii="Palatino Linotype" w:hAnsi="Palatino Linotype"/>
                <w:sz w:val="20"/>
                <w:szCs w:val="20"/>
              </w:rPr>
            </w:pPr>
          </w:p>
        </w:tc>
        <w:tc>
          <w:tcPr>
            <w:tcW w:w="763" w:type="dxa"/>
            <w:vAlign w:val="center"/>
          </w:tcPr>
          <w:p w:rsidR="003F3ECF" w:rsidRPr="00FE5532" w:rsidRDefault="003F3ECF" w:rsidP="0025325B">
            <w:pPr>
              <w:spacing w:after="0" w:line="240" w:lineRule="auto"/>
              <w:jc w:val="center"/>
              <w:rPr>
                <w:rFonts w:ascii="Palatino Linotype" w:hAnsi="Palatino Linotype"/>
                <w:sz w:val="20"/>
                <w:szCs w:val="20"/>
              </w:rPr>
            </w:pPr>
          </w:p>
        </w:tc>
        <w:tc>
          <w:tcPr>
            <w:tcW w:w="2190" w:type="dxa"/>
            <w:vAlign w:val="center"/>
          </w:tcPr>
          <w:p w:rsidR="003F3ECF" w:rsidRPr="00FE5532" w:rsidRDefault="003F3ECF" w:rsidP="0025325B">
            <w:pPr>
              <w:spacing w:after="0" w:line="240" w:lineRule="auto"/>
              <w:jc w:val="center"/>
              <w:rPr>
                <w:rFonts w:ascii="Palatino Linotype" w:hAnsi="Palatino Linotype"/>
                <w:sz w:val="20"/>
                <w:szCs w:val="20"/>
              </w:rPr>
            </w:pPr>
          </w:p>
        </w:tc>
      </w:tr>
      <w:tr w:rsidR="003F3ECF" w:rsidRPr="00FE5532">
        <w:trPr>
          <w:jc w:val="center"/>
        </w:trPr>
        <w:tc>
          <w:tcPr>
            <w:tcW w:w="828" w:type="dxa"/>
            <w:vAlign w:val="center"/>
          </w:tcPr>
          <w:p w:rsidR="003F3ECF" w:rsidRPr="00FE5532" w:rsidRDefault="003F3ECF" w:rsidP="0025325B">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2.2.</w:t>
            </w:r>
          </w:p>
        </w:tc>
        <w:tc>
          <w:tcPr>
            <w:tcW w:w="3621" w:type="dxa"/>
            <w:vAlign w:val="center"/>
          </w:tcPr>
          <w:p w:rsidR="003F3ECF" w:rsidRPr="00FE5532" w:rsidRDefault="003F3ECF" w:rsidP="0025325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3F3ECF" w:rsidRPr="00FE5532" w:rsidRDefault="003F3ECF" w:rsidP="002532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F3ECF" w:rsidRPr="00FE5532" w:rsidRDefault="003F3ECF" w:rsidP="0025325B">
            <w:pPr>
              <w:spacing w:after="0" w:line="240" w:lineRule="auto"/>
              <w:jc w:val="center"/>
              <w:rPr>
                <w:rFonts w:ascii="Palatino Linotype" w:hAnsi="Palatino Linotype"/>
                <w:sz w:val="20"/>
                <w:szCs w:val="20"/>
              </w:rPr>
            </w:pPr>
          </w:p>
        </w:tc>
        <w:tc>
          <w:tcPr>
            <w:tcW w:w="763" w:type="dxa"/>
            <w:vAlign w:val="center"/>
          </w:tcPr>
          <w:p w:rsidR="003F3ECF" w:rsidRPr="00FE5532" w:rsidRDefault="003F3ECF" w:rsidP="0025325B">
            <w:pPr>
              <w:spacing w:after="0" w:line="240" w:lineRule="auto"/>
              <w:jc w:val="center"/>
              <w:rPr>
                <w:rFonts w:ascii="Palatino Linotype" w:hAnsi="Palatino Linotype"/>
                <w:sz w:val="20"/>
                <w:szCs w:val="20"/>
              </w:rPr>
            </w:pPr>
          </w:p>
        </w:tc>
        <w:tc>
          <w:tcPr>
            <w:tcW w:w="2190" w:type="dxa"/>
            <w:vAlign w:val="center"/>
          </w:tcPr>
          <w:p w:rsidR="003F3ECF" w:rsidRPr="00FE5532" w:rsidRDefault="003F3ECF" w:rsidP="0025325B">
            <w:pPr>
              <w:spacing w:after="0" w:line="240" w:lineRule="auto"/>
              <w:jc w:val="center"/>
              <w:rPr>
                <w:rFonts w:ascii="Palatino Linotype" w:hAnsi="Palatino Linotype"/>
                <w:sz w:val="20"/>
                <w:szCs w:val="20"/>
              </w:rPr>
            </w:pPr>
          </w:p>
        </w:tc>
      </w:tr>
      <w:tr w:rsidR="003F3ECF" w:rsidRPr="00FE5532">
        <w:trPr>
          <w:jc w:val="center"/>
        </w:trPr>
        <w:tc>
          <w:tcPr>
            <w:tcW w:w="828" w:type="dxa"/>
            <w:shd w:val="clear" w:color="auto" w:fill="D9D9D9"/>
            <w:vAlign w:val="center"/>
          </w:tcPr>
          <w:p w:rsidR="003F3ECF" w:rsidRPr="008B7D14" w:rsidRDefault="003F3ECF" w:rsidP="0025325B">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3F3ECF" w:rsidRPr="008B7D14" w:rsidRDefault="003F3ECF" w:rsidP="0025325B">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3F3ECF" w:rsidRPr="00FE5532" w:rsidRDefault="003F3ECF" w:rsidP="0025325B">
            <w:pPr>
              <w:spacing w:after="0" w:line="240" w:lineRule="auto"/>
              <w:jc w:val="center"/>
              <w:rPr>
                <w:rFonts w:ascii="Palatino Linotype" w:hAnsi="Palatino Linotype"/>
                <w:sz w:val="20"/>
                <w:szCs w:val="20"/>
              </w:rPr>
            </w:pPr>
          </w:p>
        </w:tc>
        <w:tc>
          <w:tcPr>
            <w:tcW w:w="798" w:type="dxa"/>
            <w:shd w:val="clear" w:color="auto" w:fill="D9D9D9"/>
            <w:vAlign w:val="center"/>
          </w:tcPr>
          <w:p w:rsidR="003F3ECF" w:rsidRPr="00FE5532" w:rsidRDefault="003F3ECF" w:rsidP="0025325B">
            <w:pPr>
              <w:spacing w:after="0" w:line="240" w:lineRule="auto"/>
              <w:jc w:val="center"/>
              <w:rPr>
                <w:rFonts w:ascii="Palatino Linotype" w:hAnsi="Palatino Linotype"/>
                <w:sz w:val="20"/>
                <w:szCs w:val="20"/>
              </w:rPr>
            </w:pPr>
          </w:p>
        </w:tc>
        <w:tc>
          <w:tcPr>
            <w:tcW w:w="763" w:type="dxa"/>
            <w:shd w:val="clear" w:color="auto" w:fill="D9D9D9"/>
            <w:vAlign w:val="center"/>
          </w:tcPr>
          <w:p w:rsidR="003F3ECF" w:rsidRPr="00FE5532" w:rsidRDefault="003F3ECF" w:rsidP="0025325B">
            <w:pPr>
              <w:spacing w:after="0" w:line="240" w:lineRule="auto"/>
              <w:jc w:val="center"/>
              <w:rPr>
                <w:rFonts w:ascii="Palatino Linotype" w:hAnsi="Palatino Linotype"/>
                <w:sz w:val="20"/>
                <w:szCs w:val="20"/>
              </w:rPr>
            </w:pPr>
          </w:p>
        </w:tc>
        <w:tc>
          <w:tcPr>
            <w:tcW w:w="2190" w:type="dxa"/>
            <w:shd w:val="clear" w:color="auto" w:fill="D9D9D9"/>
            <w:vAlign w:val="center"/>
          </w:tcPr>
          <w:p w:rsidR="003F3ECF" w:rsidRPr="00FE5532" w:rsidRDefault="003F3ECF" w:rsidP="0025325B">
            <w:pPr>
              <w:spacing w:after="0" w:line="240" w:lineRule="auto"/>
              <w:jc w:val="center"/>
              <w:rPr>
                <w:rFonts w:ascii="Palatino Linotype" w:hAnsi="Palatino Linotype"/>
                <w:sz w:val="20"/>
                <w:szCs w:val="20"/>
              </w:rPr>
            </w:pPr>
          </w:p>
        </w:tc>
      </w:tr>
      <w:tr w:rsidR="003F3ECF" w:rsidRPr="00FE5532">
        <w:trPr>
          <w:jc w:val="center"/>
        </w:trPr>
        <w:tc>
          <w:tcPr>
            <w:tcW w:w="828" w:type="dxa"/>
            <w:vAlign w:val="center"/>
          </w:tcPr>
          <w:p w:rsidR="003F3ECF" w:rsidRPr="00FE5532" w:rsidRDefault="003F3ECF" w:rsidP="0025325B">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3F3ECF" w:rsidRPr="00FE5532" w:rsidRDefault="003F3ECF" w:rsidP="0025325B">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3F3ECF" w:rsidRPr="00FE5532" w:rsidRDefault="003F3ECF" w:rsidP="0025325B">
            <w:pPr>
              <w:spacing w:after="0" w:line="240" w:lineRule="auto"/>
              <w:jc w:val="center"/>
              <w:rPr>
                <w:rFonts w:ascii="Palatino Linotype" w:hAnsi="Palatino Linotype"/>
                <w:sz w:val="20"/>
                <w:szCs w:val="20"/>
              </w:rPr>
            </w:pPr>
          </w:p>
        </w:tc>
        <w:tc>
          <w:tcPr>
            <w:tcW w:w="798" w:type="dxa"/>
            <w:vAlign w:val="center"/>
          </w:tcPr>
          <w:p w:rsidR="003F3ECF" w:rsidRPr="00FE5532" w:rsidRDefault="003F3ECF" w:rsidP="0025325B">
            <w:pPr>
              <w:spacing w:after="0" w:line="240" w:lineRule="auto"/>
              <w:jc w:val="center"/>
              <w:rPr>
                <w:rFonts w:ascii="Palatino Linotype" w:hAnsi="Palatino Linotype"/>
                <w:sz w:val="20"/>
                <w:szCs w:val="20"/>
              </w:rPr>
            </w:pPr>
          </w:p>
        </w:tc>
        <w:tc>
          <w:tcPr>
            <w:tcW w:w="763" w:type="dxa"/>
            <w:vAlign w:val="center"/>
          </w:tcPr>
          <w:p w:rsidR="003F3ECF" w:rsidRPr="00FE5532" w:rsidRDefault="003F3ECF" w:rsidP="002532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F3ECF" w:rsidRPr="00FE5532" w:rsidRDefault="003F3ECF" w:rsidP="0025325B">
            <w:pPr>
              <w:spacing w:after="0" w:line="240" w:lineRule="auto"/>
              <w:jc w:val="center"/>
              <w:rPr>
                <w:rFonts w:ascii="Palatino Linotype" w:hAnsi="Palatino Linotype"/>
                <w:sz w:val="20"/>
                <w:szCs w:val="20"/>
              </w:rPr>
            </w:pPr>
          </w:p>
        </w:tc>
      </w:tr>
      <w:tr w:rsidR="003F3ECF" w:rsidRPr="00FE5532">
        <w:trPr>
          <w:trHeight w:val="499"/>
          <w:jc w:val="center"/>
        </w:trPr>
        <w:tc>
          <w:tcPr>
            <w:tcW w:w="828" w:type="dxa"/>
            <w:shd w:val="clear" w:color="auto" w:fill="D9D9D9"/>
            <w:vAlign w:val="center"/>
          </w:tcPr>
          <w:p w:rsidR="003F3ECF" w:rsidRPr="008B7D14" w:rsidRDefault="003F3ECF" w:rsidP="0025325B">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3F3ECF" w:rsidRPr="008B7D14" w:rsidRDefault="003F3ECF" w:rsidP="0025325B">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3F3ECF" w:rsidRPr="00FE5532" w:rsidRDefault="003F3ECF" w:rsidP="0025325B">
            <w:pPr>
              <w:spacing w:after="0" w:line="240" w:lineRule="auto"/>
              <w:jc w:val="center"/>
              <w:rPr>
                <w:rFonts w:ascii="Palatino Linotype" w:hAnsi="Palatino Linotype"/>
                <w:sz w:val="20"/>
                <w:szCs w:val="20"/>
              </w:rPr>
            </w:pPr>
          </w:p>
        </w:tc>
        <w:tc>
          <w:tcPr>
            <w:tcW w:w="798" w:type="dxa"/>
            <w:shd w:val="clear" w:color="auto" w:fill="D9D9D9"/>
            <w:vAlign w:val="center"/>
          </w:tcPr>
          <w:p w:rsidR="003F3ECF" w:rsidRPr="00FE5532" w:rsidRDefault="003F3ECF" w:rsidP="0025325B">
            <w:pPr>
              <w:spacing w:after="0" w:line="240" w:lineRule="auto"/>
              <w:jc w:val="center"/>
              <w:rPr>
                <w:rFonts w:ascii="Palatino Linotype" w:hAnsi="Palatino Linotype"/>
                <w:sz w:val="20"/>
                <w:szCs w:val="20"/>
              </w:rPr>
            </w:pPr>
          </w:p>
        </w:tc>
        <w:tc>
          <w:tcPr>
            <w:tcW w:w="763" w:type="dxa"/>
            <w:shd w:val="clear" w:color="auto" w:fill="D9D9D9"/>
            <w:vAlign w:val="center"/>
          </w:tcPr>
          <w:p w:rsidR="003F3ECF" w:rsidRPr="00FE5532" w:rsidRDefault="003F3ECF" w:rsidP="0025325B">
            <w:pPr>
              <w:spacing w:after="0" w:line="240" w:lineRule="auto"/>
              <w:jc w:val="center"/>
              <w:rPr>
                <w:rFonts w:ascii="Palatino Linotype" w:hAnsi="Palatino Linotype"/>
                <w:sz w:val="20"/>
                <w:szCs w:val="20"/>
              </w:rPr>
            </w:pPr>
          </w:p>
        </w:tc>
        <w:tc>
          <w:tcPr>
            <w:tcW w:w="2190" w:type="dxa"/>
            <w:shd w:val="clear" w:color="auto" w:fill="D9D9D9"/>
            <w:vAlign w:val="center"/>
          </w:tcPr>
          <w:p w:rsidR="003F3ECF" w:rsidRPr="00FE5532" w:rsidRDefault="003F3ECF" w:rsidP="0025325B">
            <w:pPr>
              <w:spacing w:after="0" w:line="240" w:lineRule="auto"/>
              <w:jc w:val="center"/>
              <w:rPr>
                <w:rFonts w:ascii="Palatino Linotype" w:hAnsi="Palatino Linotype"/>
                <w:sz w:val="20"/>
                <w:szCs w:val="20"/>
              </w:rPr>
            </w:pPr>
          </w:p>
        </w:tc>
      </w:tr>
      <w:tr w:rsidR="003F3ECF" w:rsidRPr="00FE5532">
        <w:trPr>
          <w:jc w:val="center"/>
        </w:trPr>
        <w:tc>
          <w:tcPr>
            <w:tcW w:w="828" w:type="dxa"/>
            <w:vAlign w:val="center"/>
          </w:tcPr>
          <w:p w:rsidR="003F3ECF" w:rsidRPr="00FE5532" w:rsidRDefault="003F3ECF" w:rsidP="0025325B">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3F3ECF" w:rsidRPr="00FE5532" w:rsidRDefault="003F3ECF" w:rsidP="0025325B">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3F3ECF" w:rsidRPr="00FE5532" w:rsidRDefault="003F3ECF" w:rsidP="0025325B">
            <w:pPr>
              <w:spacing w:after="0" w:line="240" w:lineRule="auto"/>
              <w:jc w:val="center"/>
              <w:rPr>
                <w:rFonts w:ascii="Palatino Linotype" w:hAnsi="Palatino Linotype"/>
                <w:sz w:val="20"/>
                <w:szCs w:val="20"/>
              </w:rPr>
            </w:pPr>
          </w:p>
        </w:tc>
        <w:tc>
          <w:tcPr>
            <w:tcW w:w="798" w:type="dxa"/>
            <w:vAlign w:val="center"/>
          </w:tcPr>
          <w:p w:rsidR="003F3ECF" w:rsidRPr="00FE5532" w:rsidRDefault="003F3ECF" w:rsidP="0025325B">
            <w:pPr>
              <w:spacing w:after="0" w:line="240" w:lineRule="auto"/>
              <w:jc w:val="center"/>
              <w:rPr>
                <w:rFonts w:ascii="Palatino Linotype" w:hAnsi="Palatino Linotype"/>
                <w:sz w:val="20"/>
                <w:szCs w:val="20"/>
              </w:rPr>
            </w:pPr>
          </w:p>
        </w:tc>
        <w:tc>
          <w:tcPr>
            <w:tcW w:w="763" w:type="dxa"/>
            <w:vAlign w:val="center"/>
          </w:tcPr>
          <w:p w:rsidR="003F3ECF" w:rsidRPr="00FE5532" w:rsidRDefault="003F3ECF" w:rsidP="002532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F3ECF" w:rsidRPr="00FE5532" w:rsidRDefault="003F3ECF" w:rsidP="0025325B">
            <w:pPr>
              <w:spacing w:after="0" w:line="240" w:lineRule="auto"/>
              <w:jc w:val="center"/>
              <w:rPr>
                <w:rFonts w:ascii="Palatino Linotype" w:hAnsi="Palatino Linotype"/>
                <w:sz w:val="20"/>
                <w:szCs w:val="20"/>
              </w:rPr>
            </w:pPr>
          </w:p>
        </w:tc>
      </w:tr>
      <w:tr w:rsidR="003F3ECF" w:rsidRPr="00FE5532">
        <w:trPr>
          <w:jc w:val="center"/>
        </w:trPr>
        <w:tc>
          <w:tcPr>
            <w:tcW w:w="828" w:type="dxa"/>
            <w:vAlign w:val="center"/>
          </w:tcPr>
          <w:p w:rsidR="003F3ECF" w:rsidRPr="00FE5532" w:rsidRDefault="003F3ECF" w:rsidP="0025325B">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sidR="001C17D9">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3F3ECF" w:rsidRPr="00FE5532" w:rsidRDefault="003F3ECF" w:rsidP="0025325B">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3F3ECF" w:rsidRPr="00FE5532" w:rsidRDefault="003F3ECF" w:rsidP="0025325B">
            <w:pPr>
              <w:spacing w:after="0" w:line="240" w:lineRule="auto"/>
              <w:jc w:val="center"/>
              <w:rPr>
                <w:rFonts w:ascii="Palatino Linotype" w:hAnsi="Palatino Linotype"/>
                <w:sz w:val="20"/>
                <w:szCs w:val="20"/>
              </w:rPr>
            </w:pPr>
          </w:p>
        </w:tc>
        <w:tc>
          <w:tcPr>
            <w:tcW w:w="798" w:type="dxa"/>
            <w:vAlign w:val="center"/>
          </w:tcPr>
          <w:p w:rsidR="003F3ECF" w:rsidRPr="00FE5532" w:rsidRDefault="003F3ECF" w:rsidP="0025325B">
            <w:pPr>
              <w:spacing w:after="0" w:line="240" w:lineRule="auto"/>
              <w:jc w:val="center"/>
              <w:rPr>
                <w:rFonts w:ascii="Palatino Linotype" w:hAnsi="Palatino Linotype"/>
                <w:sz w:val="20"/>
                <w:szCs w:val="20"/>
              </w:rPr>
            </w:pPr>
          </w:p>
        </w:tc>
        <w:tc>
          <w:tcPr>
            <w:tcW w:w="763" w:type="dxa"/>
            <w:vAlign w:val="center"/>
          </w:tcPr>
          <w:p w:rsidR="003F3ECF" w:rsidRPr="00FE5532" w:rsidRDefault="003F3ECF" w:rsidP="002532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F3ECF" w:rsidRPr="00FE5532" w:rsidRDefault="003F3ECF" w:rsidP="0025325B">
            <w:pPr>
              <w:spacing w:after="0" w:line="240" w:lineRule="auto"/>
              <w:jc w:val="center"/>
              <w:rPr>
                <w:rFonts w:ascii="Palatino Linotype" w:hAnsi="Palatino Linotype"/>
                <w:sz w:val="20"/>
                <w:szCs w:val="20"/>
              </w:rPr>
            </w:pPr>
          </w:p>
        </w:tc>
      </w:tr>
    </w:tbl>
    <w:p w:rsidR="003F3ECF" w:rsidRPr="00274676" w:rsidRDefault="003F3ECF" w:rsidP="003F3ECF">
      <w:pPr>
        <w:widowControl w:val="0"/>
        <w:suppressAutoHyphens/>
        <w:spacing w:after="0" w:line="240" w:lineRule="auto"/>
        <w:ind w:left="709"/>
        <w:rPr>
          <w:rFonts w:ascii="Palatino Linotype" w:hAnsi="Palatino Linotype"/>
          <w:bCs/>
          <w:sz w:val="24"/>
          <w:szCs w:val="24"/>
          <w:u w:val="single"/>
          <w:lang w:eastAsia="hu-HU"/>
        </w:rPr>
      </w:pPr>
    </w:p>
    <w:p w:rsidR="003F3ECF" w:rsidRPr="006B7DDC" w:rsidRDefault="003F3ECF" w:rsidP="001C17D9">
      <w:pPr>
        <w:widowControl w:val="0"/>
        <w:numPr>
          <w:ilvl w:val="1"/>
          <w:numId w:val="14"/>
        </w:numPr>
        <w:tabs>
          <w:tab w:val="clear" w:pos="1080"/>
          <w:tab w:val="num" w:pos="880"/>
        </w:tabs>
        <w:suppressAutoHyphens/>
        <w:spacing w:after="0" w:line="240" w:lineRule="auto"/>
        <w:ind w:left="896" w:hanging="539"/>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3F3ECF" w:rsidRPr="001C17D9" w:rsidRDefault="003F3ECF" w:rsidP="00392ECE">
      <w:pPr>
        <w:widowControl w:val="0"/>
        <w:suppressAutoHyphens/>
        <w:spacing w:after="0" w:line="240" w:lineRule="auto"/>
        <w:ind w:left="360"/>
        <w:jc w:val="both"/>
        <w:rPr>
          <w:rFonts w:ascii="Palatino Linotype" w:hAnsi="Palatino Linotype"/>
          <w:b/>
          <w:bCs/>
          <w:sz w:val="24"/>
          <w:szCs w:val="24"/>
          <w:lang w:eastAsia="hu-HU"/>
        </w:rPr>
      </w:pPr>
      <w:r w:rsidRPr="001C17D9">
        <w:rPr>
          <w:rFonts w:ascii="Palatino Linotype" w:hAnsi="Palatino Linotype"/>
          <w:bCs/>
          <w:sz w:val="24"/>
          <w:szCs w:val="24"/>
        </w:rPr>
        <w:t xml:space="preserve">A nemzeti köznevelésről szóló 2011. évi CXC. </w:t>
      </w:r>
      <w:r w:rsidR="005770F9" w:rsidRPr="001C17D9">
        <w:rPr>
          <w:rFonts w:ascii="Palatino Linotype" w:hAnsi="Palatino Linotype"/>
          <w:bCs/>
          <w:sz w:val="24"/>
          <w:szCs w:val="24"/>
        </w:rPr>
        <w:t>törvény 54</w:t>
      </w:r>
      <w:r w:rsidRPr="001C17D9">
        <w:rPr>
          <w:rFonts w:ascii="Palatino Linotype" w:hAnsi="Palatino Linotype"/>
          <w:bCs/>
          <w:sz w:val="24"/>
          <w:szCs w:val="24"/>
        </w:rPr>
        <w:t>. § (2) a) pontja szerinti értékeléssel.</w:t>
      </w:r>
    </w:p>
    <w:p w:rsidR="00655889" w:rsidRPr="00655889" w:rsidRDefault="00E531DB" w:rsidP="006039B3">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655889" w:rsidRDefault="00655889" w:rsidP="006039B3">
      <w:pPr>
        <w:widowControl w:val="0"/>
        <w:suppressAutoHyphens/>
        <w:spacing w:after="0" w:line="240" w:lineRule="auto"/>
        <w:jc w:val="center"/>
        <w:rPr>
          <w:rFonts w:ascii="Palatino Linotype" w:hAnsi="Palatino Linotype" w:cs="TimesNewRomanPSMT"/>
          <w:sz w:val="44"/>
          <w:szCs w:val="44"/>
          <w:lang w:bidi="hi-IN"/>
        </w:rPr>
      </w:pPr>
    </w:p>
    <w:p w:rsidR="001C17D9" w:rsidRPr="00655889" w:rsidRDefault="001C17D9" w:rsidP="006039B3">
      <w:pPr>
        <w:widowControl w:val="0"/>
        <w:suppressAutoHyphens/>
        <w:spacing w:after="0" w:line="240" w:lineRule="auto"/>
        <w:jc w:val="center"/>
        <w:rPr>
          <w:rFonts w:ascii="Palatino Linotype" w:hAnsi="Palatino Linotype" w:cs="TimesNewRomanPSMT"/>
          <w:sz w:val="44"/>
          <w:szCs w:val="44"/>
          <w:lang w:bidi="hi-IN"/>
        </w:rPr>
      </w:pPr>
    </w:p>
    <w:p w:rsidR="00655889" w:rsidRPr="00655889" w:rsidRDefault="00655889" w:rsidP="00FF7AB4">
      <w:pPr>
        <w:widowControl w:val="0"/>
        <w:suppressAutoHyphens/>
        <w:spacing w:after="0" w:line="240" w:lineRule="auto"/>
        <w:jc w:val="center"/>
        <w:rPr>
          <w:rFonts w:ascii="Palatino Linotype" w:hAnsi="Palatino Linotype" w:cs="TimesNewRomanPSMT"/>
          <w:sz w:val="44"/>
          <w:szCs w:val="44"/>
          <w:lang w:bidi="hi-IN"/>
        </w:rPr>
      </w:pPr>
    </w:p>
    <w:p w:rsidR="00655889" w:rsidRPr="00655889" w:rsidRDefault="00655889" w:rsidP="00280858">
      <w:pPr>
        <w:widowControl w:val="0"/>
        <w:suppressAutoHyphens/>
        <w:spacing w:after="0" w:line="240" w:lineRule="auto"/>
        <w:jc w:val="center"/>
        <w:rPr>
          <w:rFonts w:ascii="Palatino Linotype" w:hAnsi="Palatino Linotype" w:cs="TimesNewRomanPSMT"/>
          <w:sz w:val="44"/>
          <w:szCs w:val="44"/>
          <w:lang w:bidi="hi-IN"/>
        </w:rPr>
      </w:pPr>
    </w:p>
    <w:p w:rsidR="00E531DB" w:rsidRPr="000E120B" w:rsidRDefault="006A03CF" w:rsidP="009401F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00E531DB" w:rsidRPr="000E120B">
        <w:rPr>
          <w:rFonts w:ascii="Palatino Linotype" w:hAnsi="Palatino Linotype"/>
          <w:b/>
          <w:sz w:val="44"/>
          <w:szCs w:val="44"/>
          <w:lang w:eastAsia="hu-HU"/>
        </w:rPr>
        <w:t xml:space="preserve"> </w:t>
      </w:r>
    </w:p>
    <w:p w:rsidR="00E531DB" w:rsidRPr="000E120B" w:rsidRDefault="003B0B04" w:rsidP="0001444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10163-12</w:t>
      </w:r>
      <w:r w:rsidR="00E531DB" w:rsidRPr="000E120B">
        <w:rPr>
          <w:rFonts w:ascii="Palatino Linotype" w:hAnsi="Palatino Linotype"/>
          <w:b/>
          <w:sz w:val="44"/>
          <w:szCs w:val="44"/>
          <w:lang w:eastAsia="hu-HU"/>
        </w:rPr>
        <w:t xml:space="preserve"> azonosító számú</w:t>
      </w:r>
    </w:p>
    <w:p w:rsidR="00E531DB" w:rsidRPr="000E120B" w:rsidRDefault="00E531DB" w:rsidP="00B87D30">
      <w:pPr>
        <w:widowControl w:val="0"/>
        <w:suppressAutoHyphens/>
        <w:spacing w:after="0" w:line="240" w:lineRule="auto"/>
        <w:jc w:val="center"/>
        <w:rPr>
          <w:rFonts w:ascii="Palatino Linotype" w:hAnsi="Palatino Linotype"/>
          <w:sz w:val="44"/>
          <w:szCs w:val="44"/>
          <w:lang w:eastAsia="hu-HU"/>
        </w:rPr>
      </w:pPr>
    </w:p>
    <w:p w:rsidR="00E531DB" w:rsidRPr="000E120B" w:rsidRDefault="003B0B04" w:rsidP="00B87D3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Gépészeti munkabiztonság és környezetvédelem</w:t>
      </w:r>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E531DB" w:rsidRPr="000E120B" w:rsidRDefault="00E531DB" w:rsidP="00B87D30">
      <w:pPr>
        <w:widowControl w:val="0"/>
        <w:suppressAutoHyphens/>
        <w:spacing w:after="0" w:line="240" w:lineRule="auto"/>
        <w:jc w:val="center"/>
        <w:rPr>
          <w:rFonts w:ascii="Palatino Linotype" w:hAnsi="Palatino Linotype"/>
          <w:b/>
          <w:bCs/>
          <w:kern w:val="1"/>
          <w:sz w:val="44"/>
          <w:szCs w:val="44"/>
          <w:lang w:eastAsia="hi-IN" w:bidi="hi-IN"/>
        </w:rPr>
      </w:pPr>
    </w:p>
    <w:p w:rsidR="00E531DB" w:rsidRPr="000E120B" w:rsidRDefault="00E531DB"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0B4F4E">
        <w:rPr>
          <w:rFonts w:ascii="Palatino Linotype" w:hAnsi="Palatino Linotype" w:cs="Mangal"/>
          <w:b/>
          <w:kern w:val="1"/>
          <w:sz w:val="24"/>
          <w:szCs w:val="24"/>
          <w:lang w:eastAsia="hi-IN" w:bidi="hi-IN"/>
        </w:rPr>
        <w:t>10163-12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azonosító számú,</w:t>
      </w:r>
      <w:r w:rsidR="000B4F4E">
        <w:rPr>
          <w:rFonts w:ascii="Palatino Linotype" w:hAnsi="Palatino Linotype"/>
          <w:b/>
          <w:sz w:val="24"/>
          <w:szCs w:val="24"/>
          <w:lang w:eastAsia="hu-HU"/>
        </w:rPr>
        <w:t xml:space="preserve"> Gépészeti munkabiztonság és környezetvédelem</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296" w:type="dxa"/>
        <w:jc w:val="center"/>
        <w:tblInd w:w="57" w:type="dxa"/>
        <w:tblCellMar>
          <w:left w:w="70" w:type="dxa"/>
          <w:right w:w="70" w:type="dxa"/>
        </w:tblCellMar>
        <w:tblLook w:val="0000" w:firstRow="0" w:lastRow="0" w:firstColumn="0" w:lastColumn="0" w:noHBand="0" w:noVBand="0"/>
      </w:tblPr>
      <w:tblGrid>
        <w:gridCol w:w="5180"/>
        <w:gridCol w:w="463"/>
        <w:gridCol w:w="567"/>
        <w:gridCol w:w="567"/>
        <w:gridCol w:w="858"/>
        <w:gridCol w:w="888"/>
        <w:gridCol w:w="773"/>
      </w:tblGrid>
      <w:tr w:rsidR="00AC5AD5" w:rsidRPr="00B05626">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AC5AD5" w:rsidRPr="00B05626" w:rsidRDefault="000B266C" w:rsidP="000B266C">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10163-12</w:t>
            </w:r>
            <w:r>
              <w:rPr>
                <w:rFonts w:ascii="Palatino Linotype" w:eastAsia="Calibri" w:hAnsi="Palatino Linotype"/>
                <w:color w:val="000000"/>
                <w:sz w:val="20"/>
                <w:szCs w:val="20"/>
                <w:lang w:eastAsia="hu-HU"/>
              </w:rPr>
              <w:br/>
            </w:r>
            <w:r w:rsidR="00AC5AD5" w:rsidRPr="00B05626">
              <w:rPr>
                <w:rFonts w:ascii="Palatino Linotype" w:eastAsia="Calibri" w:hAnsi="Palatino Linotype"/>
                <w:color w:val="000000"/>
                <w:sz w:val="20"/>
                <w:szCs w:val="20"/>
                <w:lang w:eastAsia="hu-HU"/>
              </w:rPr>
              <w:t>Gépészeti munkabiztonság és környezetvédelem</w:t>
            </w:r>
          </w:p>
        </w:tc>
        <w:tc>
          <w:tcPr>
            <w:tcW w:w="1597" w:type="dxa"/>
            <w:gridSpan w:val="3"/>
            <w:tcBorders>
              <w:top w:val="single" w:sz="4" w:space="0" w:color="auto"/>
              <w:left w:val="nil"/>
              <w:bottom w:val="single" w:sz="4" w:space="0" w:color="auto"/>
              <w:right w:val="single" w:sz="4" w:space="0" w:color="auto"/>
            </w:tcBorders>
            <w:vAlign w:val="center"/>
          </w:tcPr>
          <w:p w:rsidR="00AC5AD5" w:rsidRPr="00B05626" w:rsidRDefault="00AC5AD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 xml:space="preserve">Munkavédelem </w:t>
            </w:r>
          </w:p>
        </w:tc>
        <w:tc>
          <w:tcPr>
            <w:tcW w:w="2519" w:type="dxa"/>
            <w:gridSpan w:val="3"/>
            <w:tcBorders>
              <w:top w:val="single" w:sz="4" w:space="0" w:color="auto"/>
              <w:left w:val="nil"/>
              <w:bottom w:val="single" w:sz="4" w:space="0" w:color="auto"/>
              <w:right w:val="single" w:sz="4" w:space="0" w:color="auto"/>
            </w:tcBorders>
            <w:vAlign w:val="center"/>
          </w:tcPr>
          <w:p w:rsidR="00AC5AD5" w:rsidRPr="00B05626" w:rsidRDefault="00AC5AD5" w:rsidP="00AC5AD5">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Elsősegély</w:t>
            </w:r>
            <w:r w:rsidRPr="00B05626">
              <w:rPr>
                <w:rFonts w:ascii="Palatino Linotype" w:eastAsia="Calibri" w:hAnsi="Palatino Linotype"/>
                <w:color w:val="000000"/>
                <w:sz w:val="20"/>
                <w:szCs w:val="20"/>
                <w:lang w:eastAsia="hu-HU"/>
              </w:rPr>
              <w:t>nyújtás gyakorlata</w:t>
            </w:r>
          </w:p>
        </w:tc>
      </w:tr>
      <w:tr w:rsidR="00591025" w:rsidRPr="00B05626">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591025" w:rsidRPr="00B05626" w:rsidRDefault="00591025" w:rsidP="00B05626">
            <w:pPr>
              <w:spacing w:after="0" w:line="240" w:lineRule="auto"/>
              <w:rPr>
                <w:rFonts w:ascii="Palatino Linotype" w:eastAsia="Calibri" w:hAnsi="Palatino Linotype"/>
                <w:color w:val="000000"/>
                <w:sz w:val="20"/>
                <w:szCs w:val="20"/>
                <w:lang w:eastAsia="hu-HU"/>
              </w:rPr>
            </w:pPr>
          </w:p>
        </w:tc>
        <w:tc>
          <w:tcPr>
            <w:tcW w:w="463" w:type="dxa"/>
            <w:tcBorders>
              <w:top w:val="nil"/>
              <w:left w:val="nil"/>
              <w:bottom w:val="single" w:sz="4" w:space="0" w:color="auto"/>
              <w:right w:val="single" w:sz="4" w:space="0" w:color="auto"/>
            </w:tcBorders>
            <w:textDirection w:val="btLr"/>
            <w:vAlign w:val="center"/>
          </w:tcPr>
          <w:p w:rsidR="00591025" w:rsidRPr="00B05626" w:rsidRDefault="00591025" w:rsidP="00B05626">
            <w:pPr>
              <w:spacing w:after="0" w:line="240" w:lineRule="auto"/>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Munkabiztonság</w:t>
            </w:r>
          </w:p>
        </w:tc>
        <w:tc>
          <w:tcPr>
            <w:tcW w:w="567" w:type="dxa"/>
            <w:tcBorders>
              <w:top w:val="nil"/>
              <w:left w:val="nil"/>
              <w:bottom w:val="single" w:sz="4" w:space="0" w:color="auto"/>
              <w:right w:val="single" w:sz="4" w:space="0" w:color="auto"/>
            </w:tcBorders>
            <w:textDirection w:val="btLr"/>
            <w:vAlign w:val="center"/>
          </w:tcPr>
          <w:p w:rsidR="00591025" w:rsidRPr="00B05626" w:rsidRDefault="00591025" w:rsidP="00B05626">
            <w:pPr>
              <w:spacing w:after="0" w:line="240" w:lineRule="auto"/>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Tűzvédelem</w:t>
            </w:r>
          </w:p>
        </w:tc>
        <w:tc>
          <w:tcPr>
            <w:tcW w:w="567" w:type="dxa"/>
            <w:tcBorders>
              <w:top w:val="nil"/>
              <w:left w:val="nil"/>
              <w:bottom w:val="single" w:sz="4" w:space="0" w:color="auto"/>
              <w:right w:val="single" w:sz="4" w:space="0" w:color="auto"/>
            </w:tcBorders>
            <w:textDirection w:val="btLr"/>
            <w:vAlign w:val="center"/>
          </w:tcPr>
          <w:p w:rsidR="00591025" w:rsidRPr="00B05626" w:rsidRDefault="00591025" w:rsidP="00B05626">
            <w:pPr>
              <w:spacing w:after="0" w:line="240" w:lineRule="auto"/>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Környezetvédelem</w:t>
            </w:r>
          </w:p>
        </w:tc>
        <w:tc>
          <w:tcPr>
            <w:tcW w:w="858" w:type="dxa"/>
            <w:tcBorders>
              <w:top w:val="nil"/>
              <w:left w:val="nil"/>
              <w:bottom w:val="single" w:sz="4" w:space="0" w:color="auto"/>
              <w:right w:val="single" w:sz="4" w:space="0" w:color="auto"/>
            </w:tcBorders>
            <w:textDirection w:val="btLr"/>
            <w:vAlign w:val="center"/>
          </w:tcPr>
          <w:p w:rsidR="00591025" w:rsidRPr="00B05626" w:rsidRDefault="00591025" w:rsidP="00B05626">
            <w:pPr>
              <w:spacing w:after="0" w:line="240" w:lineRule="auto"/>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Az elsősegélynyújtás alapjai</w:t>
            </w:r>
          </w:p>
        </w:tc>
        <w:tc>
          <w:tcPr>
            <w:tcW w:w="888" w:type="dxa"/>
            <w:tcBorders>
              <w:top w:val="nil"/>
              <w:left w:val="nil"/>
              <w:bottom w:val="single" w:sz="4" w:space="0" w:color="auto"/>
              <w:right w:val="single" w:sz="4" w:space="0" w:color="auto"/>
            </w:tcBorders>
            <w:textDirection w:val="btLr"/>
            <w:vAlign w:val="center"/>
          </w:tcPr>
          <w:p w:rsidR="00591025" w:rsidRPr="00B05626" w:rsidRDefault="00591025" w:rsidP="000B266C">
            <w:pPr>
              <w:spacing w:after="0" w:line="240" w:lineRule="auto"/>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Munka és környezetvédelem a gyakorlatban</w:t>
            </w:r>
          </w:p>
        </w:tc>
        <w:tc>
          <w:tcPr>
            <w:tcW w:w="773" w:type="dxa"/>
            <w:tcBorders>
              <w:top w:val="nil"/>
              <w:left w:val="nil"/>
              <w:bottom w:val="single" w:sz="4" w:space="0" w:color="auto"/>
              <w:right w:val="single" w:sz="4" w:space="0" w:color="auto"/>
            </w:tcBorders>
            <w:textDirection w:val="btLr"/>
            <w:vAlign w:val="center"/>
          </w:tcPr>
          <w:p w:rsidR="00591025" w:rsidRPr="00B05626" w:rsidRDefault="00591025" w:rsidP="00591025">
            <w:pPr>
              <w:spacing w:after="0" w:line="240" w:lineRule="auto"/>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Sérülések ellátása</w:t>
            </w:r>
          </w:p>
        </w:tc>
      </w:tr>
      <w:tr w:rsidR="00591025" w:rsidRPr="00B05626">
        <w:trPr>
          <w:trHeight w:val="345"/>
          <w:jc w:val="center"/>
        </w:trPr>
        <w:tc>
          <w:tcPr>
            <w:tcW w:w="9296" w:type="dxa"/>
            <w:gridSpan w:val="7"/>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FELADATOK</w:t>
            </w: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Betartja és betartatja a munka-, baleset-, tűz- és környezetvédelmi jogszabályokat, előírásokat, valamint a szakmára és egyéb szerelési-javítási technológiára vonatkozó előírásokat</w:t>
            </w:r>
          </w:p>
        </w:tc>
        <w:tc>
          <w:tcPr>
            <w:tcW w:w="463"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A munkaterületet és munkakörnyezetet a biztonságos munkavégzésnek megfelelően alakítja ki</w:t>
            </w:r>
          </w:p>
        </w:tc>
        <w:tc>
          <w:tcPr>
            <w:tcW w:w="463"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Betartja a veszélyes anyagok és hulladékok kezelésére, tárolására vonatkozó szabályokat</w:t>
            </w:r>
          </w:p>
        </w:tc>
        <w:tc>
          <w:tcPr>
            <w:tcW w:w="463"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Együttműködik a munka-, tűz- és környezetvédelemmel kapcsolatos események kivizsgálásában</w:t>
            </w:r>
          </w:p>
        </w:tc>
        <w:tc>
          <w:tcPr>
            <w:tcW w:w="463"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Jelzi a tüzet, részt vesz az oltásban</w:t>
            </w:r>
          </w:p>
        </w:tc>
        <w:tc>
          <w:tcPr>
            <w:tcW w:w="463"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Betartja a tűz- és környezetvédelmi előírásokat</w:t>
            </w:r>
          </w:p>
        </w:tc>
        <w:tc>
          <w:tcPr>
            <w:tcW w:w="463"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Részt vesz a mentésben, elsősegélyt nyújt</w:t>
            </w:r>
          </w:p>
        </w:tc>
        <w:tc>
          <w:tcPr>
            <w:tcW w:w="463"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r>
      <w:tr w:rsidR="00591025" w:rsidRPr="00B05626">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SZAKMAI ISMERETEK</w:t>
            </w: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Környezetvédelmi, tűzvédelmi és munkavédelmi szabályok</w:t>
            </w:r>
          </w:p>
        </w:tc>
        <w:tc>
          <w:tcPr>
            <w:tcW w:w="463"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A munkáltatók és a munkavállalók jogai és kötelezettségei</w:t>
            </w:r>
          </w:p>
        </w:tc>
        <w:tc>
          <w:tcPr>
            <w:tcW w:w="463"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rPr>
                <w:rFonts w:ascii="Palatino Linotype" w:eastAsia="Calibri" w:hAnsi="Palatino Linotype"/>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A munkahely biztonságos kialakításának követelményei</w:t>
            </w:r>
          </w:p>
        </w:tc>
        <w:tc>
          <w:tcPr>
            <w:tcW w:w="463"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A gépek, berendezések, szerszámok használati és kezelési utasításai</w:t>
            </w:r>
          </w:p>
        </w:tc>
        <w:tc>
          <w:tcPr>
            <w:tcW w:w="463"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Villamos berendezések biztonságtechnikája</w:t>
            </w:r>
          </w:p>
        </w:tc>
        <w:tc>
          <w:tcPr>
            <w:tcW w:w="463"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Az anyagmozgatás, anyagtárolás szabályai</w:t>
            </w:r>
          </w:p>
        </w:tc>
        <w:tc>
          <w:tcPr>
            <w:tcW w:w="463"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Egyéni és kollektív védelmi módok</w:t>
            </w:r>
          </w:p>
        </w:tc>
        <w:tc>
          <w:tcPr>
            <w:tcW w:w="463"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Munkabiztonsági szimbólumok értelmezése</w:t>
            </w:r>
          </w:p>
        </w:tc>
        <w:tc>
          <w:tcPr>
            <w:tcW w:w="463"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Elsősegélynyújtási ismeretek</w:t>
            </w:r>
          </w:p>
        </w:tc>
        <w:tc>
          <w:tcPr>
            <w:tcW w:w="463"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Munkavégzés szabályai</w:t>
            </w:r>
          </w:p>
        </w:tc>
        <w:tc>
          <w:tcPr>
            <w:tcW w:w="463"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591025" w:rsidRPr="00B05626" w:rsidRDefault="00AC5AD5" w:rsidP="00B05626">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SZAKMAI KÉSZSÉGEK</w:t>
            </w:r>
          </w:p>
        </w:tc>
      </w:tr>
      <w:tr w:rsidR="00591025" w:rsidRPr="00B05626">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Munkabiztonsági eszközök, felszerelések használata</w:t>
            </w:r>
          </w:p>
        </w:tc>
        <w:tc>
          <w:tcPr>
            <w:tcW w:w="463"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B05626" w:rsidRDefault="00AC5AD5" w:rsidP="00B05626">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Információforrások kezelése</w:t>
            </w:r>
          </w:p>
        </w:tc>
        <w:tc>
          <w:tcPr>
            <w:tcW w:w="463"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B05626" w:rsidRDefault="00AC5AD5" w:rsidP="00B05626">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Munkabiztonsághoz kapcsolódó jelképek, szimbólumok, színjelölések értelmezése</w:t>
            </w:r>
          </w:p>
        </w:tc>
        <w:tc>
          <w:tcPr>
            <w:tcW w:w="463"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B05626" w:rsidRDefault="00AC5AD5" w:rsidP="00B05626">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Gépek, berendezések, szerszámok szakszerű használata</w:t>
            </w:r>
          </w:p>
        </w:tc>
        <w:tc>
          <w:tcPr>
            <w:tcW w:w="463" w:type="dxa"/>
            <w:tcBorders>
              <w:top w:val="single" w:sz="4" w:space="0" w:color="auto"/>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single" w:sz="4" w:space="0" w:color="auto"/>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88" w:type="dxa"/>
            <w:tcBorders>
              <w:top w:val="single" w:sz="4" w:space="0" w:color="auto"/>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Elsősegélynyújtás</w:t>
            </w:r>
          </w:p>
        </w:tc>
        <w:tc>
          <w:tcPr>
            <w:tcW w:w="463"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bl>
    <w:p w:rsidR="009A7CCB" w:rsidRDefault="009A7CCB">
      <w:r>
        <w:br w:type="page"/>
      </w:r>
    </w:p>
    <w:tbl>
      <w:tblPr>
        <w:tblW w:w="9296" w:type="dxa"/>
        <w:jc w:val="center"/>
        <w:tblInd w:w="57" w:type="dxa"/>
        <w:tblCellMar>
          <w:left w:w="70" w:type="dxa"/>
          <w:right w:w="70" w:type="dxa"/>
        </w:tblCellMar>
        <w:tblLook w:val="0000" w:firstRow="0" w:lastRow="0" w:firstColumn="0" w:lastColumn="0" w:noHBand="0" w:noVBand="0"/>
      </w:tblPr>
      <w:tblGrid>
        <w:gridCol w:w="5180"/>
        <w:gridCol w:w="463"/>
        <w:gridCol w:w="567"/>
        <w:gridCol w:w="567"/>
        <w:gridCol w:w="858"/>
        <w:gridCol w:w="888"/>
        <w:gridCol w:w="773"/>
      </w:tblGrid>
      <w:tr w:rsidR="00591025" w:rsidRPr="00B05626" w:rsidTr="009A7CCB">
        <w:trPr>
          <w:trHeight w:val="360"/>
          <w:jc w:val="center"/>
        </w:trPr>
        <w:tc>
          <w:tcPr>
            <w:tcW w:w="9296" w:type="dxa"/>
            <w:gridSpan w:val="7"/>
            <w:tcBorders>
              <w:top w:val="single" w:sz="4" w:space="0" w:color="auto"/>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SZEMÉLYES KOMPETENCIÁK</w:t>
            </w:r>
          </w:p>
        </w:tc>
      </w:tr>
      <w:tr w:rsidR="00591025" w:rsidRPr="00B05626" w:rsidTr="009A7CCB">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Döntésképesség</w:t>
            </w:r>
          </w:p>
        </w:tc>
        <w:tc>
          <w:tcPr>
            <w:tcW w:w="463" w:type="dxa"/>
            <w:tcBorders>
              <w:top w:val="single" w:sz="4" w:space="0" w:color="auto"/>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single" w:sz="4" w:space="0" w:color="auto"/>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88" w:type="dxa"/>
            <w:tcBorders>
              <w:top w:val="single" w:sz="4" w:space="0" w:color="auto"/>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Határozottság</w:t>
            </w:r>
          </w:p>
        </w:tc>
        <w:tc>
          <w:tcPr>
            <w:tcW w:w="463"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Felelősségtudat</w:t>
            </w:r>
          </w:p>
        </w:tc>
        <w:tc>
          <w:tcPr>
            <w:tcW w:w="463"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TÁRSAS KOMPETENCIÁK</w:t>
            </w:r>
          </w:p>
        </w:tc>
      </w:tr>
      <w:tr w:rsidR="00591025" w:rsidRPr="00B0562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Irányíthatóság</w:t>
            </w:r>
          </w:p>
        </w:tc>
        <w:tc>
          <w:tcPr>
            <w:tcW w:w="463"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Irányítási készség</w:t>
            </w:r>
          </w:p>
        </w:tc>
        <w:tc>
          <w:tcPr>
            <w:tcW w:w="463"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MÓDSZER KOMPETENCIÁK</w:t>
            </w:r>
          </w:p>
        </w:tc>
      </w:tr>
      <w:tr w:rsidR="00591025" w:rsidRPr="00B0562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Figyelem-összpontosítás</w:t>
            </w:r>
          </w:p>
        </w:tc>
        <w:tc>
          <w:tcPr>
            <w:tcW w:w="463"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88" w:type="dxa"/>
            <w:tcBorders>
              <w:top w:val="single" w:sz="4" w:space="0" w:color="auto"/>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Körültekintés, elővigyázatosság</w:t>
            </w:r>
          </w:p>
        </w:tc>
        <w:tc>
          <w:tcPr>
            <w:tcW w:w="463"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single" w:sz="4" w:space="0" w:color="auto"/>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88" w:type="dxa"/>
            <w:tcBorders>
              <w:top w:val="single" w:sz="4" w:space="0" w:color="auto"/>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bl>
    <w:p w:rsidR="001C17D9" w:rsidRDefault="001C17D9" w:rsidP="00B87D30">
      <w:pPr>
        <w:widowControl w:val="0"/>
        <w:suppressAutoHyphens/>
        <w:spacing w:after="0" w:line="240" w:lineRule="auto"/>
        <w:rPr>
          <w:rFonts w:ascii="Palatino Linotype" w:hAnsi="Palatino Linotype" w:cs="Mangal"/>
          <w:b/>
          <w:kern w:val="1"/>
          <w:sz w:val="24"/>
          <w:szCs w:val="24"/>
          <w:lang w:eastAsia="hi-IN" w:bidi="hi-IN"/>
        </w:rPr>
      </w:pPr>
    </w:p>
    <w:p w:rsidR="00E531DB" w:rsidRPr="000E120B" w:rsidRDefault="001C17D9" w:rsidP="000B4F4E">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E531DB" w:rsidRPr="000E120B" w:rsidRDefault="000B4F4E" w:rsidP="001C17D9">
      <w:pPr>
        <w:numPr>
          <w:ilvl w:val="0"/>
          <w:numId w:val="14"/>
        </w:numPr>
        <w:tabs>
          <w:tab w:val="right" w:pos="9214"/>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Munkavédelem </w:t>
      </w:r>
      <w:r w:rsidR="00655889">
        <w:rPr>
          <w:rFonts w:ascii="Palatino Linotype" w:hAnsi="Palatino Linotype"/>
          <w:b/>
          <w:sz w:val="24"/>
          <w:szCs w:val="24"/>
          <w:lang w:eastAsia="hu-HU"/>
        </w:rPr>
        <w:t xml:space="preserve">tantárgy </w:t>
      </w:r>
      <w:r w:rsidR="00E531DB" w:rsidRPr="000E120B">
        <w:rPr>
          <w:rFonts w:ascii="Palatino Linotype" w:hAnsi="Palatino Linotype"/>
          <w:b/>
          <w:sz w:val="24"/>
          <w:szCs w:val="24"/>
          <w:lang w:eastAsia="hu-HU"/>
        </w:rPr>
        <w:tab/>
      </w:r>
      <w:r w:rsidR="00922DE7">
        <w:rPr>
          <w:rFonts w:ascii="Palatino Linotype" w:hAnsi="Palatino Linotype"/>
          <w:b/>
          <w:sz w:val="24"/>
          <w:szCs w:val="24"/>
          <w:lang w:eastAsia="hu-HU"/>
        </w:rPr>
        <w:t>36 óra/</w:t>
      </w:r>
      <w:r w:rsidR="00143A0D">
        <w:rPr>
          <w:rFonts w:ascii="Palatino Linotype" w:hAnsi="Palatino Linotype"/>
          <w:b/>
          <w:sz w:val="24"/>
          <w:szCs w:val="24"/>
          <w:lang w:eastAsia="hu-HU"/>
        </w:rPr>
        <w:t>36</w:t>
      </w:r>
      <w:r w:rsidR="00E531DB">
        <w:rPr>
          <w:rFonts w:ascii="Palatino Linotype" w:hAnsi="Palatino Linotype"/>
          <w:b/>
          <w:sz w:val="24"/>
          <w:szCs w:val="24"/>
          <w:lang w:eastAsia="hu-HU"/>
        </w:rPr>
        <w:t>óra*</w:t>
      </w:r>
    </w:p>
    <w:p w:rsidR="00E531DB" w:rsidRPr="009A7CCB" w:rsidRDefault="00E531DB" w:rsidP="00B87D30">
      <w:pPr>
        <w:spacing w:after="0" w:line="240" w:lineRule="auto"/>
        <w:jc w:val="right"/>
        <w:rPr>
          <w:rFonts w:ascii="Palatino Linotype" w:hAnsi="Palatino Linotype"/>
          <w:i/>
          <w:sz w:val="20"/>
          <w:szCs w:val="20"/>
        </w:rPr>
      </w:pPr>
      <w:r w:rsidRPr="009A7CCB">
        <w:rPr>
          <w:rFonts w:ascii="Palatino Linotype" w:hAnsi="Palatino Linotype"/>
          <w:i/>
          <w:sz w:val="20"/>
          <w:szCs w:val="20"/>
        </w:rPr>
        <w:t>*Három</w:t>
      </w:r>
      <w:r w:rsidR="000B4F4E" w:rsidRPr="009A7CCB">
        <w:rPr>
          <w:rFonts w:ascii="Palatino Linotype" w:hAnsi="Palatino Linotype"/>
          <w:i/>
          <w:sz w:val="20"/>
          <w:szCs w:val="20"/>
        </w:rPr>
        <w:t xml:space="preserve"> </w:t>
      </w:r>
      <w:r w:rsidRPr="009A7CCB">
        <w:rPr>
          <w:rFonts w:ascii="Palatino Linotype" w:hAnsi="Palatino Linotype"/>
          <w:i/>
          <w:sz w:val="20"/>
          <w:szCs w:val="20"/>
        </w:rPr>
        <w:t>évfolyamos képzés közismereti oktatással/két</w:t>
      </w:r>
      <w:r w:rsidR="000B4F4E" w:rsidRPr="009A7CCB">
        <w:rPr>
          <w:rFonts w:ascii="Palatino Linotype" w:hAnsi="Palatino Linotype"/>
          <w:i/>
          <w:sz w:val="20"/>
          <w:szCs w:val="20"/>
        </w:rPr>
        <w:t xml:space="preserve"> </w:t>
      </w:r>
      <w:r w:rsidRPr="009A7CCB">
        <w:rPr>
          <w:rFonts w:ascii="Palatino Linotype" w:hAnsi="Palatino Linotype"/>
          <w:i/>
          <w:sz w:val="20"/>
          <w:szCs w:val="20"/>
        </w:rPr>
        <w:t>évfolyamos képzés közismereti oktatás nélkül</w:t>
      </w:r>
    </w:p>
    <w:p w:rsidR="00E531DB" w:rsidRPr="000E120B" w:rsidRDefault="00E531DB" w:rsidP="006E6764">
      <w:pPr>
        <w:widowControl w:val="0"/>
        <w:suppressAutoHyphens/>
        <w:spacing w:after="0" w:line="240" w:lineRule="auto"/>
        <w:rPr>
          <w:rFonts w:ascii="Palatino Linotype" w:hAnsi="Palatino Linotype"/>
          <w:b/>
          <w:sz w:val="24"/>
          <w:szCs w:val="24"/>
          <w:lang w:eastAsia="hu-HU"/>
        </w:rPr>
      </w:pPr>
    </w:p>
    <w:p w:rsidR="00E531DB" w:rsidRDefault="00E531DB" w:rsidP="001C17D9">
      <w:pPr>
        <w:numPr>
          <w:ilvl w:val="1"/>
          <w:numId w:val="15"/>
        </w:numPr>
        <w:spacing w:after="0" w:line="240" w:lineRule="auto"/>
        <w:ind w:left="714" w:hanging="357"/>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E8030D" w:rsidRPr="000B4F4E" w:rsidRDefault="000B4F4E" w:rsidP="009A7CCB">
      <w:pPr>
        <w:spacing w:after="0" w:line="240" w:lineRule="auto"/>
        <w:ind w:left="440"/>
        <w:jc w:val="both"/>
        <w:rPr>
          <w:rFonts w:ascii="Palatino Linotype" w:hAnsi="Palatino Linotype"/>
          <w:sz w:val="24"/>
          <w:szCs w:val="24"/>
          <w:lang w:eastAsia="hu-HU"/>
        </w:rPr>
      </w:pPr>
      <w:r w:rsidRPr="000B4F4E">
        <w:rPr>
          <w:rFonts w:ascii="Palatino Linotype" w:hAnsi="Palatino Linotype"/>
          <w:sz w:val="24"/>
          <w:szCs w:val="24"/>
          <w:lang w:eastAsia="hu-HU"/>
        </w:rPr>
        <w:t>A tantárgy oktatásának alapvető célja, hogy elősegítse a tanulók munkavégzésének kialakítását és önálló gondolkodásra való nevelését. Tegye képessé a tanulókat a munka világának, ezen belül a munkavédelem jellemzőinek és működésének megértésére.</w:t>
      </w:r>
    </w:p>
    <w:p w:rsidR="00E531DB" w:rsidRPr="000E120B" w:rsidRDefault="00E531DB" w:rsidP="006E6764">
      <w:pPr>
        <w:widowControl w:val="0"/>
        <w:suppressAutoHyphens/>
        <w:spacing w:after="0" w:line="240" w:lineRule="auto"/>
        <w:rPr>
          <w:rFonts w:ascii="Palatino Linotype" w:hAnsi="Palatino Linotype"/>
          <w:b/>
          <w:kern w:val="1"/>
          <w:sz w:val="24"/>
          <w:szCs w:val="24"/>
          <w:lang w:eastAsia="hi-IN" w:bidi="hi-IN"/>
        </w:rPr>
      </w:pPr>
    </w:p>
    <w:p w:rsidR="00E531DB" w:rsidRDefault="00E531DB" w:rsidP="00A72E54">
      <w:pPr>
        <w:numPr>
          <w:ilvl w:val="1"/>
          <w:numId w:val="15"/>
        </w:numPr>
        <w:spacing w:after="0" w:line="240" w:lineRule="auto"/>
        <w:ind w:left="714" w:hanging="357"/>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FB181E" w:rsidRPr="00FB181E" w:rsidRDefault="00E97F63" w:rsidP="009A7CCB">
      <w:pPr>
        <w:spacing w:after="0" w:line="240" w:lineRule="auto"/>
        <w:ind w:left="440"/>
        <w:jc w:val="both"/>
        <w:rPr>
          <w:rFonts w:ascii="Palatino Linotype" w:hAnsi="Palatino Linotype"/>
          <w:sz w:val="24"/>
          <w:szCs w:val="24"/>
          <w:lang w:eastAsia="hu-HU"/>
        </w:rPr>
      </w:pPr>
      <w:r>
        <w:rPr>
          <w:rFonts w:ascii="Palatino Linotype" w:hAnsi="Palatino Linotype"/>
          <w:sz w:val="24"/>
          <w:szCs w:val="24"/>
        </w:rPr>
        <w:t xml:space="preserve">A közismereti kerettanterv kémia, </w:t>
      </w:r>
      <w:r w:rsidR="009E5DFC">
        <w:rPr>
          <w:rFonts w:ascii="Palatino Linotype" w:hAnsi="Palatino Linotype"/>
          <w:sz w:val="24"/>
          <w:szCs w:val="24"/>
        </w:rPr>
        <w:t>biológi</w:t>
      </w:r>
      <w:r>
        <w:rPr>
          <w:rFonts w:ascii="Palatino Linotype" w:hAnsi="Palatino Linotype"/>
          <w:sz w:val="24"/>
          <w:szCs w:val="24"/>
        </w:rPr>
        <w:t>a témaköreinek használata.</w:t>
      </w:r>
    </w:p>
    <w:p w:rsidR="00E531DB" w:rsidRPr="000E120B" w:rsidRDefault="00E531DB" w:rsidP="006E6764">
      <w:pPr>
        <w:widowControl w:val="0"/>
        <w:suppressAutoHyphens/>
        <w:spacing w:after="0" w:line="240" w:lineRule="auto"/>
        <w:rPr>
          <w:rFonts w:ascii="Palatino Linotype" w:hAnsi="Palatino Linotype"/>
          <w:b/>
          <w:kern w:val="1"/>
          <w:sz w:val="24"/>
          <w:szCs w:val="24"/>
          <w:lang w:eastAsia="hi-IN" w:bidi="hi-IN"/>
        </w:rPr>
      </w:pPr>
    </w:p>
    <w:p w:rsidR="00E531DB" w:rsidRPr="000E120B" w:rsidRDefault="00E531DB" w:rsidP="00A72E54">
      <w:pPr>
        <w:numPr>
          <w:ilvl w:val="1"/>
          <w:numId w:val="15"/>
        </w:numPr>
        <w:spacing w:after="0" w:line="240" w:lineRule="auto"/>
        <w:ind w:left="714" w:hanging="357"/>
        <w:rPr>
          <w:rFonts w:ascii="Palatino Linotype" w:hAnsi="Palatino Linotype"/>
          <w:b/>
          <w:sz w:val="24"/>
          <w:szCs w:val="24"/>
        </w:rPr>
      </w:pPr>
      <w:r w:rsidRPr="000E120B">
        <w:rPr>
          <w:rFonts w:ascii="Palatino Linotype" w:hAnsi="Palatino Linotype"/>
          <w:b/>
          <w:sz w:val="24"/>
          <w:szCs w:val="24"/>
        </w:rPr>
        <w:t xml:space="preserve">Témakörök </w:t>
      </w:r>
    </w:p>
    <w:p w:rsidR="00E531DB" w:rsidRPr="000E120B" w:rsidRDefault="00E531DB" w:rsidP="006E6764">
      <w:pPr>
        <w:widowControl w:val="0"/>
        <w:suppressAutoHyphens/>
        <w:spacing w:after="0" w:line="240" w:lineRule="auto"/>
        <w:rPr>
          <w:rFonts w:ascii="Palatino Linotype" w:hAnsi="Palatino Linotype" w:cs="Mangal"/>
          <w:b/>
          <w:kern w:val="1"/>
          <w:sz w:val="24"/>
          <w:szCs w:val="24"/>
          <w:lang w:eastAsia="hi-IN" w:bidi="hi-IN"/>
        </w:rPr>
      </w:pPr>
    </w:p>
    <w:p w:rsidR="00E531DB" w:rsidRPr="00B05626" w:rsidRDefault="000B4F4E" w:rsidP="00A72E54">
      <w:pPr>
        <w:widowControl w:val="0"/>
        <w:numPr>
          <w:ilvl w:val="2"/>
          <w:numId w:val="15"/>
        </w:numPr>
        <w:tabs>
          <w:tab w:val="clear" w:pos="1800"/>
          <w:tab w:val="num" w:pos="1430"/>
          <w:tab w:val="right" w:pos="9214"/>
        </w:tabs>
        <w:suppressAutoHyphens/>
        <w:spacing w:after="0" w:line="240" w:lineRule="auto"/>
        <w:ind w:left="1440"/>
        <w:rPr>
          <w:rFonts w:ascii="Palatino Linotype" w:hAnsi="Palatino Linotype" w:cs="Mangal"/>
          <w:b/>
          <w:kern w:val="1"/>
          <w:sz w:val="24"/>
          <w:szCs w:val="24"/>
          <w:lang w:eastAsia="hi-IN" w:bidi="hi-IN"/>
        </w:rPr>
      </w:pPr>
      <w:r>
        <w:rPr>
          <w:rFonts w:ascii="Palatino Linotype" w:hAnsi="Palatino Linotype"/>
          <w:b/>
          <w:sz w:val="24"/>
          <w:szCs w:val="24"/>
        </w:rPr>
        <w:t>Munkabiztonság</w:t>
      </w:r>
      <w:r w:rsidR="00E531DB" w:rsidRPr="000E120B">
        <w:rPr>
          <w:rFonts w:ascii="Palatino Linotype" w:hAnsi="Palatino Linotype"/>
          <w:b/>
          <w:sz w:val="24"/>
          <w:szCs w:val="24"/>
        </w:rPr>
        <w:tab/>
      </w:r>
      <w:r w:rsidR="006442C7">
        <w:rPr>
          <w:rFonts w:ascii="Palatino Linotype" w:hAnsi="Palatino Linotype" w:cs="Mangal"/>
          <w:b/>
          <w:i/>
          <w:kern w:val="1"/>
          <w:sz w:val="24"/>
          <w:szCs w:val="24"/>
          <w:lang w:eastAsia="hi-IN" w:bidi="hi-IN"/>
        </w:rPr>
        <w:t>12</w:t>
      </w:r>
      <w:r w:rsidR="000C31C0">
        <w:rPr>
          <w:rFonts w:ascii="Palatino Linotype" w:hAnsi="Palatino Linotype" w:cs="Mangal"/>
          <w:b/>
          <w:i/>
          <w:kern w:val="1"/>
          <w:sz w:val="24"/>
          <w:szCs w:val="24"/>
          <w:lang w:eastAsia="hi-IN" w:bidi="hi-IN"/>
        </w:rPr>
        <w:t xml:space="preserve"> óra</w:t>
      </w:r>
    </w:p>
    <w:p w:rsidR="00B05626" w:rsidRPr="000B4F4E" w:rsidRDefault="00B05626"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baleset és a munkahelyi baleset fogalma.</w:t>
      </w:r>
    </w:p>
    <w:p w:rsidR="00B05626" w:rsidRPr="000B4F4E" w:rsidRDefault="00B05626"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munkahelyi balesetek és a foglalkozási megbetegedések fajtái.</w:t>
      </w:r>
    </w:p>
    <w:p w:rsidR="00B05626" w:rsidRPr="000B4F4E" w:rsidRDefault="00B05626"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Veszélyforrások kialakulása.</w:t>
      </w:r>
    </w:p>
    <w:p w:rsidR="00B05626" w:rsidRPr="000B4F4E" w:rsidRDefault="00B05626"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Személyi védőfelszerelésekkel szemben támasztott követelmények.</w:t>
      </w:r>
    </w:p>
    <w:p w:rsidR="00B05626" w:rsidRPr="000B4F4E" w:rsidRDefault="00B05626"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munkavédelmi oktatás dokumentálása.</w:t>
      </w:r>
    </w:p>
    <w:p w:rsidR="00B05626" w:rsidRDefault="00B05626"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munkabalesetek bejelentése, nyilvántartása és kivizsgálása.</w:t>
      </w:r>
    </w:p>
    <w:p w:rsidR="00B05626" w:rsidRPr="000B4F4E" w:rsidRDefault="00B05626"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Kockázatelemzés fogalmai, kockázatelemzés, kockázatértékelés.</w:t>
      </w:r>
    </w:p>
    <w:p w:rsidR="00B05626" w:rsidRPr="000B4F4E" w:rsidRDefault="00B05626"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munkahelyen alkalmazott biztonsági jelzések.</w:t>
      </w:r>
    </w:p>
    <w:p w:rsidR="00B05626" w:rsidRPr="000B4F4E" w:rsidRDefault="00B05626"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munkavégzés fizikai ártalmai.</w:t>
      </w:r>
    </w:p>
    <w:p w:rsidR="00B05626" w:rsidRPr="000B4F4E" w:rsidRDefault="00B05626"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Zaj- és rezgésvédelem.</w:t>
      </w:r>
    </w:p>
    <w:p w:rsidR="00B05626" w:rsidRPr="000B4F4E" w:rsidRDefault="00B05626"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Munkahelyi klíma, a helyiség hőmérséklete, a levegő nedvességtartalma.</w:t>
      </w:r>
    </w:p>
    <w:p w:rsidR="00B05626" w:rsidRPr="000B4F4E" w:rsidRDefault="00B05626"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munkahelyek megvilágítása, a természetes fény.</w:t>
      </w:r>
    </w:p>
    <w:p w:rsidR="00B05626" w:rsidRPr="000B4F4E" w:rsidRDefault="00B05626"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színek kialakítása.</w:t>
      </w:r>
    </w:p>
    <w:p w:rsidR="00B05626" w:rsidRPr="000B4F4E" w:rsidRDefault="00B05626"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gázhegesztés és az ívhegesztés biztonsági előírásai.</w:t>
      </w:r>
    </w:p>
    <w:p w:rsidR="00B05626" w:rsidRPr="000B4F4E" w:rsidRDefault="00B05626"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Anyagmozgatás, anyagtárolás szabályai.</w:t>
      </w:r>
    </w:p>
    <w:p w:rsidR="00B05626" w:rsidRPr="000B4F4E" w:rsidRDefault="00B05626"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Villamos berendezések biztonságtechnikája.</w:t>
      </w:r>
    </w:p>
    <w:p w:rsidR="00B05626" w:rsidRPr="000B4F4E" w:rsidRDefault="00B05626"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Egyéni és kollektív védelem.</w:t>
      </w:r>
    </w:p>
    <w:p w:rsidR="00B05626" w:rsidRDefault="00B05626"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Munkaegészségügy.</w:t>
      </w:r>
    </w:p>
    <w:p w:rsidR="00AC5AD5" w:rsidRDefault="00AC5AD5"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Kockázatbecslés.</w:t>
      </w:r>
    </w:p>
    <w:p w:rsidR="00AC5AD5" w:rsidRDefault="00AC5AD5"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Kockázatértékelés.</w:t>
      </w:r>
    </w:p>
    <w:p w:rsidR="006A2DE7" w:rsidRDefault="006A2DE7"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Időszakos biztonsági felülvizsgálat.</w:t>
      </w:r>
    </w:p>
    <w:p w:rsidR="006A2DE7" w:rsidRDefault="006A2DE7"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Soron kívüli munkavédelmi vizsgálat.</w:t>
      </w:r>
    </w:p>
    <w:p w:rsidR="006A2DE7" w:rsidRDefault="006A2DE7"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Jelző és riasztóberendezések.</w:t>
      </w:r>
    </w:p>
    <w:p w:rsidR="006A2DE7" w:rsidRDefault="006A2DE7"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Megfelelő mozgástér biztosítása.</w:t>
      </w:r>
    </w:p>
    <w:p w:rsidR="006A2DE7" w:rsidRDefault="006A2DE7"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Elkerítés, lefedés.</w:t>
      </w:r>
    </w:p>
    <w:p w:rsidR="006A2DE7" w:rsidRDefault="006A2DE7"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Tároló helyek kialakítása.</w:t>
      </w:r>
    </w:p>
    <w:p w:rsidR="006A2DE7" w:rsidRDefault="006A2DE7"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Munkahely padlózata.</w:t>
      </w:r>
    </w:p>
    <w:p w:rsidR="00B05626" w:rsidRPr="00B05626" w:rsidRDefault="00B05626" w:rsidP="00B05626">
      <w:pPr>
        <w:widowControl w:val="0"/>
        <w:tabs>
          <w:tab w:val="left" w:pos="6521"/>
        </w:tabs>
        <w:suppressAutoHyphens/>
        <w:spacing w:after="0" w:line="240" w:lineRule="auto"/>
        <w:ind w:left="1418"/>
        <w:rPr>
          <w:rFonts w:ascii="Palatino Linotype" w:hAnsi="Palatino Linotype" w:cs="Mangal"/>
          <w:b/>
          <w:kern w:val="1"/>
          <w:sz w:val="24"/>
          <w:szCs w:val="24"/>
          <w:lang w:eastAsia="hi-IN" w:bidi="hi-IN"/>
        </w:rPr>
      </w:pPr>
    </w:p>
    <w:p w:rsidR="00B05626" w:rsidRPr="00B05626" w:rsidRDefault="00B05626" w:rsidP="00A72E54">
      <w:pPr>
        <w:widowControl w:val="0"/>
        <w:numPr>
          <w:ilvl w:val="2"/>
          <w:numId w:val="15"/>
        </w:numPr>
        <w:tabs>
          <w:tab w:val="clear" w:pos="1800"/>
          <w:tab w:val="num" w:pos="1430"/>
          <w:tab w:val="right" w:pos="9214"/>
        </w:tabs>
        <w:suppressAutoHyphens/>
        <w:spacing w:after="0" w:line="240" w:lineRule="auto"/>
        <w:ind w:left="1440"/>
        <w:rPr>
          <w:rFonts w:ascii="Palatino Linotype" w:hAnsi="Palatino Linotype" w:cs="Mangal"/>
          <w:b/>
          <w:kern w:val="1"/>
          <w:sz w:val="24"/>
          <w:szCs w:val="24"/>
          <w:lang w:eastAsia="hi-IN" w:bidi="hi-IN"/>
        </w:rPr>
      </w:pPr>
      <w:r>
        <w:rPr>
          <w:rFonts w:ascii="Palatino Linotype" w:hAnsi="Palatino Linotype"/>
          <w:b/>
          <w:sz w:val="24"/>
          <w:szCs w:val="24"/>
        </w:rPr>
        <w:t>Tűzvédelem</w:t>
      </w:r>
      <w:r w:rsidR="002D5E4D">
        <w:rPr>
          <w:rFonts w:ascii="Palatino Linotype" w:hAnsi="Palatino Linotype"/>
          <w:b/>
          <w:sz w:val="24"/>
          <w:szCs w:val="24"/>
        </w:rPr>
        <w:tab/>
      </w:r>
      <w:r w:rsidR="005C2B89">
        <w:rPr>
          <w:rFonts w:ascii="Palatino Linotype" w:hAnsi="Palatino Linotype" w:cs="Mangal"/>
          <w:b/>
          <w:i/>
          <w:kern w:val="1"/>
          <w:sz w:val="24"/>
          <w:szCs w:val="24"/>
          <w:lang w:eastAsia="hi-IN" w:bidi="hi-IN"/>
        </w:rPr>
        <w:t xml:space="preserve">12 </w:t>
      </w:r>
      <w:r w:rsidR="002D5E4D" w:rsidRPr="00B87D30">
        <w:rPr>
          <w:rFonts w:ascii="Palatino Linotype" w:hAnsi="Palatino Linotype" w:cs="Mangal"/>
          <w:b/>
          <w:i/>
          <w:kern w:val="1"/>
          <w:sz w:val="24"/>
          <w:szCs w:val="24"/>
          <w:lang w:eastAsia="hi-IN" w:bidi="hi-IN"/>
        </w:rPr>
        <w:t>óra</w:t>
      </w:r>
    </w:p>
    <w:p w:rsidR="00B05626" w:rsidRPr="009B0444" w:rsidRDefault="00B05626"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Általános tűzvédelmi ismeretek.</w:t>
      </w:r>
    </w:p>
    <w:p w:rsidR="00B05626" w:rsidRPr="009B0444" w:rsidRDefault="00BD6DF6"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Tűzveszélyességi osztályok, jelölésük.</w:t>
      </w:r>
    </w:p>
    <w:p w:rsidR="00B05626" w:rsidRDefault="00B05626"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Tűzveszélyes anyagok.</w:t>
      </w:r>
    </w:p>
    <w:p w:rsidR="00BD6DF6" w:rsidRDefault="00BD6DF6"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Tűzveszélyes anyagok tárolása.</w:t>
      </w:r>
    </w:p>
    <w:p w:rsidR="00BD6DF6" w:rsidRDefault="00BD6DF6"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Tűzveszélyes anyagok szállítása.</w:t>
      </w:r>
    </w:p>
    <w:p w:rsidR="00BD6DF6" w:rsidRPr="009B0444" w:rsidRDefault="00BD6DF6"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Tűzveszélyes anyagok dokumentálása.</w:t>
      </w:r>
    </w:p>
    <w:p w:rsidR="00B05626" w:rsidRDefault="00B05626"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Az égés feltételei, az anyagok éghetősége.</w:t>
      </w:r>
    </w:p>
    <w:p w:rsidR="00BD6DF6" w:rsidRPr="009B0444" w:rsidRDefault="00BD6DF6"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Tűzveszélyes tevékenységek.</w:t>
      </w:r>
    </w:p>
    <w:p w:rsidR="00B05626" w:rsidRPr="009B0444" w:rsidRDefault="00B05626"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Tűzvédelmi szabályzat.</w:t>
      </w:r>
    </w:p>
    <w:p w:rsidR="00B05626" w:rsidRPr="009B0444" w:rsidRDefault="00B05626"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A tűzjelzés.</w:t>
      </w:r>
    </w:p>
    <w:p w:rsidR="00B05626" w:rsidRDefault="00B05626"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Teendők tűz esetén.</w:t>
      </w:r>
    </w:p>
    <w:p w:rsidR="00BD6DF6" w:rsidRDefault="00BD6DF6"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Veszélyességi övezet.</w:t>
      </w:r>
    </w:p>
    <w:p w:rsidR="00BD6DF6" w:rsidRPr="009B0444" w:rsidRDefault="00BD6DF6"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Áramtalanítás.</w:t>
      </w:r>
    </w:p>
    <w:p w:rsidR="007D3605" w:rsidRDefault="007D3605"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Tűzoltás módjai.</w:t>
      </w:r>
      <w:r w:rsidR="00B05626" w:rsidRPr="009B0444">
        <w:rPr>
          <w:rFonts w:ascii="Palatino Linotype" w:hAnsi="Palatino Linotype" w:cs="Mangal"/>
          <w:kern w:val="1"/>
          <w:sz w:val="24"/>
          <w:szCs w:val="24"/>
          <w:lang w:eastAsia="hi-IN" w:bidi="hi-IN"/>
        </w:rPr>
        <w:t xml:space="preserve"> </w:t>
      </w:r>
    </w:p>
    <w:p w:rsidR="00B05626" w:rsidRDefault="007D3605"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w:t>
      </w:r>
      <w:r w:rsidR="00B05626" w:rsidRPr="009B0444">
        <w:rPr>
          <w:rFonts w:ascii="Palatino Linotype" w:hAnsi="Palatino Linotype" w:cs="Mangal"/>
          <w:kern w:val="1"/>
          <w:sz w:val="24"/>
          <w:szCs w:val="24"/>
          <w:lang w:eastAsia="hi-IN" w:bidi="hi-IN"/>
        </w:rPr>
        <w:t>űzoltó eszközök.</w:t>
      </w:r>
    </w:p>
    <w:p w:rsidR="007D3605" w:rsidRDefault="007D3605"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Tűzoltó eszközök tárolása beltérben.</w:t>
      </w:r>
    </w:p>
    <w:p w:rsidR="007D3605" w:rsidRDefault="007D3605"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Tűzoltó eszközök tárolása kültereken.</w:t>
      </w:r>
    </w:p>
    <w:p w:rsidR="007D3605" w:rsidRDefault="007D3605"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Porral oltó tűzoltó készülékek, alkalmazásának feltételei.</w:t>
      </w:r>
    </w:p>
    <w:p w:rsidR="007D3605" w:rsidRDefault="007D3605"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Vízzel oltó tűzoltó készülékek, alkalmazásának feltételei.</w:t>
      </w:r>
    </w:p>
    <w:p w:rsidR="007D3605" w:rsidRDefault="007D3605"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Habbal oltó tűzoltó készülékek, alkalmazásának feltételei.</w:t>
      </w:r>
    </w:p>
    <w:p w:rsidR="007D3605" w:rsidRDefault="007D3605"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Halonnal oltó tűzoltó készülékek, alkalmazásának feltételei.</w:t>
      </w:r>
    </w:p>
    <w:p w:rsidR="007D3605" w:rsidRDefault="007D3605"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Szén-dioxiddal oltó</w:t>
      </w:r>
      <w:r w:rsidRPr="007D3605">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tűzoltó készülékek, alkalmazásának feltételei. </w:t>
      </w:r>
    </w:p>
    <w:p w:rsidR="00154861" w:rsidRDefault="001548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Oltóhatás</w:t>
      </w:r>
    </w:p>
    <w:p w:rsidR="00154861" w:rsidRDefault="001548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Tűzmegelőzés</w:t>
      </w:r>
    </w:p>
    <w:p w:rsidR="007D3605" w:rsidRPr="009B0444" w:rsidRDefault="007D3605"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Tűzjelzés</w:t>
      </w:r>
    </w:p>
    <w:p w:rsidR="00B05626" w:rsidRPr="009B0444" w:rsidRDefault="00B05626"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Gépek, berendezések tűzvédelmi előírásai.</w:t>
      </w:r>
    </w:p>
    <w:p w:rsidR="00B05626" w:rsidRPr="009B0444" w:rsidRDefault="00B05626"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Tüzelő- és fűtőberendezések elhelyezésének tűzvédelmi előírásai.</w:t>
      </w:r>
    </w:p>
    <w:p w:rsidR="00B05626" w:rsidRDefault="00B05626" w:rsidP="00A72E54">
      <w:pPr>
        <w:widowControl w:val="0"/>
        <w:tabs>
          <w:tab w:val="left" w:pos="6521"/>
        </w:tabs>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Műszaki mentés.</w:t>
      </w:r>
    </w:p>
    <w:p w:rsidR="006A2DE7" w:rsidRDefault="006A2DE7" w:rsidP="00A72E54">
      <w:pPr>
        <w:widowControl w:val="0"/>
        <w:tabs>
          <w:tab w:val="left" w:pos="6521"/>
        </w:tabs>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Elektromos kábelek</w:t>
      </w:r>
      <w:r w:rsidR="00BD6DF6">
        <w:rPr>
          <w:rFonts w:ascii="Palatino Linotype" w:hAnsi="Palatino Linotype" w:cs="Mangal"/>
          <w:kern w:val="1"/>
          <w:sz w:val="24"/>
          <w:szCs w:val="24"/>
          <w:lang w:eastAsia="hi-IN" w:bidi="hi-IN"/>
        </w:rPr>
        <w:t xml:space="preserve"> elhelyezése, elvezetése.</w:t>
      </w:r>
    </w:p>
    <w:p w:rsidR="00BD6DF6" w:rsidRDefault="00BD6DF6" w:rsidP="00A72E54">
      <w:pPr>
        <w:widowControl w:val="0"/>
        <w:tabs>
          <w:tab w:val="left" w:pos="6521"/>
        </w:tabs>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 és füstelvezető berendezések.</w:t>
      </w:r>
    </w:p>
    <w:p w:rsidR="00BD6DF6" w:rsidRDefault="00BD6DF6" w:rsidP="00A72E54">
      <w:pPr>
        <w:widowControl w:val="0"/>
        <w:tabs>
          <w:tab w:val="left" w:pos="6521"/>
        </w:tabs>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Jelzőtáblák.</w:t>
      </w:r>
    </w:p>
    <w:p w:rsidR="00BD6DF6" w:rsidRDefault="00BD6DF6" w:rsidP="00A72E54">
      <w:pPr>
        <w:widowControl w:val="0"/>
        <w:tabs>
          <w:tab w:val="left" w:pos="6521"/>
        </w:tabs>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Feliratok.</w:t>
      </w:r>
    </w:p>
    <w:p w:rsidR="00BD6DF6" w:rsidRDefault="00BD6DF6" w:rsidP="00A72E54">
      <w:pPr>
        <w:widowControl w:val="0"/>
        <w:tabs>
          <w:tab w:val="left" w:pos="6521"/>
        </w:tabs>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Irányfények.</w:t>
      </w:r>
    </w:p>
    <w:p w:rsidR="00154861" w:rsidRDefault="00154861" w:rsidP="00A72E54">
      <w:pPr>
        <w:widowControl w:val="0"/>
        <w:tabs>
          <w:tab w:val="left" w:pos="6521"/>
        </w:tabs>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Tűzgátló nyílászárók.</w:t>
      </w:r>
    </w:p>
    <w:p w:rsidR="00154861" w:rsidRDefault="00154861" w:rsidP="00A72E54">
      <w:pPr>
        <w:widowControl w:val="0"/>
        <w:tabs>
          <w:tab w:val="left" w:pos="6521"/>
        </w:tabs>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Tűzvédő festékek.</w:t>
      </w:r>
    </w:p>
    <w:p w:rsidR="00BD6DF6" w:rsidRDefault="007D3605" w:rsidP="00A72E54">
      <w:pPr>
        <w:widowControl w:val="0"/>
        <w:tabs>
          <w:tab w:val="left" w:pos="6521"/>
        </w:tabs>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Dokumentációk.</w:t>
      </w:r>
    </w:p>
    <w:p w:rsidR="00B05626" w:rsidRPr="00B05626" w:rsidRDefault="00B05626" w:rsidP="00B05626">
      <w:pPr>
        <w:widowControl w:val="0"/>
        <w:tabs>
          <w:tab w:val="left" w:pos="6521"/>
        </w:tabs>
        <w:suppressAutoHyphens/>
        <w:spacing w:after="0" w:line="240" w:lineRule="auto"/>
        <w:ind w:left="1418"/>
        <w:rPr>
          <w:rFonts w:ascii="Palatino Linotype" w:hAnsi="Palatino Linotype" w:cs="Mangal"/>
          <w:b/>
          <w:kern w:val="1"/>
          <w:sz w:val="24"/>
          <w:szCs w:val="24"/>
          <w:lang w:eastAsia="hi-IN" w:bidi="hi-IN"/>
        </w:rPr>
      </w:pPr>
    </w:p>
    <w:p w:rsidR="00B05626" w:rsidRPr="000E120B" w:rsidRDefault="00B05626" w:rsidP="00A72E54">
      <w:pPr>
        <w:widowControl w:val="0"/>
        <w:numPr>
          <w:ilvl w:val="2"/>
          <w:numId w:val="15"/>
        </w:numPr>
        <w:tabs>
          <w:tab w:val="clear" w:pos="1800"/>
          <w:tab w:val="num" w:pos="1430"/>
          <w:tab w:val="right" w:pos="9214"/>
        </w:tabs>
        <w:suppressAutoHyphens/>
        <w:spacing w:after="0" w:line="240" w:lineRule="auto"/>
        <w:ind w:left="144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Környezetvédelem</w:t>
      </w:r>
      <w:r w:rsidR="00922DE7">
        <w:rPr>
          <w:rFonts w:ascii="Palatino Linotype" w:hAnsi="Palatino Linotype" w:cs="Mangal"/>
          <w:b/>
          <w:kern w:val="1"/>
          <w:sz w:val="24"/>
          <w:szCs w:val="24"/>
          <w:lang w:eastAsia="hi-IN" w:bidi="hi-IN"/>
        </w:rPr>
        <w:tab/>
      </w:r>
      <w:r w:rsidR="005C2B89" w:rsidRPr="005C2B89">
        <w:rPr>
          <w:rFonts w:ascii="Palatino Linotype" w:hAnsi="Palatino Linotype" w:cs="Mangal"/>
          <w:b/>
          <w:i/>
          <w:kern w:val="1"/>
          <w:sz w:val="24"/>
          <w:szCs w:val="24"/>
          <w:lang w:eastAsia="hi-IN" w:bidi="hi-IN"/>
        </w:rPr>
        <w:t xml:space="preserve">12 </w:t>
      </w:r>
      <w:r w:rsidR="002D5E4D" w:rsidRPr="005C2B89">
        <w:rPr>
          <w:rFonts w:ascii="Palatino Linotype" w:hAnsi="Palatino Linotype" w:cs="Mangal"/>
          <w:b/>
          <w:i/>
          <w:kern w:val="1"/>
          <w:sz w:val="24"/>
          <w:szCs w:val="24"/>
          <w:lang w:eastAsia="hi-IN" w:bidi="hi-IN"/>
        </w:rPr>
        <w:t>óra</w:t>
      </w:r>
    </w:p>
    <w:p w:rsidR="009B0444" w:rsidRPr="009B0444" w:rsidRDefault="009B0444"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A környezetvédelem területei.</w:t>
      </w:r>
    </w:p>
    <w:p w:rsidR="009B0444" w:rsidRPr="009B0444" w:rsidRDefault="009B0444"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Természetvédelem.</w:t>
      </w:r>
    </w:p>
    <w:p w:rsidR="009B0444" w:rsidRPr="009B0444" w:rsidRDefault="009B0444"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Vízszennyezés vízforrások.</w:t>
      </w:r>
    </w:p>
    <w:p w:rsidR="009B0444" w:rsidRPr="009B0444" w:rsidRDefault="009B0444"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lastRenderedPageBreak/>
        <w:t>A levegő jellemzői, a levegőszennyezés.</w:t>
      </w:r>
    </w:p>
    <w:p w:rsidR="009B0444" w:rsidRDefault="009B0444"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Globális felmelegedés és hatása a földi életre.</w:t>
      </w:r>
    </w:p>
    <w:p w:rsidR="009B0444" w:rsidRDefault="009B0444"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Hulladékok kezelése, szelektív összegyűjtése tárolása.</w:t>
      </w:r>
    </w:p>
    <w:p w:rsidR="007A374D" w:rsidRDefault="007A374D"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Hulladékgyűjtő szigetek.</w:t>
      </w:r>
    </w:p>
    <w:p w:rsidR="007A374D" w:rsidRDefault="007A374D"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Gyűjtőhelyek kialakítása.</w:t>
      </w:r>
    </w:p>
    <w:p w:rsidR="007A374D" w:rsidRDefault="007A374D"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Veszélyes hulladékok tárolása.</w:t>
      </w:r>
    </w:p>
    <w:p w:rsidR="007A374D" w:rsidRDefault="007A374D"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Veszélyes hulladékok begyűjtése.</w:t>
      </w:r>
    </w:p>
    <w:p w:rsidR="007A374D" w:rsidRPr="009B0444" w:rsidRDefault="007A374D"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Veszélyes hulladékok feldolgozása.</w:t>
      </w:r>
    </w:p>
    <w:p w:rsidR="007A374D" w:rsidRDefault="009B0444"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Hulladékok f</w:t>
      </w:r>
      <w:r w:rsidR="007A374D">
        <w:rPr>
          <w:rFonts w:ascii="Palatino Linotype" w:hAnsi="Palatino Linotype" w:cs="Mangal"/>
          <w:kern w:val="1"/>
          <w:sz w:val="24"/>
          <w:szCs w:val="24"/>
          <w:lang w:eastAsia="hi-IN" w:bidi="hi-IN"/>
        </w:rPr>
        <w:t>eldolgozása.</w:t>
      </w:r>
    </w:p>
    <w:p w:rsidR="007A374D" w:rsidRDefault="007A374D"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Hulladékok újrahasznosítása.</w:t>
      </w:r>
    </w:p>
    <w:p w:rsidR="009B0444" w:rsidRDefault="007A374D"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Hulladékok </w:t>
      </w:r>
      <w:r w:rsidR="009B0444" w:rsidRPr="009B0444">
        <w:rPr>
          <w:rFonts w:ascii="Palatino Linotype" w:hAnsi="Palatino Linotype" w:cs="Mangal"/>
          <w:kern w:val="1"/>
          <w:sz w:val="24"/>
          <w:szCs w:val="24"/>
          <w:lang w:eastAsia="hi-IN" w:bidi="hi-IN"/>
        </w:rPr>
        <w:t>végleges elhelyezése.</w:t>
      </w:r>
    </w:p>
    <w:p w:rsidR="00D713AB" w:rsidRDefault="00D713AB"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Hulladékok lebomlása.</w:t>
      </w:r>
    </w:p>
    <w:p w:rsidR="007A374D" w:rsidRDefault="007A374D"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ipar hatá</w:t>
      </w:r>
      <w:r w:rsidR="00D713AB">
        <w:rPr>
          <w:rFonts w:ascii="Palatino Linotype" w:hAnsi="Palatino Linotype" w:cs="Mangal"/>
          <w:kern w:val="1"/>
          <w:sz w:val="24"/>
          <w:szCs w:val="24"/>
          <w:lang w:eastAsia="hi-IN" w:bidi="hi-IN"/>
        </w:rPr>
        <w:t>sa</w:t>
      </w:r>
      <w:r>
        <w:rPr>
          <w:rFonts w:ascii="Palatino Linotype" w:hAnsi="Palatino Linotype" w:cs="Mangal"/>
          <w:kern w:val="1"/>
          <w:sz w:val="24"/>
          <w:szCs w:val="24"/>
          <w:lang w:eastAsia="hi-IN" w:bidi="hi-IN"/>
        </w:rPr>
        <w:t xml:space="preserve"> </w:t>
      </w:r>
      <w:r w:rsidR="00D713AB">
        <w:rPr>
          <w:rFonts w:ascii="Palatino Linotype" w:hAnsi="Palatino Linotype" w:cs="Mangal"/>
          <w:kern w:val="1"/>
          <w:sz w:val="24"/>
          <w:szCs w:val="24"/>
          <w:lang w:eastAsia="hi-IN" w:bidi="hi-IN"/>
        </w:rPr>
        <w:t>környezetre.</w:t>
      </w:r>
    </w:p>
    <w:p w:rsidR="00D713AB" w:rsidRDefault="00D713AB"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Megújuló energiaforrások.</w:t>
      </w:r>
    </w:p>
    <w:p w:rsidR="00D713AB" w:rsidRDefault="00D713AB"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Levegőszennyezés.</w:t>
      </w:r>
    </w:p>
    <w:p w:rsidR="00D713AB" w:rsidRDefault="00D713AB"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Zajszennyezés.</w:t>
      </w:r>
    </w:p>
    <w:p w:rsidR="00D713AB" w:rsidRDefault="00D713AB"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Hőszennyezés.</w:t>
      </w:r>
    </w:p>
    <w:p w:rsidR="00D713AB" w:rsidRDefault="00D713AB"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Fényszennyezés.</w:t>
      </w:r>
    </w:p>
    <w:p w:rsidR="00D713AB" w:rsidRDefault="00D713AB"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Talajszennyezés.</w:t>
      </w:r>
    </w:p>
    <w:p w:rsidR="00D713AB" w:rsidRDefault="00D713AB"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Nehézfémek.</w:t>
      </w:r>
    </w:p>
    <w:p w:rsidR="00D713AB" w:rsidRDefault="00D713AB"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Vízszennyezés.</w:t>
      </w:r>
    </w:p>
    <w:p w:rsidR="00D713AB" w:rsidRDefault="00D713AB"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Szennyvízkezelés</w:t>
      </w:r>
    </w:p>
    <w:p w:rsidR="00D713AB" w:rsidRDefault="00D713AB"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Környezetszennyezés egészségi hatásai.</w:t>
      </w:r>
    </w:p>
    <w:p w:rsidR="00BC45B6" w:rsidRDefault="00BC45B6"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Fontosabb környezetvédelmi jogszabályok.</w:t>
      </w:r>
    </w:p>
    <w:p w:rsidR="00BC45B6" w:rsidRDefault="00BC45B6"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Fontosabb Európai Uniós jogszabályok.</w:t>
      </w:r>
    </w:p>
    <w:p w:rsidR="00BC45B6" w:rsidRDefault="0044222B"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Fémiparban keletkező szennyezőanyagok.</w:t>
      </w:r>
    </w:p>
    <w:p w:rsidR="0044222B" w:rsidRDefault="0044222B"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Hűtő-, kenő-, mosófolyadékok felhasználása.</w:t>
      </w:r>
    </w:p>
    <w:p w:rsidR="0044222B" w:rsidRDefault="0044222B"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Hűtő-, kenő-, mosófolyadékok tárolása.</w:t>
      </w:r>
    </w:p>
    <w:p w:rsidR="007A374D" w:rsidRPr="009B0444" w:rsidRDefault="0044222B"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elhasználódott hűtő-, kenő-, mosófolyadékok hulladékkezelése.</w:t>
      </w:r>
    </w:p>
    <w:p w:rsidR="00E531DB" w:rsidRDefault="009B0444"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Az épített környezet védelme.</w:t>
      </w:r>
    </w:p>
    <w:p w:rsidR="0044222B" w:rsidRDefault="0044222B"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Munkahelyi környezet természetbarát kialakítása.</w:t>
      </w:r>
    </w:p>
    <w:p w:rsidR="009B0444" w:rsidRPr="000E120B" w:rsidRDefault="009B0444" w:rsidP="009B0444">
      <w:pPr>
        <w:widowControl w:val="0"/>
        <w:suppressAutoHyphens/>
        <w:spacing w:after="0" w:line="240" w:lineRule="auto"/>
        <w:ind w:left="1224" w:firstLine="194"/>
        <w:rPr>
          <w:rFonts w:ascii="Palatino Linotype" w:hAnsi="Palatino Linotype" w:cs="Mangal"/>
          <w:kern w:val="1"/>
          <w:sz w:val="24"/>
          <w:szCs w:val="24"/>
          <w:lang w:eastAsia="hi-IN" w:bidi="hi-IN"/>
        </w:rPr>
      </w:pPr>
    </w:p>
    <w:p w:rsidR="00E531DB" w:rsidRPr="009A7CCB" w:rsidRDefault="00DB2CA4" w:rsidP="00A72E54">
      <w:pPr>
        <w:numPr>
          <w:ilvl w:val="1"/>
          <w:numId w:val="15"/>
        </w:numPr>
        <w:spacing w:after="0" w:line="240" w:lineRule="auto"/>
        <w:ind w:left="714" w:hanging="357"/>
        <w:rPr>
          <w:rFonts w:ascii="Palatino Linotype" w:hAnsi="Palatino Linotype"/>
          <w:b/>
          <w:i/>
          <w:sz w:val="24"/>
          <w:szCs w:val="24"/>
        </w:rPr>
      </w:pPr>
      <w:r w:rsidRPr="00B87D30">
        <w:rPr>
          <w:rFonts w:ascii="Palatino Linotype" w:hAnsi="Palatino Linotype"/>
          <w:b/>
          <w:i/>
          <w:sz w:val="24"/>
          <w:szCs w:val="24"/>
        </w:rPr>
        <w:t>A képzés javasolt helyszíne</w:t>
      </w:r>
      <w:r w:rsidR="002120BE" w:rsidRPr="00B87D30">
        <w:rPr>
          <w:rFonts w:ascii="Palatino Linotype" w:hAnsi="Palatino Linotype"/>
          <w:b/>
          <w:i/>
          <w:sz w:val="24"/>
          <w:szCs w:val="24"/>
        </w:rPr>
        <w:t xml:space="preserve"> </w:t>
      </w:r>
      <w:r w:rsidR="002120BE" w:rsidRPr="002120BE">
        <w:rPr>
          <w:rFonts w:ascii="Palatino Linotype" w:hAnsi="Palatino Linotype"/>
          <w:b/>
          <w:i/>
          <w:kern w:val="1"/>
          <w:sz w:val="24"/>
          <w:szCs w:val="24"/>
          <w:lang w:eastAsia="hi-IN" w:bidi="hi-IN"/>
        </w:rPr>
        <w:t>(ajánlás)</w:t>
      </w:r>
    </w:p>
    <w:p w:rsidR="009B0444" w:rsidRPr="009A7CCB" w:rsidRDefault="009B0444" w:rsidP="005137CA">
      <w:pPr>
        <w:widowControl w:val="0"/>
        <w:suppressAutoHyphens/>
        <w:spacing w:after="0" w:line="240" w:lineRule="auto"/>
        <w:ind w:firstLine="770"/>
        <w:rPr>
          <w:rFonts w:ascii="Palatino Linotype" w:hAnsi="Palatino Linotype" w:cs="Mangal"/>
          <w:i/>
          <w:kern w:val="1"/>
          <w:sz w:val="24"/>
          <w:szCs w:val="24"/>
          <w:lang w:eastAsia="hi-IN" w:bidi="hi-IN"/>
        </w:rPr>
      </w:pPr>
      <w:r w:rsidRPr="009A7CCB">
        <w:rPr>
          <w:rFonts w:ascii="Palatino Linotype" w:hAnsi="Palatino Linotype" w:cs="Mangal"/>
          <w:i/>
          <w:kern w:val="1"/>
          <w:sz w:val="24"/>
          <w:szCs w:val="24"/>
          <w:lang w:eastAsia="hi-IN" w:bidi="hi-IN"/>
        </w:rPr>
        <w:t>Tanterem</w:t>
      </w:r>
    </w:p>
    <w:p w:rsidR="009B0444" w:rsidRPr="009B0444" w:rsidRDefault="009B0444" w:rsidP="009B0444">
      <w:pPr>
        <w:widowControl w:val="0"/>
        <w:suppressAutoHyphens/>
        <w:spacing w:after="0" w:line="240" w:lineRule="auto"/>
        <w:ind w:firstLine="1418"/>
        <w:rPr>
          <w:rFonts w:ascii="Palatino Linotype" w:hAnsi="Palatino Linotype" w:cs="Mangal"/>
          <w:kern w:val="1"/>
          <w:sz w:val="24"/>
          <w:szCs w:val="24"/>
          <w:lang w:eastAsia="hi-IN" w:bidi="hi-IN"/>
        </w:rPr>
      </w:pPr>
    </w:p>
    <w:p w:rsidR="00FD13C5" w:rsidRPr="000416E2" w:rsidRDefault="002120BE" w:rsidP="00A72E54">
      <w:pPr>
        <w:numPr>
          <w:ilvl w:val="1"/>
          <w:numId w:val="15"/>
        </w:numPr>
        <w:spacing w:after="0" w:line="240" w:lineRule="auto"/>
        <w:ind w:left="714" w:hanging="357"/>
        <w:rPr>
          <w:rFonts w:ascii="Palatino Linotype" w:hAnsi="Palatino Linotype"/>
          <w:b/>
          <w:i/>
          <w:sz w:val="24"/>
          <w:szCs w:val="24"/>
        </w:rPr>
      </w:pPr>
      <w:r w:rsidRPr="000416E2">
        <w:rPr>
          <w:rFonts w:ascii="Palatino Linotype" w:hAnsi="Palatino Linotype"/>
          <w:b/>
          <w:i/>
          <w:sz w:val="24"/>
          <w:szCs w:val="24"/>
        </w:rPr>
        <w:t>A tantárgy elsajátítása során alkalmazható sajátos módszerek, tanulói tevékenységformák (ajánlás)</w:t>
      </w:r>
    </w:p>
    <w:p w:rsidR="009A7CCB" w:rsidRPr="000416E2" w:rsidRDefault="009A7CCB" w:rsidP="00392ECE">
      <w:pPr>
        <w:pStyle w:val="Listaszerbekezds"/>
        <w:numPr>
          <w:ilvl w:val="2"/>
          <w:numId w:val="15"/>
        </w:numPr>
        <w:tabs>
          <w:tab w:val="left" w:pos="1430"/>
        </w:tabs>
        <w:spacing w:after="0" w:line="240" w:lineRule="auto"/>
        <w:jc w:val="both"/>
        <w:rPr>
          <w:rFonts w:ascii="Palatino Linotype" w:hAnsi="Palatino Linotype"/>
          <w:b/>
          <w:i/>
          <w:sz w:val="24"/>
          <w:szCs w:val="24"/>
        </w:rPr>
      </w:pPr>
      <w:r>
        <w:rPr>
          <w:rFonts w:ascii="Palatino Linotype" w:hAnsi="Palatino Linotype"/>
          <w:b/>
          <w:i/>
          <w:sz w:val="24"/>
          <w:szCs w:val="24"/>
        </w:rPr>
        <w:br w:type="page"/>
      </w:r>
      <w:r w:rsidRPr="000416E2">
        <w:rPr>
          <w:rFonts w:ascii="Palatino Linotype" w:hAnsi="Palatino Linotype"/>
          <w:b/>
          <w:i/>
          <w:sz w:val="24"/>
          <w:szCs w:val="24"/>
        </w:rPr>
        <w:lastRenderedPageBreak/>
        <w:t>A tantárgy elsajátítása során alkalmazható sajátos módszerek (ajánlás)</w:t>
      </w:r>
    </w:p>
    <w:tbl>
      <w:tblPr>
        <w:tblW w:w="9021" w:type="dxa"/>
        <w:jc w:val="center"/>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9A7CCB" w:rsidRPr="00143A0D" w:rsidTr="006E4587">
        <w:trPr>
          <w:jc w:val="center"/>
        </w:trPr>
        <w:tc>
          <w:tcPr>
            <w:tcW w:w="994" w:type="dxa"/>
            <w:vMerge w:val="restart"/>
            <w:vAlign w:val="center"/>
          </w:tcPr>
          <w:p w:rsidR="009A7CCB" w:rsidRPr="00143A0D" w:rsidRDefault="009A7CCB" w:rsidP="006E4587">
            <w:pPr>
              <w:spacing w:after="0" w:line="240" w:lineRule="auto"/>
              <w:jc w:val="center"/>
              <w:rPr>
                <w:rFonts w:ascii="Palatino Linotype" w:hAnsi="Palatino Linotype"/>
                <w:b/>
                <w:sz w:val="20"/>
                <w:szCs w:val="20"/>
              </w:rPr>
            </w:pPr>
            <w:r w:rsidRPr="00143A0D">
              <w:rPr>
                <w:rFonts w:ascii="Palatino Linotype" w:hAnsi="Palatino Linotype"/>
                <w:b/>
                <w:sz w:val="20"/>
                <w:szCs w:val="20"/>
              </w:rPr>
              <w:t>Sorszám</w:t>
            </w:r>
          </w:p>
        </w:tc>
        <w:tc>
          <w:tcPr>
            <w:tcW w:w="2800" w:type="dxa"/>
            <w:vMerge w:val="restart"/>
            <w:vAlign w:val="center"/>
          </w:tcPr>
          <w:p w:rsidR="009A7CCB" w:rsidRPr="00143A0D" w:rsidRDefault="009A7CCB" w:rsidP="006E4587">
            <w:pPr>
              <w:spacing w:after="0" w:line="240" w:lineRule="auto"/>
              <w:jc w:val="center"/>
              <w:rPr>
                <w:rFonts w:ascii="Palatino Linotype" w:hAnsi="Palatino Linotype"/>
                <w:b/>
                <w:sz w:val="20"/>
                <w:szCs w:val="20"/>
              </w:rPr>
            </w:pPr>
            <w:r w:rsidRPr="00143A0D">
              <w:rPr>
                <w:rFonts w:ascii="Palatino Linotype" w:hAnsi="Palatino Linotype"/>
                <w:b/>
                <w:sz w:val="20"/>
                <w:szCs w:val="20"/>
              </w:rPr>
              <w:t xml:space="preserve">Alkalmazott oktatási </w:t>
            </w:r>
          </w:p>
          <w:p w:rsidR="009A7CCB" w:rsidRPr="00143A0D" w:rsidRDefault="009A7CCB" w:rsidP="006E4587">
            <w:pPr>
              <w:spacing w:after="0" w:line="240" w:lineRule="auto"/>
              <w:jc w:val="center"/>
              <w:rPr>
                <w:rFonts w:ascii="Palatino Linotype" w:hAnsi="Palatino Linotype"/>
                <w:b/>
                <w:sz w:val="20"/>
                <w:szCs w:val="20"/>
              </w:rPr>
            </w:pPr>
            <w:r w:rsidRPr="00143A0D">
              <w:rPr>
                <w:rFonts w:ascii="Palatino Linotype" w:hAnsi="Palatino Linotype"/>
                <w:b/>
                <w:sz w:val="20"/>
                <w:szCs w:val="20"/>
              </w:rPr>
              <w:t>módszer neve</w:t>
            </w:r>
          </w:p>
        </w:tc>
        <w:tc>
          <w:tcPr>
            <w:tcW w:w="2835" w:type="dxa"/>
            <w:gridSpan w:val="3"/>
            <w:vAlign w:val="center"/>
          </w:tcPr>
          <w:p w:rsidR="009A7CCB" w:rsidRPr="00143A0D" w:rsidRDefault="009A7CCB" w:rsidP="006E4587">
            <w:pPr>
              <w:spacing w:after="0" w:line="240" w:lineRule="auto"/>
              <w:jc w:val="center"/>
              <w:rPr>
                <w:rFonts w:ascii="Palatino Linotype" w:hAnsi="Palatino Linotype"/>
                <w:b/>
                <w:sz w:val="20"/>
                <w:szCs w:val="20"/>
              </w:rPr>
            </w:pPr>
            <w:r w:rsidRPr="00143A0D">
              <w:rPr>
                <w:rFonts w:ascii="Palatino Linotype" w:hAnsi="Palatino Linotype"/>
                <w:b/>
                <w:sz w:val="20"/>
                <w:szCs w:val="20"/>
              </w:rPr>
              <w:t>A tanulói tevékenység szervezeti kerete</w:t>
            </w:r>
          </w:p>
        </w:tc>
        <w:tc>
          <w:tcPr>
            <w:tcW w:w="2392" w:type="dxa"/>
            <w:vMerge w:val="restart"/>
            <w:vAlign w:val="center"/>
          </w:tcPr>
          <w:p w:rsidR="009A7CCB" w:rsidRPr="00143A0D" w:rsidRDefault="009A7CCB" w:rsidP="006E4587">
            <w:pPr>
              <w:spacing w:after="0" w:line="240" w:lineRule="auto"/>
              <w:jc w:val="center"/>
              <w:rPr>
                <w:rFonts w:ascii="Palatino Linotype" w:hAnsi="Palatino Linotype"/>
                <w:b/>
                <w:sz w:val="20"/>
                <w:szCs w:val="20"/>
              </w:rPr>
            </w:pPr>
            <w:r w:rsidRPr="00143A0D">
              <w:rPr>
                <w:rFonts w:ascii="Palatino Linotype" w:hAnsi="Palatino Linotype"/>
                <w:b/>
                <w:sz w:val="20"/>
                <w:szCs w:val="20"/>
              </w:rPr>
              <w:t>Alkalmazandó eszközök és felszerelések (SZVK 6. pont lebontása, pontosítása)</w:t>
            </w:r>
          </w:p>
        </w:tc>
      </w:tr>
      <w:tr w:rsidR="009A7CCB" w:rsidRPr="00143A0D" w:rsidTr="006E4587">
        <w:trPr>
          <w:jc w:val="center"/>
        </w:trPr>
        <w:tc>
          <w:tcPr>
            <w:tcW w:w="994" w:type="dxa"/>
            <w:vMerge/>
            <w:vAlign w:val="center"/>
          </w:tcPr>
          <w:p w:rsidR="009A7CCB" w:rsidRPr="00143A0D" w:rsidRDefault="009A7CCB" w:rsidP="006E4587">
            <w:pPr>
              <w:spacing w:after="0" w:line="240" w:lineRule="auto"/>
              <w:jc w:val="center"/>
              <w:rPr>
                <w:rFonts w:ascii="Palatino Linotype" w:hAnsi="Palatino Linotype"/>
                <w:b/>
                <w:sz w:val="20"/>
                <w:szCs w:val="20"/>
              </w:rPr>
            </w:pPr>
          </w:p>
        </w:tc>
        <w:tc>
          <w:tcPr>
            <w:tcW w:w="2800" w:type="dxa"/>
            <w:vMerge/>
            <w:vAlign w:val="center"/>
          </w:tcPr>
          <w:p w:rsidR="009A7CCB" w:rsidRPr="00143A0D" w:rsidRDefault="009A7CCB" w:rsidP="006E4587">
            <w:pPr>
              <w:spacing w:after="0" w:line="240" w:lineRule="auto"/>
              <w:rPr>
                <w:rFonts w:ascii="Palatino Linotype" w:hAnsi="Palatino Linotype"/>
                <w:b/>
                <w:sz w:val="20"/>
                <w:szCs w:val="20"/>
              </w:rPr>
            </w:pPr>
          </w:p>
        </w:tc>
        <w:tc>
          <w:tcPr>
            <w:tcW w:w="945" w:type="dxa"/>
            <w:vAlign w:val="center"/>
          </w:tcPr>
          <w:p w:rsidR="009A7CCB" w:rsidRPr="00143A0D" w:rsidRDefault="009A7CCB" w:rsidP="006E4587">
            <w:pPr>
              <w:spacing w:after="0" w:line="240" w:lineRule="auto"/>
              <w:jc w:val="center"/>
              <w:rPr>
                <w:rFonts w:ascii="Palatino Linotype" w:hAnsi="Palatino Linotype"/>
                <w:b/>
                <w:sz w:val="20"/>
                <w:szCs w:val="20"/>
              </w:rPr>
            </w:pPr>
            <w:r w:rsidRPr="00143A0D">
              <w:rPr>
                <w:rFonts w:ascii="Palatino Linotype" w:hAnsi="Palatino Linotype"/>
                <w:b/>
                <w:sz w:val="20"/>
                <w:szCs w:val="20"/>
              </w:rPr>
              <w:t>egyéni</w:t>
            </w:r>
          </w:p>
        </w:tc>
        <w:tc>
          <w:tcPr>
            <w:tcW w:w="945" w:type="dxa"/>
            <w:vAlign w:val="center"/>
          </w:tcPr>
          <w:p w:rsidR="009A7CCB" w:rsidRPr="00143A0D" w:rsidRDefault="009A7CCB" w:rsidP="006E4587">
            <w:pPr>
              <w:spacing w:after="0" w:line="240" w:lineRule="auto"/>
              <w:jc w:val="center"/>
              <w:rPr>
                <w:rFonts w:ascii="Palatino Linotype" w:hAnsi="Palatino Linotype"/>
                <w:b/>
                <w:sz w:val="20"/>
                <w:szCs w:val="20"/>
              </w:rPr>
            </w:pPr>
            <w:r w:rsidRPr="00143A0D">
              <w:rPr>
                <w:rFonts w:ascii="Palatino Linotype" w:hAnsi="Palatino Linotype"/>
                <w:b/>
                <w:sz w:val="20"/>
                <w:szCs w:val="20"/>
              </w:rPr>
              <w:t>csoport</w:t>
            </w:r>
          </w:p>
        </w:tc>
        <w:tc>
          <w:tcPr>
            <w:tcW w:w="945" w:type="dxa"/>
            <w:vAlign w:val="center"/>
          </w:tcPr>
          <w:p w:rsidR="009A7CCB" w:rsidRPr="00143A0D" w:rsidRDefault="009A7CCB" w:rsidP="006E4587">
            <w:pPr>
              <w:spacing w:after="0" w:line="240" w:lineRule="auto"/>
              <w:jc w:val="center"/>
              <w:rPr>
                <w:rFonts w:ascii="Palatino Linotype" w:hAnsi="Palatino Linotype"/>
                <w:b/>
                <w:sz w:val="20"/>
                <w:szCs w:val="20"/>
              </w:rPr>
            </w:pPr>
            <w:r w:rsidRPr="00143A0D">
              <w:rPr>
                <w:rFonts w:ascii="Palatino Linotype" w:hAnsi="Palatino Linotype"/>
                <w:b/>
                <w:sz w:val="20"/>
                <w:szCs w:val="20"/>
              </w:rPr>
              <w:t>osztály</w:t>
            </w:r>
          </w:p>
        </w:tc>
        <w:tc>
          <w:tcPr>
            <w:tcW w:w="2392" w:type="dxa"/>
            <w:vMerge/>
            <w:vAlign w:val="center"/>
          </w:tcPr>
          <w:p w:rsidR="009A7CCB" w:rsidRPr="00143A0D" w:rsidRDefault="009A7CCB" w:rsidP="006E4587">
            <w:pPr>
              <w:spacing w:after="0" w:line="240" w:lineRule="auto"/>
              <w:jc w:val="center"/>
              <w:rPr>
                <w:rFonts w:ascii="Palatino Linotype" w:hAnsi="Palatino Linotype"/>
                <w:b/>
                <w:sz w:val="20"/>
                <w:szCs w:val="20"/>
              </w:rPr>
            </w:pPr>
          </w:p>
        </w:tc>
      </w:tr>
      <w:tr w:rsidR="009A7CCB" w:rsidRPr="00143A0D" w:rsidTr="006E4587">
        <w:trPr>
          <w:jc w:val="center"/>
        </w:trPr>
        <w:tc>
          <w:tcPr>
            <w:tcW w:w="994" w:type="dxa"/>
            <w:vAlign w:val="center"/>
          </w:tcPr>
          <w:p w:rsidR="009A7CCB" w:rsidRPr="00143A0D" w:rsidRDefault="009A7CCB" w:rsidP="006E4587">
            <w:pPr>
              <w:spacing w:after="0" w:line="240" w:lineRule="auto"/>
              <w:jc w:val="center"/>
              <w:rPr>
                <w:rFonts w:ascii="Palatino Linotype" w:hAnsi="Palatino Linotype"/>
                <w:sz w:val="20"/>
                <w:szCs w:val="20"/>
              </w:rPr>
            </w:pPr>
            <w:r w:rsidRPr="00143A0D">
              <w:rPr>
                <w:rFonts w:ascii="Palatino Linotype" w:hAnsi="Palatino Linotype"/>
                <w:sz w:val="20"/>
                <w:szCs w:val="20"/>
              </w:rPr>
              <w:t>1.1</w:t>
            </w:r>
          </w:p>
        </w:tc>
        <w:tc>
          <w:tcPr>
            <w:tcW w:w="2800" w:type="dxa"/>
            <w:vAlign w:val="center"/>
          </w:tcPr>
          <w:p w:rsidR="009A7CCB" w:rsidRPr="00143A0D" w:rsidRDefault="009A7CCB" w:rsidP="006E4587">
            <w:pPr>
              <w:spacing w:after="0" w:line="240" w:lineRule="auto"/>
              <w:rPr>
                <w:rFonts w:ascii="Palatino Linotype" w:hAnsi="Palatino Linotype"/>
                <w:sz w:val="20"/>
                <w:szCs w:val="20"/>
              </w:rPr>
            </w:pPr>
            <w:r w:rsidRPr="00143A0D">
              <w:rPr>
                <w:rFonts w:ascii="Palatino Linotype" w:hAnsi="Palatino Linotype"/>
                <w:sz w:val="20"/>
                <w:szCs w:val="20"/>
              </w:rPr>
              <w:t>magyarázat</w:t>
            </w:r>
          </w:p>
        </w:tc>
        <w:tc>
          <w:tcPr>
            <w:tcW w:w="945" w:type="dxa"/>
            <w:vAlign w:val="center"/>
          </w:tcPr>
          <w:p w:rsidR="009A7CCB" w:rsidRPr="00143A0D"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143A0D"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143A0D" w:rsidRDefault="009A7CCB" w:rsidP="006E4587">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392" w:type="dxa"/>
            <w:vAlign w:val="center"/>
          </w:tcPr>
          <w:p w:rsidR="009A7CCB" w:rsidRPr="00143A0D" w:rsidRDefault="009A7CCB" w:rsidP="006E4587">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A7CCB" w:rsidRPr="00143A0D" w:rsidTr="006E4587">
        <w:trPr>
          <w:jc w:val="center"/>
        </w:trPr>
        <w:tc>
          <w:tcPr>
            <w:tcW w:w="994" w:type="dxa"/>
            <w:vAlign w:val="center"/>
          </w:tcPr>
          <w:p w:rsidR="009A7CCB" w:rsidRPr="00143A0D" w:rsidRDefault="009A7CCB" w:rsidP="006E4587">
            <w:pPr>
              <w:spacing w:after="0" w:line="240" w:lineRule="auto"/>
              <w:jc w:val="center"/>
              <w:rPr>
                <w:rFonts w:ascii="Palatino Linotype" w:hAnsi="Palatino Linotype"/>
                <w:sz w:val="20"/>
                <w:szCs w:val="20"/>
              </w:rPr>
            </w:pPr>
            <w:r w:rsidRPr="00143A0D">
              <w:rPr>
                <w:rFonts w:ascii="Palatino Linotype" w:hAnsi="Palatino Linotype"/>
                <w:sz w:val="20"/>
                <w:szCs w:val="20"/>
              </w:rPr>
              <w:t>1.2.</w:t>
            </w:r>
          </w:p>
        </w:tc>
        <w:tc>
          <w:tcPr>
            <w:tcW w:w="2800" w:type="dxa"/>
            <w:vAlign w:val="center"/>
          </w:tcPr>
          <w:p w:rsidR="009A7CCB" w:rsidRPr="00143A0D" w:rsidRDefault="009A7CCB" w:rsidP="006E4587">
            <w:pPr>
              <w:spacing w:after="0" w:line="240" w:lineRule="auto"/>
              <w:rPr>
                <w:rFonts w:ascii="Palatino Linotype" w:hAnsi="Palatino Linotype"/>
                <w:sz w:val="20"/>
                <w:szCs w:val="20"/>
              </w:rPr>
            </w:pPr>
            <w:r w:rsidRPr="00143A0D">
              <w:rPr>
                <w:rFonts w:ascii="Palatino Linotype" w:hAnsi="Palatino Linotype"/>
                <w:sz w:val="20"/>
                <w:szCs w:val="20"/>
              </w:rPr>
              <w:t>elbeszélés</w:t>
            </w:r>
          </w:p>
        </w:tc>
        <w:tc>
          <w:tcPr>
            <w:tcW w:w="945" w:type="dxa"/>
            <w:vAlign w:val="center"/>
          </w:tcPr>
          <w:p w:rsidR="009A7CCB" w:rsidRPr="00143A0D" w:rsidRDefault="009A7CCB" w:rsidP="006E4587">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945" w:type="dxa"/>
            <w:vAlign w:val="center"/>
          </w:tcPr>
          <w:p w:rsidR="009A7CCB" w:rsidRPr="00143A0D"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143A0D" w:rsidRDefault="009A7CCB" w:rsidP="006E4587">
            <w:pPr>
              <w:spacing w:after="0" w:line="240" w:lineRule="auto"/>
              <w:jc w:val="center"/>
              <w:rPr>
                <w:rFonts w:ascii="Palatino Linotype" w:hAnsi="Palatino Linotype"/>
                <w:sz w:val="20"/>
                <w:szCs w:val="20"/>
              </w:rPr>
            </w:pPr>
          </w:p>
        </w:tc>
        <w:tc>
          <w:tcPr>
            <w:tcW w:w="2392" w:type="dxa"/>
            <w:vAlign w:val="center"/>
          </w:tcPr>
          <w:p w:rsidR="009A7CCB" w:rsidRPr="00143A0D" w:rsidRDefault="009A7CCB" w:rsidP="006E4587">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A7CCB" w:rsidRPr="00143A0D" w:rsidTr="006E4587">
        <w:trPr>
          <w:jc w:val="center"/>
        </w:trPr>
        <w:tc>
          <w:tcPr>
            <w:tcW w:w="994" w:type="dxa"/>
            <w:vAlign w:val="center"/>
          </w:tcPr>
          <w:p w:rsidR="009A7CCB" w:rsidRPr="00143A0D" w:rsidRDefault="009A7CCB" w:rsidP="006E4587">
            <w:pPr>
              <w:spacing w:after="0" w:line="240" w:lineRule="auto"/>
              <w:jc w:val="center"/>
              <w:rPr>
                <w:rFonts w:ascii="Palatino Linotype" w:hAnsi="Palatino Linotype"/>
                <w:sz w:val="20"/>
                <w:szCs w:val="20"/>
              </w:rPr>
            </w:pPr>
            <w:r w:rsidRPr="00143A0D">
              <w:rPr>
                <w:rFonts w:ascii="Palatino Linotype" w:hAnsi="Palatino Linotype"/>
                <w:sz w:val="20"/>
                <w:szCs w:val="20"/>
              </w:rPr>
              <w:t>1.3.</w:t>
            </w:r>
          </w:p>
        </w:tc>
        <w:tc>
          <w:tcPr>
            <w:tcW w:w="2800" w:type="dxa"/>
            <w:vAlign w:val="center"/>
          </w:tcPr>
          <w:p w:rsidR="009A7CCB" w:rsidRPr="00143A0D" w:rsidRDefault="009A7CCB" w:rsidP="006E4587">
            <w:pPr>
              <w:spacing w:after="0" w:line="240" w:lineRule="auto"/>
              <w:rPr>
                <w:rFonts w:ascii="Palatino Linotype" w:hAnsi="Palatino Linotype"/>
                <w:sz w:val="20"/>
                <w:szCs w:val="20"/>
              </w:rPr>
            </w:pPr>
            <w:r w:rsidRPr="00143A0D">
              <w:rPr>
                <w:rFonts w:ascii="Palatino Linotype" w:hAnsi="Palatino Linotype"/>
                <w:sz w:val="20"/>
                <w:szCs w:val="20"/>
              </w:rPr>
              <w:t>kiselőadás</w:t>
            </w:r>
          </w:p>
        </w:tc>
        <w:tc>
          <w:tcPr>
            <w:tcW w:w="945" w:type="dxa"/>
            <w:vAlign w:val="center"/>
          </w:tcPr>
          <w:p w:rsidR="009A7CCB" w:rsidRPr="00143A0D"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143A0D"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143A0D" w:rsidRDefault="009A7CCB" w:rsidP="006E4587">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392" w:type="dxa"/>
            <w:vAlign w:val="center"/>
          </w:tcPr>
          <w:p w:rsidR="009A7CCB" w:rsidRPr="00143A0D" w:rsidRDefault="009A7CCB" w:rsidP="006E4587">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A7CCB" w:rsidRPr="00143A0D" w:rsidTr="006E4587">
        <w:trPr>
          <w:jc w:val="center"/>
        </w:trPr>
        <w:tc>
          <w:tcPr>
            <w:tcW w:w="994" w:type="dxa"/>
            <w:vAlign w:val="center"/>
          </w:tcPr>
          <w:p w:rsidR="009A7CCB" w:rsidRPr="00143A0D" w:rsidRDefault="009A7CCB" w:rsidP="006E4587">
            <w:pPr>
              <w:spacing w:after="0" w:line="240" w:lineRule="auto"/>
              <w:jc w:val="center"/>
              <w:rPr>
                <w:rFonts w:ascii="Palatino Linotype" w:hAnsi="Palatino Linotype"/>
                <w:sz w:val="20"/>
                <w:szCs w:val="20"/>
              </w:rPr>
            </w:pPr>
            <w:r w:rsidRPr="00143A0D">
              <w:rPr>
                <w:rFonts w:ascii="Palatino Linotype" w:hAnsi="Palatino Linotype"/>
                <w:sz w:val="20"/>
                <w:szCs w:val="20"/>
              </w:rPr>
              <w:t>1.4.</w:t>
            </w:r>
          </w:p>
        </w:tc>
        <w:tc>
          <w:tcPr>
            <w:tcW w:w="2800" w:type="dxa"/>
            <w:vAlign w:val="center"/>
          </w:tcPr>
          <w:p w:rsidR="009A7CCB" w:rsidRPr="00143A0D" w:rsidRDefault="009A7CCB" w:rsidP="006E4587">
            <w:pPr>
              <w:spacing w:after="0" w:line="240" w:lineRule="auto"/>
              <w:rPr>
                <w:rFonts w:ascii="Palatino Linotype" w:hAnsi="Palatino Linotype"/>
                <w:sz w:val="20"/>
                <w:szCs w:val="20"/>
              </w:rPr>
            </w:pPr>
            <w:r w:rsidRPr="00143A0D">
              <w:rPr>
                <w:rFonts w:ascii="Palatino Linotype" w:hAnsi="Palatino Linotype"/>
                <w:sz w:val="20"/>
                <w:szCs w:val="20"/>
              </w:rPr>
              <w:t>megbeszélés</w:t>
            </w:r>
          </w:p>
        </w:tc>
        <w:tc>
          <w:tcPr>
            <w:tcW w:w="945" w:type="dxa"/>
            <w:vAlign w:val="center"/>
          </w:tcPr>
          <w:p w:rsidR="009A7CCB" w:rsidRPr="00143A0D"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143A0D" w:rsidRDefault="009A7CCB" w:rsidP="006E4587">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945" w:type="dxa"/>
            <w:vAlign w:val="center"/>
          </w:tcPr>
          <w:p w:rsidR="009A7CCB" w:rsidRPr="00143A0D" w:rsidRDefault="009A7CCB" w:rsidP="006E4587">
            <w:pPr>
              <w:spacing w:after="0" w:line="240" w:lineRule="auto"/>
              <w:jc w:val="center"/>
              <w:rPr>
                <w:rFonts w:ascii="Palatino Linotype" w:hAnsi="Palatino Linotype"/>
                <w:sz w:val="20"/>
                <w:szCs w:val="20"/>
              </w:rPr>
            </w:pPr>
          </w:p>
        </w:tc>
        <w:tc>
          <w:tcPr>
            <w:tcW w:w="2392" w:type="dxa"/>
            <w:vAlign w:val="center"/>
          </w:tcPr>
          <w:p w:rsidR="009A7CCB" w:rsidRPr="00143A0D" w:rsidRDefault="009A7CCB" w:rsidP="006E4587">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A7CCB" w:rsidRPr="00143A0D" w:rsidTr="006E4587">
        <w:trPr>
          <w:jc w:val="center"/>
        </w:trPr>
        <w:tc>
          <w:tcPr>
            <w:tcW w:w="994" w:type="dxa"/>
            <w:vAlign w:val="center"/>
          </w:tcPr>
          <w:p w:rsidR="009A7CCB" w:rsidRPr="00143A0D" w:rsidRDefault="009A7CCB" w:rsidP="006E4587">
            <w:pPr>
              <w:spacing w:after="0" w:line="240" w:lineRule="auto"/>
              <w:jc w:val="center"/>
              <w:rPr>
                <w:rFonts w:ascii="Palatino Linotype" w:hAnsi="Palatino Linotype"/>
                <w:sz w:val="20"/>
                <w:szCs w:val="20"/>
              </w:rPr>
            </w:pPr>
            <w:r w:rsidRPr="00143A0D">
              <w:rPr>
                <w:rFonts w:ascii="Palatino Linotype" w:hAnsi="Palatino Linotype"/>
                <w:sz w:val="20"/>
                <w:szCs w:val="20"/>
              </w:rPr>
              <w:t>1.5.</w:t>
            </w:r>
          </w:p>
        </w:tc>
        <w:tc>
          <w:tcPr>
            <w:tcW w:w="2800" w:type="dxa"/>
            <w:vAlign w:val="center"/>
          </w:tcPr>
          <w:p w:rsidR="009A7CCB" w:rsidRPr="00143A0D" w:rsidRDefault="009A7CCB" w:rsidP="006E4587">
            <w:pPr>
              <w:spacing w:after="0" w:line="240" w:lineRule="auto"/>
              <w:rPr>
                <w:rFonts w:ascii="Palatino Linotype" w:hAnsi="Palatino Linotype"/>
                <w:sz w:val="20"/>
                <w:szCs w:val="20"/>
              </w:rPr>
            </w:pPr>
            <w:r w:rsidRPr="00143A0D">
              <w:rPr>
                <w:rFonts w:ascii="Palatino Linotype" w:hAnsi="Palatino Linotype"/>
                <w:sz w:val="20"/>
                <w:szCs w:val="20"/>
              </w:rPr>
              <w:t>vita</w:t>
            </w:r>
          </w:p>
        </w:tc>
        <w:tc>
          <w:tcPr>
            <w:tcW w:w="945" w:type="dxa"/>
            <w:vAlign w:val="center"/>
          </w:tcPr>
          <w:p w:rsidR="009A7CCB" w:rsidRPr="00143A0D"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143A0D" w:rsidRDefault="009A7CCB" w:rsidP="006E4587">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945" w:type="dxa"/>
            <w:vAlign w:val="center"/>
          </w:tcPr>
          <w:p w:rsidR="009A7CCB" w:rsidRPr="00143A0D" w:rsidRDefault="009A7CCB" w:rsidP="006E4587">
            <w:pPr>
              <w:spacing w:after="0" w:line="240" w:lineRule="auto"/>
              <w:jc w:val="center"/>
              <w:rPr>
                <w:rFonts w:ascii="Palatino Linotype" w:hAnsi="Palatino Linotype"/>
                <w:sz w:val="20"/>
                <w:szCs w:val="20"/>
              </w:rPr>
            </w:pPr>
          </w:p>
        </w:tc>
        <w:tc>
          <w:tcPr>
            <w:tcW w:w="2392" w:type="dxa"/>
            <w:vAlign w:val="center"/>
          </w:tcPr>
          <w:p w:rsidR="009A7CCB" w:rsidRPr="00143A0D" w:rsidRDefault="009A7CCB" w:rsidP="006E4587">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A7CCB" w:rsidRPr="00143A0D" w:rsidTr="006E4587">
        <w:trPr>
          <w:jc w:val="center"/>
        </w:trPr>
        <w:tc>
          <w:tcPr>
            <w:tcW w:w="994" w:type="dxa"/>
            <w:vAlign w:val="center"/>
          </w:tcPr>
          <w:p w:rsidR="009A7CCB" w:rsidRPr="00143A0D" w:rsidRDefault="009A7CCB" w:rsidP="006E4587">
            <w:pPr>
              <w:spacing w:after="0" w:line="240" w:lineRule="auto"/>
              <w:jc w:val="center"/>
              <w:rPr>
                <w:rFonts w:ascii="Palatino Linotype" w:hAnsi="Palatino Linotype"/>
                <w:sz w:val="20"/>
                <w:szCs w:val="20"/>
              </w:rPr>
            </w:pPr>
            <w:r w:rsidRPr="00143A0D">
              <w:rPr>
                <w:rFonts w:ascii="Palatino Linotype" w:hAnsi="Palatino Linotype"/>
                <w:sz w:val="20"/>
                <w:szCs w:val="20"/>
              </w:rPr>
              <w:t>1.6.</w:t>
            </w:r>
          </w:p>
        </w:tc>
        <w:tc>
          <w:tcPr>
            <w:tcW w:w="2800" w:type="dxa"/>
            <w:vAlign w:val="center"/>
          </w:tcPr>
          <w:p w:rsidR="009A7CCB" w:rsidRPr="00143A0D" w:rsidRDefault="009A7CCB" w:rsidP="006E4587">
            <w:pPr>
              <w:spacing w:after="0" w:line="240" w:lineRule="auto"/>
              <w:rPr>
                <w:rFonts w:ascii="Palatino Linotype" w:hAnsi="Palatino Linotype"/>
                <w:sz w:val="20"/>
                <w:szCs w:val="20"/>
              </w:rPr>
            </w:pPr>
            <w:r w:rsidRPr="00143A0D">
              <w:rPr>
                <w:rFonts w:ascii="Palatino Linotype" w:hAnsi="Palatino Linotype"/>
                <w:sz w:val="20"/>
                <w:szCs w:val="20"/>
              </w:rPr>
              <w:t>szemléltetés</w:t>
            </w:r>
          </w:p>
        </w:tc>
        <w:tc>
          <w:tcPr>
            <w:tcW w:w="945" w:type="dxa"/>
            <w:vAlign w:val="center"/>
          </w:tcPr>
          <w:p w:rsidR="009A7CCB" w:rsidRPr="00143A0D"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143A0D"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143A0D" w:rsidRDefault="009A7CCB" w:rsidP="006E4587">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392" w:type="dxa"/>
            <w:vAlign w:val="center"/>
          </w:tcPr>
          <w:p w:rsidR="009A7CCB" w:rsidRPr="00143A0D" w:rsidRDefault="009A7CCB" w:rsidP="006E4587">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A7CCB" w:rsidRPr="00143A0D" w:rsidTr="006E4587">
        <w:trPr>
          <w:jc w:val="center"/>
        </w:trPr>
        <w:tc>
          <w:tcPr>
            <w:tcW w:w="994" w:type="dxa"/>
            <w:vAlign w:val="center"/>
          </w:tcPr>
          <w:p w:rsidR="009A7CCB" w:rsidRPr="00143A0D" w:rsidRDefault="009A7CCB" w:rsidP="006E4587">
            <w:pPr>
              <w:spacing w:after="0" w:line="240" w:lineRule="auto"/>
              <w:jc w:val="center"/>
              <w:rPr>
                <w:rFonts w:ascii="Palatino Linotype" w:hAnsi="Palatino Linotype"/>
                <w:sz w:val="20"/>
                <w:szCs w:val="20"/>
              </w:rPr>
            </w:pPr>
            <w:r w:rsidRPr="00143A0D">
              <w:rPr>
                <w:rFonts w:ascii="Palatino Linotype" w:hAnsi="Palatino Linotype"/>
                <w:sz w:val="20"/>
                <w:szCs w:val="20"/>
              </w:rPr>
              <w:t>1.7.</w:t>
            </w:r>
          </w:p>
        </w:tc>
        <w:tc>
          <w:tcPr>
            <w:tcW w:w="2800" w:type="dxa"/>
            <w:vAlign w:val="center"/>
          </w:tcPr>
          <w:p w:rsidR="009A7CCB" w:rsidRPr="00143A0D" w:rsidRDefault="009A7CCB" w:rsidP="006E4587">
            <w:pPr>
              <w:spacing w:after="0" w:line="240" w:lineRule="auto"/>
              <w:rPr>
                <w:rFonts w:ascii="Palatino Linotype" w:hAnsi="Palatino Linotype"/>
                <w:sz w:val="20"/>
                <w:szCs w:val="20"/>
              </w:rPr>
            </w:pPr>
            <w:r w:rsidRPr="00143A0D">
              <w:rPr>
                <w:rFonts w:ascii="Palatino Linotype" w:hAnsi="Palatino Linotype"/>
                <w:sz w:val="20"/>
                <w:szCs w:val="20"/>
              </w:rPr>
              <w:t>projekt</w:t>
            </w:r>
          </w:p>
        </w:tc>
        <w:tc>
          <w:tcPr>
            <w:tcW w:w="945" w:type="dxa"/>
            <w:vAlign w:val="center"/>
          </w:tcPr>
          <w:p w:rsidR="009A7CCB" w:rsidRPr="00143A0D"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143A0D" w:rsidRDefault="009A7CCB" w:rsidP="006E4587">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945" w:type="dxa"/>
            <w:vAlign w:val="center"/>
          </w:tcPr>
          <w:p w:rsidR="009A7CCB" w:rsidRPr="00143A0D" w:rsidRDefault="009A7CCB" w:rsidP="006E4587">
            <w:pPr>
              <w:spacing w:after="0" w:line="240" w:lineRule="auto"/>
              <w:jc w:val="center"/>
              <w:rPr>
                <w:rFonts w:ascii="Palatino Linotype" w:hAnsi="Palatino Linotype"/>
                <w:sz w:val="20"/>
                <w:szCs w:val="20"/>
              </w:rPr>
            </w:pPr>
          </w:p>
        </w:tc>
        <w:tc>
          <w:tcPr>
            <w:tcW w:w="2392" w:type="dxa"/>
            <w:vAlign w:val="center"/>
          </w:tcPr>
          <w:p w:rsidR="009A7CCB" w:rsidRPr="00143A0D" w:rsidRDefault="009A7CCB" w:rsidP="006E4587">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A7CCB" w:rsidRPr="00143A0D" w:rsidTr="006E4587">
        <w:trPr>
          <w:jc w:val="center"/>
        </w:trPr>
        <w:tc>
          <w:tcPr>
            <w:tcW w:w="994" w:type="dxa"/>
            <w:vAlign w:val="center"/>
          </w:tcPr>
          <w:p w:rsidR="009A7CCB" w:rsidRPr="00143A0D" w:rsidRDefault="009A7CCB" w:rsidP="006E4587">
            <w:pPr>
              <w:spacing w:after="0" w:line="240" w:lineRule="auto"/>
              <w:jc w:val="center"/>
              <w:rPr>
                <w:rFonts w:ascii="Palatino Linotype" w:hAnsi="Palatino Linotype"/>
                <w:sz w:val="20"/>
                <w:szCs w:val="20"/>
              </w:rPr>
            </w:pPr>
            <w:r w:rsidRPr="00143A0D">
              <w:rPr>
                <w:rFonts w:ascii="Palatino Linotype" w:hAnsi="Palatino Linotype"/>
                <w:sz w:val="20"/>
                <w:szCs w:val="20"/>
              </w:rPr>
              <w:t>1.8.</w:t>
            </w:r>
          </w:p>
        </w:tc>
        <w:tc>
          <w:tcPr>
            <w:tcW w:w="2800" w:type="dxa"/>
            <w:vAlign w:val="center"/>
          </w:tcPr>
          <w:p w:rsidR="009A7CCB" w:rsidRPr="00143A0D" w:rsidRDefault="009A7CCB" w:rsidP="006E4587">
            <w:pPr>
              <w:spacing w:after="0" w:line="240" w:lineRule="auto"/>
              <w:rPr>
                <w:rFonts w:ascii="Palatino Linotype" w:hAnsi="Palatino Linotype"/>
                <w:sz w:val="20"/>
                <w:szCs w:val="20"/>
              </w:rPr>
            </w:pPr>
            <w:r w:rsidRPr="00143A0D">
              <w:rPr>
                <w:rFonts w:ascii="Palatino Linotype" w:hAnsi="Palatino Linotype"/>
                <w:sz w:val="20"/>
                <w:szCs w:val="20"/>
              </w:rPr>
              <w:t>kooperatív tanulás</w:t>
            </w:r>
          </w:p>
        </w:tc>
        <w:tc>
          <w:tcPr>
            <w:tcW w:w="945" w:type="dxa"/>
            <w:vAlign w:val="center"/>
          </w:tcPr>
          <w:p w:rsidR="009A7CCB" w:rsidRPr="00143A0D"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143A0D" w:rsidRDefault="009A7CCB" w:rsidP="006E4587">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945" w:type="dxa"/>
            <w:vAlign w:val="center"/>
          </w:tcPr>
          <w:p w:rsidR="009A7CCB" w:rsidRPr="00143A0D" w:rsidRDefault="009A7CCB" w:rsidP="006E4587">
            <w:pPr>
              <w:spacing w:after="0" w:line="240" w:lineRule="auto"/>
              <w:jc w:val="center"/>
              <w:rPr>
                <w:rFonts w:ascii="Palatino Linotype" w:hAnsi="Palatino Linotype"/>
                <w:sz w:val="20"/>
                <w:szCs w:val="20"/>
              </w:rPr>
            </w:pPr>
          </w:p>
        </w:tc>
        <w:tc>
          <w:tcPr>
            <w:tcW w:w="2392" w:type="dxa"/>
            <w:vAlign w:val="center"/>
          </w:tcPr>
          <w:p w:rsidR="009A7CCB" w:rsidRPr="00143A0D" w:rsidRDefault="009A7CCB" w:rsidP="006E4587">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A7CCB" w:rsidRPr="00143A0D" w:rsidTr="006E4587">
        <w:trPr>
          <w:jc w:val="center"/>
        </w:trPr>
        <w:tc>
          <w:tcPr>
            <w:tcW w:w="994" w:type="dxa"/>
            <w:vAlign w:val="center"/>
          </w:tcPr>
          <w:p w:rsidR="009A7CCB" w:rsidRPr="00143A0D" w:rsidRDefault="009A7CCB" w:rsidP="006E4587">
            <w:pPr>
              <w:spacing w:after="0" w:line="240" w:lineRule="auto"/>
              <w:jc w:val="center"/>
              <w:rPr>
                <w:rFonts w:ascii="Palatino Linotype" w:hAnsi="Palatino Linotype"/>
                <w:sz w:val="20"/>
                <w:szCs w:val="20"/>
              </w:rPr>
            </w:pPr>
            <w:r w:rsidRPr="00143A0D">
              <w:rPr>
                <w:rFonts w:ascii="Palatino Linotype" w:hAnsi="Palatino Linotype"/>
                <w:sz w:val="20"/>
                <w:szCs w:val="20"/>
              </w:rPr>
              <w:t>1.9.</w:t>
            </w:r>
          </w:p>
        </w:tc>
        <w:tc>
          <w:tcPr>
            <w:tcW w:w="2800" w:type="dxa"/>
            <w:vAlign w:val="center"/>
          </w:tcPr>
          <w:p w:rsidR="009A7CCB" w:rsidRPr="00143A0D" w:rsidRDefault="009A7CCB" w:rsidP="006E4587">
            <w:pPr>
              <w:spacing w:after="0" w:line="240" w:lineRule="auto"/>
              <w:rPr>
                <w:rFonts w:ascii="Palatino Linotype" w:hAnsi="Palatino Linotype"/>
                <w:sz w:val="20"/>
                <w:szCs w:val="20"/>
              </w:rPr>
            </w:pPr>
            <w:r w:rsidRPr="00143A0D">
              <w:rPr>
                <w:rFonts w:ascii="Palatino Linotype" w:hAnsi="Palatino Linotype"/>
                <w:sz w:val="20"/>
                <w:szCs w:val="20"/>
              </w:rPr>
              <w:t>szimuláció</w:t>
            </w:r>
          </w:p>
        </w:tc>
        <w:tc>
          <w:tcPr>
            <w:tcW w:w="945" w:type="dxa"/>
            <w:vAlign w:val="center"/>
          </w:tcPr>
          <w:p w:rsidR="009A7CCB" w:rsidRPr="00143A0D"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143A0D"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143A0D" w:rsidRDefault="009A7CCB" w:rsidP="006E4587">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392" w:type="dxa"/>
            <w:vAlign w:val="center"/>
          </w:tcPr>
          <w:p w:rsidR="009A7CCB" w:rsidRPr="00143A0D" w:rsidRDefault="009A7CCB" w:rsidP="006E4587">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bl>
    <w:p w:rsidR="009A7CCB" w:rsidRDefault="009A7CCB" w:rsidP="009A7CCB">
      <w:pPr>
        <w:spacing w:after="0" w:line="240" w:lineRule="auto"/>
        <w:ind w:left="1440"/>
        <w:rPr>
          <w:rFonts w:ascii="Palatino Linotype" w:hAnsi="Palatino Linotype"/>
          <w:b/>
          <w:i/>
          <w:sz w:val="24"/>
          <w:szCs w:val="24"/>
        </w:rPr>
      </w:pPr>
    </w:p>
    <w:p w:rsidR="002D5E4D" w:rsidRPr="000416E2" w:rsidRDefault="002D5E4D" w:rsidP="00392ECE">
      <w:pPr>
        <w:numPr>
          <w:ilvl w:val="2"/>
          <w:numId w:val="15"/>
        </w:numPr>
        <w:tabs>
          <w:tab w:val="clear" w:pos="1800"/>
          <w:tab w:val="num" w:pos="1430"/>
        </w:tabs>
        <w:spacing w:after="0" w:line="240" w:lineRule="auto"/>
        <w:ind w:left="1440"/>
        <w:jc w:val="both"/>
        <w:rPr>
          <w:rFonts w:ascii="Palatino Linotype" w:hAnsi="Palatino Linotype"/>
          <w:b/>
          <w:i/>
          <w:sz w:val="24"/>
          <w:szCs w:val="24"/>
        </w:rPr>
      </w:pPr>
      <w:r w:rsidRPr="000416E2">
        <w:rPr>
          <w:rFonts w:ascii="Palatino Linotype" w:hAnsi="Palatino Linotype"/>
          <w:b/>
          <w:i/>
          <w:sz w:val="24"/>
          <w:szCs w:val="24"/>
        </w:rPr>
        <w:t>A tantárgy elsajátítása során alkalmazható tanulói tevékenységformák (ajánlás)</w:t>
      </w:r>
    </w:p>
    <w:tbl>
      <w:tblPr>
        <w:tblpPr w:leftFromText="141" w:rightFromText="141" w:vertAnchor="text" w:horzAnchor="margin" w:tblpX="216" w:tblpY="55"/>
        <w:tblW w:w="89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20"/>
        <w:gridCol w:w="3621"/>
        <w:gridCol w:w="809"/>
        <w:gridCol w:w="798"/>
        <w:gridCol w:w="763"/>
        <w:gridCol w:w="2190"/>
      </w:tblGrid>
      <w:tr w:rsidR="000416E2" w:rsidRPr="00143A0D">
        <w:trPr>
          <w:cantSplit/>
          <w:trHeight w:val="921"/>
        </w:trPr>
        <w:tc>
          <w:tcPr>
            <w:tcW w:w="720" w:type="dxa"/>
            <w:vMerge w:val="restart"/>
            <w:vAlign w:val="center"/>
          </w:tcPr>
          <w:p w:rsidR="000416E2" w:rsidRPr="00143A0D" w:rsidRDefault="000416E2" w:rsidP="000416E2">
            <w:pPr>
              <w:spacing w:after="0" w:line="240" w:lineRule="auto"/>
              <w:jc w:val="center"/>
              <w:rPr>
                <w:rFonts w:ascii="Palatino Linotype" w:hAnsi="Palatino Linotype"/>
                <w:b/>
                <w:sz w:val="20"/>
                <w:szCs w:val="20"/>
              </w:rPr>
            </w:pPr>
            <w:r w:rsidRPr="00143A0D">
              <w:rPr>
                <w:rFonts w:ascii="Palatino Linotype" w:hAnsi="Palatino Linotype"/>
                <w:b/>
                <w:sz w:val="20"/>
                <w:szCs w:val="20"/>
              </w:rPr>
              <w:t>Sor-szám</w:t>
            </w:r>
          </w:p>
        </w:tc>
        <w:tc>
          <w:tcPr>
            <w:tcW w:w="3621" w:type="dxa"/>
            <w:vMerge w:val="restart"/>
            <w:vAlign w:val="center"/>
          </w:tcPr>
          <w:p w:rsidR="000416E2" w:rsidRPr="00143A0D" w:rsidRDefault="000416E2" w:rsidP="000416E2">
            <w:pPr>
              <w:spacing w:after="0" w:line="240" w:lineRule="auto"/>
              <w:jc w:val="center"/>
              <w:rPr>
                <w:rFonts w:ascii="Palatino Linotype" w:hAnsi="Palatino Linotype"/>
                <w:b/>
                <w:sz w:val="20"/>
                <w:szCs w:val="20"/>
              </w:rPr>
            </w:pPr>
            <w:r w:rsidRPr="00143A0D">
              <w:rPr>
                <w:rFonts w:ascii="Palatino Linotype" w:hAnsi="Palatino Linotype"/>
                <w:b/>
                <w:sz w:val="20"/>
                <w:szCs w:val="20"/>
              </w:rPr>
              <w:t>Tanulói tevékenységforma</w:t>
            </w:r>
          </w:p>
        </w:tc>
        <w:tc>
          <w:tcPr>
            <w:tcW w:w="2370" w:type="dxa"/>
            <w:gridSpan w:val="3"/>
            <w:vAlign w:val="center"/>
          </w:tcPr>
          <w:p w:rsidR="000416E2" w:rsidRPr="00143A0D" w:rsidRDefault="000416E2" w:rsidP="000416E2">
            <w:pPr>
              <w:spacing w:after="0" w:line="240" w:lineRule="auto"/>
              <w:jc w:val="center"/>
              <w:rPr>
                <w:rFonts w:ascii="Palatino Linotype" w:hAnsi="Palatino Linotype"/>
                <w:b/>
                <w:sz w:val="20"/>
                <w:szCs w:val="20"/>
              </w:rPr>
            </w:pPr>
            <w:r w:rsidRPr="00143A0D">
              <w:rPr>
                <w:rFonts w:ascii="Palatino Linotype" w:hAnsi="Palatino Linotype"/>
                <w:b/>
                <w:sz w:val="20"/>
                <w:szCs w:val="20"/>
              </w:rPr>
              <w:t>Tanulói tevékenység szervezési kerete</w:t>
            </w:r>
          </w:p>
          <w:p w:rsidR="000416E2" w:rsidRPr="00143A0D" w:rsidRDefault="000416E2" w:rsidP="000416E2">
            <w:pPr>
              <w:spacing w:after="0" w:line="240" w:lineRule="auto"/>
              <w:jc w:val="center"/>
              <w:rPr>
                <w:rFonts w:ascii="Palatino Linotype" w:hAnsi="Palatino Linotype"/>
                <w:b/>
                <w:sz w:val="20"/>
                <w:szCs w:val="20"/>
              </w:rPr>
            </w:pPr>
            <w:r w:rsidRPr="00143A0D">
              <w:rPr>
                <w:rFonts w:ascii="Palatino Linotype" w:hAnsi="Palatino Linotype"/>
                <w:b/>
                <w:sz w:val="20"/>
                <w:szCs w:val="20"/>
              </w:rPr>
              <w:t>(differenciálási módok)</w:t>
            </w:r>
          </w:p>
        </w:tc>
        <w:tc>
          <w:tcPr>
            <w:tcW w:w="2190" w:type="dxa"/>
            <w:vMerge w:val="restart"/>
            <w:vAlign w:val="center"/>
          </w:tcPr>
          <w:p w:rsidR="000416E2" w:rsidRPr="00143A0D" w:rsidRDefault="000416E2" w:rsidP="000416E2">
            <w:pPr>
              <w:spacing w:after="0" w:line="240" w:lineRule="auto"/>
              <w:jc w:val="center"/>
              <w:rPr>
                <w:rFonts w:ascii="Palatino Linotype" w:hAnsi="Palatino Linotype"/>
                <w:b/>
                <w:sz w:val="20"/>
                <w:szCs w:val="20"/>
              </w:rPr>
            </w:pPr>
            <w:r w:rsidRPr="00143A0D">
              <w:rPr>
                <w:rFonts w:ascii="Palatino Linotype" w:hAnsi="Palatino Linotype"/>
                <w:b/>
                <w:sz w:val="20"/>
                <w:szCs w:val="20"/>
              </w:rPr>
              <w:t>Alkalmazandó eszközök és felszerelések (SZVK 6. pont lebontása, pontosítása)</w:t>
            </w:r>
          </w:p>
        </w:tc>
      </w:tr>
      <w:tr w:rsidR="000416E2" w:rsidRPr="00143A0D">
        <w:trPr>
          <w:cantSplit/>
          <w:trHeight w:val="1076"/>
        </w:trPr>
        <w:tc>
          <w:tcPr>
            <w:tcW w:w="720" w:type="dxa"/>
            <w:vMerge/>
            <w:vAlign w:val="center"/>
          </w:tcPr>
          <w:p w:rsidR="000416E2" w:rsidRPr="00143A0D" w:rsidRDefault="000416E2" w:rsidP="000416E2">
            <w:pPr>
              <w:spacing w:after="0" w:line="240" w:lineRule="auto"/>
              <w:jc w:val="center"/>
              <w:rPr>
                <w:rFonts w:ascii="Palatino Linotype" w:hAnsi="Palatino Linotype"/>
                <w:b/>
                <w:sz w:val="20"/>
                <w:szCs w:val="20"/>
              </w:rPr>
            </w:pPr>
          </w:p>
        </w:tc>
        <w:tc>
          <w:tcPr>
            <w:tcW w:w="3621" w:type="dxa"/>
            <w:vMerge/>
            <w:vAlign w:val="center"/>
          </w:tcPr>
          <w:p w:rsidR="000416E2" w:rsidRPr="00143A0D" w:rsidRDefault="000416E2" w:rsidP="000416E2">
            <w:pPr>
              <w:spacing w:after="0" w:line="240" w:lineRule="auto"/>
              <w:rPr>
                <w:rFonts w:ascii="Palatino Linotype" w:hAnsi="Palatino Linotype"/>
                <w:b/>
                <w:sz w:val="20"/>
                <w:szCs w:val="20"/>
              </w:rPr>
            </w:pPr>
          </w:p>
        </w:tc>
        <w:tc>
          <w:tcPr>
            <w:tcW w:w="809" w:type="dxa"/>
            <w:textDirection w:val="btLr"/>
            <w:vAlign w:val="center"/>
          </w:tcPr>
          <w:p w:rsidR="000416E2" w:rsidRPr="00143A0D" w:rsidRDefault="000416E2" w:rsidP="000416E2">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Egyéni</w:t>
            </w:r>
          </w:p>
        </w:tc>
        <w:tc>
          <w:tcPr>
            <w:tcW w:w="798" w:type="dxa"/>
            <w:textDirection w:val="btLr"/>
            <w:vAlign w:val="center"/>
          </w:tcPr>
          <w:p w:rsidR="000416E2" w:rsidRPr="00143A0D" w:rsidRDefault="000416E2" w:rsidP="000416E2">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Csoport-</w:t>
            </w:r>
          </w:p>
          <w:p w:rsidR="000416E2" w:rsidRPr="00143A0D" w:rsidRDefault="000416E2" w:rsidP="000416E2">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bontás</w:t>
            </w:r>
          </w:p>
        </w:tc>
        <w:tc>
          <w:tcPr>
            <w:tcW w:w="763" w:type="dxa"/>
            <w:textDirection w:val="btLr"/>
            <w:vAlign w:val="center"/>
          </w:tcPr>
          <w:p w:rsidR="000416E2" w:rsidRPr="00143A0D" w:rsidRDefault="000416E2" w:rsidP="000416E2">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Osztály-</w:t>
            </w:r>
          </w:p>
          <w:p w:rsidR="000416E2" w:rsidRPr="00143A0D" w:rsidRDefault="000416E2" w:rsidP="000416E2">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keret</w:t>
            </w:r>
          </w:p>
        </w:tc>
        <w:tc>
          <w:tcPr>
            <w:tcW w:w="2190" w:type="dxa"/>
            <w:vMerge/>
            <w:vAlign w:val="center"/>
          </w:tcPr>
          <w:p w:rsidR="000416E2" w:rsidRPr="00143A0D" w:rsidRDefault="000416E2" w:rsidP="000416E2">
            <w:pPr>
              <w:spacing w:after="0" w:line="240" w:lineRule="auto"/>
              <w:jc w:val="center"/>
              <w:rPr>
                <w:rFonts w:ascii="Palatino Linotype" w:hAnsi="Palatino Linotype"/>
                <w:b/>
                <w:sz w:val="20"/>
                <w:szCs w:val="20"/>
              </w:rPr>
            </w:pPr>
          </w:p>
        </w:tc>
      </w:tr>
      <w:tr w:rsidR="000416E2" w:rsidRPr="00143A0D">
        <w:tc>
          <w:tcPr>
            <w:tcW w:w="720" w:type="dxa"/>
            <w:shd w:val="clear" w:color="auto" w:fill="D9D9D9"/>
            <w:vAlign w:val="center"/>
          </w:tcPr>
          <w:p w:rsidR="000416E2" w:rsidRPr="00143A0D" w:rsidRDefault="000416E2" w:rsidP="000416E2">
            <w:pPr>
              <w:spacing w:after="0" w:line="240" w:lineRule="auto"/>
              <w:jc w:val="center"/>
              <w:rPr>
                <w:rFonts w:ascii="Palatino Linotype" w:hAnsi="Palatino Linotype"/>
                <w:b/>
                <w:sz w:val="20"/>
                <w:szCs w:val="20"/>
              </w:rPr>
            </w:pPr>
            <w:r w:rsidRPr="00143A0D">
              <w:rPr>
                <w:rFonts w:ascii="Palatino Linotype" w:hAnsi="Palatino Linotype"/>
                <w:b/>
                <w:sz w:val="20"/>
                <w:szCs w:val="20"/>
              </w:rPr>
              <w:t>1.</w:t>
            </w:r>
          </w:p>
        </w:tc>
        <w:tc>
          <w:tcPr>
            <w:tcW w:w="3621" w:type="dxa"/>
            <w:shd w:val="clear" w:color="auto" w:fill="D9D9D9"/>
            <w:vAlign w:val="center"/>
          </w:tcPr>
          <w:p w:rsidR="000416E2" w:rsidRPr="00143A0D" w:rsidRDefault="000416E2" w:rsidP="000416E2">
            <w:pPr>
              <w:spacing w:after="0" w:line="240" w:lineRule="auto"/>
              <w:rPr>
                <w:rFonts w:ascii="Palatino Linotype" w:hAnsi="Palatino Linotype"/>
                <w:b/>
                <w:sz w:val="20"/>
                <w:szCs w:val="20"/>
              </w:rPr>
            </w:pPr>
            <w:r w:rsidRPr="00143A0D">
              <w:rPr>
                <w:rFonts w:ascii="Palatino Linotype" w:hAnsi="Palatino Linotype" w:cs="Arial"/>
                <w:b/>
                <w:sz w:val="20"/>
                <w:szCs w:val="20"/>
              </w:rPr>
              <w:t>Információ feldolgozó tevékenységek</w:t>
            </w:r>
          </w:p>
        </w:tc>
        <w:tc>
          <w:tcPr>
            <w:tcW w:w="809" w:type="dxa"/>
            <w:shd w:val="clear" w:color="auto" w:fill="D9D9D9"/>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shd w:val="clear" w:color="auto" w:fill="D9D9D9"/>
            <w:vAlign w:val="center"/>
          </w:tcPr>
          <w:p w:rsidR="000416E2" w:rsidRPr="00143A0D" w:rsidRDefault="000416E2" w:rsidP="000416E2">
            <w:pPr>
              <w:spacing w:after="0" w:line="240" w:lineRule="auto"/>
              <w:jc w:val="center"/>
              <w:rPr>
                <w:rFonts w:ascii="Palatino Linotype" w:hAnsi="Palatino Linotype"/>
                <w:sz w:val="20"/>
                <w:szCs w:val="20"/>
              </w:rPr>
            </w:pPr>
          </w:p>
        </w:tc>
        <w:tc>
          <w:tcPr>
            <w:tcW w:w="763" w:type="dxa"/>
            <w:shd w:val="clear" w:color="auto" w:fill="D9D9D9"/>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shd w:val="clear" w:color="auto" w:fill="D9D9D9"/>
            <w:vAlign w:val="center"/>
          </w:tcPr>
          <w:p w:rsidR="000416E2" w:rsidRPr="00143A0D" w:rsidRDefault="000416E2" w:rsidP="000416E2">
            <w:pPr>
              <w:spacing w:after="0" w:line="240" w:lineRule="auto"/>
              <w:jc w:val="center"/>
              <w:rPr>
                <w:rFonts w:ascii="Palatino Linotype" w:hAnsi="Palatino Linotype"/>
                <w:sz w:val="20"/>
                <w:szCs w:val="20"/>
              </w:rPr>
            </w:pP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1.1.</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Olvasott szöveg önálló feldolgozása</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1.2.</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Olvasott szöveg feladattal vezetett feldolgozása</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1.3.</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Olvasott szöveg feldolgozása jegyzeteléssel</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1.4.</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Hallott szöveg feldolgozása jegyzeteléssel</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1.5.</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Hallott szöveg feladattal vezetett feldolgozása</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1.6.</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Információk önálló rendszerezése</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1.7.</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Információk feladattal vezetett rendszerezése</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shd w:val="clear" w:color="auto" w:fill="D9D9D9"/>
            <w:vAlign w:val="center"/>
          </w:tcPr>
          <w:p w:rsidR="000416E2" w:rsidRPr="00143A0D" w:rsidRDefault="000416E2" w:rsidP="000416E2">
            <w:pPr>
              <w:spacing w:after="0" w:line="240" w:lineRule="auto"/>
              <w:jc w:val="center"/>
              <w:rPr>
                <w:rFonts w:ascii="Palatino Linotype" w:hAnsi="Palatino Linotype"/>
                <w:b/>
                <w:sz w:val="20"/>
                <w:szCs w:val="20"/>
              </w:rPr>
            </w:pPr>
            <w:r w:rsidRPr="00143A0D">
              <w:rPr>
                <w:rFonts w:ascii="Palatino Linotype" w:hAnsi="Palatino Linotype"/>
                <w:b/>
                <w:sz w:val="20"/>
                <w:szCs w:val="20"/>
              </w:rPr>
              <w:t>2.</w:t>
            </w:r>
          </w:p>
        </w:tc>
        <w:tc>
          <w:tcPr>
            <w:tcW w:w="3621" w:type="dxa"/>
            <w:shd w:val="clear" w:color="auto" w:fill="D9D9D9"/>
            <w:vAlign w:val="center"/>
          </w:tcPr>
          <w:p w:rsidR="000416E2" w:rsidRPr="00143A0D" w:rsidRDefault="000416E2" w:rsidP="000416E2">
            <w:pPr>
              <w:spacing w:after="0" w:line="240" w:lineRule="auto"/>
              <w:rPr>
                <w:rFonts w:ascii="Palatino Linotype" w:hAnsi="Palatino Linotype" w:cs="Arial"/>
                <w:b/>
                <w:sz w:val="20"/>
                <w:szCs w:val="20"/>
              </w:rPr>
            </w:pPr>
            <w:r w:rsidRPr="00143A0D">
              <w:rPr>
                <w:rFonts w:ascii="Palatino Linotype" w:hAnsi="Palatino Linotype" w:cs="Arial"/>
                <w:b/>
                <w:sz w:val="20"/>
                <w:szCs w:val="20"/>
              </w:rPr>
              <w:t>Ismeretalkalmazási gyakorló tevékenységek, feladatok</w:t>
            </w:r>
          </w:p>
        </w:tc>
        <w:tc>
          <w:tcPr>
            <w:tcW w:w="809" w:type="dxa"/>
            <w:shd w:val="clear" w:color="auto" w:fill="D9D9D9"/>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shd w:val="clear" w:color="auto" w:fill="D9D9D9"/>
            <w:vAlign w:val="center"/>
          </w:tcPr>
          <w:p w:rsidR="000416E2" w:rsidRPr="00143A0D" w:rsidRDefault="000416E2" w:rsidP="000416E2">
            <w:pPr>
              <w:spacing w:after="0" w:line="240" w:lineRule="auto"/>
              <w:jc w:val="center"/>
              <w:rPr>
                <w:rFonts w:ascii="Palatino Linotype" w:hAnsi="Palatino Linotype"/>
                <w:sz w:val="20"/>
                <w:szCs w:val="20"/>
              </w:rPr>
            </w:pPr>
          </w:p>
        </w:tc>
        <w:tc>
          <w:tcPr>
            <w:tcW w:w="763" w:type="dxa"/>
            <w:shd w:val="clear" w:color="auto" w:fill="D9D9D9"/>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shd w:val="clear" w:color="auto" w:fill="D9D9D9"/>
            <w:vAlign w:val="center"/>
          </w:tcPr>
          <w:p w:rsidR="000416E2" w:rsidRPr="00143A0D" w:rsidRDefault="000416E2" w:rsidP="000416E2">
            <w:pPr>
              <w:spacing w:after="0" w:line="240" w:lineRule="auto"/>
              <w:jc w:val="center"/>
              <w:rPr>
                <w:rFonts w:ascii="Palatino Linotype" w:hAnsi="Palatino Linotype"/>
                <w:sz w:val="20"/>
                <w:szCs w:val="20"/>
              </w:rPr>
            </w:pP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2.1.</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Írásos elemzések készítése</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2.2.</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Leírás készítése</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2.3.</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Válaszolás írásban mondatszintű kérdésekre</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2.4.</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Tesztfeladat megoldása</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2.5.</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Szöveges előadás egyéni felkészüléssel</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lastRenderedPageBreak/>
              <w:t>2.6.</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Tapasztalatok utólagos ismertetése szóban</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2.7.</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Tapasztalatok helyszíni ismertetése szóban</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shd w:val="clear" w:color="auto" w:fill="D9D9D9"/>
            <w:vAlign w:val="center"/>
          </w:tcPr>
          <w:p w:rsidR="000416E2" w:rsidRPr="00143A0D" w:rsidRDefault="000416E2" w:rsidP="000416E2">
            <w:pPr>
              <w:spacing w:after="0" w:line="240" w:lineRule="auto"/>
              <w:jc w:val="center"/>
              <w:rPr>
                <w:rFonts w:ascii="Palatino Linotype" w:hAnsi="Palatino Linotype"/>
                <w:b/>
                <w:sz w:val="20"/>
                <w:szCs w:val="20"/>
              </w:rPr>
            </w:pPr>
            <w:r w:rsidRPr="00143A0D">
              <w:rPr>
                <w:rFonts w:ascii="Palatino Linotype" w:hAnsi="Palatino Linotype"/>
                <w:b/>
                <w:sz w:val="20"/>
                <w:szCs w:val="20"/>
              </w:rPr>
              <w:t>3.</w:t>
            </w:r>
          </w:p>
        </w:tc>
        <w:tc>
          <w:tcPr>
            <w:tcW w:w="3621" w:type="dxa"/>
            <w:shd w:val="clear" w:color="auto" w:fill="D9D9D9"/>
            <w:vAlign w:val="center"/>
          </w:tcPr>
          <w:p w:rsidR="000416E2" w:rsidRPr="00143A0D" w:rsidRDefault="000416E2" w:rsidP="000416E2">
            <w:pPr>
              <w:spacing w:after="0" w:line="240" w:lineRule="auto"/>
              <w:rPr>
                <w:rFonts w:ascii="Palatino Linotype" w:hAnsi="Palatino Linotype" w:cs="Arial"/>
                <w:b/>
                <w:sz w:val="20"/>
                <w:szCs w:val="20"/>
              </w:rPr>
            </w:pPr>
            <w:r w:rsidRPr="00143A0D">
              <w:rPr>
                <w:rFonts w:ascii="Palatino Linotype" w:hAnsi="Palatino Linotype" w:cs="Arial"/>
                <w:b/>
                <w:sz w:val="20"/>
                <w:szCs w:val="20"/>
              </w:rPr>
              <w:t>Csoportos munkaformák körében</w:t>
            </w:r>
          </w:p>
        </w:tc>
        <w:tc>
          <w:tcPr>
            <w:tcW w:w="809" w:type="dxa"/>
            <w:shd w:val="clear" w:color="auto" w:fill="D9D9D9"/>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shd w:val="clear" w:color="auto" w:fill="D9D9D9"/>
            <w:vAlign w:val="center"/>
          </w:tcPr>
          <w:p w:rsidR="000416E2" w:rsidRPr="00143A0D" w:rsidRDefault="000416E2" w:rsidP="000416E2">
            <w:pPr>
              <w:spacing w:after="0" w:line="240" w:lineRule="auto"/>
              <w:jc w:val="center"/>
              <w:rPr>
                <w:rFonts w:ascii="Palatino Linotype" w:hAnsi="Palatino Linotype"/>
                <w:sz w:val="20"/>
                <w:szCs w:val="20"/>
              </w:rPr>
            </w:pPr>
          </w:p>
        </w:tc>
        <w:tc>
          <w:tcPr>
            <w:tcW w:w="763" w:type="dxa"/>
            <w:shd w:val="clear" w:color="auto" w:fill="D9D9D9"/>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shd w:val="clear" w:color="auto" w:fill="D9D9D9"/>
            <w:vAlign w:val="center"/>
          </w:tcPr>
          <w:p w:rsidR="000416E2" w:rsidRPr="00143A0D" w:rsidRDefault="000416E2" w:rsidP="000416E2">
            <w:pPr>
              <w:spacing w:after="0" w:line="240" w:lineRule="auto"/>
              <w:jc w:val="center"/>
              <w:rPr>
                <w:rFonts w:ascii="Palatino Linotype" w:hAnsi="Palatino Linotype"/>
                <w:sz w:val="20"/>
                <w:szCs w:val="20"/>
              </w:rPr>
            </w:pP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3.1.</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Feladattal vezetett kiscsoportos szövegfeldolgozás</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3.2</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Kiscsoportos szakmai munkavégzés irányítással</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3.3.</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Csoportos helyzetgyakorlat</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3.4.</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Csoportos versenyjáték</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bl>
    <w:p w:rsidR="00FD13C5" w:rsidRDefault="00FD13C5" w:rsidP="009A7CCB">
      <w:pPr>
        <w:pStyle w:val="Listaszerbekezds"/>
        <w:spacing w:after="0" w:line="240" w:lineRule="auto"/>
        <w:ind w:left="0"/>
        <w:rPr>
          <w:rFonts w:ascii="Palatino Linotype" w:hAnsi="Palatino Linotype"/>
          <w:b/>
          <w:i/>
          <w:sz w:val="24"/>
          <w:szCs w:val="24"/>
        </w:rPr>
      </w:pPr>
    </w:p>
    <w:p w:rsidR="00E531DB" w:rsidRPr="000E120B" w:rsidRDefault="00E531DB" w:rsidP="00A72E54">
      <w:pPr>
        <w:numPr>
          <w:ilvl w:val="1"/>
          <w:numId w:val="15"/>
        </w:numPr>
        <w:spacing w:after="0" w:line="240" w:lineRule="auto"/>
        <w:ind w:left="714" w:hanging="357"/>
        <w:rPr>
          <w:rFonts w:ascii="Palatino Linotype" w:hAnsi="Palatino Linotype"/>
          <w:b/>
          <w:sz w:val="24"/>
          <w:szCs w:val="24"/>
        </w:rPr>
      </w:pPr>
      <w:r w:rsidRPr="000E120B">
        <w:rPr>
          <w:rFonts w:ascii="Palatino Linotype" w:hAnsi="Palatino Linotype"/>
          <w:b/>
          <w:sz w:val="24"/>
          <w:szCs w:val="24"/>
        </w:rPr>
        <w:t>A tantárgy értékelésének módja</w:t>
      </w:r>
    </w:p>
    <w:p w:rsidR="00E531DB" w:rsidRDefault="00D4738B" w:rsidP="00A72E54">
      <w:pPr>
        <w:widowControl w:val="0"/>
        <w:suppressAutoHyphens/>
        <w:spacing w:after="0" w:line="240" w:lineRule="auto"/>
        <w:ind w:left="440"/>
        <w:rPr>
          <w:rFonts w:ascii="Palatino Linotype" w:hAnsi="Palatino Linotype" w:cs="Mangal"/>
          <w:kern w:val="1"/>
          <w:sz w:val="24"/>
          <w:szCs w:val="24"/>
          <w:lang w:eastAsia="hi-IN" w:bidi="hi-IN"/>
        </w:rPr>
      </w:pPr>
      <w:r w:rsidRPr="00D4738B">
        <w:rPr>
          <w:rFonts w:ascii="Palatino Linotype" w:hAnsi="Palatino Linotype" w:cs="Mangal"/>
          <w:kern w:val="1"/>
          <w:sz w:val="24"/>
          <w:szCs w:val="24"/>
          <w:lang w:eastAsia="hi-IN" w:bidi="hi-IN"/>
        </w:rPr>
        <w:t xml:space="preserve">A nemzeti köznevelésről szóló 2011. évi CXC. </w:t>
      </w:r>
      <w:r w:rsidR="005770F9">
        <w:rPr>
          <w:rFonts w:ascii="Palatino Linotype" w:hAnsi="Palatino Linotype" w:cs="Mangal"/>
          <w:kern w:val="1"/>
          <w:sz w:val="24"/>
          <w:szCs w:val="24"/>
          <w:lang w:eastAsia="hi-IN" w:bidi="hi-IN"/>
        </w:rPr>
        <w:t>törvény 54</w:t>
      </w:r>
      <w:r w:rsidRPr="00D4738B">
        <w:rPr>
          <w:rFonts w:ascii="Palatino Linotype" w:hAnsi="Palatino Linotype" w:cs="Mangal"/>
          <w:kern w:val="1"/>
          <w:sz w:val="24"/>
          <w:szCs w:val="24"/>
          <w:lang w:eastAsia="hi-IN" w:bidi="hi-IN"/>
        </w:rPr>
        <w:t>. § (2) a) pontja szerinti értékeléssel.</w:t>
      </w:r>
    </w:p>
    <w:p w:rsidR="00A72E54" w:rsidRDefault="00A72E54" w:rsidP="00A72E54">
      <w:pPr>
        <w:widowControl w:val="0"/>
        <w:suppressAutoHyphens/>
        <w:spacing w:after="0" w:line="240" w:lineRule="auto"/>
        <w:ind w:left="440"/>
        <w:rPr>
          <w:rFonts w:ascii="Palatino Linotype" w:hAnsi="Palatino Linotype" w:cs="Mangal"/>
          <w:b/>
          <w:kern w:val="1"/>
          <w:sz w:val="24"/>
          <w:szCs w:val="24"/>
          <w:lang w:eastAsia="hi-IN" w:bidi="hi-IN"/>
        </w:rPr>
      </w:pPr>
    </w:p>
    <w:p w:rsidR="009A7CCB" w:rsidRPr="000E120B" w:rsidRDefault="009A7CCB" w:rsidP="00A72E54">
      <w:pPr>
        <w:widowControl w:val="0"/>
        <w:suppressAutoHyphens/>
        <w:spacing w:after="0" w:line="240" w:lineRule="auto"/>
        <w:ind w:left="440"/>
        <w:rPr>
          <w:rFonts w:ascii="Palatino Linotype" w:hAnsi="Palatino Linotype" w:cs="Mangal"/>
          <w:b/>
          <w:kern w:val="1"/>
          <w:sz w:val="24"/>
          <w:szCs w:val="24"/>
          <w:lang w:eastAsia="hi-IN" w:bidi="hi-IN"/>
        </w:rPr>
      </w:pPr>
    </w:p>
    <w:p w:rsidR="00E531DB" w:rsidRPr="000E120B" w:rsidRDefault="009B0444" w:rsidP="00A72E54">
      <w:pPr>
        <w:numPr>
          <w:ilvl w:val="0"/>
          <w:numId w:val="15"/>
        </w:numPr>
        <w:tabs>
          <w:tab w:val="right" w:pos="9214"/>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Elsősegélynyújtás gyakorlata </w:t>
      </w:r>
      <w:r w:rsidR="00A72E54">
        <w:rPr>
          <w:rFonts w:ascii="Palatino Linotype" w:hAnsi="Palatino Linotype"/>
          <w:b/>
          <w:sz w:val="24"/>
          <w:szCs w:val="24"/>
          <w:lang w:eastAsia="hu-HU"/>
        </w:rPr>
        <w:t>tantárgy</w:t>
      </w:r>
      <w:r w:rsidR="00A72E54">
        <w:rPr>
          <w:rFonts w:ascii="Palatino Linotype" w:hAnsi="Palatino Linotype"/>
          <w:b/>
          <w:sz w:val="24"/>
          <w:szCs w:val="24"/>
          <w:lang w:eastAsia="hu-HU"/>
        </w:rPr>
        <w:tab/>
      </w:r>
      <w:r w:rsidR="00FE6E28">
        <w:rPr>
          <w:rFonts w:ascii="Palatino Linotype" w:hAnsi="Palatino Linotype"/>
          <w:b/>
          <w:sz w:val="24"/>
          <w:szCs w:val="24"/>
          <w:lang w:eastAsia="hu-HU"/>
        </w:rPr>
        <w:t>36</w:t>
      </w:r>
      <w:r w:rsidR="00E531DB" w:rsidRPr="000E120B">
        <w:rPr>
          <w:rFonts w:ascii="Palatino Linotype" w:hAnsi="Palatino Linotype"/>
          <w:b/>
          <w:sz w:val="24"/>
          <w:szCs w:val="24"/>
          <w:lang w:eastAsia="hu-HU"/>
        </w:rPr>
        <w:t xml:space="preserve"> óra</w:t>
      </w:r>
      <w:r w:rsidR="00E531DB">
        <w:rPr>
          <w:rFonts w:ascii="Palatino Linotype" w:hAnsi="Palatino Linotype"/>
          <w:b/>
          <w:sz w:val="24"/>
          <w:szCs w:val="24"/>
          <w:lang w:eastAsia="hu-HU"/>
        </w:rPr>
        <w:t>/</w:t>
      </w:r>
      <w:r w:rsidR="00FE6E28">
        <w:rPr>
          <w:rFonts w:ascii="Palatino Linotype" w:hAnsi="Palatino Linotype"/>
          <w:b/>
          <w:sz w:val="24"/>
          <w:szCs w:val="24"/>
          <w:lang w:eastAsia="hu-HU"/>
        </w:rPr>
        <w:t xml:space="preserve">36 </w:t>
      </w:r>
      <w:r w:rsidR="00E531DB">
        <w:rPr>
          <w:rFonts w:ascii="Palatino Linotype" w:hAnsi="Palatino Linotype"/>
          <w:b/>
          <w:sz w:val="24"/>
          <w:szCs w:val="24"/>
          <w:lang w:eastAsia="hu-HU"/>
        </w:rPr>
        <w:t>óra*</w:t>
      </w:r>
    </w:p>
    <w:p w:rsidR="00E531DB" w:rsidRPr="009A7CCB" w:rsidRDefault="00E531DB" w:rsidP="00B87D30">
      <w:pPr>
        <w:spacing w:after="0" w:line="240" w:lineRule="auto"/>
        <w:jc w:val="right"/>
        <w:rPr>
          <w:rFonts w:ascii="Palatino Linotype" w:hAnsi="Palatino Linotype"/>
          <w:i/>
          <w:sz w:val="20"/>
          <w:szCs w:val="20"/>
        </w:rPr>
      </w:pPr>
      <w:r w:rsidRPr="009A7CCB">
        <w:rPr>
          <w:rFonts w:ascii="Palatino Linotype" w:hAnsi="Palatino Linotype"/>
          <w:i/>
          <w:sz w:val="20"/>
          <w:szCs w:val="20"/>
        </w:rPr>
        <w:t>*Három</w:t>
      </w:r>
      <w:r w:rsidR="009B0444" w:rsidRPr="009A7CCB">
        <w:rPr>
          <w:rFonts w:ascii="Palatino Linotype" w:hAnsi="Palatino Linotype"/>
          <w:i/>
          <w:sz w:val="20"/>
          <w:szCs w:val="20"/>
        </w:rPr>
        <w:t xml:space="preserve"> </w:t>
      </w:r>
      <w:r w:rsidRPr="009A7CCB">
        <w:rPr>
          <w:rFonts w:ascii="Palatino Linotype" w:hAnsi="Palatino Linotype"/>
          <w:i/>
          <w:sz w:val="20"/>
          <w:szCs w:val="20"/>
        </w:rPr>
        <w:t>évfolyamos képzés közismereti oktatással/két</w:t>
      </w:r>
      <w:r w:rsidR="009B0444" w:rsidRPr="009A7CCB">
        <w:rPr>
          <w:rFonts w:ascii="Palatino Linotype" w:hAnsi="Palatino Linotype"/>
          <w:i/>
          <w:sz w:val="20"/>
          <w:szCs w:val="20"/>
        </w:rPr>
        <w:t xml:space="preserve"> </w:t>
      </w:r>
      <w:r w:rsidRPr="009A7CCB">
        <w:rPr>
          <w:rFonts w:ascii="Palatino Linotype" w:hAnsi="Palatino Linotype"/>
          <w:i/>
          <w:sz w:val="20"/>
          <w:szCs w:val="20"/>
        </w:rPr>
        <w:t>évfolyamos képzés közismereti oktatás nélkül</w:t>
      </w:r>
    </w:p>
    <w:p w:rsidR="00E531DB" w:rsidRPr="000E120B" w:rsidRDefault="00E531DB" w:rsidP="006E6764">
      <w:pPr>
        <w:widowControl w:val="0"/>
        <w:suppressAutoHyphens/>
        <w:spacing w:after="0" w:line="240" w:lineRule="auto"/>
        <w:rPr>
          <w:rFonts w:ascii="Palatino Linotype" w:hAnsi="Palatino Linotype" w:cs="Mangal"/>
          <w:b/>
          <w:kern w:val="1"/>
          <w:sz w:val="24"/>
          <w:szCs w:val="24"/>
          <w:lang w:eastAsia="hi-IN" w:bidi="hi-IN"/>
        </w:rPr>
      </w:pPr>
    </w:p>
    <w:p w:rsidR="00E531DB" w:rsidRDefault="00E531DB" w:rsidP="00A72E54">
      <w:pPr>
        <w:numPr>
          <w:ilvl w:val="1"/>
          <w:numId w:val="15"/>
        </w:numPr>
        <w:tabs>
          <w:tab w:val="clear" w:pos="900"/>
          <w:tab w:val="num" w:pos="880"/>
        </w:tabs>
        <w:spacing w:after="0" w:line="240" w:lineRule="auto"/>
        <w:ind w:left="714" w:hanging="357"/>
        <w:rPr>
          <w:rFonts w:ascii="Palatino Linotype" w:hAnsi="Palatino Linotype"/>
          <w:b/>
          <w:sz w:val="24"/>
          <w:szCs w:val="24"/>
        </w:rPr>
      </w:pPr>
      <w:r w:rsidRPr="000E120B">
        <w:rPr>
          <w:rFonts w:ascii="Palatino Linotype" w:hAnsi="Palatino Linotype"/>
          <w:b/>
          <w:sz w:val="24"/>
          <w:szCs w:val="24"/>
        </w:rPr>
        <w:t>A tantárgy tanításának célja</w:t>
      </w:r>
    </w:p>
    <w:p w:rsidR="00E8030D" w:rsidRPr="009B0444" w:rsidRDefault="009B0444" w:rsidP="009A7CCB">
      <w:pPr>
        <w:spacing w:after="0" w:line="240" w:lineRule="auto"/>
        <w:ind w:left="330"/>
        <w:jc w:val="both"/>
        <w:rPr>
          <w:rFonts w:ascii="Palatino Linotype" w:hAnsi="Palatino Linotype"/>
          <w:sz w:val="24"/>
          <w:szCs w:val="24"/>
        </w:rPr>
      </w:pPr>
      <w:r w:rsidRPr="009B0444">
        <w:rPr>
          <w:rFonts w:ascii="Palatino Linotype" w:hAnsi="Palatino Linotype"/>
          <w:sz w:val="24"/>
          <w:szCs w:val="24"/>
        </w:rPr>
        <w:t>A tantárgy alapvető célja, hogy a munkavégzés alatt vagy azon kívül is a tanulók képesek legyenek felismerni a balesetek során keletkezett sérüléseket és képesek legyenek az elsősegélynyújtás elvégzésére.</w:t>
      </w:r>
    </w:p>
    <w:p w:rsidR="00E531DB" w:rsidRPr="000E120B" w:rsidRDefault="00E531DB" w:rsidP="006E6764">
      <w:pPr>
        <w:widowControl w:val="0"/>
        <w:suppressAutoHyphens/>
        <w:spacing w:after="0" w:line="240" w:lineRule="auto"/>
        <w:rPr>
          <w:rFonts w:ascii="Palatino Linotype" w:hAnsi="Palatino Linotype"/>
          <w:b/>
          <w:kern w:val="1"/>
          <w:sz w:val="24"/>
          <w:szCs w:val="24"/>
          <w:lang w:eastAsia="hi-IN" w:bidi="hi-IN"/>
        </w:rPr>
      </w:pPr>
    </w:p>
    <w:p w:rsidR="00E531DB" w:rsidRDefault="00E531DB" w:rsidP="00A72E54">
      <w:pPr>
        <w:numPr>
          <w:ilvl w:val="1"/>
          <w:numId w:val="15"/>
        </w:numPr>
        <w:spacing w:after="0" w:line="240" w:lineRule="auto"/>
        <w:ind w:left="714" w:hanging="357"/>
        <w:rPr>
          <w:rFonts w:ascii="Palatino Linotype" w:hAnsi="Palatino Linotype"/>
          <w:b/>
          <w:sz w:val="24"/>
          <w:szCs w:val="24"/>
        </w:rPr>
      </w:pPr>
      <w:r w:rsidRPr="000E120B">
        <w:rPr>
          <w:rFonts w:ascii="Palatino Linotype" w:hAnsi="Palatino Linotype"/>
          <w:b/>
          <w:sz w:val="24"/>
          <w:szCs w:val="24"/>
        </w:rPr>
        <w:t>Kapcsolódó közismereti, szakmai tartalmak</w:t>
      </w:r>
    </w:p>
    <w:p w:rsidR="00FB181E" w:rsidRDefault="00E17A22" w:rsidP="009A7CCB">
      <w:pPr>
        <w:widowControl w:val="0"/>
        <w:suppressAutoHyphens/>
        <w:spacing w:after="0" w:line="240" w:lineRule="auto"/>
        <w:ind w:left="330"/>
        <w:jc w:val="both"/>
        <w:rPr>
          <w:rFonts w:ascii="Palatino Linotype" w:hAnsi="Palatino Linotype"/>
          <w:sz w:val="24"/>
          <w:szCs w:val="24"/>
        </w:rPr>
      </w:pPr>
      <w:r w:rsidRPr="00E17A22">
        <w:rPr>
          <w:rFonts w:ascii="Palatino Linotype" w:hAnsi="Palatino Linotype"/>
          <w:sz w:val="24"/>
          <w:szCs w:val="24"/>
        </w:rPr>
        <w:t xml:space="preserve">A közismereti kerettanterv kémia, </w:t>
      </w:r>
      <w:r w:rsidR="00C35C38">
        <w:rPr>
          <w:rFonts w:ascii="Palatino Linotype" w:hAnsi="Palatino Linotype"/>
          <w:sz w:val="24"/>
          <w:szCs w:val="24"/>
        </w:rPr>
        <w:t>biológia</w:t>
      </w:r>
      <w:r w:rsidRPr="00E17A22">
        <w:rPr>
          <w:rFonts w:ascii="Palatino Linotype" w:hAnsi="Palatino Linotype"/>
          <w:sz w:val="24"/>
          <w:szCs w:val="24"/>
        </w:rPr>
        <w:t xml:space="preserve"> témaköreinek használata. A szakmai modulok közül a Munkahelyi egészség és biztonság tantárgy.</w:t>
      </w:r>
    </w:p>
    <w:p w:rsidR="00C35C38" w:rsidRPr="000E120B" w:rsidRDefault="00C35C38" w:rsidP="00E17A22">
      <w:pPr>
        <w:widowControl w:val="0"/>
        <w:suppressAutoHyphens/>
        <w:spacing w:after="0" w:line="240" w:lineRule="auto"/>
        <w:ind w:left="851"/>
        <w:rPr>
          <w:rFonts w:ascii="Palatino Linotype" w:hAnsi="Palatino Linotype" w:cs="Mangal"/>
          <w:b/>
          <w:bCs/>
          <w:iCs/>
          <w:kern w:val="1"/>
          <w:sz w:val="24"/>
          <w:szCs w:val="24"/>
          <w:lang w:eastAsia="hi-IN" w:bidi="hi-IN"/>
        </w:rPr>
      </w:pPr>
    </w:p>
    <w:p w:rsidR="00E531DB" w:rsidRDefault="00E531DB" w:rsidP="00A72E54">
      <w:pPr>
        <w:numPr>
          <w:ilvl w:val="1"/>
          <w:numId w:val="15"/>
        </w:numPr>
        <w:spacing w:after="0" w:line="240" w:lineRule="auto"/>
        <w:ind w:left="714" w:hanging="357"/>
        <w:rPr>
          <w:rFonts w:ascii="Palatino Linotype" w:hAnsi="Palatino Linotype"/>
          <w:b/>
          <w:sz w:val="24"/>
          <w:szCs w:val="24"/>
        </w:rPr>
      </w:pPr>
      <w:r w:rsidRPr="000E120B">
        <w:rPr>
          <w:rFonts w:ascii="Palatino Linotype" w:hAnsi="Palatino Linotype"/>
          <w:b/>
          <w:sz w:val="24"/>
          <w:szCs w:val="24"/>
        </w:rPr>
        <w:t xml:space="preserve">Témakörök </w:t>
      </w:r>
    </w:p>
    <w:p w:rsidR="00FB181E" w:rsidRPr="000E120B" w:rsidRDefault="00FB181E" w:rsidP="00FB181E">
      <w:pPr>
        <w:spacing w:after="0" w:line="240" w:lineRule="auto"/>
        <w:ind w:left="792"/>
        <w:rPr>
          <w:rFonts w:ascii="Palatino Linotype" w:hAnsi="Palatino Linotype"/>
          <w:b/>
          <w:sz w:val="24"/>
          <w:szCs w:val="24"/>
        </w:rPr>
      </w:pPr>
    </w:p>
    <w:p w:rsidR="00E531DB" w:rsidRPr="008F3461" w:rsidRDefault="009B0444" w:rsidP="00A72E54">
      <w:pPr>
        <w:numPr>
          <w:ilvl w:val="2"/>
          <w:numId w:val="15"/>
        </w:numPr>
        <w:tabs>
          <w:tab w:val="clear" w:pos="1800"/>
          <w:tab w:val="num" w:pos="1430"/>
          <w:tab w:val="right" w:pos="9214"/>
        </w:tabs>
        <w:spacing w:after="0" w:line="240" w:lineRule="auto"/>
        <w:ind w:left="1225" w:hanging="505"/>
        <w:rPr>
          <w:rFonts w:ascii="Palatino Linotype" w:hAnsi="Palatino Linotype"/>
          <w:b/>
          <w:sz w:val="24"/>
          <w:szCs w:val="24"/>
        </w:rPr>
      </w:pPr>
      <w:r>
        <w:rPr>
          <w:rFonts w:ascii="Palatino Linotype" w:hAnsi="Palatino Linotype"/>
          <w:b/>
          <w:sz w:val="24"/>
          <w:szCs w:val="24"/>
        </w:rPr>
        <w:t>Az elsősegélynyújtás alapjai</w:t>
      </w:r>
      <w:r w:rsidR="00E531DB" w:rsidRPr="000E120B">
        <w:rPr>
          <w:rFonts w:ascii="Palatino Linotype" w:hAnsi="Palatino Linotype"/>
          <w:b/>
          <w:sz w:val="24"/>
          <w:szCs w:val="24"/>
        </w:rPr>
        <w:tab/>
      </w:r>
      <w:r w:rsidR="005C2B89" w:rsidRPr="005C2B89">
        <w:rPr>
          <w:rFonts w:ascii="Palatino Linotype" w:hAnsi="Palatino Linotype"/>
          <w:b/>
          <w:i/>
          <w:sz w:val="24"/>
          <w:szCs w:val="24"/>
        </w:rPr>
        <w:t>12</w:t>
      </w:r>
      <w:r w:rsidR="00FE6E28" w:rsidRPr="005C2B89">
        <w:rPr>
          <w:rFonts w:ascii="Palatino Linotype" w:hAnsi="Palatino Linotype"/>
          <w:b/>
          <w:i/>
          <w:sz w:val="24"/>
          <w:szCs w:val="24"/>
        </w:rPr>
        <w:t xml:space="preserve"> </w:t>
      </w:r>
      <w:r w:rsidR="00E531DB" w:rsidRPr="005C2B89">
        <w:rPr>
          <w:rFonts w:ascii="Palatino Linotype" w:hAnsi="Palatino Linotype"/>
          <w:b/>
          <w:i/>
          <w:sz w:val="24"/>
          <w:szCs w:val="24"/>
        </w:rPr>
        <w:t>óra</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Mentőhívás módja.</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Teendők a baleset helyszínén.</w:t>
      </w:r>
    </w:p>
    <w:p w:rsidR="008F3461" w:rsidRPr="009B0444"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Elsősegély nyújtásának korlátai.</w:t>
      </w:r>
    </w:p>
    <w:p w:rsidR="008F3461" w:rsidRPr="009B0444"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A baleseti helyszín biztosítása.</w:t>
      </w:r>
    </w:p>
    <w:p w:rsidR="008F3461" w:rsidRPr="009B0444"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Vérkeringés, légzés vizsgálata.</w:t>
      </w:r>
    </w:p>
    <w:p w:rsidR="008F3461" w:rsidRPr="009B0444"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Heimlich-féle műfogás.</w:t>
      </w:r>
    </w:p>
    <w:p w:rsidR="008F3461" w:rsidRPr="000E120B"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Rautek-féle műfogás.</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Elsősegélynyújtás vérzések esetén.</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Életveszély elhárítása.</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Újraélesztés.</w:t>
      </w:r>
      <w:r w:rsidRPr="00176F20">
        <w:rPr>
          <w:rFonts w:ascii="Palatino Linotype" w:hAnsi="Palatino Linotype" w:cs="Mangal"/>
          <w:kern w:val="1"/>
          <w:sz w:val="24"/>
          <w:szCs w:val="24"/>
          <w:lang w:eastAsia="hi-IN" w:bidi="hi-IN"/>
        </w:rPr>
        <w:t xml:space="preserve"> </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Mellkasnyomás technikája </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Légútbiztosítás lehetőségei.</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Légút akadálymentesítése.</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Lélegeztetés.</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Fizikális vizsgálat.</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Stabil oldalfekvő helyzet alkalmazása.</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eszméletlenség veszélyei.</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sokk tünetei, veszélyei, ellátása. </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Idegen test eltávolítása szemből, orrból, fülből.</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Agyrázkódás tünetei, veszélyei, ellátása.</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Koponyasérülés tünetei, veszélyei, ellátása.</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Bordatörés tünetei, veszélyei, ellátása.</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Végtagtörések.</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Hasi sérülések. </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Gerinctörés tünetei, veszélyei, ellátása.</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Áramütés veszélyei.</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Áramütött személy megközelítése.</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Áramtalanítás.</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Áramütött személy ellátása.</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Égési sérülés súlyosságának felmérése, ellátása.</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Fagyás, tünetei, veszélyei és ellátása.</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Mérgezések tünetei, fajtái, ellátása.</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Leggyakrabban előforduló mérgezések.</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Marószerek okozta sérülések veszélyei, ellátása.</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Rosszullétek.</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Ájulás tünetei, ellátása.</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Epilepsziás roham tünetei, ellátása.</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Szív eredetű mellkasi fájdalom tünetei, ellátása.</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Alacsony vércukorszint miatti rosszullét tünetei, ellátása</w:t>
      </w:r>
    </w:p>
    <w:p w:rsidR="008F3461" w:rsidRPr="008F3461" w:rsidRDefault="008F3461" w:rsidP="008F3461">
      <w:pPr>
        <w:tabs>
          <w:tab w:val="left" w:pos="7371"/>
        </w:tabs>
        <w:spacing w:after="0" w:line="240" w:lineRule="auto"/>
        <w:ind w:left="1418"/>
        <w:rPr>
          <w:rFonts w:ascii="Palatino Linotype" w:hAnsi="Palatino Linotype"/>
          <w:b/>
          <w:sz w:val="24"/>
          <w:szCs w:val="24"/>
        </w:rPr>
      </w:pPr>
    </w:p>
    <w:p w:rsidR="008F3461" w:rsidRPr="000416E2" w:rsidRDefault="008F3461" w:rsidP="00A72E54">
      <w:pPr>
        <w:numPr>
          <w:ilvl w:val="2"/>
          <w:numId w:val="15"/>
        </w:numPr>
        <w:tabs>
          <w:tab w:val="clear" w:pos="1800"/>
          <w:tab w:val="num" w:pos="1430"/>
          <w:tab w:val="right" w:pos="9214"/>
        </w:tabs>
        <w:spacing w:after="0" w:line="240" w:lineRule="auto"/>
        <w:ind w:left="1225" w:hanging="505"/>
        <w:rPr>
          <w:rFonts w:ascii="Palatino Linotype" w:hAnsi="Palatino Linotype"/>
          <w:b/>
          <w:sz w:val="24"/>
          <w:szCs w:val="24"/>
        </w:rPr>
      </w:pPr>
      <w:r>
        <w:rPr>
          <w:rFonts w:ascii="Palatino Linotype" w:hAnsi="Palatino Linotype"/>
          <w:b/>
          <w:sz w:val="24"/>
          <w:szCs w:val="24"/>
        </w:rPr>
        <w:t xml:space="preserve">Munka- és környezetvédelem a gyakorlatban </w:t>
      </w:r>
      <w:r>
        <w:rPr>
          <w:rFonts w:ascii="Palatino Linotype" w:hAnsi="Palatino Linotype"/>
          <w:b/>
          <w:sz w:val="24"/>
          <w:szCs w:val="24"/>
        </w:rPr>
        <w:tab/>
      </w:r>
      <w:r w:rsidR="005C2B89" w:rsidRPr="005C2B89">
        <w:rPr>
          <w:rFonts w:ascii="Palatino Linotype" w:hAnsi="Palatino Linotype"/>
          <w:b/>
          <w:i/>
          <w:sz w:val="24"/>
          <w:szCs w:val="24"/>
        </w:rPr>
        <w:t xml:space="preserve">12 </w:t>
      </w:r>
      <w:r w:rsidRPr="005C2B89">
        <w:rPr>
          <w:rFonts w:ascii="Palatino Linotype" w:hAnsi="Palatino Linotype"/>
          <w:b/>
          <w:i/>
          <w:sz w:val="24"/>
          <w:szCs w:val="24"/>
        </w:rPr>
        <w:t>óra</w:t>
      </w:r>
    </w:p>
    <w:p w:rsidR="008F3461" w:rsidRPr="000B4F4E"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Veszélyforrások kialakulása.</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Személyi védőfelszerelésekkel szemben támasztott követelmények.</w:t>
      </w:r>
    </w:p>
    <w:p w:rsidR="008F3461" w:rsidRPr="000B4F4E"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munkavédelmi oktatás dokumentálása.</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munkabalesetek bejelentése, nyilvántartása és kivizsgálása.</w:t>
      </w:r>
    </w:p>
    <w:p w:rsidR="008F3461" w:rsidRPr="000B4F4E"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Kockázatelemzés fogalmai, kockázatelemzés, kockázatértékelés.</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munkahelyen alkalmazott biztonsági jelzések</w:t>
      </w:r>
      <w:r w:rsidR="00116150">
        <w:rPr>
          <w:rFonts w:ascii="Palatino Linotype" w:hAnsi="Palatino Linotype" w:cs="Mangal"/>
          <w:kern w:val="1"/>
          <w:sz w:val="24"/>
          <w:szCs w:val="24"/>
          <w:lang w:eastAsia="hi-IN" w:bidi="hi-IN"/>
        </w:rPr>
        <w:t>, elhelyezésük.</w:t>
      </w:r>
    </w:p>
    <w:p w:rsidR="008F3461" w:rsidRPr="000B4F4E"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munkavégzés fizikai ártalmai.</w:t>
      </w:r>
    </w:p>
    <w:p w:rsidR="00637B35" w:rsidRPr="000B4F4E" w:rsidRDefault="00637B35"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Zaj és rezgésvédelem</w:t>
      </w:r>
      <w:r w:rsidR="00051946">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védőeszközeinek fajtái, alkalmazásuk.</w:t>
      </w:r>
    </w:p>
    <w:p w:rsidR="008F3461" w:rsidRPr="000B4F4E"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Munkahelyi klíma</w:t>
      </w:r>
      <w:r w:rsidR="00051946">
        <w:rPr>
          <w:rFonts w:ascii="Palatino Linotype" w:hAnsi="Palatino Linotype" w:cs="Mangal"/>
          <w:kern w:val="1"/>
          <w:sz w:val="24"/>
          <w:szCs w:val="24"/>
          <w:lang w:eastAsia="hi-IN" w:bidi="hi-IN"/>
        </w:rPr>
        <w:t xml:space="preserve"> kialakítása (</w:t>
      </w:r>
      <w:r w:rsidRPr="000B4F4E">
        <w:rPr>
          <w:rFonts w:ascii="Palatino Linotype" w:hAnsi="Palatino Linotype" w:cs="Mangal"/>
          <w:kern w:val="1"/>
          <w:sz w:val="24"/>
          <w:szCs w:val="24"/>
          <w:lang w:eastAsia="hi-IN" w:bidi="hi-IN"/>
        </w:rPr>
        <w:t>hőmérséklet</w:t>
      </w:r>
      <w:r w:rsidR="00051946">
        <w:rPr>
          <w:rFonts w:ascii="Palatino Linotype" w:hAnsi="Palatino Linotype" w:cs="Mangal"/>
          <w:kern w:val="1"/>
          <w:sz w:val="24"/>
          <w:szCs w:val="24"/>
          <w:lang w:eastAsia="hi-IN" w:bidi="hi-IN"/>
        </w:rPr>
        <w:t xml:space="preserve">, </w:t>
      </w:r>
      <w:r w:rsidRPr="000B4F4E">
        <w:rPr>
          <w:rFonts w:ascii="Palatino Linotype" w:hAnsi="Palatino Linotype" w:cs="Mangal"/>
          <w:kern w:val="1"/>
          <w:sz w:val="24"/>
          <w:szCs w:val="24"/>
          <w:lang w:eastAsia="hi-IN" w:bidi="hi-IN"/>
        </w:rPr>
        <w:t>megvilágítás</w:t>
      </w:r>
      <w:r w:rsidR="00051946">
        <w:rPr>
          <w:rFonts w:ascii="Palatino Linotype" w:hAnsi="Palatino Linotype" w:cs="Mangal"/>
          <w:kern w:val="1"/>
          <w:sz w:val="24"/>
          <w:szCs w:val="24"/>
          <w:lang w:eastAsia="hi-IN" w:bidi="hi-IN"/>
        </w:rPr>
        <w:t>, stb</w:t>
      </w:r>
      <w:r w:rsidR="007A3913">
        <w:rPr>
          <w:rFonts w:ascii="Palatino Linotype" w:hAnsi="Palatino Linotype" w:cs="Mangal"/>
          <w:kern w:val="1"/>
          <w:sz w:val="24"/>
          <w:szCs w:val="24"/>
          <w:lang w:eastAsia="hi-IN" w:bidi="hi-IN"/>
        </w:rPr>
        <w:t>.</w:t>
      </w:r>
      <w:r w:rsidR="00051946">
        <w:rPr>
          <w:rFonts w:ascii="Palatino Linotype" w:hAnsi="Palatino Linotype" w:cs="Mangal"/>
          <w:kern w:val="1"/>
          <w:sz w:val="24"/>
          <w:szCs w:val="24"/>
          <w:lang w:eastAsia="hi-IN" w:bidi="hi-IN"/>
        </w:rPr>
        <w:t>).</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gázhegesztés és az ívhegesztés biztonsági előírásai.</w:t>
      </w:r>
    </w:p>
    <w:p w:rsidR="00E1266D" w:rsidRPr="000B4F4E" w:rsidRDefault="00E1266D"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Hegesztő munkahelyek kialakítása, védő eszközök alkalmazása.</w:t>
      </w:r>
    </w:p>
    <w:p w:rsidR="00E1266D" w:rsidRPr="000B4F4E"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Anyagmozgatás, anyagtárolás szabályai</w:t>
      </w:r>
      <w:r w:rsidR="00051946">
        <w:rPr>
          <w:rFonts w:ascii="Palatino Linotype" w:hAnsi="Palatino Linotype" w:cs="Mangal"/>
          <w:kern w:val="1"/>
          <w:sz w:val="24"/>
          <w:szCs w:val="24"/>
          <w:lang w:eastAsia="hi-IN" w:bidi="hi-IN"/>
        </w:rPr>
        <w:t>,</w:t>
      </w:r>
      <w:r w:rsidR="00E1266D">
        <w:rPr>
          <w:rFonts w:ascii="Palatino Linotype" w:hAnsi="Palatino Linotype" w:cs="Mangal"/>
          <w:kern w:val="1"/>
          <w:sz w:val="24"/>
          <w:szCs w:val="24"/>
          <w:lang w:eastAsia="hi-IN" w:bidi="hi-IN"/>
        </w:rPr>
        <w:t xml:space="preserve"> gépeinek, eszközeinek biztonságos használata, védőeszközök alkalmazása.</w:t>
      </w:r>
    </w:p>
    <w:p w:rsidR="008F3461" w:rsidRPr="000B4F4E"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Villamos b</w:t>
      </w:r>
      <w:r w:rsidR="00E1266D">
        <w:rPr>
          <w:rFonts w:ascii="Palatino Linotype" w:hAnsi="Palatino Linotype" w:cs="Mangal"/>
          <w:kern w:val="1"/>
          <w:sz w:val="24"/>
          <w:szCs w:val="24"/>
          <w:lang w:eastAsia="hi-IN" w:bidi="hi-IN"/>
        </w:rPr>
        <w:t>erendezések biztonságtechnikája, speciális védőeszközök bemutatása, használata.</w:t>
      </w:r>
    </w:p>
    <w:p w:rsidR="008F3461" w:rsidRPr="000B4F4E"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lastRenderedPageBreak/>
        <w:t>Egyéni és kollektív védelem.</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Időszakos </w:t>
      </w:r>
      <w:r w:rsidR="00051946">
        <w:rPr>
          <w:rFonts w:ascii="Palatino Linotype" w:hAnsi="Palatino Linotype" w:cs="Mangal"/>
          <w:kern w:val="1"/>
          <w:sz w:val="24"/>
          <w:szCs w:val="24"/>
          <w:lang w:eastAsia="hi-IN" w:bidi="hi-IN"/>
        </w:rPr>
        <w:t>és s</w:t>
      </w:r>
      <w:r>
        <w:rPr>
          <w:rFonts w:ascii="Palatino Linotype" w:hAnsi="Palatino Linotype" w:cs="Mangal"/>
          <w:kern w:val="1"/>
          <w:sz w:val="24"/>
          <w:szCs w:val="24"/>
          <w:lang w:eastAsia="hi-IN" w:bidi="hi-IN"/>
        </w:rPr>
        <w:t>oron kívüli munkavédelmi vizsgálat.</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Jelző és riasztóberendezések.</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Megfelelő mozgástér biztosítása.</w:t>
      </w:r>
    </w:p>
    <w:p w:rsidR="008F3461"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Elkerítés, lefedés</w:t>
      </w:r>
      <w:r w:rsidR="00051946">
        <w:rPr>
          <w:rFonts w:ascii="Palatino Linotype" w:hAnsi="Palatino Linotype" w:cs="Mangal"/>
          <w:kern w:val="1"/>
          <w:sz w:val="24"/>
          <w:szCs w:val="24"/>
          <w:lang w:eastAsia="hi-IN" w:bidi="hi-IN"/>
        </w:rPr>
        <w:t>, védőburkolatok kialakítása</w:t>
      </w:r>
      <w:r>
        <w:rPr>
          <w:rFonts w:ascii="Palatino Linotype" w:hAnsi="Palatino Linotype" w:cs="Mangal"/>
          <w:kern w:val="1"/>
          <w:sz w:val="24"/>
          <w:szCs w:val="24"/>
          <w:lang w:eastAsia="hi-IN" w:bidi="hi-IN"/>
        </w:rPr>
        <w:t>.</w:t>
      </w:r>
    </w:p>
    <w:p w:rsidR="00E1266D" w:rsidRDefault="008F3461"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Tároló helyek</w:t>
      </w:r>
      <w:r w:rsidR="00051946">
        <w:rPr>
          <w:rFonts w:ascii="Palatino Linotype" w:hAnsi="Palatino Linotype" w:cs="Mangal"/>
          <w:kern w:val="1"/>
          <w:sz w:val="24"/>
          <w:szCs w:val="24"/>
          <w:lang w:eastAsia="hi-IN" w:bidi="hi-IN"/>
        </w:rPr>
        <w:t>.</w:t>
      </w:r>
    </w:p>
    <w:p w:rsidR="000416E2" w:rsidRPr="000416E2" w:rsidRDefault="000416E2" w:rsidP="000416E2">
      <w:pPr>
        <w:spacing w:after="0" w:line="240" w:lineRule="auto"/>
        <w:ind w:left="1418"/>
        <w:rPr>
          <w:rFonts w:ascii="Palatino Linotype" w:hAnsi="Palatino Linotype"/>
          <w:b/>
          <w:sz w:val="24"/>
          <w:szCs w:val="24"/>
        </w:rPr>
      </w:pPr>
    </w:p>
    <w:p w:rsidR="000416E2" w:rsidRPr="000E120B" w:rsidRDefault="000416E2" w:rsidP="00A72E54">
      <w:pPr>
        <w:numPr>
          <w:ilvl w:val="2"/>
          <w:numId w:val="15"/>
        </w:numPr>
        <w:tabs>
          <w:tab w:val="clear" w:pos="1800"/>
          <w:tab w:val="num" w:pos="1430"/>
          <w:tab w:val="right" w:pos="9214"/>
        </w:tabs>
        <w:spacing w:after="0" w:line="240" w:lineRule="auto"/>
        <w:ind w:left="1225" w:hanging="505"/>
        <w:rPr>
          <w:rFonts w:ascii="Palatino Linotype" w:hAnsi="Palatino Linotype"/>
          <w:b/>
          <w:sz w:val="24"/>
          <w:szCs w:val="24"/>
        </w:rPr>
      </w:pPr>
      <w:r>
        <w:rPr>
          <w:rFonts w:ascii="Palatino Linotype" w:hAnsi="Palatino Linotype"/>
          <w:b/>
          <w:sz w:val="24"/>
          <w:szCs w:val="24"/>
        </w:rPr>
        <w:t>Sérülések ellátása</w:t>
      </w:r>
      <w:r w:rsidR="008F3461">
        <w:rPr>
          <w:rFonts w:ascii="Palatino Linotype" w:hAnsi="Palatino Linotype"/>
          <w:b/>
          <w:sz w:val="24"/>
          <w:szCs w:val="24"/>
        </w:rPr>
        <w:t xml:space="preserve"> </w:t>
      </w:r>
      <w:r w:rsidR="008F3461">
        <w:rPr>
          <w:rFonts w:ascii="Palatino Linotype" w:hAnsi="Palatino Linotype"/>
          <w:b/>
          <w:sz w:val="24"/>
          <w:szCs w:val="24"/>
        </w:rPr>
        <w:tab/>
      </w:r>
      <w:r w:rsidR="005C2B89" w:rsidRPr="005C2B89">
        <w:rPr>
          <w:rFonts w:ascii="Palatino Linotype" w:hAnsi="Palatino Linotype"/>
          <w:b/>
          <w:i/>
          <w:sz w:val="24"/>
          <w:szCs w:val="24"/>
        </w:rPr>
        <w:t xml:space="preserve">12 </w:t>
      </w:r>
      <w:r w:rsidR="008F3461" w:rsidRPr="005C2B89">
        <w:rPr>
          <w:rFonts w:ascii="Palatino Linotype" w:hAnsi="Palatino Linotype"/>
          <w:b/>
          <w:i/>
          <w:sz w:val="24"/>
          <w:szCs w:val="24"/>
        </w:rPr>
        <w:t>óra</w:t>
      </w:r>
    </w:p>
    <w:p w:rsidR="009B0444" w:rsidRDefault="009B0444"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Sebellátás.</w:t>
      </w:r>
    </w:p>
    <w:p w:rsidR="00557B3E" w:rsidRPr="009B0444" w:rsidRDefault="00557B3E" w:rsidP="00A72E54">
      <w:pPr>
        <w:widowControl w:val="0"/>
        <w:suppressAutoHyphens/>
        <w:spacing w:after="0" w:line="240" w:lineRule="auto"/>
        <w:ind w:left="77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vé</w:t>
      </w:r>
      <w:r>
        <w:rPr>
          <w:rFonts w:ascii="Palatino Linotype" w:hAnsi="Palatino Linotype" w:cs="Mangal"/>
          <w:kern w:val="1"/>
          <w:sz w:val="24"/>
          <w:szCs w:val="24"/>
          <w:lang w:eastAsia="hi-IN" w:bidi="hi-IN"/>
        </w:rPr>
        <w:t>rzésekkel kapcsolatos ismeretek.</w:t>
      </w:r>
    </w:p>
    <w:p w:rsidR="009B0444" w:rsidRPr="009B0444" w:rsidRDefault="009B0444"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Hajszáleres</w:t>
      </w:r>
      <w:r w:rsidR="00051946">
        <w:rPr>
          <w:rFonts w:ascii="Palatino Linotype" w:hAnsi="Palatino Linotype" w:cs="Mangal"/>
          <w:kern w:val="1"/>
          <w:sz w:val="24"/>
          <w:szCs w:val="24"/>
          <w:lang w:eastAsia="hi-IN" w:bidi="hi-IN"/>
        </w:rPr>
        <w:t>, v</w:t>
      </w:r>
      <w:r w:rsidRPr="009B0444">
        <w:rPr>
          <w:rFonts w:ascii="Palatino Linotype" w:hAnsi="Palatino Linotype" w:cs="Mangal"/>
          <w:kern w:val="1"/>
          <w:sz w:val="24"/>
          <w:szCs w:val="24"/>
          <w:lang w:eastAsia="hi-IN" w:bidi="hi-IN"/>
        </w:rPr>
        <w:t>isszeres</w:t>
      </w:r>
      <w:r w:rsidR="00051946">
        <w:rPr>
          <w:rFonts w:ascii="Palatino Linotype" w:hAnsi="Palatino Linotype" w:cs="Mangal"/>
          <w:kern w:val="1"/>
          <w:sz w:val="24"/>
          <w:szCs w:val="24"/>
          <w:lang w:eastAsia="hi-IN" w:bidi="hi-IN"/>
        </w:rPr>
        <w:t>,</w:t>
      </w:r>
      <w:r w:rsidRPr="009B0444">
        <w:rPr>
          <w:rFonts w:ascii="Palatino Linotype" w:hAnsi="Palatino Linotype" w:cs="Mangal"/>
          <w:kern w:val="1"/>
          <w:sz w:val="24"/>
          <w:szCs w:val="24"/>
          <w:lang w:eastAsia="hi-IN" w:bidi="hi-IN"/>
        </w:rPr>
        <w:t xml:space="preserve"> </w:t>
      </w:r>
      <w:r w:rsidR="00051946">
        <w:rPr>
          <w:rFonts w:ascii="Palatino Linotype" w:hAnsi="Palatino Linotype" w:cs="Mangal"/>
          <w:kern w:val="1"/>
          <w:sz w:val="24"/>
          <w:szCs w:val="24"/>
          <w:lang w:eastAsia="hi-IN" w:bidi="hi-IN"/>
        </w:rPr>
        <w:t>ü</w:t>
      </w:r>
      <w:r w:rsidRPr="009B0444">
        <w:rPr>
          <w:rFonts w:ascii="Palatino Linotype" w:hAnsi="Palatino Linotype" w:cs="Mangal"/>
          <w:kern w:val="1"/>
          <w:sz w:val="24"/>
          <w:szCs w:val="24"/>
          <w:lang w:eastAsia="hi-IN" w:bidi="hi-IN"/>
        </w:rPr>
        <w:t>tőeres vérzés.</w:t>
      </w:r>
    </w:p>
    <w:p w:rsidR="009B0444" w:rsidRDefault="009B0444"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Belső vérzések és veszélyei.</w:t>
      </w:r>
    </w:p>
    <w:p w:rsidR="006C120E" w:rsidRPr="009B0444" w:rsidRDefault="006C120E" w:rsidP="00A72E5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Orrvérzés, ellátása.</w:t>
      </w:r>
    </w:p>
    <w:p w:rsidR="009B0444" w:rsidRPr="009B0444" w:rsidRDefault="009B0444"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Mérgezések: gyógyszermérgezés, szénmonoxid (</w:t>
      </w:r>
      <w:r w:rsidR="00FE6E28">
        <w:rPr>
          <w:rFonts w:ascii="Palatino Linotype" w:hAnsi="Palatino Linotype" w:cs="Mangal"/>
          <w:kern w:val="1"/>
          <w:sz w:val="24"/>
          <w:szCs w:val="24"/>
          <w:lang w:eastAsia="hi-IN" w:bidi="hi-IN"/>
        </w:rPr>
        <w:t>CO) mérgezés, metilalkoholmérge</w:t>
      </w:r>
      <w:r w:rsidRPr="009B0444">
        <w:rPr>
          <w:rFonts w:ascii="Palatino Linotype" w:hAnsi="Palatino Linotype" w:cs="Mangal"/>
          <w:kern w:val="1"/>
          <w:sz w:val="24"/>
          <w:szCs w:val="24"/>
          <w:lang w:eastAsia="hi-IN" w:bidi="hi-IN"/>
        </w:rPr>
        <w:t>zés</w:t>
      </w:r>
      <w:r w:rsidR="00557B3E">
        <w:rPr>
          <w:rFonts w:ascii="Palatino Linotype" w:hAnsi="Palatino Linotype" w:cs="Mangal"/>
          <w:kern w:val="1"/>
          <w:sz w:val="24"/>
          <w:szCs w:val="24"/>
          <w:lang w:eastAsia="hi-IN" w:bidi="hi-IN"/>
        </w:rPr>
        <w:t xml:space="preserve"> </w:t>
      </w:r>
      <w:r w:rsidR="00557B3E" w:rsidRPr="002F5AB4">
        <w:rPr>
          <w:rFonts w:ascii="Palatino Linotype" w:hAnsi="Palatino Linotype" w:cs="Mangal"/>
          <w:kern w:val="1"/>
          <w:sz w:val="24"/>
          <w:szCs w:val="24"/>
          <w:lang w:eastAsia="hi-IN" w:bidi="hi-IN"/>
        </w:rPr>
        <w:t>tünetei és ellátásuk módja</w:t>
      </w:r>
      <w:r w:rsidR="00557B3E">
        <w:rPr>
          <w:rFonts w:ascii="Palatino Linotype" w:hAnsi="Palatino Linotype" w:cs="Mangal"/>
          <w:kern w:val="1"/>
          <w:sz w:val="24"/>
          <w:szCs w:val="24"/>
          <w:lang w:eastAsia="hi-IN" w:bidi="hi-IN"/>
        </w:rPr>
        <w:t>.</w:t>
      </w:r>
    </w:p>
    <w:p w:rsidR="00557B3E" w:rsidRDefault="009B0444"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Csontok, ízületek sérülései</w:t>
      </w:r>
      <w:r w:rsidR="00051946">
        <w:rPr>
          <w:rFonts w:ascii="Palatino Linotype" w:hAnsi="Palatino Linotype" w:cs="Mangal"/>
          <w:kern w:val="1"/>
          <w:sz w:val="24"/>
          <w:szCs w:val="24"/>
          <w:lang w:eastAsia="hi-IN" w:bidi="hi-IN"/>
        </w:rPr>
        <w:t xml:space="preserve"> (</w:t>
      </w:r>
      <w:r w:rsidR="00051946" w:rsidRPr="009B0444">
        <w:rPr>
          <w:rFonts w:ascii="Palatino Linotype" w:hAnsi="Palatino Linotype" w:cs="Mangal"/>
          <w:kern w:val="1"/>
          <w:sz w:val="24"/>
          <w:szCs w:val="24"/>
          <w:lang w:eastAsia="hi-IN" w:bidi="hi-IN"/>
        </w:rPr>
        <w:t>rándulás, ficam, törés</w:t>
      </w:r>
      <w:r w:rsidR="00557B3E">
        <w:rPr>
          <w:rFonts w:ascii="Palatino Linotype" w:hAnsi="Palatino Linotype" w:cs="Mangal"/>
          <w:kern w:val="1"/>
          <w:sz w:val="24"/>
          <w:szCs w:val="24"/>
          <w:lang w:eastAsia="hi-IN" w:bidi="hi-IN"/>
        </w:rPr>
        <w:t>),</w:t>
      </w:r>
      <w:r w:rsidR="00051946">
        <w:rPr>
          <w:rFonts w:ascii="Palatino Linotype" w:hAnsi="Palatino Linotype" w:cs="Mangal"/>
          <w:kern w:val="1"/>
          <w:sz w:val="24"/>
          <w:szCs w:val="24"/>
          <w:lang w:eastAsia="hi-IN" w:bidi="hi-IN"/>
        </w:rPr>
        <w:t xml:space="preserve"> </w:t>
      </w:r>
      <w:r w:rsidR="00051946" w:rsidRPr="002F5AB4">
        <w:rPr>
          <w:rFonts w:ascii="Palatino Linotype" w:hAnsi="Palatino Linotype" w:cs="Mangal"/>
          <w:kern w:val="1"/>
          <w:sz w:val="24"/>
          <w:szCs w:val="24"/>
          <w:lang w:eastAsia="hi-IN" w:bidi="hi-IN"/>
        </w:rPr>
        <w:t>tünetei és ellátásuk módja</w:t>
      </w:r>
      <w:r w:rsidRPr="009B0444">
        <w:rPr>
          <w:rFonts w:ascii="Palatino Linotype" w:hAnsi="Palatino Linotype" w:cs="Mangal"/>
          <w:kern w:val="1"/>
          <w:sz w:val="24"/>
          <w:szCs w:val="24"/>
          <w:lang w:eastAsia="hi-IN" w:bidi="hi-IN"/>
        </w:rPr>
        <w:t>.</w:t>
      </w:r>
    </w:p>
    <w:p w:rsidR="00557B3E" w:rsidRDefault="00557B3E" w:rsidP="00A72E54">
      <w:pPr>
        <w:widowControl w:val="0"/>
        <w:suppressAutoHyphens/>
        <w:spacing w:after="0" w:line="240" w:lineRule="auto"/>
        <w:ind w:left="77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hasi sérülés form</w:t>
      </w:r>
      <w:r>
        <w:rPr>
          <w:rFonts w:ascii="Palatino Linotype" w:hAnsi="Palatino Linotype" w:cs="Mangal"/>
          <w:kern w:val="1"/>
          <w:sz w:val="24"/>
          <w:szCs w:val="24"/>
          <w:lang w:eastAsia="hi-IN" w:bidi="hi-IN"/>
        </w:rPr>
        <w:t>ái, tünetei és ellátásuk módjai.</w:t>
      </w:r>
    </w:p>
    <w:p w:rsidR="009B0444" w:rsidRPr="009B0444" w:rsidRDefault="00051946" w:rsidP="00A72E54">
      <w:pPr>
        <w:widowControl w:val="0"/>
        <w:suppressAutoHyphens/>
        <w:spacing w:after="0" w:line="240" w:lineRule="auto"/>
        <w:ind w:left="770"/>
        <w:rPr>
          <w:rFonts w:ascii="Palatino Linotype" w:hAnsi="Palatino Linotype" w:cs="Mangal"/>
          <w:kern w:val="1"/>
          <w:sz w:val="24"/>
          <w:szCs w:val="24"/>
          <w:lang w:eastAsia="hi-IN" w:bidi="hi-IN"/>
        </w:rPr>
      </w:pPr>
      <w:r w:rsidRPr="00051946">
        <w:rPr>
          <w:rFonts w:ascii="Palatino Linotype" w:hAnsi="Palatino Linotype" w:cs="Mangal"/>
          <w:kern w:val="1"/>
          <w:sz w:val="24"/>
          <w:szCs w:val="24"/>
          <w:lang w:eastAsia="hi-IN" w:bidi="hi-IN"/>
        </w:rPr>
        <w:t xml:space="preserve"> </w:t>
      </w:r>
      <w:r w:rsidR="009B0444" w:rsidRPr="009B0444">
        <w:rPr>
          <w:rFonts w:ascii="Palatino Linotype" w:hAnsi="Palatino Linotype" w:cs="Mangal"/>
          <w:kern w:val="1"/>
          <w:sz w:val="24"/>
          <w:szCs w:val="24"/>
          <w:lang w:eastAsia="hi-IN" w:bidi="hi-IN"/>
        </w:rPr>
        <w:t>Fektetési módok.</w:t>
      </w:r>
    </w:p>
    <w:p w:rsidR="009B0444" w:rsidRPr="009B0444" w:rsidRDefault="009B0444"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Idegen test szemben, orrban, fülben.</w:t>
      </w:r>
    </w:p>
    <w:p w:rsidR="00E531DB" w:rsidRDefault="009B0444" w:rsidP="00A72E54">
      <w:pPr>
        <w:widowControl w:val="0"/>
        <w:suppressAutoHyphens/>
        <w:spacing w:after="0" w:line="240" w:lineRule="auto"/>
        <w:ind w:left="77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Elsősegélynyújtó feladata veszélyes anyagok</w:t>
      </w:r>
      <w:r w:rsidR="00051946">
        <w:rPr>
          <w:rFonts w:ascii="Palatino Linotype" w:hAnsi="Palatino Linotype" w:cs="Mangal"/>
          <w:kern w:val="1"/>
          <w:sz w:val="24"/>
          <w:szCs w:val="24"/>
          <w:lang w:eastAsia="hi-IN" w:bidi="hi-IN"/>
        </w:rPr>
        <w:t xml:space="preserve">, </w:t>
      </w:r>
      <w:r w:rsidRPr="009B0444">
        <w:rPr>
          <w:rFonts w:ascii="Palatino Linotype" w:hAnsi="Palatino Linotype" w:cs="Mangal"/>
          <w:kern w:val="1"/>
          <w:sz w:val="24"/>
          <w:szCs w:val="24"/>
          <w:lang w:eastAsia="hi-IN" w:bidi="hi-IN"/>
        </w:rPr>
        <w:t>villamos áram okozta sérülések esetén.</w:t>
      </w:r>
    </w:p>
    <w:p w:rsidR="000565D9" w:rsidRPr="002F5AB4" w:rsidRDefault="000565D9" w:rsidP="00A72E54">
      <w:pPr>
        <w:widowControl w:val="0"/>
        <w:suppressAutoHyphens/>
        <w:spacing w:after="0" w:line="240" w:lineRule="auto"/>
        <w:ind w:left="77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Az eszméletlenség fogalmát, tüneteit, leggyakoribb okai, következményei</w:t>
      </w:r>
      <w:r w:rsidR="00051946">
        <w:rPr>
          <w:rFonts w:ascii="Palatino Linotype" w:hAnsi="Palatino Linotype" w:cs="Mangal"/>
          <w:kern w:val="1"/>
          <w:sz w:val="24"/>
          <w:szCs w:val="24"/>
          <w:lang w:eastAsia="hi-IN" w:bidi="hi-IN"/>
        </w:rPr>
        <w:t xml:space="preserve"> és </w:t>
      </w:r>
      <w:r w:rsidRPr="002F5AB4">
        <w:rPr>
          <w:rFonts w:ascii="Palatino Linotype" w:hAnsi="Palatino Linotype" w:cs="Mangal"/>
          <w:kern w:val="1"/>
          <w:sz w:val="24"/>
          <w:szCs w:val="24"/>
          <w:lang w:eastAsia="hi-IN" w:bidi="hi-IN"/>
        </w:rPr>
        <w:t>ellátása</w:t>
      </w:r>
      <w:r w:rsidR="00A50BFE">
        <w:rPr>
          <w:rFonts w:ascii="Palatino Linotype" w:hAnsi="Palatino Linotype" w:cs="Mangal"/>
          <w:kern w:val="1"/>
          <w:sz w:val="24"/>
          <w:szCs w:val="24"/>
          <w:lang w:eastAsia="hi-IN" w:bidi="hi-IN"/>
        </w:rPr>
        <w:t>.</w:t>
      </w:r>
    </w:p>
    <w:p w:rsidR="000565D9" w:rsidRPr="002F5AB4" w:rsidRDefault="000565D9" w:rsidP="00A72E54">
      <w:pPr>
        <w:widowControl w:val="0"/>
        <w:suppressAutoHyphens/>
        <w:spacing w:after="0" w:line="240" w:lineRule="auto"/>
        <w:ind w:left="77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schock fogalma és formái</w:t>
      </w:r>
    </w:p>
    <w:p w:rsidR="000565D9" w:rsidRPr="002F5AB4" w:rsidRDefault="000565D9" w:rsidP="00A72E54">
      <w:pPr>
        <w:widowControl w:val="0"/>
        <w:suppressAutoHyphens/>
        <w:spacing w:after="0" w:line="240" w:lineRule="auto"/>
        <w:ind w:left="77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termikus traumákkal, hőártalmakkal kapcsolatos ismeretek</w:t>
      </w:r>
      <w:r w:rsidR="00557B3E">
        <w:rPr>
          <w:rFonts w:ascii="Palatino Linotype" w:hAnsi="Palatino Linotype" w:cs="Mangal"/>
          <w:kern w:val="1"/>
          <w:sz w:val="24"/>
          <w:szCs w:val="24"/>
          <w:lang w:eastAsia="hi-IN" w:bidi="hi-IN"/>
        </w:rPr>
        <w:t>.</w:t>
      </w:r>
    </w:p>
    <w:p w:rsidR="000565D9" w:rsidRPr="002F5AB4" w:rsidRDefault="000565D9" w:rsidP="00A72E54">
      <w:pPr>
        <w:widowControl w:val="0"/>
        <w:suppressAutoHyphens/>
        <w:spacing w:after="0" w:line="240" w:lineRule="auto"/>
        <w:ind w:left="77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kimentés fogalma és betegmozgatás</w:t>
      </w:r>
      <w:r w:rsidR="00557B3E">
        <w:rPr>
          <w:rFonts w:ascii="Palatino Linotype" w:hAnsi="Palatino Linotype" w:cs="Mangal"/>
          <w:kern w:val="1"/>
          <w:sz w:val="24"/>
          <w:szCs w:val="24"/>
          <w:lang w:eastAsia="hi-IN" w:bidi="hi-IN"/>
        </w:rPr>
        <w:t>.</w:t>
      </w:r>
    </w:p>
    <w:p w:rsidR="000565D9" w:rsidRPr="002F5AB4" w:rsidRDefault="000565D9" w:rsidP="00A72E54">
      <w:pPr>
        <w:widowControl w:val="0"/>
        <w:suppressAutoHyphens/>
        <w:spacing w:after="0" w:line="240" w:lineRule="auto"/>
        <w:ind w:left="77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belgyógyászati balesetek (áramütés)</w:t>
      </w:r>
    </w:p>
    <w:p w:rsidR="000565D9" w:rsidRPr="002F5AB4" w:rsidRDefault="000565D9" w:rsidP="00A72E54">
      <w:pPr>
        <w:widowControl w:val="0"/>
        <w:suppressAutoHyphens/>
        <w:spacing w:after="0" w:line="240" w:lineRule="auto"/>
        <w:ind w:left="77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leggyakoribb belgyógyászati kórképek, tüneteik és ellátásuk</w:t>
      </w:r>
      <w:r w:rsidR="00557B3E">
        <w:rPr>
          <w:rFonts w:ascii="Palatino Linotype" w:hAnsi="Palatino Linotype" w:cs="Mangal"/>
          <w:kern w:val="1"/>
          <w:sz w:val="24"/>
          <w:szCs w:val="24"/>
          <w:lang w:eastAsia="hi-IN" w:bidi="hi-IN"/>
        </w:rPr>
        <w:t>.</w:t>
      </w:r>
    </w:p>
    <w:p w:rsidR="00FE6E28" w:rsidRPr="000E120B" w:rsidRDefault="00FE6E28" w:rsidP="00A23161">
      <w:pPr>
        <w:widowControl w:val="0"/>
        <w:suppressAutoHyphens/>
        <w:spacing w:after="0" w:line="240" w:lineRule="auto"/>
        <w:ind w:left="1418"/>
        <w:rPr>
          <w:rFonts w:ascii="Palatino Linotype" w:hAnsi="Palatino Linotype" w:cs="Mangal"/>
          <w:kern w:val="1"/>
          <w:sz w:val="24"/>
          <w:szCs w:val="24"/>
          <w:lang w:eastAsia="hi-IN" w:bidi="hi-IN"/>
        </w:rPr>
      </w:pPr>
    </w:p>
    <w:p w:rsidR="00E531DB" w:rsidRPr="009A7CCB" w:rsidRDefault="00DB2CA4" w:rsidP="00A72E54">
      <w:pPr>
        <w:numPr>
          <w:ilvl w:val="1"/>
          <w:numId w:val="15"/>
        </w:numPr>
        <w:spacing w:after="0" w:line="240" w:lineRule="auto"/>
        <w:ind w:left="714" w:hanging="357"/>
        <w:rPr>
          <w:rFonts w:ascii="Palatino Linotype" w:hAnsi="Palatino Linotype"/>
          <w:b/>
          <w:i/>
          <w:sz w:val="24"/>
          <w:szCs w:val="24"/>
        </w:rPr>
      </w:pPr>
      <w:r w:rsidRPr="00B87D30">
        <w:rPr>
          <w:rFonts w:ascii="Palatino Linotype" w:hAnsi="Palatino Linotype"/>
          <w:b/>
          <w:i/>
          <w:sz w:val="24"/>
          <w:szCs w:val="24"/>
        </w:rPr>
        <w:t>A képzés javasolt helyszíne</w:t>
      </w:r>
      <w:r w:rsidR="002120BE" w:rsidRPr="00B87D30">
        <w:rPr>
          <w:rFonts w:ascii="Palatino Linotype" w:hAnsi="Palatino Linotype"/>
          <w:b/>
          <w:i/>
          <w:sz w:val="24"/>
          <w:szCs w:val="24"/>
        </w:rPr>
        <w:t xml:space="preserve"> </w:t>
      </w:r>
      <w:r w:rsidR="002120BE" w:rsidRPr="002120BE">
        <w:rPr>
          <w:rFonts w:ascii="Palatino Linotype" w:hAnsi="Palatino Linotype"/>
          <w:b/>
          <w:i/>
          <w:kern w:val="1"/>
          <w:sz w:val="24"/>
          <w:szCs w:val="24"/>
          <w:lang w:eastAsia="hi-IN" w:bidi="hi-IN"/>
        </w:rPr>
        <w:t>(ajánlás)</w:t>
      </w:r>
    </w:p>
    <w:p w:rsidR="00E8030D" w:rsidRPr="009A7CCB" w:rsidRDefault="00594703" w:rsidP="00392ECE">
      <w:pPr>
        <w:spacing w:after="0" w:line="240" w:lineRule="auto"/>
        <w:ind w:left="426"/>
        <w:rPr>
          <w:rFonts w:ascii="Palatino Linotype" w:hAnsi="Palatino Linotype"/>
          <w:i/>
          <w:sz w:val="24"/>
          <w:szCs w:val="24"/>
        </w:rPr>
      </w:pPr>
      <w:r w:rsidRPr="009A7CCB">
        <w:rPr>
          <w:rFonts w:ascii="Palatino Linotype" w:hAnsi="Palatino Linotype"/>
          <w:i/>
          <w:sz w:val="24"/>
          <w:szCs w:val="24"/>
        </w:rPr>
        <w:t>Speciális</w:t>
      </w:r>
      <w:r w:rsidR="007A271E" w:rsidRPr="009A7CCB">
        <w:rPr>
          <w:rFonts w:ascii="Palatino Linotype" w:hAnsi="Palatino Linotype"/>
          <w:i/>
          <w:sz w:val="24"/>
          <w:szCs w:val="24"/>
        </w:rPr>
        <w:t xml:space="preserve"> szaktanterem, labor.</w:t>
      </w:r>
    </w:p>
    <w:p w:rsidR="002120BE" w:rsidRPr="005137CA" w:rsidRDefault="002120BE" w:rsidP="00131628">
      <w:pPr>
        <w:pStyle w:val="Listaszerbekezds"/>
        <w:spacing w:after="0" w:line="240" w:lineRule="auto"/>
        <w:ind w:left="0"/>
        <w:rPr>
          <w:rFonts w:ascii="Palatino Linotype" w:hAnsi="Palatino Linotype"/>
          <w:b/>
          <w:sz w:val="24"/>
          <w:szCs w:val="24"/>
        </w:rPr>
      </w:pPr>
    </w:p>
    <w:p w:rsidR="002120BE" w:rsidRDefault="002120BE" w:rsidP="00392ECE">
      <w:pPr>
        <w:numPr>
          <w:ilvl w:val="1"/>
          <w:numId w:val="15"/>
        </w:numPr>
        <w:spacing w:after="0" w:line="240" w:lineRule="auto"/>
        <w:ind w:left="714" w:hanging="357"/>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392ECE" w:rsidRDefault="00392ECE" w:rsidP="00392ECE">
      <w:pPr>
        <w:spacing w:after="0" w:line="240" w:lineRule="auto"/>
        <w:ind w:left="714"/>
        <w:jc w:val="both"/>
        <w:rPr>
          <w:rFonts w:ascii="Palatino Linotype" w:hAnsi="Palatino Linotype"/>
          <w:b/>
          <w:i/>
          <w:sz w:val="24"/>
          <w:szCs w:val="24"/>
        </w:rPr>
      </w:pPr>
    </w:p>
    <w:p w:rsidR="009A7CCB" w:rsidRDefault="009A7CCB" w:rsidP="00392ECE">
      <w:pPr>
        <w:numPr>
          <w:ilvl w:val="2"/>
          <w:numId w:val="15"/>
        </w:numPr>
        <w:tabs>
          <w:tab w:val="clear" w:pos="1800"/>
          <w:tab w:val="num" w:pos="1430"/>
          <w:tab w:val="right" w:pos="9214"/>
        </w:tabs>
        <w:spacing w:after="0" w:line="240" w:lineRule="auto"/>
        <w:ind w:left="1225" w:hanging="505"/>
        <w:jc w:val="both"/>
        <w:rPr>
          <w:rFonts w:ascii="Palatino Linotype" w:hAnsi="Palatino Linotype"/>
          <w:b/>
          <w:i/>
          <w:sz w:val="24"/>
          <w:szCs w:val="24"/>
        </w:rPr>
      </w:pPr>
      <w:r w:rsidRPr="002D46A0">
        <w:rPr>
          <w:rFonts w:ascii="Palatino Linotype" w:hAnsi="Palatino Linotype"/>
          <w:b/>
          <w:i/>
          <w:sz w:val="24"/>
          <w:szCs w:val="24"/>
        </w:rPr>
        <w:t>A tantárgy elsajátítása sor</w:t>
      </w:r>
      <w:r w:rsidR="00525EBE">
        <w:rPr>
          <w:rFonts w:ascii="Palatino Linotype" w:hAnsi="Palatino Linotype"/>
          <w:b/>
          <w:i/>
          <w:sz w:val="24"/>
          <w:szCs w:val="24"/>
        </w:rPr>
        <w:t>án alkalmazható sajátos</w:t>
      </w:r>
      <w:r w:rsidRPr="002D46A0">
        <w:rPr>
          <w:rFonts w:ascii="Palatino Linotype" w:hAnsi="Palatino Linotype"/>
          <w:b/>
          <w:i/>
          <w:sz w:val="24"/>
          <w:szCs w:val="24"/>
        </w:rPr>
        <w:t xml:space="preserve"> módszerek (ajánlás)</w:t>
      </w:r>
    </w:p>
    <w:tbl>
      <w:tblPr>
        <w:tblW w:w="9021" w:type="dxa"/>
        <w:jc w:val="center"/>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9A7CCB" w:rsidRPr="008B7D14" w:rsidTr="006E4587">
        <w:trPr>
          <w:jc w:val="center"/>
        </w:trPr>
        <w:tc>
          <w:tcPr>
            <w:tcW w:w="994" w:type="dxa"/>
            <w:vMerge w:val="restart"/>
            <w:vAlign w:val="center"/>
          </w:tcPr>
          <w:p w:rsidR="009A7CCB" w:rsidRPr="008B7D14" w:rsidRDefault="009A7CCB" w:rsidP="006E458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A7CCB" w:rsidRDefault="009A7CCB" w:rsidP="006E458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A7CCB" w:rsidRPr="008B7D14" w:rsidRDefault="009A7CCB" w:rsidP="006E458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A7CCB" w:rsidRPr="008B7D14" w:rsidRDefault="009A7CCB" w:rsidP="006E458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392" w:type="dxa"/>
            <w:vMerge w:val="restart"/>
            <w:vAlign w:val="center"/>
          </w:tcPr>
          <w:p w:rsidR="009A7CCB" w:rsidRPr="008B7D14" w:rsidRDefault="009A7CCB" w:rsidP="006E458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A7CCB" w:rsidRPr="008B7D14" w:rsidTr="006E4587">
        <w:trPr>
          <w:jc w:val="center"/>
        </w:trPr>
        <w:tc>
          <w:tcPr>
            <w:tcW w:w="994" w:type="dxa"/>
            <w:vMerge/>
            <w:vAlign w:val="center"/>
          </w:tcPr>
          <w:p w:rsidR="009A7CCB" w:rsidRPr="008B7D14" w:rsidRDefault="009A7CCB" w:rsidP="006E4587">
            <w:pPr>
              <w:spacing w:after="0" w:line="240" w:lineRule="auto"/>
              <w:jc w:val="center"/>
              <w:rPr>
                <w:rFonts w:ascii="Palatino Linotype" w:hAnsi="Palatino Linotype"/>
                <w:b/>
                <w:sz w:val="20"/>
                <w:szCs w:val="20"/>
              </w:rPr>
            </w:pPr>
          </w:p>
        </w:tc>
        <w:tc>
          <w:tcPr>
            <w:tcW w:w="2800" w:type="dxa"/>
            <w:vMerge/>
            <w:vAlign w:val="center"/>
          </w:tcPr>
          <w:p w:rsidR="009A7CCB" w:rsidRPr="008B7D14" w:rsidRDefault="009A7CCB" w:rsidP="006E4587">
            <w:pPr>
              <w:spacing w:after="0" w:line="240" w:lineRule="auto"/>
              <w:rPr>
                <w:rFonts w:ascii="Palatino Linotype" w:hAnsi="Palatino Linotype"/>
                <w:b/>
                <w:sz w:val="20"/>
                <w:szCs w:val="20"/>
              </w:rPr>
            </w:pPr>
          </w:p>
        </w:tc>
        <w:tc>
          <w:tcPr>
            <w:tcW w:w="945" w:type="dxa"/>
            <w:vAlign w:val="center"/>
          </w:tcPr>
          <w:p w:rsidR="009A7CCB" w:rsidRPr="008B7D14" w:rsidRDefault="009A7CCB" w:rsidP="006E458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A7CCB" w:rsidRPr="008B7D14" w:rsidRDefault="009A7CCB" w:rsidP="006E458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A7CCB" w:rsidRPr="008B7D14" w:rsidRDefault="009A7CCB" w:rsidP="006E458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392" w:type="dxa"/>
            <w:vMerge/>
            <w:vAlign w:val="center"/>
          </w:tcPr>
          <w:p w:rsidR="009A7CCB" w:rsidRPr="008B7D14" w:rsidRDefault="009A7CCB" w:rsidP="006E4587">
            <w:pPr>
              <w:spacing w:after="0" w:line="240" w:lineRule="auto"/>
              <w:jc w:val="center"/>
              <w:rPr>
                <w:rFonts w:ascii="Palatino Linotype" w:hAnsi="Palatino Linotype"/>
                <w:b/>
                <w:sz w:val="20"/>
                <w:szCs w:val="20"/>
              </w:rPr>
            </w:pPr>
          </w:p>
        </w:tc>
      </w:tr>
      <w:tr w:rsidR="009A7CCB" w:rsidRPr="008B7D14" w:rsidTr="006E4587">
        <w:trPr>
          <w:jc w:val="center"/>
        </w:trPr>
        <w:tc>
          <w:tcPr>
            <w:tcW w:w="994" w:type="dxa"/>
            <w:vAlign w:val="center"/>
          </w:tcPr>
          <w:p w:rsidR="009A7CCB" w:rsidRPr="008B7D14" w:rsidRDefault="009A7CCB" w:rsidP="006E458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A7CCB" w:rsidRPr="008B7D14" w:rsidRDefault="009A7CCB" w:rsidP="006E458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2392" w:type="dxa"/>
            <w:vAlign w:val="center"/>
          </w:tcPr>
          <w:p w:rsidR="009A7CCB" w:rsidRPr="008B7D14"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A7CCB" w:rsidRPr="008B7D14" w:rsidTr="006E4587">
        <w:trPr>
          <w:jc w:val="center"/>
        </w:trPr>
        <w:tc>
          <w:tcPr>
            <w:tcW w:w="994" w:type="dxa"/>
            <w:vAlign w:val="center"/>
          </w:tcPr>
          <w:p w:rsidR="009A7CCB" w:rsidRPr="008B7D14" w:rsidRDefault="009A7CCB" w:rsidP="006E4587">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9A7CCB" w:rsidRPr="008B7D14" w:rsidRDefault="009A7CCB" w:rsidP="006E4587">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2392" w:type="dxa"/>
            <w:vAlign w:val="center"/>
          </w:tcPr>
          <w:p w:rsidR="009A7CCB" w:rsidRPr="008B7D14"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A7CCB" w:rsidRPr="008B7D14" w:rsidTr="006E4587">
        <w:trPr>
          <w:jc w:val="center"/>
        </w:trPr>
        <w:tc>
          <w:tcPr>
            <w:tcW w:w="994" w:type="dxa"/>
            <w:vAlign w:val="center"/>
          </w:tcPr>
          <w:p w:rsidR="009A7CCB" w:rsidRPr="008B7D14" w:rsidRDefault="009A7CCB" w:rsidP="006E4587">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1.3.</w:t>
            </w:r>
          </w:p>
        </w:tc>
        <w:tc>
          <w:tcPr>
            <w:tcW w:w="2800" w:type="dxa"/>
            <w:vAlign w:val="center"/>
          </w:tcPr>
          <w:p w:rsidR="009A7CCB" w:rsidRPr="008B7D14" w:rsidRDefault="009A7CCB" w:rsidP="006E4587">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2392" w:type="dxa"/>
            <w:vAlign w:val="center"/>
          </w:tcPr>
          <w:p w:rsidR="009A7CCB" w:rsidRPr="008B7D14"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A7CCB" w:rsidRPr="008B7D14" w:rsidTr="006E4587">
        <w:trPr>
          <w:jc w:val="center"/>
        </w:trPr>
        <w:tc>
          <w:tcPr>
            <w:tcW w:w="994" w:type="dxa"/>
            <w:vAlign w:val="center"/>
          </w:tcPr>
          <w:p w:rsidR="009A7CCB" w:rsidRPr="008B7D14" w:rsidRDefault="009A7CCB" w:rsidP="006E4587">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A7CCB" w:rsidRPr="008B7D14" w:rsidRDefault="009A7CCB" w:rsidP="006E458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2392" w:type="dxa"/>
            <w:vAlign w:val="center"/>
          </w:tcPr>
          <w:p w:rsidR="009A7CCB" w:rsidRPr="008B7D14"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A7CCB" w:rsidRPr="008B7D14" w:rsidTr="006E4587">
        <w:trPr>
          <w:jc w:val="center"/>
        </w:trPr>
        <w:tc>
          <w:tcPr>
            <w:tcW w:w="994" w:type="dxa"/>
            <w:vAlign w:val="center"/>
          </w:tcPr>
          <w:p w:rsidR="009A7CCB" w:rsidRPr="008B7D14" w:rsidRDefault="009A7CCB" w:rsidP="006E4587">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9A7CCB" w:rsidRPr="008B7D14" w:rsidRDefault="009A7CCB" w:rsidP="006E4587">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2392" w:type="dxa"/>
            <w:vAlign w:val="center"/>
          </w:tcPr>
          <w:p w:rsidR="009A7CCB" w:rsidRPr="008B7D14"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A7CCB" w:rsidRPr="008B7D14" w:rsidTr="006E4587">
        <w:trPr>
          <w:jc w:val="center"/>
        </w:trPr>
        <w:tc>
          <w:tcPr>
            <w:tcW w:w="994" w:type="dxa"/>
            <w:vAlign w:val="center"/>
          </w:tcPr>
          <w:p w:rsidR="009A7CCB" w:rsidRPr="008B7D14" w:rsidRDefault="009A7CCB" w:rsidP="006E4587">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A7CCB" w:rsidRPr="008B7D14" w:rsidRDefault="009A7CCB" w:rsidP="006E458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2392" w:type="dxa"/>
            <w:vAlign w:val="center"/>
          </w:tcPr>
          <w:p w:rsidR="009A7CCB" w:rsidRPr="008B7D14"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A7CCB" w:rsidRPr="008B7D14" w:rsidTr="006E4587">
        <w:trPr>
          <w:jc w:val="center"/>
        </w:trPr>
        <w:tc>
          <w:tcPr>
            <w:tcW w:w="994" w:type="dxa"/>
            <w:vAlign w:val="center"/>
          </w:tcPr>
          <w:p w:rsidR="009A7CCB" w:rsidRPr="008B7D14" w:rsidRDefault="009A7CCB" w:rsidP="006E458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9A7CCB" w:rsidRPr="008B7D14" w:rsidRDefault="009A7CCB" w:rsidP="006E4587">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2392" w:type="dxa"/>
            <w:vAlign w:val="center"/>
          </w:tcPr>
          <w:p w:rsidR="009A7CCB" w:rsidRPr="008B7D14"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A7CCB" w:rsidRPr="008B7D14" w:rsidTr="006E4587">
        <w:trPr>
          <w:jc w:val="center"/>
        </w:trPr>
        <w:tc>
          <w:tcPr>
            <w:tcW w:w="994" w:type="dxa"/>
            <w:vAlign w:val="center"/>
          </w:tcPr>
          <w:p w:rsidR="009A7CCB" w:rsidRPr="008B7D14" w:rsidRDefault="009A7CCB" w:rsidP="006E458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9A7CCB" w:rsidRPr="008B7D14" w:rsidRDefault="009A7CCB" w:rsidP="006E4587">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2392" w:type="dxa"/>
            <w:vAlign w:val="center"/>
          </w:tcPr>
          <w:p w:rsidR="009A7CCB" w:rsidRPr="008B7D14"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A7CCB" w:rsidRPr="008B7D14" w:rsidTr="006E4587">
        <w:trPr>
          <w:jc w:val="center"/>
        </w:trPr>
        <w:tc>
          <w:tcPr>
            <w:tcW w:w="994" w:type="dxa"/>
            <w:vAlign w:val="center"/>
          </w:tcPr>
          <w:p w:rsidR="009A7CCB" w:rsidRPr="008B7D14" w:rsidRDefault="009A7CCB" w:rsidP="006E458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9</w:t>
            </w:r>
            <w:r w:rsidRPr="008B7D14">
              <w:rPr>
                <w:rFonts w:ascii="Palatino Linotype" w:hAnsi="Palatino Linotype"/>
                <w:sz w:val="20"/>
                <w:szCs w:val="20"/>
              </w:rPr>
              <w:t>.</w:t>
            </w:r>
          </w:p>
        </w:tc>
        <w:tc>
          <w:tcPr>
            <w:tcW w:w="2800" w:type="dxa"/>
            <w:vAlign w:val="center"/>
          </w:tcPr>
          <w:p w:rsidR="009A7CCB" w:rsidRPr="008B7D14" w:rsidRDefault="009A7CCB" w:rsidP="006E4587">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945" w:type="dxa"/>
            <w:vAlign w:val="center"/>
          </w:tcPr>
          <w:p w:rsidR="009A7CCB" w:rsidRPr="008B7D14" w:rsidRDefault="009A7CCB" w:rsidP="006E4587">
            <w:pPr>
              <w:spacing w:after="0" w:line="240" w:lineRule="auto"/>
              <w:jc w:val="center"/>
              <w:rPr>
                <w:rFonts w:ascii="Palatino Linotype" w:hAnsi="Palatino Linotype"/>
                <w:sz w:val="20"/>
                <w:szCs w:val="20"/>
              </w:rPr>
            </w:pPr>
          </w:p>
        </w:tc>
        <w:tc>
          <w:tcPr>
            <w:tcW w:w="2392" w:type="dxa"/>
            <w:vAlign w:val="center"/>
          </w:tcPr>
          <w:p w:rsidR="009A7CCB" w:rsidRPr="008B7D14" w:rsidRDefault="009A7CCB" w:rsidP="006E458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A7CCB" w:rsidRDefault="009A7CCB" w:rsidP="009A7CCB">
      <w:pPr>
        <w:tabs>
          <w:tab w:val="right" w:pos="9214"/>
        </w:tabs>
        <w:spacing w:after="0" w:line="240" w:lineRule="auto"/>
        <w:ind w:left="1225"/>
        <w:rPr>
          <w:rFonts w:ascii="Palatino Linotype" w:hAnsi="Palatino Linotype"/>
          <w:b/>
          <w:i/>
          <w:sz w:val="24"/>
          <w:szCs w:val="24"/>
        </w:rPr>
      </w:pPr>
    </w:p>
    <w:p w:rsidR="002D46A0" w:rsidRDefault="002D46A0" w:rsidP="00392ECE">
      <w:pPr>
        <w:numPr>
          <w:ilvl w:val="2"/>
          <w:numId w:val="15"/>
        </w:numPr>
        <w:tabs>
          <w:tab w:val="clear" w:pos="1800"/>
          <w:tab w:val="num" w:pos="1430"/>
          <w:tab w:val="right" w:pos="9214"/>
        </w:tabs>
        <w:spacing w:after="0" w:line="240" w:lineRule="auto"/>
        <w:ind w:left="1225" w:hanging="505"/>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pPr w:leftFromText="141" w:rightFromText="141" w:vertAnchor="text" w:horzAnchor="margin" w:tblpX="250" w:tblpY="3"/>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7"/>
        <w:gridCol w:w="3686"/>
        <w:gridCol w:w="505"/>
        <w:gridCol w:w="798"/>
        <w:gridCol w:w="763"/>
        <w:gridCol w:w="2470"/>
      </w:tblGrid>
      <w:tr w:rsidR="002D46A0" w:rsidRPr="00FE5532">
        <w:trPr>
          <w:cantSplit/>
          <w:trHeight w:val="921"/>
        </w:trPr>
        <w:tc>
          <w:tcPr>
            <w:tcW w:w="817" w:type="dxa"/>
            <w:vMerge w:val="restart"/>
            <w:vAlign w:val="center"/>
          </w:tcPr>
          <w:p w:rsidR="002D46A0" w:rsidRPr="00FE5532" w:rsidRDefault="002D46A0" w:rsidP="002D46A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86" w:type="dxa"/>
            <w:vMerge w:val="restart"/>
            <w:vAlign w:val="center"/>
          </w:tcPr>
          <w:p w:rsidR="002D46A0" w:rsidRPr="00FE5532" w:rsidRDefault="002D46A0" w:rsidP="002D46A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066" w:type="dxa"/>
            <w:gridSpan w:val="3"/>
            <w:vAlign w:val="center"/>
          </w:tcPr>
          <w:p w:rsidR="002D46A0" w:rsidRDefault="002D46A0" w:rsidP="002D46A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D46A0" w:rsidRDefault="002D46A0" w:rsidP="002D46A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470" w:type="dxa"/>
            <w:vMerge w:val="restart"/>
            <w:vAlign w:val="center"/>
          </w:tcPr>
          <w:p w:rsidR="002D46A0" w:rsidRPr="00FE5532" w:rsidRDefault="002D46A0" w:rsidP="002D46A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D46A0" w:rsidRPr="00FE5532">
        <w:trPr>
          <w:cantSplit/>
          <w:trHeight w:val="1076"/>
        </w:trPr>
        <w:tc>
          <w:tcPr>
            <w:tcW w:w="817" w:type="dxa"/>
            <w:vMerge/>
            <w:vAlign w:val="center"/>
          </w:tcPr>
          <w:p w:rsidR="002D46A0" w:rsidRPr="00FE5532" w:rsidRDefault="002D46A0" w:rsidP="002D46A0">
            <w:pPr>
              <w:spacing w:after="0" w:line="240" w:lineRule="auto"/>
              <w:jc w:val="center"/>
              <w:rPr>
                <w:rFonts w:ascii="Palatino Linotype" w:hAnsi="Palatino Linotype"/>
                <w:b/>
                <w:sz w:val="20"/>
                <w:szCs w:val="20"/>
              </w:rPr>
            </w:pPr>
          </w:p>
        </w:tc>
        <w:tc>
          <w:tcPr>
            <w:tcW w:w="3686" w:type="dxa"/>
            <w:vMerge/>
            <w:vAlign w:val="center"/>
          </w:tcPr>
          <w:p w:rsidR="002D46A0" w:rsidRPr="00FE5532" w:rsidRDefault="002D46A0" w:rsidP="002D46A0">
            <w:pPr>
              <w:spacing w:after="0" w:line="240" w:lineRule="auto"/>
              <w:rPr>
                <w:rFonts w:ascii="Palatino Linotype" w:hAnsi="Palatino Linotype"/>
                <w:b/>
                <w:sz w:val="20"/>
                <w:szCs w:val="20"/>
              </w:rPr>
            </w:pPr>
          </w:p>
        </w:tc>
        <w:tc>
          <w:tcPr>
            <w:tcW w:w="505" w:type="dxa"/>
            <w:textDirection w:val="btLr"/>
            <w:vAlign w:val="center"/>
          </w:tcPr>
          <w:p w:rsidR="002D46A0" w:rsidRPr="00FE5532" w:rsidRDefault="002D46A0" w:rsidP="002D46A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D46A0" w:rsidRDefault="002D46A0" w:rsidP="002D46A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2D46A0" w:rsidRPr="00FE5532" w:rsidRDefault="002D46A0" w:rsidP="002D46A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D46A0" w:rsidRDefault="002D46A0" w:rsidP="002D46A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2D46A0" w:rsidRPr="00FE5532" w:rsidRDefault="002D46A0" w:rsidP="002D46A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470" w:type="dxa"/>
            <w:vMerge/>
            <w:vAlign w:val="center"/>
          </w:tcPr>
          <w:p w:rsidR="002D46A0" w:rsidRPr="00FE5532" w:rsidRDefault="002D46A0" w:rsidP="002D46A0">
            <w:pPr>
              <w:spacing w:after="0" w:line="240" w:lineRule="auto"/>
              <w:jc w:val="center"/>
              <w:rPr>
                <w:rFonts w:ascii="Palatino Linotype" w:hAnsi="Palatino Linotype"/>
                <w:b/>
                <w:sz w:val="20"/>
                <w:szCs w:val="20"/>
              </w:rPr>
            </w:pPr>
          </w:p>
        </w:tc>
      </w:tr>
      <w:tr w:rsidR="002D46A0" w:rsidRPr="00FE5532">
        <w:tc>
          <w:tcPr>
            <w:tcW w:w="817" w:type="dxa"/>
            <w:shd w:val="clear" w:color="auto" w:fill="D9D9D9"/>
            <w:vAlign w:val="center"/>
          </w:tcPr>
          <w:p w:rsidR="002D46A0" w:rsidRPr="008B7D14" w:rsidRDefault="002D46A0" w:rsidP="002D46A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86" w:type="dxa"/>
            <w:shd w:val="clear" w:color="auto" w:fill="D9D9D9"/>
            <w:vAlign w:val="center"/>
          </w:tcPr>
          <w:p w:rsidR="002D46A0" w:rsidRPr="008B7D14" w:rsidRDefault="002D46A0" w:rsidP="002D46A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505" w:type="dxa"/>
            <w:shd w:val="clear" w:color="auto" w:fill="D9D9D9"/>
            <w:vAlign w:val="center"/>
          </w:tcPr>
          <w:p w:rsidR="002D46A0" w:rsidRPr="00FE5532" w:rsidRDefault="002D46A0" w:rsidP="002D46A0">
            <w:pPr>
              <w:spacing w:after="0" w:line="240" w:lineRule="auto"/>
              <w:jc w:val="center"/>
              <w:rPr>
                <w:rFonts w:ascii="Palatino Linotype" w:hAnsi="Palatino Linotype"/>
                <w:sz w:val="20"/>
                <w:szCs w:val="20"/>
              </w:rPr>
            </w:pPr>
          </w:p>
        </w:tc>
        <w:tc>
          <w:tcPr>
            <w:tcW w:w="798" w:type="dxa"/>
            <w:shd w:val="clear" w:color="auto" w:fill="D9D9D9"/>
            <w:vAlign w:val="center"/>
          </w:tcPr>
          <w:p w:rsidR="002D46A0" w:rsidRPr="00FE5532" w:rsidRDefault="002D46A0" w:rsidP="002D46A0">
            <w:pPr>
              <w:spacing w:after="0" w:line="240" w:lineRule="auto"/>
              <w:jc w:val="center"/>
              <w:rPr>
                <w:rFonts w:ascii="Palatino Linotype" w:hAnsi="Palatino Linotype"/>
                <w:sz w:val="20"/>
                <w:szCs w:val="20"/>
              </w:rPr>
            </w:pPr>
          </w:p>
        </w:tc>
        <w:tc>
          <w:tcPr>
            <w:tcW w:w="763" w:type="dxa"/>
            <w:shd w:val="clear" w:color="auto" w:fill="D9D9D9"/>
            <w:vAlign w:val="center"/>
          </w:tcPr>
          <w:p w:rsidR="002D46A0" w:rsidRPr="00FE5532" w:rsidRDefault="002D46A0" w:rsidP="002D46A0">
            <w:pPr>
              <w:spacing w:after="0" w:line="240" w:lineRule="auto"/>
              <w:jc w:val="center"/>
              <w:rPr>
                <w:rFonts w:ascii="Palatino Linotype" w:hAnsi="Palatino Linotype"/>
                <w:sz w:val="20"/>
                <w:szCs w:val="20"/>
              </w:rPr>
            </w:pPr>
          </w:p>
        </w:tc>
        <w:tc>
          <w:tcPr>
            <w:tcW w:w="2470" w:type="dxa"/>
            <w:shd w:val="clear" w:color="auto" w:fill="D9D9D9"/>
            <w:vAlign w:val="center"/>
          </w:tcPr>
          <w:p w:rsidR="002D46A0" w:rsidRPr="00FE5532" w:rsidRDefault="002D46A0" w:rsidP="002D46A0">
            <w:pPr>
              <w:spacing w:after="0" w:line="240" w:lineRule="auto"/>
              <w:jc w:val="center"/>
              <w:rPr>
                <w:rFonts w:ascii="Palatino Linotype" w:hAnsi="Palatino Linotype"/>
                <w:sz w:val="20"/>
                <w:szCs w:val="20"/>
              </w:rPr>
            </w:pP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505"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763"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505"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798"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505"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798"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505"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798"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505"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798"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505"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763"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505"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798"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D46A0" w:rsidRPr="00FE5532">
        <w:tc>
          <w:tcPr>
            <w:tcW w:w="817" w:type="dxa"/>
            <w:shd w:val="clear" w:color="auto" w:fill="D9D9D9"/>
            <w:vAlign w:val="center"/>
          </w:tcPr>
          <w:p w:rsidR="002D46A0" w:rsidRPr="008B7D14" w:rsidRDefault="002D46A0" w:rsidP="002D46A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86" w:type="dxa"/>
            <w:shd w:val="clear" w:color="auto" w:fill="D9D9D9"/>
            <w:vAlign w:val="center"/>
          </w:tcPr>
          <w:p w:rsidR="002D46A0" w:rsidRPr="008B7D14" w:rsidRDefault="002D46A0" w:rsidP="002D46A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505" w:type="dxa"/>
            <w:shd w:val="clear" w:color="auto" w:fill="D9D9D9"/>
            <w:vAlign w:val="center"/>
          </w:tcPr>
          <w:p w:rsidR="002D46A0" w:rsidRPr="00FE5532" w:rsidRDefault="002D46A0" w:rsidP="002D46A0">
            <w:pPr>
              <w:spacing w:after="0" w:line="240" w:lineRule="auto"/>
              <w:jc w:val="center"/>
              <w:rPr>
                <w:rFonts w:ascii="Palatino Linotype" w:hAnsi="Palatino Linotype"/>
                <w:sz w:val="20"/>
                <w:szCs w:val="20"/>
              </w:rPr>
            </w:pPr>
          </w:p>
        </w:tc>
        <w:tc>
          <w:tcPr>
            <w:tcW w:w="798" w:type="dxa"/>
            <w:shd w:val="clear" w:color="auto" w:fill="D9D9D9"/>
            <w:vAlign w:val="center"/>
          </w:tcPr>
          <w:p w:rsidR="002D46A0" w:rsidRPr="00FE5532" w:rsidRDefault="002D46A0" w:rsidP="002D46A0">
            <w:pPr>
              <w:spacing w:after="0" w:line="240" w:lineRule="auto"/>
              <w:jc w:val="center"/>
              <w:rPr>
                <w:rFonts w:ascii="Palatino Linotype" w:hAnsi="Palatino Linotype"/>
                <w:sz w:val="20"/>
                <w:szCs w:val="20"/>
              </w:rPr>
            </w:pPr>
          </w:p>
        </w:tc>
        <w:tc>
          <w:tcPr>
            <w:tcW w:w="763" w:type="dxa"/>
            <w:shd w:val="clear" w:color="auto" w:fill="D9D9D9"/>
            <w:vAlign w:val="center"/>
          </w:tcPr>
          <w:p w:rsidR="002D46A0" w:rsidRPr="00FE5532" w:rsidRDefault="002D46A0" w:rsidP="002D46A0">
            <w:pPr>
              <w:spacing w:after="0" w:line="240" w:lineRule="auto"/>
              <w:jc w:val="center"/>
              <w:rPr>
                <w:rFonts w:ascii="Palatino Linotype" w:hAnsi="Palatino Linotype"/>
                <w:sz w:val="20"/>
                <w:szCs w:val="20"/>
              </w:rPr>
            </w:pPr>
          </w:p>
        </w:tc>
        <w:tc>
          <w:tcPr>
            <w:tcW w:w="2470" w:type="dxa"/>
            <w:shd w:val="clear" w:color="auto" w:fill="D9D9D9"/>
            <w:vAlign w:val="center"/>
          </w:tcPr>
          <w:p w:rsidR="002D46A0" w:rsidRPr="00FE5532" w:rsidRDefault="002D46A0" w:rsidP="002D46A0">
            <w:pPr>
              <w:spacing w:after="0" w:line="240" w:lineRule="auto"/>
              <w:jc w:val="center"/>
              <w:rPr>
                <w:rFonts w:ascii="Palatino Linotype" w:hAnsi="Palatino Linotype"/>
                <w:sz w:val="20"/>
                <w:szCs w:val="20"/>
              </w:rPr>
            </w:pP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505"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798"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505"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798"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505"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763"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505"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798"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505"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763"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505"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798"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505"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763" w:type="dxa"/>
            <w:vAlign w:val="center"/>
          </w:tcPr>
          <w:p w:rsidR="002D46A0" w:rsidRPr="00FE5532" w:rsidRDefault="002D46A0" w:rsidP="002D46A0">
            <w:pPr>
              <w:spacing w:after="0" w:line="240" w:lineRule="auto"/>
              <w:jc w:val="center"/>
              <w:rPr>
                <w:rFonts w:ascii="Palatino Linotype" w:hAnsi="Palatino Linotype"/>
                <w:sz w:val="20"/>
                <w:szCs w:val="20"/>
              </w:rPr>
            </w:pP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531DB" w:rsidRPr="000E120B" w:rsidRDefault="00E531DB"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E531DB" w:rsidRPr="00280858" w:rsidRDefault="00E531DB" w:rsidP="00A72E54">
      <w:pPr>
        <w:numPr>
          <w:ilvl w:val="1"/>
          <w:numId w:val="15"/>
        </w:numPr>
        <w:spacing w:after="0" w:line="240" w:lineRule="auto"/>
        <w:ind w:left="714" w:hanging="357"/>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9A7CCB" w:rsidRPr="005A607C" w:rsidRDefault="009A7CCB" w:rsidP="009A7CCB">
      <w:pPr>
        <w:widowControl w:val="0"/>
        <w:suppressAutoHyphens/>
        <w:spacing w:after="0" w:line="240" w:lineRule="auto"/>
        <w:ind w:left="360"/>
        <w:jc w:val="both"/>
        <w:rPr>
          <w:rFonts w:ascii="Palatino Linotype" w:hAnsi="Palatino Linotype"/>
          <w:bCs/>
          <w:sz w:val="24"/>
          <w:szCs w:val="24"/>
        </w:rPr>
      </w:pPr>
      <w:r w:rsidRPr="005A607C">
        <w:rPr>
          <w:rFonts w:ascii="Palatino Linotype" w:hAnsi="Palatino Linotype"/>
          <w:bCs/>
          <w:sz w:val="24"/>
          <w:szCs w:val="24"/>
        </w:rPr>
        <w:t xml:space="preserve">A nemzeti köznevelésről szóló 2011. évi CXC. </w:t>
      </w:r>
      <w:r w:rsidR="00525EBE">
        <w:rPr>
          <w:rFonts w:ascii="Palatino Linotype" w:hAnsi="Palatino Linotype"/>
          <w:bCs/>
          <w:sz w:val="24"/>
          <w:szCs w:val="24"/>
        </w:rPr>
        <w:t>törvény</w:t>
      </w:r>
      <w:r w:rsidRPr="005A607C">
        <w:rPr>
          <w:rFonts w:ascii="Palatino Linotype" w:hAnsi="Palatino Linotype"/>
          <w:bCs/>
          <w:sz w:val="24"/>
          <w:szCs w:val="24"/>
        </w:rPr>
        <w:t xml:space="preserve"> 54. § (2) a) pontja szerinti értékeléssel.</w:t>
      </w:r>
    </w:p>
    <w:p w:rsidR="006A03CF" w:rsidRDefault="00E531DB" w:rsidP="00A72E54">
      <w:pPr>
        <w:widowControl w:val="0"/>
        <w:suppressAutoHyphens/>
        <w:spacing w:after="0" w:line="240" w:lineRule="auto"/>
        <w:ind w:left="330"/>
        <w:jc w:val="center"/>
        <w:rPr>
          <w:rFonts w:ascii="Palatino Linotype" w:hAnsi="Palatino Linotype"/>
          <w:b/>
          <w:sz w:val="44"/>
          <w:szCs w:val="44"/>
          <w:lang w:eastAsia="hu-HU"/>
        </w:rPr>
      </w:pPr>
      <w:r>
        <w:rPr>
          <w:rFonts w:ascii="Palatino Linotype" w:hAnsi="Palatino Linotype" w:cs="TimesNewRomanPSMT"/>
          <w:sz w:val="24"/>
          <w:szCs w:val="24"/>
          <w:lang w:bidi="hi-IN"/>
        </w:rPr>
        <w:br w:type="page"/>
      </w:r>
    </w:p>
    <w:p w:rsidR="00A72E54" w:rsidRDefault="00A72E54" w:rsidP="006039B3">
      <w:pPr>
        <w:widowControl w:val="0"/>
        <w:suppressAutoHyphens/>
        <w:spacing w:after="0" w:line="240" w:lineRule="auto"/>
        <w:jc w:val="center"/>
        <w:rPr>
          <w:rFonts w:ascii="Palatino Linotype" w:hAnsi="Palatino Linotype"/>
          <w:b/>
          <w:sz w:val="44"/>
          <w:szCs w:val="44"/>
          <w:lang w:eastAsia="hu-HU"/>
        </w:rPr>
      </w:pPr>
    </w:p>
    <w:p w:rsidR="00A72E54" w:rsidRDefault="00A72E54" w:rsidP="006039B3">
      <w:pPr>
        <w:widowControl w:val="0"/>
        <w:suppressAutoHyphens/>
        <w:spacing w:after="0" w:line="240" w:lineRule="auto"/>
        <w:jc w:val="center"/>
        <w:rPr>
          <w:rFonts w:ascii="Palatino Linotype" w:hAnsi="Palatino Linotype"/>
          <w:b/>
          <w:sz w:val="44"/>
          <w:szCs w:val="44"/>
          <w:lang w:eastAsia="hu-HU"/>
        </w:rPr>
      </w:pPr>
    </w:p>
    <w:p w:rsidR="006A03CF" w:rsidRDefault="006A03CF" w:rsidP="00FF7AB4">
      <w:pPr>
        <w:widowControl w:val="0"/>
        <w:suppressAutoHyphens/>
        <w:spacing w:after="0" w:line="240" w:lineRule="auto"/>
        <w:jc w:val="center"/>
        <w:rPr>
          <w:rFonts w:ascii="Palatino Linotype" w:hAnsi="Palatino Linotype"/>
          <w:b/>
          <w:sz w:val="44"/>
          <w:szCs w:val="44"/>
          <w:lang w:eastAsia="hu-HU"/>
        </w:rPr>
      </w:pPr>
    </w:p>
    <w:p w:rsidR="00A72E54" w:rsidRDefault="00A72E54" w:rsidP="00FF7AB4">
      <w:pPr>
        <w:widowControl w:val="0"/>
        <w:suppressAutoHyphens/>
        <w:spacing w:after="0" w:line="240" w:lineRule="auto"/>
        <w:jc w:val="center"/>
        <w:rPr>
          <w:rFonts w:ascii="Palatino Linotype" w:hAnsi="Palatino Linotype"/>
          <w:b/>
          <w:sz w:val="44"/>
          <w:szCs w:val="44"/>
          <w:lang w:eastAsia="hu-HU"/>
        </w:rPr>
      </w:pPr>
    </w:p>
    <w:p w:rsidR="00E531DB" w:rsidRPr="000E120B" w:rsidRDefault="006A03CF" w:rsidP="0028085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00E531DB" w:rsidRPr="000E120B">
        <w:rPr>
          <w:rFonts w:ascii="Palatino Linotype" w:hAnsi="Palatino Linotype"/>
          <w:b/>
          <w:sz w:val="44"/>
          <w:szCs w:val="44"/>
          <w:lang w:eastAsia="hu-HU"/>
        </w:rPr>
        <w:t xml:space="preserve"> </w:t>
      </w:r>
    </w:p>
    <w:p w:rsidR="00E531DB" w:rsidRPr="000E120B" w:rsidRDefault="00131628" w:rsidP="009401F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10162-12</w:t>
      </w:r>
      <w:r w:rsidR="00E531DB" w:rsidRPr="000E120B">
        <w:rPr>
          <w:rFonts w:ascii="Palatino Linotype" w:hAnsi="Palatino Linotype"/>
          <w:b/>
          <w:sz w:val="44"/>
          <w:szCs w:val="44"/>
          <w:lang w:eastAsia="hu-HU"/>
        </w:rPr>
        <w:t xml:space="preserve"> azonosító számú</w:t>
      </w:r>
    </w:p>
    <w:p w:rsidR="00E531DB" w:rsidRPr="000E120B" w:rsidRDefault="00E531DB" w:rsidP="00014447">
      <w:pPr>
        <w:widowControl w:val="0"/>
        <w:suppressAutoHyphens/>
        <w:spacing w:after="0" w:line="240" w:lineRule="auto"/>
        <w:jc w:val="center"/>
        <w:rPr>
          <w:rFonts w:ascii="Palatino Linotype" w:hAnsi="Palatino Linotype"/>
          <w:sz w:val="44"/>
          <w:szCs w:val="44"/>
          <w:lang w:eastAsia="hu-HU"/>
        </w:rPr>
      </w:pPr>
    </w:p>
    <w:p w:rsidR="00E531DB" w:rsidRPr="000E120B" w:rsidRDefault="00131628" w:rsidP="00B87D3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Gépészeti alapozó feladatok</w:t>
      </w:r>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E531DB" w:rsidRPr="000E120B" w:rsidRDefault="00E531DB" w:rsidP="00B87D30">
      <w:pPr>
        <w:widowControl w:val="0"/>
        <w:suppressAutoHyphens/>
        <w:spacing w:after="0" w:line="240" w:lineRule="auto"/>
        <w:jc w:val="center"/>
        <w:rPr>
          <w:rFonts w:ascii="Palatino Linotype" w:hAnsi="Palatino Linotype"/>
          <w:b/>
          <w:bCs/>
          <w:kern w:val="1"/>
          <w:sz w:val="44"/>
          <w:szCs w:val="44"/>
          <w:lang w:eastAsia="hi-IN" w:bidi="hi-IN"/>
        </w:rPr>
      </w:pPr>
    </w:p>
    <w:p w:rsidR="00E531DB" w:rsidRPr="000E120B" w:rsidRDefault="00E531DB"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131628">
        <w:rPr>
          <w:rFonts w:ascii="Palatino Linotype" w:hAnsi="Palatino Linotype" w:cs="Mangal"/>
          <w:b/>
          <w:kern w:val="1"/>
          <w:sz w:val="24"/>
          <w:szCs w:val="24"/>
          <w:lang w:eastAsia="hi-IN" w:bidi="hi-IN"/>
        </w:rPr>
        <w:t>10162-12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00131628">
        <w:rPr>
          <w:rFonts w:ascii="Palatino Linotype" w:hAnsi="Palatino Linotype"/>
          <w:b/>
          <w:sz w:val="24"/>
          <w:szCs w:val="24"/>
          <w:lang w:eastAsia="hu-HU"/>
        </w:rPr>
        <w:t>Gépészeti alapozó feladatok</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353" w:type="dxa"/>
        <w:jc w:val="center"/>
        <w:tblCellMar>
          <w:left w:w="70" w:type="dxa"/>
          <w:right w:w="70" w:type="dxa"/>
        </w:tblCellMar>
        <w:tblLook w:val="0000" w:firstRow="0" w:lastRow="0" w:firstColumn="0" w:lastColumn="0" w:noHBand="0" w:noVBand="0"/>
      </w:tblPr>
      <w:tblGrid>
        <w:gridCol w:w="4589"/>
        <w:gridCol w:w="646"/>
        <w:gridCol w:w="641"/>
        <w:gridCol w:w="642"/>
        <w:gridCol w:w="711"/>
        <w:gridCol w:w="459"/>
        <w:gridCol w:w="575"/>
        <w:gridCol w:w="517"/>
        <w:gridCol w:w="573"/>
      </w:tblGrid>
      <w:tr w:rsidR="004D772A" w:rsidRPr="0038734E" w:rsidTr="00CC0182">
        <w:trPr>
          <w:trHeight w:val="570"/>
          <w:jc w:val="center"/>
        </w:trPr>
        <w:tc>
          <w:tcPr>
            <w:tcW w:w="4589" w:type="dxa"/>
            <w:vMerge w:val="restart"/>
            <w:tcBorders>
              <w:top w:val="single" w:sz="4" w:space="0" w:color="auto"/>
              <w:left w:val="single" w:sz="4" w:space="0" w:color="auto"/>
              <w:bottom w:val="single" w:sz="4" w:space="0" w:color="auto"/>
              <w:right w:val="single" w:sz="4" w:space="0" w:color="auto"/>
            </w:tcBorders>
            <w:noWrap/>
            <w:vAlign w:val="center"/>
          </w:tcPr>
          <w:p w:rsidR="004D772A" w:rsidRPr="0038734E" w:rsidRDefault="004D772A" w:rsidP="00BA2F47">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10162-12</w:t>
            </w:r>
            <w:r w:rsidR="00BA2F47">
              <w:rPr>
                <w:rFonts w:ascii="Palatino Linotype" w:hAnsi="Palatino Linotype"/>
                <w:color w:val="000000"/>
                <w:sz w:val="20"/>
                <w:szCs w:val="20"/>
                <w:lang w:eastAsia="hu-HU"/>
              </w:rPr>
              <w:br/>
            </w:r>
            <w:r w:rsidRPr="0038734E">
              <w:rPr>
                <w:rFonts w:ascii="Palatino Linotype" w:hAnsi="Palatino Linotype"/>
                <w:color w:val="000000"/>
                <w:sz w:val="20"/>
                <w:szCs w:val="20"/>
                <w:lang w:eastAsia="hu-HU"/>
              </w:rPr>
              <w:t>Gépészeti alapozó feladatok</w:t>
            </w:r>
          </w:p>
        </w:tc>
        <w:tc>
          <w:tcPr>
            <w:tcW w:w="2640" w:type="dxa"/>
            <w:gridSpan w:val="4"/>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 xml:space="preserve">Gépészeti alapozó feladatok </w:t>
            </w:r>
          </w:p>
        </w:tc>
        <w:tc>
          <w:tcPr>
            <w:tcW w:w="2124" w:type="dxa"/>
            <w:gridSpan w:val="4"/>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Gépészeti alapozó feladatok gyakorlata</w:t>
            </w:r>
          </w:p>
        </w:tc>
      </w:tr>
      <w:tr w:rsidR="004D772A" w:rsidRPr="0038734E" w:rsidTr="00CC0182">
        <w:trPr>
          <w:trHeight w:val="2070"/>
          <w:jc w:val="center"/>
        </w:trPr>
        <w:tc>
          <w:tcPr>
            <w:tcW w:w="4589" w:type="dxa"/>
            <w:vMerge/>
            <w:tcBorders>
              <w:top w:val="single" w:sz="4" w:space="0" w:color="auto"/>
              <w:left w:val="single" w:sz="4" w:space="0" w:color="auto"/>
              <w:bottom w:val="single" w:sz="4" w:space="0" w:color="auto"/>
              <w:right w:val="single" w:sz="4" w:space="0" w:color="auto"/>
            </w:tcBorders>
            <w:vAlign w:val="center"/>
          </w:tcPr>
          <w:p w:rsidR="004D772A" w:rsidRPr="0038734E" w:rsidRDefault="004D772A" w:rsidP="0038734E">
            <w:pPr>
              <w:spacing w:after="0" w:line="240" w:lineRule="auto"/>
              <w:rPr>
                <w:rFonts w:ascii="Palatino Linotype" w:hAnsi="Palatino Linotype"/>
                <w:color w:val="000000"/>
                <w:sz w:val="20"/>
                <w:szCs w:val="20"/>
                <w:lang w:eastAsia="hu-HU"/>
              </w:rPr>
            </w:pPr>
          </w:p>
        </w:tc>
        <w:tc>
          <w:tcPr>
            <w:tcW w:w="646" w:type="dxa"/>
            <w:tcBorders>
              <w:top w:val="nil"/>
              <w:left w:val="nil"/>
              <w:bottom w:val="single" w:sz="4" w:space="0" w:color="auto"/>
              <w:right w:val="single" w:sz="4" w:space="0" w:color="auto"/>
            </w:tcBorders>
            <w:textDirection w:val="btLr"/>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Műszaki dokumentációk</w:t>
            </w:r>
          </w:p>
        </w:tc>
        <w:tc>
          <w:tcPr>
            <w:tcW w:w="641" w:type="dxa"/>
            <w:tcBorders>
              <w:top w:val="nil"/>
              <w:left w:val="nil"/>
              <w:bottom w:val="single" w:sz="4" w:space="0" w:color="auto"/>
              <w:right w:val="single" w:sz="4" w:space="0" w:color="auto"/>
            </w:tcBorders>
            <w:textDirection w:val="btLr"/>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Gépészeti alapmérések</w:t>
            </w:r>
          </w:p>
        </w:tc>
        <w:tc>
          <w:tcPr>
            <w:tcW w:w="642" w:type="dxa"/>
            <w:tcBorders>
              <w:top w:val="nil"/>
              <w:left w:val="nil"/>
              <w:bottom w:val="single" w:sz="4" w:space="0" w:color="auto"/>
              <w:right w:val="single" w:sz="4" w:space="0" w:color="auto"/>
            </w:tcBorders>
            <w:textDirection w:val="btLr"/>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Anyagismeret, anyagvizsgálat</w:t>
            </w:r>
          </w:p>
        </w:tc>
        <w:tc>
          <w:tcPr>
            <w:tcW w:w="711" w:type="dxa"/>
            <w:tcBorders>
              <w:top w:val="nil"/>
              <w:left w:val="nil"/>
              <w:bottom w:val="single" w:sz="4" w:space="0" w:color="auto"/>
              <w:right w:val="single" w:sz="4" w:space="0" w:color="auto"/>
            </w:tcBorders>
            <w:textDirection w:val="btLr"/>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Fémek alakítása</w:t>
            </w:r>
          </w:p>
        </w:tc>
        <w:tc>
          <w:tcPr>
            <w:tcW w:w="459" w:type="dxa"/>
            <w:tcBorders>
              <w:top w:val="nil"/>
              <w:left w:val="nil"/>
              <w:bottom w:val="single" w:sz="4" w:space="0" w:color="auto"/>
              <w:right w:val="single" w:sz="4" w:space="0" w:color="auto"/>
            </w:tcBorders>
            <w:textDirection w:val="btLr"/>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Műszaki dokumentációk</w:t>
            </w:r>
          </w:p>
        </w:tc>
        <w:tc>
          <w:tcPr>
            <w:tcW w:w="575" w:type="dxa"/>
            <w:tcBorders>
              <w:top w:val="nil"/>
              <w:left w:val="nil"/>
              <w:bottom w:val="single" w:sz="4" w:space="0" w:color="auto"/>
              <w:right w:val="single" w:sz="4" w:space="0" w:color="auto"/>
            </w:tcBorders>
            <w:textDirection w:val="btLr"/>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Gépészeti alapmérések</w:t>
            </w:r>
          </w:p>
        </w:tc>
        <w:tc>
          <w:tcPr>
            <w:tcW w:w="517" w:type="dxa"/>
            <w:tcBorders>
              <w:top w:val="nil"/>
              <w:left w:val="nil"/>
              <w:bottom w:val="single" w:sz="4" w:space="0" w:color="auto"/>
              <w:right w:val="single" w:sz="4" w:space="0" w:color="auto"/>
            </w:tcBorders>
            <w:textDirection w:val="btLr"/>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Anyagismeret, anyagvizsgálat</w:t>
            </w:r>
          </w:p>
        </w:tc>
        <w:tc>
          <w:tcPr>
            <w:tcW w:w="573" w:type="dxa"/>
            <w:tcBorders>
              <w:top w:val="nil"/>
              <w:left w:val="nil"/>
              <w:bottom w:val="single" w:sz="4" w:space="0" w:color="auto"/>
              <w:right w:val="single" w:sz="4" w:space="0" w:color="auto"/>
            </w:tcBorders>
            <w:textDirection w:val="btLr"/>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Gépészeti alapismeretek</w:t>
            </w:r>
          </w:p>
        </w:tc>
      </w:tr>
      <w:tr w:rsidR="004D772A" w:rsidRPr="0038734E" w:rsidTr="00CC0182">
        <w:trPr>
          <w:trHeight w:val="345"/>
          <w:jc w:val="center"/>
        </w:trPr>
        <w:tc>
          <w:tcPr>
            <w:tcW w:w="9353" w:type="dxa"/>
            <w:gridSpan w:val="9"/>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FELADATOK</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Tanulmányozza és értelmezi a munka tárgyára, céljára és a technológiára vonatkozó dokumentumokat</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0F4435" w:rsidP="000F443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Kiválasztja, ellenőrzi és karbantartja az általános kézi és kisgépes fémalakító műveletekhez használatos gépeket, szerszámokat, mérőeszközöket, védőfelszereléseket</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0F4435">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Egyszerű gépészeti műszaki rajzokat készít, olvas, értelmez</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0F4435" w:rsidP="000F443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Egyszerű alkatrészről szabadkézi vázlatrajzokat készít, olvas, értelmez</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0F4435">
            <w:pPr>
              <w:spacing w:after="0" w:line="240" w:lineRule="auto"/>
              <w:jc w:val="center"/>
              <w:rPr>
                <w:rFonts w:ascii="Palatino Linotype" w:hAnsi="Palatino Linotype"/>
                <w:color w:val="000000"/>
                <w:sz w:val="20"/>
                <w:szCs w:val="20"/>
                <w:lang w:eastAsia="hu-HU"/>
              </w:rPr>
            </w:pP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0F4435">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Előrajzol szükség szerint a dokumentáció alapján</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0F4435" w:rsidP="000F443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Tanulmányozza és értelmezi az általános gépészeti anyagokra és alkatrészekre vonatkozó információkat</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0F4435">
            <w:pPr>
              <w:spacing w:after="0" w:line="240" w:lineRule="auto"/>
              <w:jc w:val="center"/>
              <w:rPr>
                <w:rFonts w:ascii="Palatino Linotype" w:hAnsi="Palatino Linotype"/>
                <w:color w:val="000000"/>
                <w:sz w:val="20"/>
                <w:szCs w:val="20"/>
                <w:lang w:eastAsia="hu-HU"/>
              </w:rPr>
            </w:pP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Kiválasztja az általános gépészeti célú anyagok és alkatrészek közül a feladatnak megfelelőt</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0F4435" w:rsidP="000F443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Meghatározza a szükséges anyagmennyiséget</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0F4435" w:rsidP="000F443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Gépipari alapméréseket végez</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3" w:type="dxa"/>
            <w:tcBorders>
              <w:top w:val="single" w:sz="4" w:space="0" w:color="auto"/>
              <w:left w:val="nil"/>
              <w:bottom w:val="single" w:sz="4" w:space="0" w:color="auto"/>
              <w:right w:val="single" w:sz="4" w:space="0" w:color="auto"/>
            </w:tcBorders>
            <w:vAlign w:val="center"/>
          </w:tcPr>
          <w:p w:rsidR="004D772A" w:rsidRPr="0038734E" w:rsidRDefault="000F4435" w:rsidP="000F443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Alak- és helyzetpontossági méréseket végez általános eszközökkel</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0F4435" w:rsidP="000F443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Általános roncsolásos és roncsolásmentes anyagvizsgálatokat végez</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0F4435" w:rsidP="000F443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Alakítja a munkadarabot kézi forgácsoló alapeljárásokkal</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0F4435">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Alakítja a munkadarabot gépi forgácsoló alapeljárásokkal</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0F4435">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Képlékenyalakítást végez kézi alapműveletekkel</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0F4435">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Darabol kézi és gépi műveletekkel</w:t>
            </w:r>
          </w:p>
        </w:tc>
        <w:tc>
          <w:tcPr>
            <w:tcW w:w="646"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1"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459"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noWrap/>
            <w:vAlign w:val="center"/>
          </w:tcPr>
          <w:p w:rsidR="004D772A" w:rsidRPr="0038734E" w:rsidRDefault="004D772A" w:rsidP="000F4435">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rsidTr="00392ECE">
        <w:trPr>
          <w:trHeight w:val="255"/>
          <w:jc w:val="center"/>
        </w:trPr>
        <w:tc>
          <w:tcPr>
            <w:tcW w:w="4589" w:type="dxa"/>
            <w:tcBorders>
              <w:top w:val="single" w:sz="4" w:space="0" w:color="auto"/>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Alakítja a munkadarabot kézi kisgépes eljárásokkal</w:t>
            </w:r>
          </w:p>
        </w:tc>
        <w:tc>
          <w:tcPr>
            <w:tcW w:w="646"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459"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noWrap/>
            <w:vAlign w:val="center"/>
          </w:tcPr>
          <w:p w:rsidR="004D772A" w:rsidRPr="0038734E" w:rsidRDefault="004D772A" w:rsidP="000F4435">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rsidTr="00392ECE">
        <w:trPr>
          <w:trHeight w:val="255"/>
          <w:jc w:val="center"/>
        </w:trPr>
        <w:tc>
          <w:tcPr>
            <w:tcW w:w="4589" w:type="dxa"/>
            <w:tcBorders>
              <w:top w:val="single" w:sz="4" w:space="0" w:color="auto"/>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lastRenderedPageBreak/>
              <w:t>Alapszerelési műveleteket végez, oldható és nem oldható kötéseket készít</w:t>
            </w:r>
          </w:p>
        </w:tc>
        <w:tc>
          <w:tcPr>
            <w:tcW w:w="646"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459"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noWrap/>
            <w:vAlign w:val="center"/>
          </w:tcPr>
          <w:p w:rsidR="004D772A" w:rsidRPr="0038734E" w:rsidRDefault="004D772A" w:rsidP="000F4435">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Korrózió elleni védőbevonatot készít</w:t>
            </w:r>
          </w:p>
        </w:tc>
        <w:tc>
          <w:tcPr>
            <w:tcW w:w="646"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noWrap/>
            <w:vAlign w:val="center"/>
          </w:tcPr>
          <w:p w:rsidR="004D772A" w:rsidRPr="0038734E" w:rsidRDefault="000F4435" w:rsidP="003873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single" w:sz="4" w:space="0" w:color="auto"/>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Közreműködik a minőségbiztosítási feladatok megvalósításában</w:t>
            </w:r>
          </w:p>
        </w:tc>
        <w:tc>
          <w:tcPr>
            <w:tcW w:w="646"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rsidTr="00CC0182">
        <w:trPr>
          <w:trHeight w:val="255"/>
          <w:jc w:val="center"/>
        </w:trPr>
        <w:tc>
          <w:tcPr>
            <w:tcW w:w="4589" w:type="dxa"/>
            <w:tcBorders>
              <w:top w:val="single" w:sz="4" w:space="0" w:color="auto"/>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Alkalmazza a munkabiztonsági, tűz- és környezetvédelmi előírásokat</w:t>
            </w:r>
          </w:p>
        </w:tc>
        <w:tc>
          <w:tcPr>
            <w:tcW w:w="646"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noWrap/>
            <w:vAlign w:val="center"/>
          </w:tcPr>
          <w:p w:rsidR="004D772A" w:rsidRPr="0038734E" w:rsidRDefault="000F4435" w:rsidP="003873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rsidTr="00CC0182">
        <w:trPr>
          <w:trHeight w:val="360"/>
          <w:jc w:val="center"/>
        </w:trPr>
        <w:tc>
          <w:tcPr>
            <w:tcW w:w="9353" w:type="dxa"/>
            <w:gridSpan w:val="9"/>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SZAKMAI ISMERETEK</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Géprajzi alapfogalmak, szerkesztések, ábrázolási módok</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Gépészeti műszaki rajzok olvasása, értelmezése, készítése</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Szabadkézi vázlatrajzok készítése egyszerű alkatrészekről</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Diagramok olvasása, értelmezése, készítése</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Szabványok használata</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0F4435" w:rsidP="003873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Gyártási utasítások értelmezése</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3" w:type="dxa"/>
            <w:tcBorders>
              <w:top w:val="single" w:sz="4" w:space="0" w:color="auto"/>
              <w:left w:val="nil"/>
              <w:bottom w:val="single" w:sz="4" w:space="0" w:color="auto"/>
              <w:right w:val="single" w:sz="4" w:space="0" w:color="auto"/>
            </w:tcBorders>
            <w:vAlign w:val="center"/>
          </w:tcPr>
          <w:p w:rsidR="004D772A" w:rsidRPr="0038734E" w:rsidRDefault="000F4435" w:rsidP="003873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Gépkönyv, kezelési, szerelési, karbantartási útmutatók használata</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0F4435" w:rsidP="003873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Mérési utasítások értelmezése</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Mértékegységek</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Ipari anyagok és tulajdonságaik</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Ipari vasötvözetek és tulajdonságaik</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Könnyűfém ötvözetek és tulajdonságaik</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Színesfém ötvözetek és tulajdonságaik</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Ötvözőanyagok hatása az anyag tulajdonságaira</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Szabványos ipari vasötvözetek, könnyűfém ötvözetek, színesfém ötvözetek</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Műszaki mérés eszközei, hosszméretek, szögek mérése és ellenőrzése</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0F4435" w:rsidP="003873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Alak- és helyzetpontosság mérése és ellenőrzése</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0F4435" w:rsidP="003873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Anyagvizsgálatok</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3" w:type="dxa"/>
            <w:tcBorders>
              <w:top w:val="single" w:sz="4" w:space="0" w:color="auto"/>
              <w:left w:val="nil"/>
              <w:bottom w:val="single" w:sz="4" w:space="0" w:color="auto"/>
              <w:right w:val="single" w:sz="4" w:space="0" w:color="auto"/>
            </w:tcBorders>
            <w:vAlign w:val="center"/>
          </w:tcPr>
          <w:p w:rsidR="004D772A" w:rsidRPr="0038734E" w:rsidRDefault="000F4435" w:rsidP="003873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 xml:space="preserve">Képlékenyalakítás </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Forgácsolási alapfogalmak, műveletek, technológiák</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Kézi és gépi forgácsolás technológiája, eszközei</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Gépi forgácsoló alapeljárások gépei, szerszámai</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Érintésvédelmi alapismeretek</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Szerszámok, kézi kisgépek biztonságos használata</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0F4435" w:rsidP="003873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Gépüzemeltetés, anyagmozgatás munkabiztonsági szabályai</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0F4435" w:rsidP="003873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Hegesztési alapismeretek, hegesztő berendezések és eszközök</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Ívhegesztés, gázhegesztés és lángvágás</w:t>
            </w:r>
          </w:p>
        </w:tc>
        <w:tc>
          <w:tcPr>
            <w:tcW w:w="646"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459"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Korrózióvédelem alapeljárásai és eszközei</w:t>
            </w:r>
          </w:p>
        </w:tc>
        <w:tc>
          <w:tcPr>
            <w:tcW w:w="646"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rsidTr="00CC0182">
        <w:trPr>
          <w:trHeight w:val="360"/>
          <w:jc w:val="center"/>
        </w:trPr>
        <w:tc>
          <w:tcPr>
            <w:tcW w:w="9353" w:type="dxa"/>
            <w:gridSpan w:val="9"/>
            <w:tcBorders>
              <w:top w:val="single" w:sz="4" w:space="0" w:color="auto"/>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SZAKMAI KÉSZSÉGEK</w:t>
            </w:r>
          </w:p>
        </w:tc>
      </w:tr>
      <w:tr w:rsidR="004D772A" w:rsidRPr="0038734E" w:rsidTr="00392ECE">
        <w:trPr>
          <w:trHeight w:val="240"/>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Gépészeti rajz olvasása, értelmezés, alkatrészrajz készítése, szabadkézi vázlatkészítés</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rsidTr="00392ECE">
        <w:trPr>
          <w:trHeight w:val="240"/>
          <w:jc w:val="center"/>
        </w:trPr>
        <w:tc>
          <w:tcPr>
            <w:tcW w:w="4589" w:type="dxa"/>
            <w:tcBorders>
              <w:top w:val="single" w:sz="4" w:space="0" w:color="auto"/>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lastRenderedPageBreak/>
              <w:t>Diagram, nomogram olvasása, értelmezése, műszaki táblázatok kezelése</w:t>
            </w:r>
          </w:p>
        </w:tc>
        <w:tc>
          <w:tcPr>
            <w:tcW w:w="646"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rsidTr="00CC0182">
        <w:trPr>
          <w:trHeight w:val="240"/>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Gépipari mérőeszközök használata, fémmegmunkáló kéziszerszámok és kisgépek használata</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rsidTr="00CC0182">
        <w:trPr>
          <w:trHeight w:val="255"/>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Gépi forgácsoló alapeljárások gépeinek használata</w:t>
            </w:r>
          </w:p>
        </w:tc>
        <w:tc>
          <w:tcPr>
            <w:tcW w:w="646"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45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5"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rsidTr="00CC0182">
        <w:trPr>
          <w:trHeight w:val="255"/>
          <w:jc w:val="center"/>
        </w:trPr>
        <w:tc>
          <w:tcPr>
            <w:tcW w:w="4589" w:type="dxa"/>
            <w:tcBorders>
              <w:top w:val="single" w:sz="4" w:space="0" w:color="auto"/>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Alaphegesztési eljárások berendezéseinek, eszközeinek használata</w:t>
            </w:r>
          </w:p>
        </w:tc>
        <w:tc>
          <w:tcPr>
            <w:tcW w:w="646"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42"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459"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1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rsidTr="00CC0182">
        <w:trPr>
          <w:trHeight w:val="360"/>
          <w:jc w:val="center"/>
        </w:trPr>
        <w:tc>
          <w:tcPr>
            <w:tcW w:w="9353" w:type="dxa"/>
            <w:gridSpan w:val="9"/>
            <w:tcBorders>
              <w:top w:val="single" w:sz="4" w:space="0" w:color="auto"/>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SZEMÉLYES KOMPETENCIÁK</w:t>
            </w:r>
          </w:p>
        </w:tc>
      </w:tr>
      <w:tr w:rsidR="004D772A" w:rsidRPr="0038734E" w:rsidTr="00CC0182">
        <w:trPr>
          <w:trHeight w:val="300"/>
          <w:jc w:val="center"/>
        </w:trPr>
        <w:tc>
          <w:tcPr>
            <w:tcW w:w="4589" w:type="dxa"/>
            <w:tcBorders>
              <w:top w:val="single" w:sz="4" w:space="0" w:color="auto"/>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Pontosság</w:t>
            </w:r>
          </w:p>
        </w:tc>
        <w:tc>
          <w:tcPr>
            <w:tcW w:w="646"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2"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459"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1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rsidTr="00CC0182">
        <w:trPr>
          <w:trHeight w:val="300"/>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Önállóság</w:t>
            </w:r>
          </w:p>
        </w:tc>
        <w:tc>
          <w:tcPr>
            <w:tcW w:w="646"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2"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11"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459"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17"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rsidTr="00CC0182">
        <w:trPr>
          <w:trHeight w:val="300"/>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Szabálykövetés</w:t>
            </w:r>
          </w:p>
        </w:tc>
        <w:tc>
          <w:tcPr>
            <w:tcW w:w="646"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2"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11"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459"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17"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rsidTr="00CC0182">
        <w:trPr>
          <w:trHeight w:val="360"/>
          <w:jc w:val="center"/>
        </w:trPr>
        <w:tc>
          <w:tcPr>
            <w:tcW w:w="9353" w:type="dxa"/>
            <w:gridSpan w:val="9"/>
            <w:tcBorders>
              <w:top w:val="single" w:sz="4" w:space="0" w:color="auto"/>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TÁRSAS KOMPETENCIÁK</w:t>
            </w:r>
          </w:p>
        </w:tc>
      </w:tr>
      <w:tr w:rsidR="004D772A" w:rsidRPr="0038734E" w:rsidTr="00CC0182">
        <w:trPr>
          <w:trHeight w:val="300"/>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Irányíthatóság</w:t>
            </w:r>
          </w:p>
        </w:tc>
        <w:tc>
          <w:tcPr>
            <w:tcW w:w="646"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2"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459"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1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rsidTr="00CC0182">
        <w:trPr>
          <w:trHeight w:val="300"/>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Határozottság</w:t>
            </w:r>
          </w:p>
        </w:tc>
        <w:tc>
          <w:tcPr>
            <w:tcW w:w="646"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2"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11"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459"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17"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rsidTr="00CC0182">
        <w:trPr>
          <w:trHeight w:val="360"/>
          <w:jc w:val="center"/>
        </w:trPr>
        <w:tc>
          <w:tcPr>
            <w:tcW w:w="9353" w:type="dxa"/>
            <w:gridSpan w:val="9"/>
            <w:tcBorders>
              <w:top w:val="single" w:sz="4" w:space="0" w:color="auto"/>
              <w:left w:val="single" w:sz="4" w:space="0" w:color="auto"/>
              <w:bottom w:val="single" w:sz="4" w:space="0" w:color="auto"/>
              <w:right w:val="single" w:sz="4" w:space="0" w:color="auto"/>
            </w:tcBorders>
            <w:noWrap/>
            <w:vAlign w:val="center"/>
          </w:tcPr>
          <w:p w:rsidR="004D772A" w:rsidRPr="0038734E" w:rsidRDefault="00606713" w:rsidP="003873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MÓDSZER</w:t>
            </w:r>
            <w:r w:rsidR="004D772A" w:rsidRPr="0038734E">
              <w:rPr>
                <w:rFonts w:ascii="Palatino Linotype" w:hAnsi="Palatino Linotype"/>
                <w:color w:val="000000"/>
                <w:sz w:val="20"/>
                <w:szCs w:val="20"/>
                <w:lang w:eastAsia="hu-HU"/>
              </w:rPr>
              <w:t>KOMPETENCIÁK</w:t>
            </w:r>
          </w:p>
        </w:tc>
      </w:tr>
      <w:tr w:rsidR="004D772A" w:rsidRPr="0038734E" w:rsidTr="00CC0182">
        <w:trPr>
          <w:trHeight w:val="300"/>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Gyakorlatias feladatértelmezés</w:t>
            </w:r>
          </w:p>
        </w:tc>
        <w:tc>
          <w:tcPr>
            <w:tcW w:w="646"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2"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459"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1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rsidTr="00CC0182">
        <w:trPr>
          <w:trHeight w:val="300"/>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Lényegfelismerés (lényeglátás)</w:t>
            </w:r>
          </w:p>
        </w:tc>
        <w:tc>
          <w:tcPr>
            <w:tcW w:w="646"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2"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11"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459"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17"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rsidTr="00CC0182">
        <w:trPr>
          <w:trHeight w:val="300"/>
          <w:jc w:val="center"/>
        </w:trPr>
        <w:tc>
          <w:tcPr>
            <w:tcW w:w="4589"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Körültekintés, elővigyázatosság</w:t>
            </w:r>
          </w:p>
        </w:tc>
        <w:tc>
          <w:tcPr>
            <w:tcW w:w="646"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1"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42"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459"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5"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1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7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bl>
    <w:p w:rsidR="00A72E54" w:rsidRDefault="00A72E54" w:rsidP="007E69F3">
      <w:pPr>
        <w:widowControl w:val="0"/>
        <w:suppressAutoHyphens/>
        <w:spacing w:after="0" w:line="240" w:lineRule="auto"/>
        <w:rPr>
          <w:rFonts w:ascii="Palatino Linotype" w:hAnsi="Palatino Linotype" w:cs="Mangal"/>
          <w:b/>
          <w:kern w:val="1"/>
          <w:sz w:val="24"/>
          <w:szCs w:val="24"/>
          <w:lang w:eastAsia="hi-IN" w:bidi="hi-IN"/>
        </w:rPr>
      </w:pPr>
    </w:p>
    <w:p w:rsidR="00E531DB" w:rsidRPr="000E120B" w:rsidRDefault="00A72E54" w:rsidP="007E69F3">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E531DB" w:rsidRPr="000E120B" w:rsidRDefault="007E69F3" w:rsidP="005137CA">
      <w:pPr>
        <w:numPr>
          <w:ilvl w:val="0"/>
          <w:numId w:val="15"/>
        </w:numPr>
        <w:tabs>
          <w:tab w:val="right" w:pos="9214"/>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Gépészeti alapozó feladatok tantárgy</w:t>
      </w:r>
      <w:r w:rsidR="00E531DB" w:rsidRPr="000E120B">
        <w:rPr>
          <w:rFonts w:ascii="Palatino Linotype" w:hAnsi="Palatino Linotype"/>
          <w:b/>
          <w:sz w:val="24"/>
          <w:szCs w:val="24"/>
          <w:lang w:eastAsia="hu-HU"/>
        </w:rPr>
        <w:tab/>
      </w:r>
      <w:r w:rsidR="00A13C07">
        <w:rPr>
          <w:rFonts w:ascii="Palatino Linotype" w:hAnsi="Palatino Linotype"/>
          <w:b/>
          <w:sz w:val="24"/>
          <w:szCs w:val="24"/>
          <w:lang w:eastAsia="hu-HU"/>
        </w:rPr>
        <w:t>72</w:t>
      </w:r>
      <w:r w:rsidR="00E531DB" w:rsidRPr="000E120B">
        <w:rPr>
          <w:rFonts w:ascii="Palatino Linotype" w:hAnsi="Palatino Linotype"/>
          <w:b/>
          <w:sz w:val="24"/>
          <w:szCs w:val="24"/>
          <w:lang w:eastAsia="hu-HU"/>
        </w:rPr>
        <w:t xml:space="preserve"> óra</w:t>
      </w:r>
      <w:r w:rsidR="00E531DB">
        <w:rPr>
          <w:rFonts w:ascii="Palatino Linotype" w:hAnsi="Palatino Linotype"/>
          <w:b/>
          <w:sz w:val="24"/>
          <w:szCs w:val="24"/>
          <w:lang w:eastAsia="hu-HU"/>
        </w:rPr>
        <w:t>/</w:t>
      </w:r>
      <w:r w:rsidR="00D731FF">
        <w:rPr>
          <w:rFonts w:ascii="Palatino Linotype" w:hAnsi="Palatino Linotype"/>
          <w:b/>
          <w:sz w:val="24"/>
          <w:szCs w:val="24"/>
          <w:lang w:eastAsia="hu-HU"/>
        </w:rPr>
        <w:t xml:space="preserve"> </w:t>
      </w:r>
      <w:r w:rsidR="00A13C07">
        <w:rPr>
          <w:rFonts w:ascii="Palatino Linotype" w:hAnsi="Palatino Linotype"/>
          <w:b/>
          <w:sz w:val="24"/>
          <w:szCs w:val="24"/>
          <w:lang w:eastAsia="hu-HU"/>
        </w:rPr>
        <w:t>72</w:t>
      </w:r>
      <w:r w:rsidR="00E531DB">
        <w:rPr>
          <w:rFonts w:ascii="Palatino Linotype" w:hAnsi="Palatino Linotype"/>
          <w:b/>
          <w:sz w:val="24"/>
          <w:szCs w:val="24"/>
          <w:lang w:eastAsia="hu-HU"/>
        </w:rPr>
        <w:t>óra*</w:t>
      </w:r>
    </w:p>
    <w:p w:rsidR="00E531DB" w:rsidRPr="00CC0182" w:rsidRDefault="00E531DB" w:rsidP="00B87D30">
      <w:pPr>
        <w:spacing w:after="0" w:line="240" w:lineRule="auto"/>
        <w:jc w:val="right"/>
        <w:rPr>
          <w:rFonts w:ascii="Palatino Linotype" w:hAnsi="Palatino Linotype"/>
          <w:i/>
          <w:sz w:val="20"/>
          <w:szCs w:val="20"/>
        </w:rPr>
      </w:pPr>
      <w:r w:rsidRPr="00CC0182">
        <w:rPr>
          <w:rFonts w:ascii="Palatino Linotype" w:hAnsi="Palatino Linotype"/>
          <w:i/>
          <w:sz w:val="20"/>
          <w:szCs w:val="20"/>
        </w:rPr>
        <w:t>*Három</w:t>
      </w:r>
      <w:r w:rsidR="007E69F3" w:rsidRPr="00CC0182">
        <w:rPr>
          <w:rFonts w:ascii="Palatino Linotype" w:hAnsi="Palatino Linotype"/>
          <w:i/>
          <w:sz w:val="20"/>
          <w:szCs w:val="20"/>
        </w:rPr>
        <w:t xml:space="preserve"> </w:t>
      </w:r>
      <w:r w:rsidRPr="00CC0182">
        <w:rPr>
          <w:rFonts w:ascii="Palatino Linotype" w:hAnsi="Palatino Linotype"/>
          <w:i/>
          <w:sz w:val="20"/>
          <w:szCs w:val="20"/>
        </w:rPr>
        <w:t>évfolyamos képzés közismereti oktatással/két</w:t>
      </w:r>
      <w:r w:rsidR="007E69F3" w:rsidRPr="00CC0182">
        <w:rPr>
          <w:rFonts w:ascii="Palatino Linotype" w:hAnsi="Palatino Linotype"/>
          <w:i/>
          <w:sz w:val="20"/>
          <w:szCs w:val="20"/>
        </w:rPr>
        <w:t xml:space="preserve"> </w:t>
      </w:r>
      <w:r w:rsidRPr="00CC0182">
        <w:rPr>
          <w:rFonts w:ascii="Palatino Linotype" w:hAnsi="Palatino Linotype"/>
          <w:i/>
          <w:sz w:val="20"/>
          <w:szCs w:val="20"/>
        </w:rPr>
        <w:t>évfolyamos képzés közismereti oktatás nélkül</w:t>
      </w:r>
    </w:p>
    <w:p w:rsidR="00E531DB" w:rsidRPr="000E120B" w:rsidRDefault="00E531DB" w:rsidP="006E6764">
      <w:pPr>
        <w:widowControl w:val="0"/>
        <w:suppressAutoHyphens/>
        <w:spacing w:after="0" w:line="240" w:lineRule="auto"/>
        <w:rPr>
          <w:rFonts w:ascii="Palatino Linotype" w:hAnsi="Palatino Linotype"/>
          <w:b/>
          <w:sz w:val="24"/>
          <w:szCs w:val="24"/>
          <w:lang w:eastAsia="hu-HU"/>
        </w:rPr>
      </w:pPr>
    </w:p>
    <w:p w:rsidR="00E531DB" w:rsidRDefault="00E531DB" w:rsidP="005137CA">
      <w:pPr>
        <w:numPr>
          <w:ilvl w:val="1"/>
          <w:numId w:val="15"/>
        </w:numPr>
        <w:spacing w:after="0" w:line="240" w:lineRule="auto"/>
        <w:ind w:left="714" w:hanging="357"/>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7E69F3" w:rsidRPr="007E69F3" w:rsidRDefault="007E69F3" w:rsidP="005137CA">
      <w:pPr>
        <w:spacing w:after="0" w:line="240" w:lineRule="auto"/>
        <w:ind w:left="330"/>
        <w:jc w:val="both"/>
        <w:rPr>
          <w:rFonts w:ascii="Palatino Linotype" w:hAnsi="Palatino Linotype"/>
          <w:sz w:val="24"/>
          <w:szCs w:val="24"/>
          <w:lang w:eastAsia="hu-HU"/>
        </w:rPr>
      </w:pPr>
      <w:r w:rsidRPr="007E69F3">
        <w:rPr>
          <w:rFonts w:ascii="Palatino Linotype" w:hAnsi="Palatino Linotype"/>
          <w:sz w:val="24"/>
          <w:szCs w:val="24"/>
          <w:lang w:eastAsia="hu-HU"/>
        </w:rPr>
        <w:t xml:space="preserve">A Gépészeti alapozó feladatok tantárgy oktatásának alapvető célja, hogy elősegítse a tanulók gépészeti gondolkodásmódjának kialakulását és fejlesztését, hozzájáruljon a gépészeti alapozó feladatok megértéséhez, képessé tegye a tanulókat a munka világának, ezen belül a gépészeti témakörök jellemzőinek és összefüggéseinek, valamint a gépészeti eszközök működésének a megértésére. </w:t>
      </w:r>
    </w:p>
    <w:p w:rsidR="006A457A" w:rsidRPr="007E69F3" w:rsidRDefault="007E69F3" w:rsidP="005137CA">
      <w:pPr>
        <w:spacing w:after="0" w:line="240" w:lineRule="auto"/>
        <w:ind w:left="330"/>
        <w:jc w:val="both"/>
        <w:rPr>
          <w:rFonts w:ascii="Palatino Linotype" w:hAnsi="Palatino Linotype"/>
          <w:sz w:val="24"/>
          <w:szCs w:val="24"/>
          <w:lang w:eastAsia="hu-HU"/>
        </w:rPr>
      </w:pPr>
      <w:r w:rsidRPr="007E69F3">
        <w:rPr>
          <w:rFonts w:ascii="Palatino Linotype" w:hAnsi="Palatino Linotype"/>
          <w:sz w:val="24"/>
          <w:szCs w:val="24"/>
          <w:lang w:eastAsia="hu-HU"/>
        </w:rPr>
        <w:t>A tantárgy segítsen magyarázatot adni a megtapasztalt eseményekre és a törvényszerűségekre. A hallgatók felelősséggel hajtsák végre a feladatokat, tudjanak döntéseket hozni a gépészeti folyamatokkal és témakörökkel kapcsolatban.</w:t>
      </w:r>
    </w:p>
    <w:p w:rsidR="00E531DB" w:rsidRPr="000E120B" w:rsidRDefault="00E531DB" w:rsidP="006E6764">
      <w:pPr>
        <w:widowControl w:val="0"/>
        <w:suppressAutoHyphens/>
        <w:spacing w:after="0" w:line="240" w:lineRule="auto"/>
        <w:rPr>
          <w:rFonts w:ascii="Palatino Linotype" w:hAnsi="Palatino Linotype"/>
          <w:b/>
          <w:kern w:val="1"/>
          <w:sz w:val="24"/>
          <w:szCs w:val="24"/>
          <w:lang w:eastAsia="hi-IN" w:bidi="hi-IN"/>
        </w:rPr>
      </w:pPr>
    </w:p>
    <w:p w:rsidR="00E531DB" w:rsidRDefault="00E531DB" w:rsidP="005137CA">
      <w:pPr>
        <w:numPr>
          <w:ilvl w:val="1"/>
          <w:numId w:val="15"/>
        </w:numPr>
        <w:spacing w:after="0" w:line="240" w:lineRule="auto"/>
        <w:ind w:left="714" w:hanging="357"/>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E531DB" w:rsidRDefault="00594703" w:rsidP="005137CA">
      <w:pPr>
        <w:widowControl w:val="0"/>
        <w:suppressAutoHyphens/>
        <w:spacing w:after="0" w:line="240" w:lineRule="auto"/>
        <w:ind w:left="330"/>
        <w:rPr>
          <w:rFonts w:ascii="Palatino Linotype" w:hAnsi="Palatino Linotype"/>
          <w:sz w:val="24"/>
          <w:szCs w:val="24"/>
          <w:lang w:eastAsia="hu-HU"/>
        </w:rPr>
      </w:pPr>
      <w:r w:rsidRPr="00E17A22">
        <w:rPr>
          <w:rFonts w:ascii="Palatino Linotype" w:hAnsi="Palatino Linotype"/>
          <w:sz w:val="24"/>
          <w:szCs w:val="24"/>
        </w:rPr>
        <w:t xml:space="preserve">A közismereti kerettanterv </w:t>
      </w:r>
      <w:r>
        <w:rPr>
          <w:rFonts w:ascii="Palatino Linotype" w:hAnsi="Palatino Linotype"/>
          <w:sz w:val="24"/>
          <w:szCs w:val="24"/>
        </w:rPr>
        <w:t>fizika témaköreinek használata.</w:t>
      </w:r>
    </w:p>
    <w:p w:rsidR="00FB181E" w:rsidRPr="000E120B" w:rsidRDefault="00FB181E" w:rsidP="00FB181E">
      <w:pPr>
        <w:widowControl w:val="0"/>
        <w:suppressAutoHyphens/>
        <w:spacing w:after="0" w:line="240" w:lineRule="auto"/>
        <w:ind w:left="851"/>
        <w:rPr>
          <w:rFonts w:ascii="Palatino Linotype" w:hAnsi="Palatino Linotype"/>
          <w:b/>
          <w:kern w:val="1"/>
          <w:sz w:val="24"/>
          <w:szCs w:val="24"/>
          <w:lang w:eastAsia="hi-IN" w:bidi="hi-IN"/>
        </w:rPr>
      </w:pPr>
    </w:p>
    <w:p w:rsidR="00E531DB" w:rsidRDefault="00E531DB" w:rsidP="005137CA">
      <w:pPr>
        <w:numPr>
          <w:ilvl w:val="1"/>
          <w:numId w:val="15"/>
        </w:numPr>
        <w:spacing w:after="0" w:line="240" w:lineRule="auto"/>
        <w:ind w:left="714" w:hanging="357"/>
        <w:rPr>
          <w:rFonts w:ascii="Palatino Linotype" w:hAnsi="Palatino Linotype"/>
          <w:b/>
          <w:sz w:val="24"/>
          <w:szCs w:val="24"/>
        </w:rPr>
      </w:pPr>
      <w:r w:rsidRPr="000E120B">
        <w:rPr>
          <w:rFonts w:ascii="Palatino Linotype" w:hAnsi="Palatino Linotype"/>
          <w:b/>
          <w:sz w:val="24"/>
          <w:szCs w:val="24"/>
        </w:rPr>
        <w:t xml:space="preserve">Témakörök </w:t>
      </w:r>
    </w:p>
    <w:p w:rsidR="00FB181E" w:rsidRPr="000E120B" w:rsidRDefault="00FB181E" w:rsidP="00FB181E">
      <w:pPr>
        <w:spacing w:after="0" w:line="240" w:lineRule="auto"/>
        <w:ind w:left="792"/>
        <w:rPr>
          <w:rFonts w:ascii="Palatino Linotype" w:hAnsi="Palatino Linotype"/>
          <w:b/>
          <w:sz w:val="24"/>
          <w:szCs w:val="24"/>
        </w:rPr>
      </w:pPr>
    </w:p>
    <w:p w:rsidR="00E531DB" w:rsidRPr="000E120B" w:rsidRDefault="007E69F3" w:rsidP="005137CA">
      <w:pPr>
        <w:widowControl w:val="0"/>
        <w:numPr>
          <w:ilvl w:val="2"/>
          <w:numId w:val="15"/>
        </w:numPr>
        <w:tabs>
          <w:tab w:val="clear" w:pos="1800"/>
          <w:tab w:val="num" w:pos="1430"/>
          <w:tab w:val="right" w:pos="9214"/>
        </w:tabs>
        <w:suppressAutoHyphens/>
        <w:spacing w:after="0" w:line="240" w:lineRule="auto"/>
        <w:ind w:left="1440"/>
        <w:rPr>
          <w:rFonts w:ascii="Palatino Linotype" w:hAnsi="Palatino Linotype" w:cs="Mangal"/>
          <w:b/>
          <w:kern w:val="1"/>
          <w:sz w:val="24"/>
          <w:szCs w:val="24"/>
          <w:lang w:eastAsia="hi-IN" w:bidi="hi-IN"/>
        </w:rPr>
      </w:pPr>
      <w:r>
        <w:rPr>
          <w:rFonts w:ascii="Palatino Linotype" w:hAnsi="Palatino Linotype"/>
          <w:b/>
          <w:sz w:val="24"/>
          <w:szCs w:val="24"/>
        </w:rPr>
        <w:t>Műszaki dokumentációk</w:t>
      </w:r>
      <w:r w:rsidR="00E531DB" w:rsidRPr="000E120B">
        <w:rPr>
          <w:rFonts w:ascii="Palatino Linotype" w:hAnsi="Palatino Linotype"/>
          <w:b/>
          <w:sz w:val="24"/>
          <w:szCs w:val="24"/>
        </w:rPr>
        <w:tab/>
      </w:r>
      <w:r w:rsidR="00A13C07">
        <w:rPr>
          <w:rFonts w:ascii="Palatino Linotype" w:hAnsi="Palatino Linotype" w:cs="Mangal"/>
          <w:b/>
          <w:i/>
          <w:kern w:val="1"/>
          <w:sz w:val="24"/>
          <w:szCs w:val="24"/>
          <w:lang w:eastAsia="hi-IN" w:bidi="hi-IN"/>
        </w:rPr>
        <w:t>18</w:t>
      </w:r>
      <w:r w:rsidR="009103BB">
        <w:rPr>
          <w:rFonts w:ascii="Palatino Linotype" w:hAnsi="Palatino Linotype" w:cs="Mangal"/>
          <w:b/>
          <w:i/>
          <w:kern w:val="1"/>
          <w:sz w:val="24"/>
          <w:szCs w:val="24"/>
          <w:lang w:eastAsia="hi-IN" w:bidi="hi-IN"/>
        </w:rPr>
        <w:t xml:space="preserve"> </w:t>
      </w:r>
      <w:r w:rsidR="00E531DB" w:rsidRPr="00D731FF">
        <w:rPr>
          <w:rFonts w:ascii="Palatino Linotype" w:hAnsi="Palatino Linotype" w:cs="Mangal"/>
          <w:b/>
          <w:i/>
          <w:kern w:val="1"/>
          <w:sz w:val="24"/>
          <w:szCs w:val="24"/>
          <w:lang w:eastAsia="hi-IN" w:bidi="hi-IN"/>
        </w:rPr>
        <w:t>óra</w:t>
      </w:r>
    </w:p>
    <w:p w:rsidR="00D23C4B" w:rsidRPr="00D23C4B" w:rsidRDefault="00D23C4B" w:rsidP="005137CA">
      <w:pPr>
        <w:widowControl w:val="0"/>
        <w:suppressAutoHyphens/>
        <w:spacing w:after="0" w:line="240" w:lineRule="auto"/>
        <w:ind w:left="77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Technológiai dokumentációk fogalma, tartalma.</w:t>
      </w:r>
    </w:p>
    <w:p w:rsidR="00D23C4B" w:rsidRPr="00D23C4B" w:rsidRDefault="00D23C4B" w:rsidP="005137CA">
      <w:pPr>
        <w:widowControl w:val="0"/>
        <w:suppressAutoHyphens/>
        <w:spacing w:after="0" w:line="240" w:lineRule="auto"/>
        <w:ind w:left="77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Gépészeti technológiai dokumentációk, mint információhordozók, azok formai és tartalmi követelményei.</w:t>
      </w:r>
    </w:p>
    <w:p w:rsidR="00D23C4B" w:rsidRPr="00D23C4B" w:rsidRDefault="00D23C4B" w:rsidP="005137CA">
      <w:pPr>
        <w:widowControl w:val="0"/>
        <w:suppressAutoHyphens/>
        <w:spacing w:after="0" w:line="240" w:lineRule="auto"/>
        <w:ind w:left="77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Rajztechnikai alapszabványok, előírások, megoldások.</w:t>
      </w:r>
    </w:p>
    <w:p w:rsidR="00D23C4B" w:rsidRPr="00D23C4B" w:rsidRDefault="00D23C4B" w:rsidP="005137CA">
      <w:pPr>
        <w:widowControl w:val="0"/>
        <w:suppressAutoHyphens/>
        <w:spacing w:after="0" w:line="240" w:lineRule="auto"/>
        <w:ind w:left="77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 xml:space="preserve">Síkmértani szerkesztések, térelemek kölcsönös helyzete, vetületi és axonometrikus ábrázolás. </w:t>
      </w:r>
    </w:p>
    <w:p w:rsidR="00D23C4B" w:rsidRPr="00D23C4B" w:rsidRDefault="00D23C4B" w:rsidP="005137CA">
      <w:pPr>
        <w:widowControl w:val="0"/>
        <w:suppressAutoHyphens/>
        <w:spacing w:after="0" w:line="240" w:lineRule="auto"/>
        <w:ind w:left="77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Síkmetszés, valódi nagyság meghatározása, kiterítés.</w:t>
      </w:r>
    </w:p>
    <w:p w:rsidR="00D23C4B" w:rsidRPr="00D23C4B" w:rsidRDefault="00D23C4B" w:rsidP="005137CA">
      <w:pPr>
        <w:widowControl w:val="0"/>
        <w:suppressAutoHyphens/>
        <w:spacing w:after="0" w:line="240" w:lineRule="auto"/>
        <w:ind w:left="77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Áthatások, áthatások alkatrészrajzokon.</w:t>
      </w:r>
    </w:p>
    <w:p w:rsidR="00D23C4B" w:rsidRPr="00D23C4B" w:rsidRDefault="00D23C4B" w:rsidP="005137CA">
      <w:pPr>
        <w:widowControl w:val="0"/>
        <w:suppressAutoHyphens/>
        <w:spacing w:after="0" w:line="240" w:lineRule="auto"/>
        <w:ind w:left="77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Összeállítási és részletrajzok.</w:t>
      </w:r>
    </w:p>
    <w:p w:rsidR="00D23C4B" w:rsidRPr="00D23C4B" w:rsidRDefault="00D23C4B" w:rsidP="005137CA">
      <w:pPr>
        <w:widowControl w:val="0"/>
        <w:suppressAutoHyphens/>
        <w:spacing w:after="0" w:line="240" w:lineRule="auto"/>
        <w:ind w:left="77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Alkatrész és összeállítási rajzok fogalma.</w:t>
      </w:r>
    </w:p>
    <w:p w:rsidR="00D23C4B" w:rsidRPr="00D23C4B" w:rsidRDefault="00D23C4B" w:rsidP="005137CA">
      <w:pPr>
        <w:widowControl w:val="0"/>
        <w:suppressAutoHyphens/>
        <w:spacing w:after="0" w:line="240" w:lineRule="auto"/>
        <w:ind w:left="77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Metszetábrázolások, szelvény egyszerűsített ábrázolások.</w:t>
      </w:r>
    </w:p>
    <w:p w:rsidR="00D23C4B" w:rsidRPr="00D23C4B" w:rsidRDefault="00D23C4B" w:rsidP="005137CA">
      <w:pPr>
        <w:widowControl w:val="0"/>
        <w:suppressAutoHyphens/>
        <w:spacing w:after="0" w:line="240" w:lineRule="auto"/>
        <w:ind w:left="77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Mérethálózat felépítése, különleges méretmegadások.</w:t>
      </w:r>
    </w:p>
    <w:p w:rsidR="00D23C4B" w:rsidRPr="00D23C4B" w:rsidRDefault="00D23C4B" w:rsidP="005137CA">
      <w:pPr>
        <w:widowControl w:val="0"/>
        <w:suppressAutoHyphens/>
        <w:spacing w:after="0" w:line="240" w:lineRule="auto"/>
        <w:ind w:left="77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Tűrés, illesztés.</w:t>
      </w:r>
    </w:p>
    <w:p w:rsidR="00D23C4B" w:rsidRPr="00D23C4B" w:rsidRDefault="00D23C4B" w:rsidP="005137CA">
      <w:pPr>
        <w:widowControl w:val="0"/>
        <w:suppressAutoHyphens/>
        <w:spacing w:after="0" w:line="240" w:lineRule="auto"/>
        <w:ind w:left="77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Felületi minőség.</w:t>
      </w:r>
    </w:p>
    <w:p w:rsidR="00D23C4B" w:rsidRPr="00D23C4B" w:rsidRDefault="00D23C4B" w:rsidP="005137CA">
      <w:pPr>
        <w:widowControl w:val="0"/>
        <w:suppressAutoHyphens/>
        <w:spacing w:after="0" w:line="240" w:lineRule="auto"/>
        <w:ind w:left="77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Jelképes ábrázolások.</w:t>
      </w:r>
    </w:p>
    <w:p w:rsidR="00D23C4B" w:rsidRPr="00D23C4B" w:rsidRDefault="00D23C4B" w:rsidP="005137CA">
      <w:pPr>
        <w:widowControl w:val="0"/>
        <w:suppressAutoHyphens/>
        <w:spacing w:after="0" w:line="240" w:lineRule="auto"/>
        <w:ind w:left="77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 xml:space="preserve">A munka tárgyára, </w:t>
      </w:r>
      <w:r w:rsidR="005137CA">
        <w:rPr>
          <w:rFonts w:ascii="Palatino Linotype" w:hAnsi="Palatino Linotype" w:cs="Mangal"/>
          <w:kern w:val="1"/>
          <w:sz w:val="24"/>
          <w:szCs w:val="24"/>
          <w:lang w:eastAsia="hi-IN" w:bidi="hi-IN"/>
        </w:rPr>
        <w:t>céljára vonatkozó dokumentumok.</w:t>
      </w:r>
    </w:p>
    <w:p w:rsidR="00D23C4B" w:rsidRPr="00D23C4B" w:rsidRDefault="00D23C4B" w:rsidP="005137CA">
      <w:pPr>
        <w:widowControl w:val="0"/>
        <w:suppressAutoHyphens/>
        <w:spacing w:after="0" w:line="240" w:lineRule="auto"/>
        <w:ind w:left="77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A munkafolyamatokra, eszközökre, technológiákra vonatkozó dokumentációk.</w:t>
      </w:r>
      <w:r w:rsidR="005137CA" w:rsidRPr="00D23C4B">
        <w:rPr>
          <w:rFonts w:ascii="Palatino Linotype" w:hAnsi="Palatino Linotype" w:cs="Mangal"/>
          <w:kern w:val="1"/>
          <w:sz w:val="24"/>
          <w:szCs w:val="24"/>
          <w:lang w:eastAsia="hi-IN" w:bidi="hi-IN"/>
        </w:rPr>
        <w:t xml:space="preserve"> </w:t>
      </w:r>
      <w:r w:rsidRPr="00D23C4B">
        <w:rPr>
          <w:rFonts w:ascii="Palatino Linotype" w:hAnsi="Palatino Linotype" w:cs="Mangal"/>
          <w:kern w:val="1"/>
          <w:sz w:val="24"/>
          <w:szCs w:val="24"/>
          <w:lang w:eastAsia="hi-IN" w:bidi="hi-IN"/>
        </w:rPr>
        <w:t>Egyszer</w:t>
      </w:r>
      <w:r w:rsidR="005137CA">
        <w:rPr>
          <w:rFonts w:ascii="Palatino Linotype" w:hAnsi="Palatino Linotype" w:cs="Mangal"/>
          <w:kern w:val="1"/>
          <w:sz w:val="24"/>
          <w:szCs w:val="24"/>
          <w:lang w:eastAsia="hi-IN" w:bidi="hi-IN"/>
        </w:rPr>
        <w:t>ű gépészeti műszaki rajzok.</w:t>
      </w:r>
    </w:p>
    <w:p w:rsidR="00D23C4B" w:rsidRPr="00D23C4B" w:rsidRDefault="00D23C4B" w:rsidP="005137CA">
      <w:pPr>
        <w:widowControl w:val="0"/>
        <w:suppressAutoHyphens/>
        <w:spacing w:after="0" w:line="240" w:lineRule="auto"/>
        <w:ind w:left="77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Egyszerű alkatrészek, szerkezeti egységek, mű</w:t>
      </w:r>
      <w:r>
        <w:rPr>
          <w:rFonts w:ascii="Palatino Linotype" w:hAnsi="Palatino Linotype" w:cs="Mangal"/>
          <w:kern w:val="1"/>
          <w:sz w:val="24"/>
          <w:szCs w:val="24"/>
          <w:lang w:eastAsia="hi-IN" w:bidi="hi-IN"/>
        </w:rPr>
        <w:t>velet-, illetve szerelési terv.</w:t>
      </w:r>
    </w:p>
    <w:p w:rsidR="00D23C4B" w:rsidRPr="00D23C4B" w:rsidRDefault="00D23C4B" w:rsidP="005137CA">
      <w:pPr>
        <w:widowControl w:val="0"/>
        <w:suppressAutoHyphens/>
        <w:spacing w:after="0" w:line="240" w:lineRule="auto"/>
        <w:ind w:left="77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Rendszerek rajzai, kapcsolási vázlatok, folyamatábrák és folyamatrendszerek.</w:t>
      </w:r>
    </w:p>
    <w:p w:rsidR="00E531DB" w:rsidRPr="000E120B" w:rsidRDefault="00D23C4B" w:rsidP="005137CA">
      <w:pPr>
        <w:widowControl w:val="0"/>
        <w:suppressAutoHyphens/>
        <w:spacing w:after="0" w:line="240" w:lineRule="auto"/>
        <w:ind w:left="77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Technológiai sorrend fogalma, tartalma.</w:t>
      </w:r>
    </w:p>
    <w:p w:rsidR="00E531DB" w:rsidRPr="000E120B" w:rsidRDefault="00D23C4B" w:rsidP="00FF7AB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E531DB" w:rsidRPr="000E120B" w:rsidRDefault="006D3C44" w:rsidP="005137CA">
      <w:pPr>
        <w:widowControl w:val="0"/>
        <w:numPr>
          <w:ilvl w:val="2"/>
          <w:numId w:val="15"/>
        </w:numPr>
        <w:tabs>
          <w:tab w:val="clear" w:pos="1800"/>
          <w:tab w:val="num" w:pos="1430"/>
          <w:tab w:val="right" w:pos="9214"/>
        </w:tabs>
        <w:suppressAutoHyphens/>
        <w:spacing w:after="0" w:line="240" w:lineRule="auto"/>
        <w:ind w:left="1440"/>
        <w:rPr>
          <w:rFonts w:ascii="Palatino Linotype" w:hAnsi="Palatino Linotype"/>
          <w:b/>
          <w:sz w:val="24"/>
          <w:szCs w:val="24"/>
        </w:rPr>
      </w:pPr>
      <w:r>
        <w:rPr>
          <w:rFonts w:ascii="Palatino Linotype" w:hAnsi="Palatino Linotype"/>
          <w:b/>
          <w:sz w:val="24"/>
          <w:szCs w:val="24"/>
        </w:rPr>
        <w:lastRenderedPageBreak/>
        <w:t>Gépészeti alapmérések</w:t>
      </w:r>
      <w:r w:rsidR="00E531DB" w:rsidRPr="000E120B">
        <w:rPr>
          <w:rFonts w:ascii="Palatino Linotype" w:hAnsi="Palatino Linotype"/>
          <w:b/>
          <w:sz w:val="24"/>
          <w:szCs w:val="24"/>
        </w:rPr>
        <w:tab/>
      </w:r>
      <w:r w:rsidR="00A13C07">
        <w:rPr>
          <w:rFonts w:ascii="Palatino Linotype" w:hAnsi="Palatino Linotype"/>
          <w:b/>
          <w:i/>
          <w:sz w:val="24"/>
          <w:szCs w:val="24"/>
        </w:rPr>
        <w:t>18</w:t>
      </w:r>
      <w:r w:rsidR="009103BB">
        <w:rPr>
          <w:rFonts w:ascii="Palatino Linotype" w:hAnsi="Palatino Linotype"/>
          <w:b/>
          <w:i/>
          <w:sz w:val="24"/>
          <w:szCs w:val="24"/>
        </w:rPr>
        <w:t xml:space="preserve"> </w:t>
      </w:r>
      <w:r w:rsidR="00E531DB" w:rsidRPr="00D731FF">
        <w:rPr>
          <w:rFonts w:ascii="Palatino Linotype" w:hAnsi="Palatino Linotype"/>
          <w:b/>
          <w:i/>
          <w:sz w:val="24"/>
          <w:szCs w:val="24"/>
        </w:rPr>
        <w:t>óra</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Mérés, ellenőrzés fogalma és folyamata.</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Műszaki rajzok olvasása, értelmezése, készítése.</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Mértékegységek.</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Műszaki mérés eszközeinek ismerete.</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Hosszméretek mérése és ellenőrzése.</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Szögek mérése és ellenőrzése.</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Alak- és helyzetpontosság mérése és ellenőrzése.</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Mérési utasítás.</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Mérési pontosság.</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Tűréssel, illesztéssel kapcsolatos alapfogalmak, táblázatok kezelése.</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Mérési alapfogalmak, mérési hibák.</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Műszerhibák.</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Mérési jellemzők.</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Mérés egyszerű és nagypontosságú mérőeszközökkel.</w:t>
      </w:r>
    </w:p>
    <w:p w:rsidR="0038734E"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Mérőeszközök.</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Hossz- és szögmérő eszközök.</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Mechanikai mérőeszközök típusai, működésük, kezelésük.</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Digitális mérőeszközök típusai, alkalmazásuk.</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Külső felületek mérésének eszközei.</w:t>
      </w:r>
    </w:p>
    <w:p w:rsidR="00E531DB"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Belső felületek mérésének eszközei.</w:t>
      </w:r>
    </w:p>
    <w:p w:rsidR="0038734E" w:rsidRPr="0038734E" w:rsidRDefault="0038734E" w:rsidP="005137CA">
      <w:pPr>
        <w:autoSpaceDE w:val="0"/>
        <w:autoSpaceDN w:val="0"/>
        <w:adjustRightInd w:val="0"/>
        <w:spacing w:after="0"/>
        <w:ind w:left="770"/>
        <w:rPr>
          <w:rFonts w:ascii="Palatino Linotype" w:hAnsi="Palatino Linotype" w:cs="Mangal"/>
          <w:kern w:val="24"/>
          <w:sz w:val="24"/>
          <w:szCs w:val="24"/>
          <w:lang w:eastAsia="hi-IN" w:bidi="hi-IN"/>
        </w:rPr>
      </w:pPr>
      <w:r w:rsidRPr="0038734E">
        <w:rPr>
          <w:rFonts w:ascii="Palatino Linotype" w:hAnsi="Palatino Linotype" w:cs="Mangal"/>
          <w:kern w:val="24"/>
          <w:sz w:val="24"/>
          <w:szCs w:val="24"/>
          <w:lang w:eastAsia="hi-IN" w:bidi="hi-IN"/>
        </w:rPr>
        <w:t>Belső felületek mérésének eszközei.</w:t>
      </w:r>
    </w:p>
    <w:p w:rsidR="0038734E" w:rsidRPr="0038734E" w:rsidRDefault="0038734E" w:rsidP="005137CA">
      <w:pPr>
        <w:autoSpaceDE w:val="0"/>
        <w:autoSpaceDN w:val="0"/>
        <w:adjustRightInd w:val="0"/>
        <w:spacing w:after="0"/>
        <w:ind w:left="770"/>
        <w:rPr>
          <w:rFonts w:ascii="Palatino Linotype" w:hAnsi="Palatino Linotype" w:cs="Mangal"/>
          <w:kern w:val="24"/>
          <w:sz w:val="24"/>
          <w:szCs w:val="24"/>
          <w:lang w:eastAsia="hi-IN" w:bidi="hi-IN"/>
        </w:rPr>
      </w:pPr>
      <w:r w:rsidRPr="0038734E">
        <w:rPr>
          <w:rFonts w:ascii="Palatino Linotype" w:hAnsi="Palatino Linotype" w:cs="Mangal"/>
          <w:kern w:val="24"/>
          <w:sz w:val="24"/>
          <w:szCs w:val="24"/>
          <w:lang w:eastAsia="hi-IN" w:bidi="hi-IN"/>
        </w:rPr>
        <w:t>Szögek mérésének, ellenőrzésének eszközei.</w:t>
      </w:r>
    </w:p>
    <w:p w:rsidR="0038734E" w:rsidRPr="0038734E" w:rsidRDefault="0038734E" w:rsidP="005137CA">
      <w:pPr>
        <w:autoSpaceDE w:val="0"/>
        <w:autoSpaceDN w:val="0"/>
        <w:adjustRightInd w:val="0"/>
        <w:spacing w:after="0"/>
        <w:ind w:left="770"/>
        <w:rPr>
          <w:rFonts w:ascii="Palatino Linotype" w:hAnsi="Palatino Linotype" w:cs="Mangal"/>
          <w:kern w:val="24"/>
          <w:sz w:val="24"/>
          <w:szCs w:val="24"/>
          <w:lang w:eastAsia="hi-IN" w:bidi="hi-IN"/>
        </w:rPr>
      </w:pPr>
      <w:r w:rsidRPr="0038734E">
        <w:rPr>
          <w:rFonts w:ascii="Palatino Linotype" w:hAnsi="Palatino Linotype" w:cs="Mangal"/>
          <w:kern w:val="24"/>
          <w:sz w:val="24"/>
          <w:szCs w:val="24"/>
          <w:lang w:eastAsia="hi-IN" w:bidi="hi-IN"/>
        </w:rPr>
        <w:t>Felületi minőség jelölése, ellenőrzésének és mérésének eszközei.</w:t>
      </w:r>
    </w:p>
    <w:p w:rsidR="0038734E" w:rsidRPr="0038734E" w:rsidRDefault="0038734E" w:rsidP="005137CA">
      <w:pPr>
        <w:autoSpaceDE w:val="0"/>
        <w:autoSpaceDN w:val="0"/>
        <w:adjustRightInd w:val="0"/>
        <w:spacing w:after="0"/>
        <w:ind w:left="770"/>
        <w:rPr>
          <w:rFonts w:ascii="Palatino Linotype" w:hAnsi="Palatino Linotype" w:cs="Mangal"/>
          <w:kern w:val="24"/>
          <w:sz w:val="24"/>
          <w:szCs w:val="24"/>
          <w:lang w:eastAsia="hi-IN" w:bidi="hi-IN"/>
        </w:rPr>
      </w:pPr>
      <w:r w:rsidRPr="0038734E">
        <w:rPr>
          <w:rFonts w:ascii="Palatino Linotype" w:hAnsi="Palatino Linotype" w:cs="Mangal"/>
          <w:kern w:val="24"/>
          <w:sz w:val="24"/>
          <w:szCs w:val="24"/>
          <w:lang w:eastAsia="hi-IN" w:bidi="hi-IN"/>
        </w:rPr>
        <w:t>Munkadarabok alak- és helyzetmérésének eszközei, módjai.</w:t>
      </w:r>
    </w:p>
    <w:p w:rsidR="0038734E" w:rsidRPr="0038734E" w:rsidRDefault="0038734E" w:rsidP="005137CA">
      <w:pPr>
        <w:autoSpaceDE w:val="0"/>
        <w:autoSpaceDN w:val="0"/>
        <w:adjustRightInd w:val="0"/>
        <w:spacing w:after="0"/>
        <w:ind w:left="770"/>
        <w:rPr>
          <w:rFonts w:ascii="Palatino Linotype" w:hAnsi="Palatino Linotype" w:cs="Mangal"/>
          <w:kern w:val="24"/>
          <w:sz w:val="24"/>
          <w:szCs w:val="24"/>
          <w:lang w:eastAsia="hi-IN" w:bidi="hi-IN"/>
        </w:rPr>
      </w:pPr>
      <w:r w:rsidRPr="0038734E">
        <w:rPr>
          <w:rFonts w:ascii="Palatino Linotype" w:hAnsi="Palatino Linotype" w:cs="Mangal"/>
          <w:kern w:val="24"/>
          <w:sz w:val="24"/>
          <w:szCs w:val="24"/>
          <w:lang w:eastAsia="hi-IN" w:bidi="hi-IN"/>
        </w:rPr>
        <w:t>Mérési dokumentumok jelentősége, fajtái, tartalma.</w:t>
      </w:r>
    </w:p>
    <w:p w:rsidR="006D3C44" w:rsidRPr="000E120B" w:rsidRDefault="006D3C44" w:rsidP="006D3C44">
      <w:pPr>
        <w:widowControl w:val="0"/>
        <w:suppressAutoHyphens/>
        <w:spacing w:after="0" w:line="240" w:lineRule="auto"/>
        <w:ind w:left="1224" w:firstLine="194"/>
        <w:rPr>
          <w:rFonts w:ascii="Palatino Linotype" w:hAnsi="Palatino Linotype" w:cs="Mangal"/>
          <w:kern w:val="1"/>
          <w:sz w:val="24"/>
          <w:szCs w:val="24"/>
          <w:lang w:eastAsia="hi-IN" w:bidi="hi-IN"/>
        </w:rPr>
      </w:pPr>
    </w:p>
    <w:p w:rsidR="00E531DB" w:rsidRPr="000E120B" w:rsidRDefault="006D3C44" w:rsidP="005137CA">
      <w:pPr>
        <w:widowControl w:val="0"/>
        <w:numPr>
          <w:ilvl w:val="2"/>
          <w:numId w:val="15"/>
        </w:numPr>
        <w:tabs>
          <w:tab w:val="clear" w:pos="1800"/>
          <w:tab w:val="num" w:pos="1430"/>
          <w:tab w:val="right" w:pos="9214"/>
        </w:tabs>
        <w:suppressAutoHyphens/>
        <w:spacing w:after="0" w:line="240" w:lineRule="auto"/>
        <w:ind w:left="1440"/>
        <w:rPr>
          <w:rFonts w:ascii="Palatino Linotype" w:hAnsi="Palatino Linotype"/>
          <w:b/>
          <w:sz w:val="24"/>
          <w:szCs w:val="24"/>
        </w:rPr>
      </w:pPr>
      <w:r>
        <w:rPr>
          <w:rFonts w:ascii="Palatino Linotype" w:hAnsi="Palatino Linotype"/>
          <w:b/>
          <w:sz w:val="24"/>
          <w:szCs w:val="24"/>
        </w:rPr>
        <w:t>Anyagismeret, anyagvizsgálat</w:t>
      </w:r>
      <w:r w:rsidR="00E531DB" w:rsidRPr="000E120B">
        <w:rPr>
          <w:rFonts w:ascii="Palatino Linotype" w:hAnsi="Palatino Linotype"/>
          <w:b/>
          <w:sz w:val="24"/>
          <w:szCs w:val="24"/>
        </w:rPr>
        <w:tab/>
      </w:r>
      <w:r w:rsidR="00A13C07">
        <w:rPr>
          <w:rFonts w:ascii="Palatino Linotype" w:hAnsi="Palatino Linotype"/>
          <w:b/>
          <w:i/>
          <w:sz w:val="24"/>
          <w:szCs w:val="24"/>
        </w:rPr>
        <w:t>18</w:t>
      </w:r>
      <w:r w:rsidR="009103BB">
        <w:rPr>
          <w:rFonts w:ascii="Palatino Linotype" w:hAnsi="Palatino Linotype"/>
          <w:b/>
          <w:i/>
          <w:sz w:val="24"/>
          <w:szCs w:val="24"/>
        </w:rPr>
        <w:t xml:space="preserve"> </w:t>
      </w:r>
      <w:r w:rsidR="00D731FF" w:rsidRPr="00D731FF">
        <w:rPr>
          <w:rFonts w:ascii="Palatino Linotype" w:hAnsi="Palatino Linotype"/>
          <w:b/>
          <w:i/>
          <w:sz w:val="24"/>
          <w:szCs w:val="24"/>
        </w:rPr>
        <w:t>óra</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Alapanyagok csoportosítása és tulajdonságai.</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Anyagszerkezettani alapismeretek.</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Vasfémek és ötvözeteik, tulajdonságaik.</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Ötvözők hatása.</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 legfontosabb acélfajták alkalmazási területei.</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Kiválasztás szempontjai.</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Nem vasalapú fémes szerkezeti anyagok.</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Könnyűfémek.</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Nehézfémek.</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Szinterelt szerkezeti anyagok.</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Műanyagok.</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Segédanyagok.</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Hőkezelések, feladatuk, csoportosításuk.</w:t>
      </w:r>
    </w:p>
    <w:p w:rsid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Hőkezelő eljárások.</w:t>
      </w:r>
    </w:p>
    <w:p w:rsidR="003C2B12" w:rsidRDefault="003C2B12" w:rsidP="005137CA">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Hőkezelési hibák.</w:t>
      </w:r>
    </w:p>
    <w:p w:rsidR="003C2B12" w:rsidRDefault="003C2B12" w:rsidP="005137CA">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Jellegzetes hibák.</w:t>
      </w:r>
    </w:p>
    <w:p w:rsidR="003C2B12" w:rsidRDefault="003C2B12" w:rsidP="005137CA">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Anyaghibák.</w:t>
      </w:r>
    </w:p>
    <w:p w:rsidR="003C2B12" w:rsidRDefault="003C2B12" w:rsidP="005137CA">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Öntési hibák.</w:t>
      </w:r>
    </w:p>
    <w:p w:rsidR="003C2B12" w:rsidRDefault="003C2B12" w:rsidP="005137CA">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Hegesztési hibák.</w:t>
      </w:r>
    </w:p>
    <w:p w:rsidR="003C2B12" w:rsidRDefault="003C2B12" w:rsidP="005137CA">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Forgácsolás során képződő hibák.</w:t>
      </w:r>
    </w:p>
    <w:p w:rsidR="003C2B12" w:rsidRDefault="003C2B12" w:rsidP="005137CA">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Köszörülési hibák.</w:t>
      </w:r>
    </w:p>
    <w:p w:rsidR="003C2B12" w:rsidRDefault="003C2B12" w:rsidP="005137CA">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Képlékeny alakítás okozta hibák.</w:t>
      </w:r>
    </w:p>
    <w:p w:rsidR="003C2B12" w:rsidRDefault="003C2B12" w:rsidP="005137CA">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Kifáradás.</w:t>
      </w:r>
    </w:p>
    <w:p w:rsidR="003C2B12" w:rsidRDefault="003C2B12" w:rsidP="005137CA">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Korrózió </w:t>
      </w:r>
    </w:p>
    <w:p w:rsidR="003C2B12" w:rsidRPr="006D3C44" w:rsidRDefault="003C2B12" w:rsidP="005137CA">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Hibakimutatás lehetőségei.</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Anyagvizsgálati módok.</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Roncsolás-mentes anyagvizsgálatok (repedésvizsgálatok).</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Roncsolásos anyagvizsgálatok, szakítóvizsgálat, keménység vizsgálat.</w:t>
      </w:r>
    </w:p>
    <w:p w:rsidR="00E531DB"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Technológiai próbák.</w:t>
      </w:r>
    </w:p>
    <w:p w:rsidR="009B5FBD" w:rsidRDefault="009B5FBD" w:rsidP="005137CA">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Szakítóvizsgálat</w:t>
      </w:r>
    </w:p>
    <w:p w:rsidR="009B5FBD" w:rsidRDefault="009B5FBD" w:rsidP="005137CA">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Hajlítóvizsgálat.</w:t>
      </w:r>
    </w:p>
    <w:p w:rsidR="009B5FBD" w:rsidRDefault="009B5FBD" w:rsidP="005137CA">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Csövek gyűrűtágító vizsgálata.</w:t>
      </w:r>
    </w:p>
    <w:p w:rsidR="009B5FBD" w:rsidRDefault="009B5FBD" w:rsidP="005137CA">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Lapító vizsgálat.</w:t>
      </w:r>
    </w:p>
    <w:p w:rsidR="009B5FBD" w:rsidRDefault="009B5FBD" w:rsidP="005137CA">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Törésvizsgálat.</w:t>
      </w:r>
    </w:p>
    <w:p w:rsidR="009B5FBD" w:rsidRDefault="009B5FBD" w:rsidP="005137CA">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Ütővizsgálat.</w:t>
      </w:r>
    </w:p>
    <w:p w:rsidR="009B5FBD" w:rsidRDefault="009B5FBD" w:rsidP="005137CA">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Keménységmérés</w:t>
      </w:r>
    </w:p>
    <w:p w:rsidR="009B5FBD" w:rsidRDefault="009B5FBD" w:rsidP="005137CA">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Metallográfiai vizsgálat.</w:t>
      </w:r>
    </w:p>
    <w:p w:rsidR="009B5FBD" w:rsidRDefault="009B5FBD" w:rsidP="005137CA">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Endoszkópos vizsgálat.</w:t>
      </w:r>
    </w:p>
    <w:p w:rsidR="009B5FBD" w:rsidRDefault="003C2B12" w:rsidP="005137CA">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Folyadékbehatolásos repedésvizsgálat.</w:t>
      </w:r>
    </w:p>
    <w:p w:rsidR="003C2B12" w:rsidRDefault="003C2B12" w:rsidP="005137CA">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Mágnesezhető poros repedésvizsgálat.</w:t>
      </w:r>
    </w:p>
    <w:p w:rsidR="003C2B12" w:rsidRDefault="003C2B12" w:rsidP="005137CA">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Ultrahangos repedésvizsgálat.</w:t>
      </w:r>
    </w:p>
    <w:p w:rsidR="003C2B12" w:rsidRDefault="003C2B12" w:rsidP="005137CA">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Radiográfiai vizsgálat.</w:t>
      </w:r>
    </w:p>
    <w:p w:rsidR="006D3C44" w:rsidRPr="000E120B" w:rsidRDefault="006D3C44" w:rsidP="006D3C44">
      <w:pPr>
        <w:widowControl w:val="0"/>
        <w:suppressAutoHyphens/>
        <w:spacing w:after="0" w:line="240" w:lineRule="auto"/>
        <w:ind w:left="1224"/>
        <w:rPr>
          <w:rFonts w:ascii="Palatino Linotype" w:hAnsi="Palatino Linotype" w:cs="Mangal"/>
          <w:kern w:val="1"/>
          <w:sz w:val="24"/>
          <w:szCs w:val="24"/>
          <w:lang w:eastAsia="hi-IN" w:bidi="hi-IN"/>
        </w:rPr>
      </w:pPr>
    </w:p>
    <w:p w:rsidR="00E531DB" w:rsidRPr="000E120B" w:rsidRDefault="006D3C44" w:rsidP="005137CA">
      <w:pPr>
        <w:widowControl w:val="0"/>
        <w:numPr>
          <w:ilvl w:val="2"/>
          <w:numId w:val="15"/>
        </w:numPr>
        <w:tabs>
          <w:tab w:val="clear" w:pos="1800"/>
          <w:tab w:val="num" w:pos="1430"/>
          <w:tab w:val="right" w:pos="9214"/>
        </w:tabs>
        <w:suppressAutoHyphens/>
        <w:spacing w:after="0" w:line="240" w:lineRule="auto"/>
        <w:ind w:left="1440"/>
        <w:rPr>
          <w:rFonts w:ascii="Palatino Linotype" w:hAnsi="Palatino Linotype"/>
          <w:b/>
          <w:sz w:val="24"/>
          <w:szCs w:val="24"/>
        </w:rPr>
      </w:pPr>
      <w:r>
        <w:rPr>
          <w:rFonts w:ascii="Palatino Linotype" w:hAnsi="Palatino Linotype"/>
          <w:b/>
          <w:sz w:val="24"/>
          <w:szCs w:val="24"/>
        </w:rPr>
        <w:t>Fémek alakítása</w:t>
      </w:r>
      <w:r w:rsidR="00E531DB" w:rsidRPr="000E120B">
        <w:rPr>
          <w:rFonts w:ascii="Palatino Linotype" w:hAnsi="Palatino Linotype"/>
          <w:b/>
          <w:sz w:val="24"/>
          <w:szCs w:val="24"/>
        </w:rPr>
        <w:tab/>
      </w:r>
      <w:r w:rsidR="00A13C07">
        <w:rPr>
          <w:rFonts w:ascii="Palatino Linotype" w:hAnsi="Palatino Linotype"/>
          <w:b/>
          <w:i/>
          <w:sz w:val="24"/>
          <w:szCs w:val="24"/>
        </w:rPr>
        <w:t>18</w:t>
      </w:r>
      <w:r w:rsidR="009103BB">
        <w:rPr>
          <w:rFonts w:ascii="Palatino Linotype" w:hAnsi="Palatino Linotype"/>
          <w:b/>
          <w:i/>
          <w:sz w:val="24"/>
          <w:szCs w:val="24"/>
        </w:rPr>
        <w:t xml:space="preserve"> </w:t>
      </w:r>
      <w:r w:rsidR="00D731FF" w:rsidRPr="00D731FF">
        <w:rPr>
          <w:rFonts w:ascii="Palatino Linotype" w:hAnsi="Palatino Linotype"/>
          <w:b/>
          <w:i/>
          <w:sz w:val="24"/>
          <w:szCs w:val="24"/>
        </w:rPr>
        <w:t>óra</w:t>
      </w:r>
    </w:p>
    <w:p w:rsidR="00C74AA1" w:rsidRDefault="00C74AA1" w:rsidP="005137CA">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Fémek felosztása, fizikai-, kémiai tulajdonságai.</w:t>
      </w:r>
    </w:p>
    <w:p w:rsidR="00C74AA1" w:rsidRDefault="00C74AA1" w:rsidP="005137CA">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Fémek technológiai tulajdonságai.</w:t>
      </w:r>
    </w:p>
    <w:p w:rsidR="00C74AA1" w:rsidRDefault="00C74AA1" w:rsidP="005137CA">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Ötvözők hatásai.</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Kézi forgácsoló műveletek (darabolás, hajlítás, fűrészelés, reszelés, köszörülés, fúrás, süllyesztés, dörzsölés, hántolás, csiszolás, menetvágás, menetfúrás).</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Forgács nélküli alakítási technológiák alkalmazásának megismerése, alkalmazott gépek, eszközök, szerszámok.</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Lemezhajlítás.</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Peremezés.</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Domborítás, ívelés.</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 megmunkálásokra alkalmas és a gépészeti szakmákban használatos anyagok.</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Alkatrészek illesztése.</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lastRenderedPageBreak/>
        <w:t>Illesztés reszeléssel.</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Hántoló szerszámok, eszközök.</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Lemezalkatrész készítése.</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Sík és ívelt felületek hántolása.</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 dörzsárazás szerszámai és művelete.</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Tűrésezett furatok alak- és méretellenőrzése.</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Illesztés dörzsárazással.</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Csiszoló és polírozó anyagok, szerszámok és gépek.</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Illesztés csiszolással.</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Komplex illesztési munkák, ellenőrző feladatok.</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Gépi forgácsolás szerszámai.</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Gépi forgácsoló alapeljárások gépei.</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Esztergálás technológiája, a munkafolyamat mozgásviszonyai.</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Fúrás, furatmegmunkálás technológiája, a munkafolyamat mozgásviszonyai.</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Marás technológiája, a munkafolyamat mozgásviszonyai.</w:t>
      </w:r>
    </w:p>
    <w:p w:rsidR="006D3C44" w:rsidRPr="006D3C44" w:rsidRDefault="006D3C44" w:rsidP="005137CA">
      <w:pPr>
        <w:widowControl w:val="0"/>
        <w:suppressAutoHyphens/>
        <w:spacing w:after="0" w:line="240" w:lineRule="auto"/>
        <w:ind w:left="77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Köszörülés technológiája, a munkafolyamat mozgásviszonyai.</w:t>
      </w:r>
    </w:p>
    <w:p w:rsidR="00E531DB" w:rsidRPr="000E120B" w:rsidRDefault="006D3C44" w:rsidP="005137CA">
      <w:pPr>
        <w:widowControl w:val="0"/>
        <w:suppressAutoHyphens/>
        <w:spacing w:after="0" w:line="240" w:lineRule="auto"/>
        <w:ind w:left="770"/>
        <w:rPr>
          <w:rFonts w:ascii="Palatino Linotype" w:hAnsi="Palatino Linotype" w:cs="Mangal"/>
          <w:b/>
          <w:kern w:val="1"/>
          <w:sz w:val="24"/>
          <w:szCs w:val="24"/>
          <w:lang w:eastAsia="hi-IN" w:bidi="hi-IN"/>
        </w:rPr>
      </w:pPr>
      <w:r w:rsidRPr="006D3C44">
        <w:rPr>
          <w:rFonts w:ascii="Palatino Linotype" w:hAnsi="Palatino Linotype" w:cs="Mangal"/>
          <w:kern w:val="1"/>
          <w:sz w:val="24"/>
          <w:szCs w:val="24"/>
          <w:lang w:eastAsia="hi-IN" w:bidi="hi-IN"/>
        </w:rPr>
        <w:t>Gépüzemeltetés munkabiztonsági szabályai.</w:t>
      </w:r>
    </w:p>
    <w:p w:rsidR="00E531DB" w:rsidRPr="000E120B" w:rsidRDefault="00E531DB" w:rsidP="00B87D30">
      <w:pPr>
        <w:widowControl w:val="0"/>
        <w:suppressAutoHyphens/>
        <w:spacing w:after="0" w:line="240" w:lineRule="auto"/>
        <w:jc w:val="center"/>
        <w:rPr>
          <w:rFonts w:ascii="Palatino Linotype" w:hAnsi="Palatino Linotype" w:cs="Mangal"/>
          <w:b/>
          <w:kern w:val="1"/>
          <w:sz w:val="24"/>
          <w:szCs w:val="24"/>
          <w:lang w:eastAsia="hi-IN" w:bidi="hi-IN"/>
        </w:rPr>
      </w:pPr>
    </w:p>
    <w:p w:rsidR="00E531DB" w:rsidRPr="00B87D30" w:rsidRDefault="00DB2CA4" w:rsidP="005137CA">
      <w:pPr>
        <w:numPr>
          <w:ilvl w:val="1"/>
          <w:numId w:val="15"/>
        </w:numPr>
        <w:spacing w:after="0" w:line="240" w:lineRule="auto"/>
        <w:ind w:left="714" w:hanging="357"/>
        <w:rPr>
          <w:rFonts w:ascii="Palatino Linotype" w:hAnsi="Palatino Linotype"/>
          <w:b/>
          <w:i/>
          <w:sz w:val="24"/>
          <w:szCs w:val="24"/>
        </w:rPr>
      </w:pPr>
      <w:r w:rsidRPr="00B87D30">
        <w:rPr>
          <w:rFonts w:ascii="Palatino Linotype" w:hAnsi="Palatino Linotype"/>
          <w:b/>
          <w:i/>
          <w:sz w:val="24"/>
          <w:szCs w:val="24"/>
        </w:rPr>
        <w:t>A képzés javasolt helyszíne</w:t>
      </w:r>
      <w:r w:rsidR="002120BE" w:rsidRPr="00B87D30">
        <w:rPr>
          <w:rFonts w:ascii="Palatino Linotype" w:hAnsi="Palatino Linotype"/>
          <w:b/>
          <w:i/>
          <w:sz w:val="24"/>
          <w:szCs w:val="24"/>
        </w:rPr>
        <w:t xml:space="preserve"> </w:t>
      </w:r>
      <w:r w:rsidR="002120BE" w:rsidRPr="002120BE">
        <w:rPr>
          <w:rFonts w:ascii="Palatino Linotype" w:hAnsi="Palatino Linotype"/>
          <w:b/>
          <w:i/>
          <w:kern w:val="1"/>
          <w:sz w:val="24"/>
          <w:szCs w:val="24"/>
          <w:lang w:eastAsia="hi-IN" w:bidi="hi-IN"/>
        </w:rPr>
        <w:t>(ajánlás)</w:t>
      </w:r>
    </w:p>
    <w:p w:rsidR="00594703" w:rsidRPr="00CC0182" w:rsidRDefault="00CC0182" w:rsidP="00392ECE">
      <w:pPr>
        <w:widowControl w:val="0"/>
        <w:suppressAutoHyphens/>
        <w:spacing w:after="0" w:line="240" w:lineRule="auto"/>
        <w:ind w:left="426"/>
        <w:rPr>
          <w:rFonts w:ascii="Palatino Linotype" w:hAnsi="Palatino Linotype" w:cs="Mangal"/>
          <w:i/>
          <w:kern w:val="1"/>
          <w:sz w:val="24"/>
          <w:szCs w:val="24"/>
          <w:lang w:eastAsia="hi-IN" w:bidi="hi-IN"/>
        </w:rPr>
      </w:pPr>
      <w:r w:rsidRPr="00CC0182">
        <w:rPr>
          <w:rFonts w:ascii="Palatino Linotype" w:hAnsi="Palatino Linotype" w:cs="Mangal"/>
          <w:i/>
          <w:kern w:val="1"/>
          <w:sz w:val="24"/>
          <w:szCs w:val="24"/>
          <w:lang w:eastAsia="hi-IN" w:bidi="hi-IN"/>
        </w:rPr>
        <w:t>Tanterem</w:t>
      </w:r>
    </w:p>
    <w:p w:rsidR="00594703" w:rsidRPr="000E120B" w:rsidRDefault="00594703" w:rsidP="006E6764">
      <w:pPr>
        <w:widowControl w:val="0"/>
        <w:suppressAutoHyphens/>
        <w:spacing w:after="0" w:line="240" w:lineRule="auto"/>
        <w:rPr>
          <w:rFonts w:ascii="Palatino Linotype" w:hAnsi="Palatino Linotype" w:cs="Mangal"/>
          <w:b/>
          <w:kern w:val="1"/>
          <w:sz w:val="24"/>
          <w:szCs w:val="24"/>
          <w:lang w:eastAsia="hi-IN" w:bidi="hi-IN"/>
        </w:rPr>
      </w:pPr>
    </w:p>
    <w:p w:rsidR="00E531DB" w:rsidRDefault="00E531DB" w:rsidP="00392ECE">
      <w:pPr>
        <w:numPr>
          <w:ilvl w:val="1"/>
          <w:numId w:val="15"/>
        </w:numPr>
        <w:spacing w:after="0" w:line="240" w:lineRule="auto"/>
        <w:ind w:left="714" w:hanging="357"/>
        <w:jc w:val="both"/>
        <w:rPr>
          <w:rFonts w:ascii="Palatino Linotype" w:hAnsi="Palatino Linotype"/>
          <w:b/>
          <w:i/>
          <w:sz w:val="24"/>
          <w:szCs w:val="24"/>
        </w:rPr>
      </w:pPr>
      <w:r w:rsidRPr="00B87D30">
        <w:rPr>
          <w:rFonts w:ascii="Palatino Linotype" w:hAnsi="Palatino Linotype"/>
          <w:b/>
          <w:i/>
          <w:sz w:val="24"/>
          <w:szCs w:val="24"/>
        </w:rPr>
        <w:t xml:space="preserve">A tantárgy elsajátítása során </w:t>
      </w:r>
      <w:r w:rsidR="00DB2CA4" w:rsidRPr="00B87D30">
        <w:rPr>
          <w:rFonts w:ascii="Palatino Linotype" w:hAnsi="Palatino Linotype"/>
          <w:b/>
          <w:i/>
          <w:sz w:val="24"/>
          <w:szCs w:val="24"/>
        </w:rPr>
        <w:t>alkalmazható</w:t>
      </w:r>
      <w:r w:rsidRPr="00B87D30">
        <w:rPr>
          <w:rFonts w:ascii="Palatino Linotype" w:hAnsi="Palatino Linotype"/>
          <w:b/>
          <w:i/>
          <w:sz w:val="24"/>
          <w:szCs w:val="24"/>
        </w:rPr>
        <w:t xml:space="preserve"> sajátos módszerek, tanulói tevékenységformák</w:t>
      </w:r>
      <w:r w:rsidR="002120BE" w:rsidRPr="00B87D30">
        <w:rPr>
          <w:rFonts w:ascii="Palatino Linotype" w:hAnsi="Palatino Linotype"/>
          <w:b/>
          <w:i/>
          <w:sz w:val="24"/>
          <w:szCs w:val="24"/>
        </w:rPr>
        <w:t xml:space="preserve"> (ajánlás)</w:t>
      </w:r>
    </w:p>
    <w:p w:rsidR="00E46E5E" w:rsidRDefault="00E46E5E" w:rsidP="00392ECE">
      <w:pPr>
        <w:spacing w:after="0" w:line="240" w:lineRule="auto"/>
        <w:ind w:left="851"/>
        <w:jc w:val="both"/>
        <w:rPr>
          <w:rFonts w:ascii="Palatino Linotype" w:hAnsi="Palatino Linotype"/>
          <w:b/>
          <w:i/>
          <w:sz w:val="24"/>
          <w:szCs w:val="24"/>
        </w:rPr>
      </w:pPr>
    </w:p>
    <w:p w:rsidR="00FD3D66" w:rsidRDefault="002120BE" w:rsidP="00392ECE">
      <w:pPr>
        <w:pStyle w:val="Listaszerbekezds"/>
        <w:numPr>
          <w:ilvl w:val="2"/>
          <w:numId w:val="15"/>
        </w:numPr>
        <w:tabs>
          <w:tab w:val="clear" w:pos="1800"/>
          <w:tab w:val="num" w:pos="1430"/>
        </w:tabs>
        <w:spacing w:after="0" w:line="240" w:lineRule="auto"/>
        <w:ind w:left="1440"/>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r w:rsidR="00FD3D66" w:rsidRPr="00FD3D66">
        <w:rPr>
          <w:rFonts w:ascii="Palatino Linotype" w:hAnsi="Palatino Linotype"/>
          <w:b/>
          <w:i/>
          <w:sz w:val="24"/>
          <w:szCs w:val="24"/>
        </w:rPr>
        <w:t xml:space="preserve">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D3D66" w:rsidRPr="00E46E5E">
        <w:trPr>
          <w:jc w:val="center"/>
        </w:trPr>
        <w:tc>
          <w:tcPr>
            <w:tcW w:w="994" w:type="dxa"/>
            <w:vMerge w:val="restart"/>
            <w:vAlign w:val="center"/>
          </w:tcPr>
          <w:p w:rsidR="00FD3D66" w:rsidRPr="00E46E5E" w:rsidRDefault="00FD3D66" w:rsidP="004F6F73">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Sorszám</w:t>
            </w:r>
          </w:p>
        </w:tc>
        <w:tc>
          <w:tcPr>
            <w:tcW w:w="2800" w:type="dxa"/>
            <w:vMerge w:val="restart"/>
            <w:vAlign w:val="center"/>
          </w:tcPr>
          <w:p w:rsidR="00FD3D66" w:rsidRPr="00E46E5E" w:rsidRDefault="00FD3D66" w:rsidP="004F6F73">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 xml:space="preserve">Alkalmazott oktatási </w:t>
            </w:r>
          </w:p>
          <w:p w:rsidR="00FD3D66" w:rsidRPr="00E46E5E" w:rsidRDefault="00FD3D66" w:rsidP="004F6F73">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módszer neve</w:t>
            </w:r>
          </w:p>
        </w:tc>
        <w:tc>
          <w:tcPr>
            <w:tcW w:w="2835" w:type="dxa"/>
            <w:gridSpan w:val="3"/>
            <w:vAlign w:val="center"/>
          </w:tcPr>
          <w:p w:rsidR="00FD3D66" w:rsidRPr="00E46E5E" w:rsidRDefault="00FD3D66" w:rsidP="004F6F73">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A tanulói tevékenység szervezeti kerete</w:t>
            </w:r>
          </w:p>
        </w:tc>
        <w:tc>
          <w:tcPr>
            <w:tcW w:w="2659" w:type="dxa"/>
            <w:vMerge w:val="restart"/>
            <w:vAlign w:val="center"/>
          </w:tcPr>
          <w:p w:rsidR="00FD3D66" w:rsidRPr="00E46E5E" w:rsidRDefault="00FD3D66" w:rsidP="004F6F73">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Alkalmazandó eszközök és felszerelések (SZVK 6. pont lebontása, pontosítása)</w:t>
            </w:r>
          </w:p>
        </w:tc>
      </w:tr>
      <w:tr w:rsidR="00FD3D66" w:rsidRPr="00E46E5E">
        <w:trPr>
          <w:jc w:val="center"/>
        </w:trPr>
        <w:tc>
          <w:tcPr>
            <w:tcW w:w="994" w:type="dxa"/>
            <w:vMerge/>
            <w:vAlign w:val="center"/>
          </w:tcPr>
          <w:p w:rsidR="00FD3D66" w:rsidRPr="00E46E5E" w:rsidRDefault="00FD3D66" w:rsidP="004F6F73">
            <w:pPr>
              <w:spacing w:after="0" w:line="240" w:lineRule="auto"/>
              <w:jc w:val="center"/>
              <w:rPr>
                <w:rFonts w:ascii="Palatino Linotype" w:hAnsi="Palatino Linotype"/>
                <w:b/>
                <w:sz w:val="20"/>
                <w:szCs w:val="20"/>
                <w:lang w:eastAsia="hu-HU"/>
              </w:rPr>
            </w:pPr>
          </w:p>
        </w:tc>
        <w:tc>
          <w:tcPr>
            <w:tcW w:w="2800" w:type="dxa"/>
            <w:vMerge/>
            <w:vAlign w:val="center"/>
          </w:tcPr>
          <w:p w:rsidR="00FD3D66" w:rsidRPr="00E46E5E" w:rsidRDefault="00FD3D66" w:rsidP="004F6F73">
            <w:pPr>
              <w:spacing w:after="0" w:line="240" w:lineRule="auto"/>
              <w:rPr>
                <w:rFonts w:ascii="Palatino Linotype" w:hAnsi="Palatino Linotype"/>
                <w:b/>
                <w:sz w:val="20"/>
                <w:szCs w:val="20"/>
                <w:lang w:eastAsia="hu-HU"/>
              </w:rPr>
            </w:pPr>
          </w:p>
        </w:tc>
        <w:tc>
          <w:tcPr>
            <w:tcW w:w="945" w:type="dxa"/>
            <w:vAlign w:val="center"/>
          </w:tcPr>
          <w:p w:rsidR="00FD3D66" w:rsidRPr="00E46E5E" w:rsidRDefault="00FD3D66" w:rsidP="004F6F73">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egyéni</w:t>
            </w:r>
          </w:p>
        </w:tc>
        <w:tc>
          <w:tcPr>
            <w:tcW w:w="945" w:type="dxa"/>
            <w:vAlign w:val="center"/>
          </w:tcPr>
          <w:p w:rsidR="00FD3D66" w:rsidRPr="00E46E5E" w:rsidRDefault="00FD3D66" w:rsidP="004F6F73">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csoport</w:t>
            </w:r>
          </w:p>
        </w:tc>
        <w:tc>
          <w:tcPr>
            <w:tcW w:w="945" w:type="dxa"/>
            <w:vAlign w:val="center"/>
          </w:tcPr>
          <w:p w:rsidR="00FD3D66" w:rsidRPr="00E46E5E" w:rsidRDefault="00FD3D66" w:rsidP="004F6F73">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osztály</w:t>
            </w:r>
          </w:p>
        </w:tc>
        <w:tc>
          <w:tcPr>
            <w:tcW w:w="2659" w:type="dxa"/>
            <w:vMerge/>
            <w:vAlign w:val="center"/>
          </w:tcPr>
          <w:p w:rsidR="00FD3D66" w:rsidRPr="00E46E5E" w:rsidRDefault="00FD3D66" w:rsidP="004F6F73">
            <w:pPr>
              <w:spacing w:after="0" w:line="240" w:lineRule="auto"/>
              <w:jc w:val="center"/>
              <w:rPr>
                <w:rFonts w:ascii="Palatino Linotype" w:hAnsi="Palatino Linotype"/>
                <w:b/>
                <w:sz w:val="20"/>
                <w:szCs w:val="20"/>
                <w:lang w:eastAsia="hu-HU"/>
              </w:rPr>
            </w:pPr>
          </w:p>
        </w:tc>
      </w:tr>
      <w:tr w:rsidR="00FD3D66" w:rsidRPr="00E46E5E">
        <w:trPr>
          <w:jc w:val="center"/>
        </w:trPr>
        <w:tc>
          <w:tcPr>
            <w:tcW w:w="994" w:type="dxa"/>
            <w:vAlign w:val="center"/>
          </w:tcPr>
          <w:p w:rsidR="00FD3D66" w:rsidRPr="00E46E5E" w:rsidRDefault="00FD3D66" w:rsidP="004F6F73">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1.1</w:t>
            </w:r>
          </w:p>
        </w:tc>
        <w:tc>
          <w:tcPr>
            <w:tcW w:w="2800" w:type="dxa"/>
            <w:vAlign w:val="center"/>
          </w:tcPr>
          <w:p w:rsidR="00FD3D66" w:rsidRPr="00E46E5E" w:rsidRDefault="00FD3D66" w:rsidP="004F6F73">
            <w:pPr>
              <w:spacing w:after="0" w:line="240" w:lineRule="auto"/>
              <w:rPr>
                <w:rFonts w:ascii="Palatino Linotype" w:hAnsi="Palatino Linotype"/>
                <w:sz w:val="20"/>
                <w:szCs w:val="20"/>
                <w:lang w:eastAsia="hu-HU"/>
              </w:rPr>
            </w:pPr>
            <w:r w:rsidRPr="00E46E5E">
              <w:rPr>
                <w:rFonts w:ascii="Palatino Linotype" w:hAnsi="Palatino Linotype"/>
                <w:sz w:val="20"/>
                <w:szCs w:val="20"/>
                <w:lang w:eastAsia="hu-HU"/>
              </w:rPr>
              <w:t>magyarázat</w:t>
            </w:r>
          </w:p>
        </w:tc>
        <w:tc>
          <w:tcPr>
            <w:tcW w:w="945" w:type="dxa"/>
            <w:vAlign w:val="center"/>
          </w:tcPr>
          <w:p w:rsidR="00FD3D66" w:rsidRPr="00E46E5E" w:rsidRDefault="00FD3D66" w:rsidP="004F6F73">
            <w:pPr>
              <w:spacing w:after="0" w:line="240" w:lineRule="auto"/>
              <w:jc w:val="center"/>
              <w:rPr>
                <w:rFonts w:ascii="Palatino Linotype" w:hAnsi="Palatino Linotype"/>
                <w:sz w:val="20"/>
                <w:szCs w:val="20"/>
                <w:lang w:eastAsia="hu-HU"/>
              </w:rPr>
            </w:pPr>
          </w:p>
        </w:tc>
        <w:tc>
          <w:tcPr>
            <w:tcW w:w="945" w:type="dxa"/>
            <w:vAlign w:val="center"/>
          </w:tcPr>
          <w:p w:rsidR="00FD3D66" w:rsidRPr="00E46E5E" w:rsidRDefault="00FD3D66" w:rsidP="004F6F73">
            <w:pPr>
              <w:spacing w:after="0" w:line="240" w:lineRule="auto"/>
              <w:jc w:val="center"/>
              <w:rPr>
                <w:rFonts w:ascii="Palatino Linotype" w:hAnsi="Palatino Linotype"/>
                <w:sz w:val="20"/>
                <w:szCs w:val="20"/>
                <w:lang w:eastAsia="hu-HU"/>
              </w:rPr>
            </w:pPr>
          </w:p>
        </w:tc>
        <w:tc>
          <w:tcPr>
            <w:tcW w:w="945" w:type="dxa"/>
            <w:vAlign w:val="center"/>
          </w:tcPr>
          <w:p w:rsidR="00FD3D66" w:rsidRPr="00E46E5E" w:rsidRDefault="005A6D4A" w:rsidP="004F6F7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FD3D66" w:rsidRPr="00E46E5E" w:rsidRDefault="00FD3D66" w:rsidP="004F6F73">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FD3D66" w:rsidRPr="00E46E5E">
        <w:trPr>
          <w:jc w:val="center"/>
        </w:trPr>
        <w:tc>
          <w:tcPr>
            <w:tcW w:w="994" w:type="dxa"/>
            <w:vAlign w:val="center"/>
          </w:tcPr>
          <w:p w:rsidR="00FD3D66" w:rsidRPr="00E46E5E" w:rsidRDefault="00FD3D66" w:rsidP="004F6F73">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w:t>
            </w:r>
            <w:r w:rsidR="005137CA">
              <w:rPr>
                <w:rFonts w:ascii="Palatino Linotype" w:hAnsi="Palatino Linotype"/>
                <w:sz w:val="20"/>
                <w:szCs w:val="20"/>
                <w:lang w:eastAsia="hu-HU"/>
              </w:rPr>
              <w:t>2</w:t>
            </w:r>
            <w:r w:rsidRPr="00E46E5E">
              <w:rPr>
                <w:rFonts w:ascii="Palatino Linotype" w:hAnsi="Palatino Linotype"/>
                <w:sz w:val="20"/>
                <w:szCs w:val="20"/>
                <w:lang w:eastAsia="hu-HU"/>
              </w:rPr>
              <w:t>.</w:t>
            </w:r>
          </w:p>
        </w:tc>
        <w:tc>
          <w:tcPr>
            <w:tcW w:w="2800" w:type="dxa"/>
            <w:vAlign w:val="center"/>
          </w:tcPr>
          <w:p w:rsidR="00FD3D66" w:rsidRPr="00E46E5E" w:rsidRDefault="00FD3D66" w:rsidP="004F6F73">
            <w:pPr>
              <w:spacing w:after="0" w:line="240" w:lineRule="auto"/>
              <w:rPr>
                <w:rFonts w:ascii="Palatino Linotype" w:hAnsi="Palatino Linotype"/>
                <w:sz w:val="20"/>
                <w:szCs w:val="20"/>
                <w:lang w:eastAsia="hu-HU"/>
              </w:rPr>
            </w:pPr>
            <w:r w:rsidRPr="00E46E5E">
              <w:rPr>
                <w:rFonts w:ascii="Palatino Linotype" w:hAnsi="Palatino Linotype"/>
                <w:sz w:val="20"/>
                <w:szCs w:val="20"/>
                <w:lang w:eastAsia="hu-HU"/>
              </w:rPr>
              <w:t>megbeszélés</w:t>
            </w:r>
          </w:p>
        </w:tc>
        <w:tc>
          <w:tcPr>
            <w:tcW w:w="945" w:type="dxa"/>
            <w:vAlign w:val="center"/>
          </w:tcPr>
          <w:p w:rsidR="00FD3D66" w:rsidRPr="00E46E5E" w:rsidRDefault="00FD3D66" w:rsidP="004F6F73">
            <w:pPr>
              <w:spacing w:after="0" w:line="240" w:lineRule="auto"/>
              <w:jc w:val="center"/>
              <w:rPr>
                <w:rFonts w:ascii="Palatino Linotype" w:hAnsi="Palatino Linotype"/>
                <w:sz w:val="20"/>
                <w:szCs w:val="20"/>
                <w:lang w:eastAsia="hu-HU"/>
              </w:rPr>
            </w:pPr>
          </w:p>
        </w:tc>
        <w:tc>
          <w:tcPr>
            <w:tcW w:w="945" w:type="dxa"/>
            <w:vAlign w:val="center"/>
          </w:tcPr>
          <w:p w:rsidR="00FD3D66" w:rsidRPr="00E46E5E" w:rsidRDefault="00FD3D66" w:rsidP="004F6F73">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945" w:type="dxa"/>
            <w:vAlign w:val="center"/>
          </w:tcPr>
          <w:p w:rsidR="00FD3D66" w:rsidRPr="00E46E5E" w:rsidRDefault="00FD3D66" w:rsidP="004F6F73">
            <w:pPr>
              <w:spacing w:after="0" w:line="240" w:lineRule="auto"/>
              <w:jc w:val="center"/>
              <w:rPr>
                <w:rFonts w:ascii="Palatino Linotype" w:hAnsi="Palatino Linotype"/>
                <w:sz w:val="20"/>
                <w:szCs w:val="20"/>
                <w:lang w:eastAsia="hu-HU"/>
              </w:rPr>
            </w:pPr>
          </w:p>
        </w:tc>
        <w:tc>
          <w:tcPr>
            <w:tcW w:w="2659" w:type="dxa"/>
            <w:vAlign w:val="center"/>
          </w:tcPr>
          <w:p w:rsidR="00FD3D66" w:rsidRPr="00E46E5E" w:rsidRDefault="00FD3D66" w:rsidP="004F6F73">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FD3D66" w:rsidRPr="00E46E5E">
        <w:trPr>
          <w:jc w:val="center"/>
        </w:trPr>
        <w:tc>
          <w:tcPr>
            <w:tcW w:w="994" w:type="dxa"/>
            <w:vAlign w:val="center"/>
          </w:tcPr>
          <w:p w:rsidR="00FD3D66" w:rsidRPr="00E46E5E" w:rsidRDefault="00FD3D66" w:rsidP="004F6F73">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w:t>
            </w:r>
            <w:r w:rsidR="005137CA">
              <w:rPr>
                <w:rFonts w:ascii="Palatino Linotype" w:hAnsi="Palatino Linotype"/>
                <w:sz w:val="20"/>
                <w:szCs w:val="20"/>
                <w:lang w:eastAsia="hu-HU"/>
              </w:rPr>
              <w:t>3</w:t>
            </w:r>
            <w:r w:rsidRPr="00E46E5E">
              <w:rPr>
                <w:rFonts w:ascii="Palatino Linotype" w:hAnsi="Palatino Linotype"/>
                <w:sz w:val="20"/>
                <w:szCs w:val="20"/>
                <w:lang w:eastAsia="hu-HU"/>
              </w:rPr>
              <w:t>.</w:t>
            </w:r>
          </w:p>
        </w:tc>
        <w:tc>
          <w:tcPr>
            <w:tcW w:w="2800" w:type="dxa"/>
            <w:vAlign w:val="center"/>
          </w:tcPr>
          <w:p w:rsidR="00FD3D66" w:rsidRPr="00E46E5E" w:rsidRDefault="00FD3D66" w:rsidP="004F6F73">
            <w:pPr>
              <w:spacing w:after="0" w:line="240" w:lineRule="auto"/>
              <w:rPr>
                <w:rFonts w:ascii="Palatino Linotype" w:hAnsi="Palatino Linotype"/>
                <w:sz w:val="20"/>
                <w:szCs w:val="20"/>
                <w:lang w:eastAsia="hu-HU"/>
              </w:rPr>
            </w:pPr>
            <w:r w:rsidRPr="00E46E5E">
              <w:rPr>
                <w:rFonts w:ascii="Palatino Linotype" w:hAnsi="Palatino Linotype"/>
                <w:sz w:val="20"/>
                <w:szCs w:val="20"/>
                <w:lang w:eastAsia="hu-HU"/>
              </w:rPr>
              <w:t>szemléltetés</w:t>
            </w:r>
          </w:p>
        </w:tc>
        <w:tc>
          <w:tcPr>
            <w:tcW w:w="945" w:type="dxa"/>
            <w:vAlign w:val="center"/>
          </w:tcPr>
          <w:p w:rsidR="00FD3D66" w:rsidRPr="00E46E5E" w:rsidRDefault="00FD3D66" w:rsidP="004F6F73">
            <w:pPr>
              <w:spacing w:after="0" w:line="240" w:lineRule="auto"/>
              <w:jc w:val="center"/>
              <w:rPr>
                <w:rFonts w:ascii="Palatino Linotype" w:hAnsi="Palatino Linotype"/>
                <w:sz w:val="20"/>
                <w:szCs w:val="20"/>
                <w:lang w:eastAsia="hu-HU"/>
              </w:rPr>
            </w:pPr>
          </w:p>
        </w:tc>
        <w:tc>
          <w:tcPr>
            <w:tcW w:w="945" w:type="dxa"/>
            <w:vAlign w:val="center"/>
          </w:tcPr>
          <w:p w:rsidR="00FD3D66" w:rsidRPr="00E46E5E" w:rsidRDefault="00FD3D66" w:rsidP="004F6F73">
            <w:pPr>
              <w:spacing w:after="0" w:line="240" w:lineRule="auto"/>
              <w:jc w:val="center"/>
              <w:rPr>
                <w:rFonts w:ascii="Palatino Linotype" w:hAnsi="Palatino Linotype"/>
                <w:sz w:val="20"/>
                <w:szCs w:val="20"/>
                <w:lang w:eastAsia="hu-HU"/>
              </w:rPr>
            </w:pPr>
          </w:p>
        </w:tc>
        <w:tc>
          <w:tcPr>
            <w:tcW w:w="945" w:type="dxa"/>
            <w:vAlign w:val="center"/>
          </w:tcPr>
          <w:p w:rsidR="00FD3D66" w:rsidRPr="00E46E5E" w:rsidRDefault="005A6D4A" w:rsidP="004F6F7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FD3D66" w:rsidRPr="00E46E5E" w:rsidRDefault="00FD3D66" w:rsidP="004F6F73">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FD3D66" w:rsidRPr="00E46E5E">
        <w:trPr>
          <w:jc w:val="center"/>
        </w:trPr>
        <w:tc>
          <w:tcPr>
            <w:tcW w:w="994" w:type="dxa"/>
            <w:vAlign w:val="center"/>
          </w:tcPr>
          <w:p w:rsidR="00FD3D66" w:rsidRPr="00E46E5E" w:rsidRDefault="00FD3D66" w:rsidP="004F6F73">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w:t>
            </w:r>
            <w:r w:rsidR="005137CA">
              <w:rPr>
                <w:rFonts w:ascii="Palatino Linotype" w:hAnsi="Palatino Linotype"/>
                <w:sz w:val="20"/>
                <w:szCs w:val="20"/>
                <w:lang w:eastAsia="hu-HU"/>
              </w:rPr>
              <w:t>4</w:t>
            </w:r>
            <w:r w:rsidRPr="00E46E5E">
              <w:rPr>
                <w:rFonts w:ascii="Palatino Linotype" w:hAnsi="Palatino Linotype"/>
                <w:sz w:val="20"/>
                <w:szCs w:val="20"/>
                <w:lang w:eastAsia="hu-HU"/>
              </w:rPr>
              <w:t>.</w:t>
            </w:r>
          </w:p>
        </w:tc>
        <w:tc>
          <w:tcPr>
            <w:tcW w:w="2800" w:type="dxa"/>
            <w:vAlign w:val="center"/>
          </w:tcPr>
          <w:p w:rsidR="00FD3D66" w:rsidRPr="00E46E5E" w:rsidRDefault="00FD3D66" w:rsidP="004F6F73">
            <w:pPr>
              <w:spacing w:after="0" w:line="240" w:lineRule="auto"/>
              <w:rPr>
                <w:rFonts w:ascii="Palatino Linotype" w:hAnsi="Palatino Linotype"/>
                <w:sz w:val="20"/>
                <w:szCs w:val="20"/>
                <w:lang w:eastAsia="hu-HU"/>
              </w:rPr>
            </w:pPr>
            <w:r w:rsidRPr="00E46E5E">
              <w:rPr>
                <w:rFonts w:ascii="Palatino Linotype" w:hAnsi="Palatino Linotype"/>
                <w:sz w:val="20"/>
                <w:szCs w:val="20"/>
                <w:lang w:eastAsia="hu-HU"/>
              </w:rPr>
              <w:t>házi feladat</w:t>
            </w:r>
          </w:p>
        </w:tc>
        <w:tc>
          <w:tcPr>
            <w:tcW w:w="945" w:type="dxa"/>
            <w:vAlign w:val="center"/>
          </w:tcPr>
          <w:p w:rsidR="00FD3D66" w:rsidRPr="00E46E5E" w:rsidRDefault="00FD3D66" w:rsidP="004F6F73">
            <w:pPr>
              <w:spacing w:after="0" w:line="240" w:lineRule="auto"/>
              <w:jc w:val="center"/>
              <w:rPr>
                <w:rFonts w:ascii="Palatino Linotype" w:hAnsi="Palatino Linotype"/>
                <w:sz w:val="20"/>
                <w:szCs w:val="20"/>
                <w:lang w:eastAsia="hu-HU"/>
              </w:rPr>
            </w:pPr>
          </w:p>
        </w:tc>
        <w:tc>
          <w:tcPr>
            <w:tcW w:w="945" w:type="dxa"/>
            <w:vAlign w:val="center"/>
          </w:tcPr>
          <w:p w:rsidR="00FD3D66" w:rsidRPr="00E46E5E" w:rsidRDefault="00FD3D66" w:rsidP="004F6F73">
            <w:pPr>
              <w:spacing w:after="0" w:line="240" w:lineRule="auto"/>
              <w:jc w:val="center"/>
              <w:rPr>
                <w:rFonts w:ascii="Palatino Linotype" w:hAnsi="Palatino Linotype"/>
                <w:sz w:val="20"/>
                <w:szCs w:val="20"/>
                <w:lang w:eastAsia="hu-HU"/>
              </w:rPr>
            </w:pPr>
          </w:p>
        </w:tc>
        <w:tc>
          <w:tcPr>
            <w:tcW w:w="945" w:type="dxa"/>
            <w:vAlign w:val="center"/>
          </w:tcPr>
          <w:p w:rsidR="00FD3D66" w:rsidRPr="00E46E5E" w:rsidRDefault="005A6D4A" w:rsidP="004F6F7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FD3D66" w:rsidRPr="00E46E5E" w:rsidRDefault="00FD3D66" w:rsidP="004F6F73">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bl>
    <w:p w:rsidR="00FD3D66" w:rsidRDefault="00FD3D66" w:rsidP="00FD3D66">
      <w:pPr>
        <w:pStyle w:val="Listaszerbekezds"/>
        <w:spacing w:after="0" w:line="240" w:lineRule="auto"/>
        <w:ind w:left="791" w:firstLine="1"/>
        <w:rPr>
          <w:rFonts w:ascii="Palatino Linotype" w:hAnsi="Palatino Linotype"/>
          <w:b/>
          <w:i/>
          <w:sz w:val="24"/>
          <w:szCs w:val="24"/>
        </w:rPr>
      </w:pPr>
    </w:p>
    <w:p w:rsidR="002120BE" w:rsidRDefault="00FD3D66" w:rsidP="00392ECE">
      <w:pPr>
        <w:pStyle w:val="Listaszerbekezds"/>
        <w:numPr>
          <w:ilvl w:val="2"/>
          <w:numId w:val="15"/>
        </w:numPr>
        <w:tabs>
          <w:tab w:val="clear" w:pos="1800"/>
          <w:tab w:val="num" w:pos="1430"/>
        </w:tabs>
        <w:spacing w:after="0" w:line="240" w:lineRule="auto"/>
        <w:ind w:left="1440"/>
        <w:jc w:val="both"/>
        <w:rPr>
          <w:rFonts w:ascii="Palatino Linotype" w:hAnsi="Palatino Linotype"/>
          <w:b/>
          <w:i/>
          <w:sz w:val="24"/>
          <w:szCs w:val="24"/>
        </w:rPr>
      </w:pPr>
      <w:r>
        <w:rPr>
          <w:rFonts w:ascii="Palatino Linotype" w:hAnsi="Palatino Linotype"/>
          <w:b/>
          <w:i/>
          <w:sz w:val="24"/>
          <w:szCs w:val="24"/>
        </w:rPr>
        <w:t xml:space="preserve">A </w:t>
      </w:r>
      <w:r w:rsidRPr="002120BE">
        <w:rPr>
          <w:rFonts w:ascii="Palatino Linotype" w:hAnsi="Palatino Linotype"/>
          <w:b/>
          <w:i/>
          <w:sz w:val="24"/>
          <w:szCs w:val="24"/>
        </w:rPr>
        <w:t>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46E5E" w:rsidRPr="00E46E5E">
        <w:trPr>
          <w:cantSplit/>
          <w:trHeight w:val="921"/>
          <w:jc w:val="center"/>
        </w:trPr>
        <w:tc>
          <w:tcPr>
            <w:tcW w:w="828" w:type="dxa"/>
            <w:vMerge w:val="restart"/>
            <w:vAlign w:val="center"/>
          </w:tcPr>
          <w:p w:rsidR="00E46E5E" w:rsidRPr="00E46E5E" w:rsidRDefault="00E46E5E" w:rsidP="00E46E5E">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Sor-szám</w:t>
            </w:r>
          </w:p>
        </w:tc>
        <w:tc>
          <w:tcPr>
            <w:tcW w:w="3621" w:type="dxa"/>
            <w:vMerge w:val="restart"/>
            <w:vAlign w:val="center"/>
          </w:tcPr>
          <w:p w:rsidR="00E46E5E" w:rsidRPr="00E46E5E" w:rsidRDefault="00E46E5E" w:rsidP="00E46E5E">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Tanulói tevékenységforma</w:t>
            </w:r>
          </w:p>
        </w:tc>
        <w:tc>
          <w:tcPr>
            <w:tcW w:w="2370" w:type="dxa"/>
            <w:gridSpan w:val="3"/>
            <w:vAlign w:val="center"/>
          </w:tcPr>
          <w:p w:rsidR="00E46E5E" w:rsidRPr="00E46E5E" w:rsidRDefault="00E46E5E" w:rsidP="00E46E5E">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Tanulói tevékenység szervezési kerete</w:t>
            </w:r>
          </w:p>
          <w:p w:rsidR="00E46E5E" w:rsidRPr="00E46E5E" w:rsidRDefault="00E46E5E" w:rsidP="00E46E5E">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(differenciálási módok)</w:t>
            </w:r>
          </w:p>
        </w:tc>
        <w:tc>
          <w:tcPr>
            <w:tcW w:w="2190" w:type="dxa"/>
            <w:vMerge w:val="restart"/>
            <w:vAlign w:val="center"/>
          </w:tcPr>
          <w:p w:rsidR="00E46E5E" w:rsidRPr="00E46E5E" w:rsidRDefault="00E46E5E" w:rsidP="00E46E5E">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Alkalmazandó eszközök és felszerelések (SZVK 6. pont lebontása, pontosítása)</w:t>
            </w:r>
          </w:p>
        </w:tc>
      </w:tr>
      <w:tr w:rsidR="00E46E5E" w:rsidRPr="00E46E5E">
        <w:trPr>
          <w:cantSplit/>
          <w:trHeight w:val="1076"/>
          <w:jc w:val="center"/>
        </w:trPr>
        <w:tc>
          <w:tcPr>
            <w:tcW w:w="828" w:type="dxa"/>
            <w:vMerge/>
            <w:vAlign w:val="center"/>
          </w:tcPr>
          <w:p w:rsidR="00E46E5E" w:rsidRPr="00E46E5E" w:rsidRDefault="00E46E5E" w:rsidP="00E46E5E">
            <w:pPr>
              <w:spacing w:after="0" w:line="240" w:lineRule="auto"/>
              <w:jc w:val="center"/>
              <w:rPr>
                <w:rFonts w:ascii="Palatino Linotype" w:hAnsi="Palatino Linotype"/>
                <w:b/>
                <w:sz w:val="20"/>
                <w:szCs w:val="20"/>
                <w:lang w:eastAsia="hu-HU"/>
              </w:rPr>
            </w:pPr>
          </w:p>
        </w:tc>
        <w:tc>
          <w:tcPr>
            <w:tcW w:w="3621" w:type="dxa"/>
            <w:vMerge/>
            <w:vAlign w:val="center"/>
          </w:tcPr>
          <w:p w:rsidR="00E46E5E" w:rsidRPr="00E46E5E" w:rsidRDefault="00E46E5E" w:rsidP="00E46E5E">
            <w:pPr>
              <w:spacing w:after="0" w:line="240" w:lineRule="auto"/>
              <w:rPr>
                <w:rFonts w:ascii="Palatino Linotype" w:hAnsi="Palatino Linotype"/>
                <w:b/>
                <w:sz w:val="20"/>
                <w:szCs w:val="20"/>
                <w:lang w:eastAsia="hu-HU"/>
              </w:rPr>
            </w:pPr>
          </w:p>
        </w:tc>
        <w:tc>
          <w:tcPr>
            <w:tcW w:w="809" w:type="dxa"/>
            <w:textDirection w:val="btLr"/>
            <w:vAlign w:val="center"/>
          </w:tcPr>
          <w:p w:rsidR="00E46E5E" w:rsidRPr="00E46E5E" w:rsidRDefault="00E46E5E" w:rsidP="00E46E5E">
            <w:pPr>
              <w:spacing w:after="0" w:line="240" w:lineRule="auto"/>
              <w:ind w:left="113" w:right="113"/>
              <w:rPr>
                <w:rFonts w:ascii="Palatino Linotype" w:hAnsi="Palatino Linotype"/>
                <w:b/>
                <w:sz w:val="20"/>
                <w:szCs w:val="20"/>
                <w:lang w:eastAsia="hu-HU"/>
              </w:rPr>
            </w:pPr>
            <w:r w:rsidRPr="00E46E5E">
              <w:rPr>
                <w:rFonts w:ascii="Palatino Linotype" w:hAnsi="Palatino Linotype"/>
                <w:b/>
                <w:sz w:val="20"/>
                <w:szCs w:val="20"/>
                <w:lang w:eastAsia="hu-HU"/>
              </w:rPr>
              <w:t>Egyéni</w:t>
            </w:r>
          </w:p>
        </w:tc>
        <w:tc>
          <w:tcPr>
            <w:tcW w:w="798" w:type="dxa"/>
            <w:textDirection w:val="btLr"/>
            <w:vAlign w:val="center"/>
          </w:tcPr>
          <w:p w:rsidR="00E46E5E" w:rsidRPr="00E46E5E" w:rsidRDefault="00E46E5E" w:rsidP="00E46E5E">
            <w:pPr>
              <w:spacing w:after="0" w:line="240" w:lineRule="auto"/>
              <w:ind w:left="113" w:right="113"/>
              <w:rPr>
                <w:rFonts w:ascii="Palatino Linotype" w:hAnsi="Palatino Linotype"/>
                <w:b/>
                <w:sz w:val="20"/>
                <w:szCs w:val="20"/>
                <w:lang w:eastAsia="hu-HU"/>
              </w:rPr>
            </w:pPr>
            <w:r w:rsidRPr="00E46E5E">
              <w:rPr>
                <w:rFonts w:ascii="Palatino Linotype" w:hAnsi="Palatino Linotype"/>
                <w:b/>
                <w:sz w:val="20"/>
                <w:szCs w:val="20"/>
                <w:lang w:eastAsia="hu-HU"/>
              </w:rPr>
              <w:t>Csoport-</w:t>
            </w:r>
          </w:p>
          <w:p w:rsidR="00E46E5E" w:rsidRPr="00E46E5E" w:rsidRDefault="00E46E5E" w:rsidP="00E46E5E">
            <w:pPr>
              <w:spacing w:after="0" w:line="240" w:lineRule="auto"/>
              <w:ind w:left="113" w:right="113"/>
              <w:rPr>
                <w:rFonts w:ascii="Palatino Linotype" w:hAnsi="Palatino Linotype"/>
                <w:b/>
                <w:sz w:val="20"/>
                <w:szCs w:val="20"/>
                <w:lang w:eastAsia="hu-HU"/>
              </w:rPr>
            </w:pPr>
            <w:r w:rsidRPr="00E46E5E">
              <w:rPr>
                <w:rFonts w:ascii="Palatino Linotype" w:hAnsi="Palatino Linotype"/>
                <w:b/>
                <w:sz w:val="20"/>
                <w:szCs w:val="20"/>
                <w:lang w:eastAsia="hu-HU"/>
              </w:rPr>
              <w:t>bontás</w:t>
            </w:r>
          </w:p>
        </w:tc>
        <w:tc>
          <w:tcPr>
            <w:tcW w:w="763" w:type="dxa"/>
            <w:textDirection w:val="btLr"/>
            <w:vAlign w:val="center"/>
          </w:tcPr>
          <w:p w:rsidR="00E46E5E" w:rsidRPr="00E46E5E" w:rsidRDefault="00E46E5E" w:rsidP="00E46E5E">
            <w:pPr>
              <w:spacing w:after="0" w:line="240" w:lineRule="auto"/>
              <w:ind w:left="113" w:right="113"/>
              <w:rPr>
                <w:rFonts w:ascii="Palatino Linotype" w:hAnsi="Palatino Linotype"/>
                <w:b/>
                <w:sz w:val="20"/>
                <w:szCs w:val="20"/>
                <w:lang w:eastAsia="hu-HU"/>
              </w:rPr>
            </w:pPr>
            <w:r w:rsidRPr="00E46E5E">
              <w:rPr>
                <w:rFonts w:ascii="Palatino Linotype" w:hAnsi="Palatino Linotype"/>
                <w:b/>
                <w:sz w:val="20"/>
                <w:szCs w:val="20"/>
                <w:lang w:eastAsia="hu-HU"/>
              </w:rPr>
              <w:t>Osztály-</w:t>
            </w:r>
          </w:p>
          <w:p w:rsidR="00E46E5E" w:rsidRPr="00E46E5E" w:rsidRDefault="00E46E5E" w:rsidP="00E46E5E">
            <w:pPr>
              <w:spacing w:after="0" w:line="240" w:lineRule="auto"/>
              <w:ind w:left="113" w:right="113"/>
              <w:rPr>
                <w:rFonts w:ascii="Palatino Linotype" w:hAnsi="Palatino Linotype"/>
                <w:b/>
                <w:sz w:val="20"/>
                <w:szCs w:val="20"/>
                <w:lang w:eastAsia="hu-HU"/>
              </w:rPr>
            </w:pPr>
            <w:r w:rsidRPr="00E46E5E">
              <w:rPr>
                <w:rFonts w:ascii="Palatino Linotype" w:hAnsi="Palatino Linotype"/>
                <w:b/>
                <w:sz w:val="20"/>
                <w:szCs w:val="20"/>
                <w:lang w:eastAsia="hu-HU"/>
              </w:rPr>
              <w:t>keret</w:t>
            </w:r>
          </w:p>
        </w:tc>
        <w:tc>
          <w:tcPr>
            <w:tcW w:w="2190" w:type="dxa"/>
            <w:vMerge/>
            <w:vAlign w:val="center"/>
          </w:tcPr>
          <w:p w:rsidR="00E46E5E" w:rsidRPr="00E46E5E" w:rsidRDefault="00E46E5E" w:rsidP="00E46E5E">
            <w:pPr>
              <w:spacing w:after="0" w:line="240" w:lineRule="auto"/>
              <w:jc w:val="center"/>
              <w:rPr>
                <w:rFonts w:ascii="Palatino Linotype" w:hAnsi="Palatino Linotype"/>
                <w:b/>
                <w:sz w:val="20"/>
                <w:szCs w:val="20"/>
                <w:lang w:eastAsia="hu-HU"/>
              </w:rPr>
            </w:pPr>
          </w:p>
        </w:tc>
      </w:tr>
      <w:tr w:rsidR="00E46E5E" w:rsidRPr="00E46E5E">
        <w:trPr>
          <w:jc w:val="center"/>
        </w:trPr>
        <w:tc>
          <w:tcPr>
            <w:tcW w:w="828" w:type="dxa"/>
            <w:shd w:val="clear" w:color="auto" w:fill="D9D9D9"/>
            <w:vAlign w:val="center"/>
          </w:tcPr>
          <w:p w:rsidR="00E46E5E" w:rsidRPr="00E46E5E" w:rsidRDefault="00E46E5E" w:rsidP="00E46E5E">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1.</w:t>
            </w:r>
          </w:p>
        </w:tc>
        <w:tc>
          <w:tcPr>
            <w:tcW w:w="3621" w:type="dxa"/>
            <w:shd w:val="clear" w:color="auto" w:fill="D9D9D9"/>
            <w:vAlign w:val="center"/>
          </w:tcPr>
          <w:p w:rsidR="00E46E5E" w:rsidRPr="00E46E5E" w:rsidRDefault="00E46E5E" w:rsidP="00E46E5E">
            <w:pPr>
              <w:spacing w:after="0" w:line="240" w:lineRule="auto"/>
              <w:rPr>
                <w:rFonts w:ascii="Palatino Linotype" w:hAnsi="Palatino Linotype"/>
                <w:b/>
                <w:sz w:val="20"/>
                <w:szCs w:val="20"/>
                <w:lang w:eastAsia="hu-HU"/>
              </w:rPr>
            </w:pPr>
            <w:r w:rsidRPr="00E46E5E">
              <w:rPr>
                <w:rFonts w:ascii="Palatino Linotype" w:hAnsi="Palatino Linotype" w:cs="Arial"/>
                <w:b/>
                <w:sz w:val="20"/>
                <w:szCs w:val="20"/>
                <w:lang w:eastAsia="hu-HU"/>
              </w:rPr>
              <w:t xml:space="preserve">Információ feldolgozó </w:t>
            </w:r>
            <w:r w:rsidRPr="00E46E5E">
              <w:rPr>
                <w:rFonts w:ascii="Palatino Linotype" w:hAnsi="Palatino Linotype" w:cs="Arial"/>
                <w:b/>
                <w:sz w:val="20"/>
                <w:szCs w:val="20"/>
                <w:lang w:eastAsia="hu-HU"/>
              </w:rPr>
              <w:lastRenderedPageBreak/>
              <w:t>tevékenységek</w:t>
            </w:r>
          </w:p>
        </w:tc>
        <w:tc>
          <w:tcPr>
            <w:tcW w:w="809" w:type="dxa"/>
            <w:shd w:val="clear" w:color="auto" w:fill="D9D9D9"/>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lastRenderedPageBreak/>
              <w:t>1.1.</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Olvasott szöveg önálló feldolgozása</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1.2.</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Olvasott szöveg feladattal vezetett feldolgozása</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1.3.</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Olvasott szöveg feldolgozása jegyzeteléssel</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1.4.</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Hallott szöveg feldolgozása jegyzeteléssel</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1.5.</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Hallott szöveg feladattal vezetett feldolgozása</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1.6.</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Információk önálló rendszerezése</w:t>
            </w:r>
          </w:p>
        </w:tc>
        <w:tc>
          <w:tcPr>
            <w:tcW w:w="809" w:type="dxa"/>
            <w:vAlign w:val="center"/>
          </w:tcPr>
          <w:p w:rsidR="00E46E5E" w:rsidRPr="00E46E5E" w:rsidRDefault="0092528F" w:rsidP="00E46E5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1.7.</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Információk feladattal vezetett rendszerezése</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shd w:val="clear" w:color="auto" w:fill="D9D9D9"/>
            <w:vAlign w:val="center"/>
          </w:tcPr>
          <w:p w:rsidR="00E46E5E" w:rsidRPr="00E46E5E" w:rsidRDefault="00E46E5E" w:rsidP="00E46E5E">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2.</w:t>
            </w:r>
          </w:p>
        </w:tc>
        <w:tc>
          <w:tcPr>
            <w:tcW w:w="3621" w:type="dxa"/>
            <w:shd w:val="clear" w:color="auto" w:fill="D9D9D9"/>
            <w:vAlign w:val="center"/>
          </w:tcPr>
          <w:p w:rsidR="00E46E5E" w:rsidRPr="00E46E5E" w:rsidRDefault="00E46E5E" w:rsidP="00E46E5E">
            <w:pPr>
              <w:spacing w:after="0" w:line="240" w:lineRule="auto"/>
              <w:rPr>
                <w:rFonts w:ascii="Palatino Linotype" w:hAnsi="Palatino Linotype" w:cs="Arial"/>
                <w:b/>
                <w:sz w:val="20"/>
                <w:szCs w:val="20"/>
                <w:lang w:eastAsia="hu-HU"/>
              </w:rPr>
            </w:pPr>
            <w:r w:rsidRPr="00E46E5E">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2.1.</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Írásos elemzések készítése</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2.2.</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Leírás készítése</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2.3.</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Válaszolás írásban mondatszintű kérdésekre</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2.4.</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Tesztfeladat megoldása</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2.5.</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Szöveges előadás egyéni felkészüléssel</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2.6.</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Tapasztalatok utólagos ismertetése szóban</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2.7.</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Tapasztalatok helyszíni ismertetése szóban</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shd w:val="clear" w:color="auto" w:fill="D9D9D9"/>
            <w:vAlign w:val="center"/>
          </w:tcPr>
          <w:p w:rsidR="00E46E5E" w:rsidRPr="00E46E5E" w:rsidRDefault="00E46E5E" w:rsidP="00E46E5E">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3.</w:t>
            </w:r>
          </w:p>
        </w:tc>
        <w:tc>
          <w:tcPr>
            <w:tcW w:w="3621" w:type="dxa"/>
            <w:shd w:val="clear" w:color="auto" w:fill="D9D9D9"/>
            <w:vAlign w:val="center"/>
          </w:tcPr>
          <w:p w:rsidR="00E46E5E" w:rsidRPr="00E46E5E" w:rsidRDefault="00E46E5E" w:rsidP="00E46E5E">
            <w:pPr>
              <w:spacing w:after="0" w:line="240" w:lineRule="auto"/>
              <w:rPr>
                <w:rFonts w:ascii="Palatino Linotype" w:hAnsi="Palatino Linotype" w:cs="Arial"/>
                <w:b/>
                <w:sz w:val="20"/>
                <w:szCs w:val="20"/>
                <w:lang w:eastAsia="hu-HU"/>
              </w:rPr>
            </w:pPr>
            <w:r w:rsidRPr="00E46E5E">
              <w:rPr>
                <w:rFonts w:ascii="Palatino Linotype" w:hAnsi="Palatino Linotype" w:cs="Arial"/>
                <w:b/>
                <w:sz w:val="20"/>
                <w:szCs w:val="20"/>
                <w:lang w:eastAsia="hu-HU"/>
              </w:rPr>
              <w:t>Csoportos munkaformák körében</w:t>
            </w:r>
          </w:p>
        </w:tc>
        <w:tc>
          <w:tcPr>
            <w:tcW w:w="809" w:type="dxa"/>
            <w:shd w:val="clear" w:color="auto" w:fill="D9D9D9"/>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3.1.</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Feladattal vezetett kiscsoportos szövegfeldolgozás</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3.</w:t>
            </w:r>
            <w:r w:rsidR="005137CA">
              <w:rPr>
                <w:rFonts w:ascii="Palatino Linotype" w:hAnsi="Palatino Linotype"/>
                <w:sz w:val="20"/>
                <w:szCs w:val="20"/>
                <w:lang w:eastAsia="hu-HU"/>
              </w:rPr>
              <w:t>2</w:t>
            </w:r>
            <w:r w:rsidRPr="00E46E5E">
              <w:rPr>
                <w:rFonts w:ascii="Palatino Linotype" w:hAnsi="Palatino Linotype"/>
                <w:sz w:val="20"/>
                <w:szCs w:val="20"/>
                <w:lang w:eastAsia="hu-HU"/>
              </w:rPr>
              <w:t>.</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Csoportos versenyjáték</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bl>
    <w:p w:rsidR="002120BE" w:rsidRPr="00B87D30" w:rsidRDefault="002120BE" w:rsidP="00B87D30">
      <w:pPr>
        <w:spacing w:after="0" w:line="240" w:lineRule="auto"/>
        <w:ind w:left="792"/>
        <w:rPr>
          <w:rFonts w:ascii="Palatino Linotype" w:hAnsi="Palatino Linotype"/>
          <w:b/>
          <w:i/>
          <w:sz w:val="24"/>
          <w:szCs w:val="24"/>
        </w:rPr>
      </w:pPr>
    </w:p>
    <w:p w:rsidR="00E531DB" w:rsidRPr="00280858" w:rsidRDefault="00E531DB" w:rsidP="00C82043">
      <w:pPr>
        <w:numPr>
          <w:ilvl w:val="1"/>
          <w:numId w:val="15"/>
        </w:numPr>
        <w:spacing w:after="0" w:line="240" w:lineRule="auto"/>
        <w:ind w:left="714" w:hanging="357"/>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E531DB" w:rsidRPr="000E120B" w:rsidRDefault="0032293D" w:rsidP="00C82043">
      <w:pPr>
        <w:autoSpaceDE w:val="0"/>
        <w:autoSpaceDN w:val="0"/>
        <w:adjustRightInd w:val="0"/>
        <w:spacing w:after="0" w:line="240" w:lineRule="auto"/>
        <w:ind w:left="440"/>
        <w:rPr>
          <w:rFonts w:ascii="Palatino Linotype" w:hAnsi="Palatino Linotype" w:cs="TimesNewRomanPSMT"/>
          <w:sz w:val="24"/>
          <w:szCs w:val="24"/>
          <w:lang w:bidi="hi-IN"/>
        </w:rPr>
      </w:pPr>
      <w:r w:rsidRPr="0032293D">
        <w:rPr>
          <w:rFonts w:ascii="Palatino Linotype" w:hAnsi="Palatino Linotype" w:cs="TimesNewRomanPSMT"/>
          <w:sz w:val="24"/>
          <w:szCs w:val="24"/>
          <w:lang w:bidi="hi-IN"/>
        </w:rPr>
        <w:t xml:space="preserve">A nemzeti köznevelésről szóló 2011. évi CXC. </w:t>
      </w:r>
      <w:r w:rsidR="005770F9">
        <w:rPr>
          <w:rFonts w:ascii="Palatino Linotype" w:hAnsi="Palatino Linotype" w:cs="TimesNewRomanPSMT"/>
          <w:sz w:val="24"/>
          <w:szCs w:val="24"/>
          <w:lang w:bidi="hi-IN"/>
        </w:rPr>
        <w:t>törvény 54</w:t>
      </w:r>
      <w:r w:rsidRPr="0032293D">
        <w:rPr>
          <w:rFonts w:ascii="Palatino Linotype" w:hAnsi="Palatino Linotype" w:cs="TimesNewRomanPSMT"/>
          <w:sz w:val="24"/>
          <w:szCs w:val="24"/>
          <w:lang w:bidi="hi-IN"/>
        </w:rPr>
        <w:t>. § (2) a) pontja szerinti értékeléssel.</w:t>
      </w:r>
    </w:p>
    <w:p w:rsidR="00CC0182" w:rsidRDefault="00CC0182" w:rsidP="005B1CD1">
      <w:pPr>
        <w:widowControl w:val="0"/>
        <w:suppressAutoHyphens/>
        <w:spacing w:after="0" w:line="240" w:lineRule="auto"/>
        <w:rPr>
          <w:rFonts w:ascii="Palatino Linotype" w:hAnsi="Palatino Linotype" w:cs="Mangal"/>
          <w:b/>
          <w:kern w:val="1"/>
          <w:sz w:val="24"/>
          <w:szCs w:val="24"/>
          <w:lang w:eastAsia="hi-IN" w:bidi="hi-IN"/>
        </w:rPr>
      </w:pPr>
    </w:p>
    <w:p w:rsidR="00392ECE" w:rsidRPr="000E120B" w:rsidRDefault="00392ECE" w:rsidP="005B1CD1">
      <w:pPr>
        <w:widowControl w:val="0"/>
        <w:suppressAutoHyphens/>
        <w:spacing w:after="0" w:line="240" w:lineRule="auto"/>
        <w:rPr>
          <w:rFonts w:ascii="Palatino Linotype" w:hAnsi="Palatino Linotype" w:cs="Mangal"/>
          <w:b/>
          <w:kern w:val="1"/>
          <w:sz w:val="24"/>
          <w:szCs w:val="24"/>
          <w:lang w:eastAsia="hi-IN" w:bidi="hi-IN"/>
        </w:rPr>
      </w:pPr>
    </w:p>
    <w:p w:rsidR="00E531DB" w:rsidRPr="000E120B" w:rsidRDefault="0032293D" w:rsidP="00C82043">
      <w:pPr>
        <w:numPr>
          <w:ilvl w:val="0"/>
          <w:numId w:val="15"/>
        </w:numPr>
        <w:tabs>
          <w:tab w:val="right" w:pos="9214"/>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Gépészeti alapozó feladatok gyakorlata tantárgy</w:t>
      </w:r>
      <w:r>
        <w:rPr>
          <w:rFonts w:ascii="Palatino Linotype" w:hAnsi="Palatino Linotype"/>
          <w:b/>
          <w:sz w:val="24"/>
          <w:szCs w:val="24"/>
          <w:lang w:eastAsia="hu-HU"/>
        </w:rPr>
        <w:tab/>
      </w:r>
      <w:r w:rsidR="00A13C07">
        <w:rPr>
          <w:rFonts w:ascii="Palatino Linotype" w:hAnsi="Palatino Linotype"/>
          <w:b/>
          <w:sz w:val="24"/>
          <w:szCs w:val="24"/>
          <w:lang w:eastAsia="hu-HU"/>
        </w:rPr>
        <w:t>144</w:t>
      </w:r>
      <w:r w:rsidR="00E531DB" w:rsidRPr="000E120B">
        <w:rPr>
          <w:rFonts w:ascii="Palatino Linotype" w:hAnsi="Palatino Linotype"/>
          <w:b/>
          <w:sz w:val="24"/>
          <w:szCs w:val="24"/>
          <w:lang w:eastAsia="hu-HU"/>
        </w:rPr>
        <w:t xml:space="preserve"> óra</w:t>
      </w:r>
      <w:r w:rsidR="00E531DB">
        <w:rPr>
          <w:rFonts w:ascii="Palatino Linotype" w:hAnsi="Palatino Linotype"/>
          <w:b/>
          <w:sz w:val="24"/>
          <w:szCs w:val="24"/>
          <w:lang w:eastAsia="hu-HU"/>
        </w:rPr>
        <w:t>/</w:t>
      </w:r>
      <w:r w:rsidR="00A13C07">
        <w:rPr>
          <w:rFonts w:ascii="Palatino Linotype" w:hAnsi="Palatino Linotype"/>
          <w:b/>
          <w:sz w:val="24"/>
          <w:szCs w:val="24"/>
          <w:lang w:eastAsia="hu-HU"/>
        </w:rPr>
        <w:t>14</w:t>
      </w:r>
      <w:r w:rsidR="00D731FF">
        <w:rPr>
          <w:rFonts w:ascii="Palatino Linotype" w:hAnsi="Palatino Linotype"/>
          <w:b/>
          <w:sz w:val="24"/>
          <w:szCs w:val="24"/>
          <w:lang w:eastAsia="hu-HU"/>
        </w:rPr>
        <w:t xml:space="preserve">4 </w:t>
      </w:r>
      <w:r w:rsidR="00E531DB">
        <w:rPr>
          <w:rFonts w:ascii="Palatino Linotype" w:hAnsi="Palatino Linotype"/>
          <w:b/>
          <w:sz w:val="24"/>
          <w:szCs w:val="24"/>
          <w:lang w:eastAsia="hu-HU"/>
        </w:rPr>
        <w:t>óra*</w:t>
      </w:r>
    </w:p>
    <w:p w:rsidR="00E531DB" w:rsidRPr="00CC0182" w:rsidRDefault="00E531DB" w:rsidP="00B87D30">
      <w:pPr>
        <w:spacing w:after="0" w:line="240" w:lineRule="auto"/>
        <w:jc w:val="right"/>
        <w:rPr>
          <w:rFonts w:ascii="Palatino Linotype" w:hAnsi="Palatino Linotype"/>
          <w:i/>
          <w:sz w:val="20"/>
          <w:szCs w:val="20"/>
        </w:rPr>
      </w:pPr>
      <w:r w:rsidRPr="00CC0182">
        <w:rPr>
          <w:rFonts w:ascii="Palatino Linotype" w:hAnsi="Palatino Linotype"/>
          <w:i/>
          <w:sz w:val="20"/>
          <w:szCs w:val="20"/>
        </w:rPr>
        <w:t>*Három</w:t>
      </w:r>
      <w:r w:rsidR="0032293D" w:rsidRPr="00CC0182">
        <w:rPr>
          <w:rFonts w:ascii="Palatino Linotype" w:hAnsi="Palatino Linotype"/>
          <w:i/>
          <w:sz w:val="20"/>
          <w:szCs w:val="20"/>
        </w:rPr>
        <w:t xml:space="preserve"> </w:t>
      </w:r>
      <w:r w:rsidRPr="00CC0182">
        <w:rPr>
          <w:rFonts w:ascii="Palatino Linotype" w:hAnsi="Palatino Linotype"/>
          <w:i/>
          <w:sz w:val="20"/>
          <w:szCs w:val="20"/>
        </w:rPr>
        <w:t>évfolyamos képzés közismereti oktatással/két</w:t>
      </w:r>
      <w:r w:rsidR="0032293D" w:rsidRPr="00CC0182">
        <w:rPr>
          <w:rFonts w:ascii="Palatino Linotype" w:hAnsi="Palatino Linotype"/>
          <w:i/>
          <w:sz w:val="20"/>
          <w:szCs w:val="20"/>
        </w:rPr>
        <w:t xml:space="preserve"> </w:t>
      </w:r>
      <w:r w:rsidRPr="00CC0182">
        <w:rPr>
          <w:rFonts w:ascii="Palatino Linotype" w:hAnsi="Palatino Linotype"/>
          <w:i/>
          <w:sz w:val="20"/>
          <w:szCs w:val="20"/>
        </w:rPr>
        <w:t>évfolyamos képzés közismereti oktatás nélkül</w:t>
      </w:r>
    </w:p>
    <w:p w:rsidR="00E531DB" w:rsidRPr="000E120B" w:rsidRDefault="00E531DB" w:rsidP="006E6764">
      <w:pPr>
        <w:widowControl w:val="0"/>
        <w:suppressAutoHyphens/>
        <w:spacing w:after="0" w:line="240" w:lineRule="auto"/>
        <w:rPr>
          <w:rFonts w:ascii="Palatino Linotype" w:hAnsi="Palatino Linotype" w:cs="Mangal"/>
          <w:b/>
          <w:kern w:val="1"/>
          <w:sz w:val="24"/>
          <w:szCs w:val="24"/>
          <w:lang w:eastAsia="hi-IN" w:bidi="hi-IN"/>
        </w:rPr>
      </w:pPr>
    </w:p>
    <w:p w:rsidR="00E531DB" w:rsidRPr="000E120B" w:rsidRDefault="00E531DB" w:rsidP="00C82043">
      <w:pPr>
        <w:numPr>
          <w:ilvl w:val="1"/>
          <w:numId w:val="15"/>
        </w:numPr>
        <w:spacing w:after="0" w:line="240" w:lineRule="auto"/>
        <w:ind w:left="714" w:hanging="357"/>
        <w:rPr>
          <w:rFonts w:ascii="Palatino Linotype" w:hAnsi="Palatino Linotype"/>
          <w:b/>
          <w:sz w:val="24"/>
          <w:szCs w:val="24"/>
        </w:rPr>
      </w:pPr>
      <w:r w:rsidRPr="000E120B">
        <w:rPr>
          <w:rFonts w:ascii="Palatino Linotype" w:hAnsi="Palatino Linotype"/>
          <w:b/>
          <w:sz w:val="24"/>
          <w:szCs w:val="24"/>
        </w:rPr>
        <w:t>A tantárgy tanításának célja</w:t>
      </w:r>
    </w:p>
    <w:p w:rsidR="00E531DB" w:rsidRPr="0032293D" w:rsidRDefault="0032293D" w:rsidP="00C82043">
      <w:pPr>
        <w:widowControl w:val="0"/>
        <w:suppressAutoHyphens/>
        <w:spacing w:after="0" w:line="240" w:lineRule="auto"/>
        <w:ind w:left="330"/>
        <w:rPr>
          <w:rFonts w:ascii="Palatino Linotype" w:hAnsi="Palatino Linotype"/>
          <w:kern w:val="1"/>
          <w:sz w:val="24"/>
          <w:szCs w:val="24"/>
          <w:lang w:eastAsia="hi-IN" w:bidi="hi-IN"/>
        </w:rPr>
      </w:pPr>
      <w:r w:rsidRPr="0032293D">
        <w:rPr>
          <w:rFonts w:ascii="Palatino Linotype" w:hAnsi="Palatino Linotype"/>
          <w:kern w:val="1"/>
          <w:sz w:val="24"/>
          <w:szCs w:val="24"/>
          <w:lang w:eastAsia="hi-IN" w:bidi="hi-IN"/>
        </w:rPr>
        <w:t>Megismertetni és elsajátíttatni a hallgatókkal a különféle gépészeti alapozó feladatok és gyakorlatok összedolgozhatóságának feltételeit; a nyersanyag, alapanyag, anyagminőségek, megmunkálások meghatározását, illetve az alkalmazott vizsgálatok módját.</w:t>
      </w:r>
    </w:p>
    <w:p w:rsidR="00E531DB" w:rsidRPr="000E120B" w:rsidRDefault="00E531DB" w:rsidP="00C82043">
      <w:pPr>
        <w:widowControl w:val="0"/>
        <w:suppressAutoHyphens/>
        <w:spacing w:after="0" w:line="240" w:lineRule="auto"/>
        <w:ind w:left="330"/>
        <w:rPr>
          <w:rFonts w:ascii="Palatino Linotype" w:hAnsi="Palatino Linotype"/>
          <w:b/>
          <w:kern w:val="1"/>
          <w:sz w:val="24"/>
          <w:szCs w:val="24"/>
          <w:lang w:eastAsia="hi-IN" w:bidi="hi-IN"/>
        </w:rPr>
      </w:pPr>
    </w:p>
    <w:p w:rsidR="00E531DB" w:rsidRDefault="00E531DB" w:rsidP="00C82043">
      <w:pPr>
        <w:numPr>
          <w:ilvl w:val="1"/>
          <w:numId w:val="15"/>
        </w:numPr>
        <w:spacing w:after="0" w:line="240" w:lineRule="auto"/>
        <w:ind w:left="714" w:hanging="357"/>
        <w:rPr>
          <w:rFonts w:ascii="Palatino Linotype" w:hAnsi="Palatino Linotype"/>
          <w:b/>
          <w:sz w:val="24"/>
          <w:szCs w:val="24"/>
        </w:rPr>
      </w:pPr>
      <w:r w:rsidRPr="000E120B">
        <w:rPr>
          <w:rFonts w:ascii="Palatino Linotype" w:hAnsi="Palatino Linotype"/>
          <w:b/>
          <w:sz w:val="24"/>
          <w:szCs w:val="24"/>
        </w:rPr>
        <w:t>Kapcsolódó közismereti, szakmai tartalmak</w:t>
      </w:r>
    </w:p>
    <w:p w:rsidR="00FB181E" w:rsidRDefault="00401CE6" w:rsidP="00C82043">
      <w:pPr>
        <w:widowControl w:val="0"/>
        <w:suppressAutoHyphens/>
        <w:spacing w:after="0" w:line="240" w:lineRule="auto"/>
        <w:ind w:left="330"/>
        <w:rPr>
          <w:rFonts w:ascii="Palatino Linotype" w:hAnsi="Palatino Linotype" w:cs="Mangal"/>
          <w:bCs/>
          <w:iCs/>
          <w:kern w:val="1"/>
          <w:sz w:val="24"/>
          <w:szCs w:val="24"/>
          <w:lang w:eastAsia="hi-IN" w:bidi="hi-IN"/>
        </w:rPr>
      </w:pPr>
      <w:r>
        <w:rPr>
          <w:rFonts w:ascii="Palatino Linotype" w:hAnsi="Palatino Linotype"/>
          <w:sz w:val="24"/>
          <w:szCs w:val="24"/>
        </w:rPr>
        <w:t xml:space="preserve">A közismereti kerettanterv fizika témaköreinek használata. </w:t>
      </w:r>
    </w:p>
    <w:p w:rsidR="0092528F" w:rsidRPr="000E120B" w:rsidRDefault="0092528F" w:rsidP="0092528F">
      <w:pPr>
        <w:widowControl w:val="0"/>
        <w:suppressAutoHyphens/>
        <w:spacing w:after="0" w:line="240" w:lineRule="auto"/>
        <w:ind w:left="993"/>
        <w:rPr>
          <w:rFonts w:ascii="Palatino Linotype" w:hAnsi="Palatino Linotype" w:cs="Mangal"/>
          <w:b/>
          <w:bCs/>
          <w:iCs/>
          <w:kern w:val="1"/>
          <w:sz w:val="24"/>
          <w:szCs w:val="24"/>
          <w:lang w:eastAsia="hi-IN" w:bidi="hi-IN"/>
        </w:rPr>
      </w:pPr>
    </w:p>
    <w:p w:rsidR="00E531DB" w:rsidRPr="000E120B" w:rsidRDefault="00E531DB" w:rsidP="00C82043">
      <w:pPr>
        <w:numPr>
          <w:ilvl w:val="1"/>
          <w:numId w:val="15"/>
        </w:numPr>
        <w:spacing w:after="0" w:line="240" w:lineRule="auto"/>
        <w:ind w:left="714" w:hanging="357"/>
        <w:rPr>
          <w:rFonts w:ascii="Palatino Linotype" w:hAnsi="Palatino Linotype"/>
          <w:b/>
          <w:sz w:val="24"/>
          <w:szCs w:val="24"/>
        </w:rPr>
      </w:pPr>
      <w:r w:rsidRPr="000E120B">
        <w:rPr>
          <w:rFonts w:ascii="Palatino Linotype" w:hAnsi="Palatino Linotype"/>
          <w:b/>
          <w:sz w:val="24"/>
          <w:szCs w:val="24"/>
        </w:rPr>
        <w:t xml:space="preserve">Témakörök </w:t>
      </w:r>
    </w:p>
    <w:p w:rsidR="00E531DB" w:rsidRPr="000E120B" w:rsidRDefault="00E531DB" w:rsidP="006E6764">
      <w:pPr>
        <w:widowControl w:val="0"/>
        <w:suppressAutoHyphens/>
        <w:spacing w:after="0" w:line="240" w:lineRule="auto"/>
        <w:rPr>
          <w:rFonts w:ascii="Palatino Linotype" w:hAnsi="Palatino Linotype" w:cs="Mangal"/>
          <w:b/>
          <w:bCs/>
          <w:iCs/>
          <w:kern w:val="1"/>
          <w:sz w:val="24"/>
          <w:szCs w:val="24"/>
          <w:lang w:eastAsia="hi-IN" w:bidi="hi-IN"/>
        </w:rPr>
      </w:pPr>
    </w:p>
    <w:p w:rsidR="00A13C07" w:rsidRPr="00A13C07" w:rsidRDefault="00C82043" w:rsidP="00C82043">
      <w:pPr>
        <w:widowControl w:val="0"/>
        <w:numPr>
          <w:ilvl w:val="2"/>
          <w:numId w:val="15"/>
        </w:numPr>
        <w:tabs>
          <w:tab w:val="clear" w:pos="1800"/>
          <w:tab w:val="num" w:pos="1430"/>
          <w:tab w:val="right" w:pos="9214"/>
        </w:tabs>
        <w:suppressAutoHyphens/>
        <w:spacing w:after="0" w:line="240" w:lineRule="auto"/>
        <w:ind w:left="1440"/>
        <w:rPr>
          <w:rFonts w:ascii="Palatino Linotype" w:hAnsi="Palatino Linotype"/>
          <w:b/>
          <w:sz w:val="24"/>
          <w:szCs w:val="24"/>
        </w:rPr>
      </w:pPr>
      <w:r>
        <w:rPr>
          <w:rFonts w:ascii="Palatino Linotype" w:hAnsi="Palatino Linotype"/>
          <w:b/>
          <w:sz w:val="24"/>
          <w:szCs w:val="24"/>
        </w:rPr>
        <w:t>Műszaki dokumentációk</w:t>
      </w:r>
      <w:r w:rsidR="00A13C07" w:rsidRPr="00A13C07">
        <w:rPr>
          <w:rFonts w:ascii="Palatino Linotype" w:hAnsi="Palatino Linotype"/>
          <w:b/>
          <w:sz w:val="24"/>
          <w:szCs w:val="24"/>
        </w:rPr>
        <w:tab/>
      </w:r>
      <w:r w:rsidR="00A13C07" w:rsidRPr="00A13C07">
        <w:rPr>
          <w:rFonts w:ascii="Palatino Linotype" w:hAnsi="Palatino Linotype"/>
          <w:b/>
          <w:i/>
          <w:sz w:val="24"/>
          <w:szCs w:val="24"/>
        </w:rPr>
        <w:t>36</w:t>
      </w:r>
      <w:r w:rsidR="009103BB">
        <w:rPr>
          <w:rFonts w:ascii="Palatino Linotype" w:hAnsi="Palatino Linotype"/>
          <w:b/>
          <w:i/>
          <w:sz w:val="24"/>
          <w:szCs w:val="24"/>
        </w:rPr>
        <w:t xml:space="preserve"> </w:t>
      </w:r>
      <w:r w:rsidR="00A13C07" w:rsidRPr="00A13C07">
        <w:rPr>
          <w:rFonts w:ascii="Palatino Linotype" w:hAnsi="Palatino Linotype"/>
          <w:b/>
          <w:i/>
          <w:sz w:val="24"/>
          <w:szCs w:val="24"/>
        </w:rPr>
        <w:t>óra</w:t>
      </w:r>
    </w:p>
    <w:p w:rsidR="00A13C07" w:rsidRPr="00A13C07" w:rsidRDefault="00A13C07" w:rsidP="00C82043">
      <w:pPr>
        <w:widowControl w:val="0"/>
        <w:suppressAutoHyphens/>
        <w:spacing w:after="0" w:line="240" w:lineRule="auto"/>
        <w:ind w:left="77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Alkatrészrajzok szerkesztése felvételi vázlat alapján, rajzolvasás.</w:t>
      </w:r>
    </w:p>
    <w:p w:rsidR="00A13C07" w:rsidRPr="00A13C07" w:rsidRDefault="00A13C07" w:rsidP="00C82043">
      <w:pPr>
        <w:widowControl w:val="0"/>
        <w:suppressAutoHyphens/>
        <w:spacing w:after="0" w:line="240" w:lineRule="auto"/>
        <w:ind w:left="77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Szerelési-, karbantartási utasítások.</w:t>
      </w:r>
    </w:p>
    <w:p w:rsidR="00A13C07" w:rsidRPr="00A13C07" w:rsidRDefault="00A13C07" w:rsidP="00C82043">
      <w:pPr>
        <w:widowControl w:val="0"/>
        <w:suppressAutoHyphens/>
        <w:spacing w:after="0" w:line="240" w:lineRule="auto"/>
        <w:ind w:left="77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Szállítói megfelelőségi nyilatkozatok.</w:t>
      </w:r>
    </w:p>
    <w:p w:rsidR="00A13C07" w:rsidRPr="00A13C07" w:rsidRDefault="00A13C07" w:rsidP="00C82043">
      <w:pPr>
        <w:widowControl w:val="0"/>
        <w:suppressAutoHyphens/>
        <w:spacing w:after="0" w:line="240" w:lineRule="auto"/>
        <w:ind w:left="77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 xml:space="preserve">Pályázatok formai, tartalmi követelményei. </w:t>
      </w:r>
    </w:p>
    <w:p w:rsidR="00A13C07" w:rsidRPr="00A13C07" w:rsidRDefault="00A13C07" w:rsidP="00C82043">
      <w:pPr>
        <w:widowControl w:val="0"/>
        <w:suppressAutoHyphens/>
        <w:spacing w:after="0" w:line="240" w:lineRule="auto"/>
        <w:ind w:left="77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Engedélyek, törvények, határozatok értelmezése.</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Alkatrészrajzok, összeállítási rajzok, rajzdokumentációk elemzése, archiválása.</w:t>
      </w:r>
    </w:p>
    <w:p w:rsidR="00A13C07" w:rsidRPr="00A13C07" w:rsidRDefault="00A13C07" w:rsidP="00C82043">
      <w:pPr>
        <w:widowControl w:val="0"/>
        <w:suppressAutoHyphens/>
        <w:spacing w:after="0" w:line="240" w:lineRule="auto"/>
        <w:ind w:left="77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Műhelyrajzok sajátosságai, elkészítése, dokumentálása.</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Megmunkálási technológia behatárolása, sorrendje alkatrészrajzok műszaki tartalmának figyelembevételével.</w:t>
      </w:r>
    </w:p>
    <w:p w:rsidR="00A13C07" w:rsidRPr="00A13C07" w:rsidRDefault="00A13C07" w:rsidP="00C82043">
      <w:pPr>
        <w:widowControl w:val="0"/>
        <w:suppressAutoHyphens/>
        <w:spacing w:after="0" w:line="240" w:lineRule="auto"/>
        <w:ind w:left="77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Különféle szabványok megismerése, alkalmazása.</w:t>
      </w:r>
    </w:p>
    <w:p w:rsidR="00A13C07" w:rsidRPr="00A13C07" w:rsidRDefault="00A13C07" w:rsidP="00C82043">
      <w:pPr>
        <w:widowControl w:val="0"/>
        <w:suppressAutoHyphens/>
        <w:spacing w:after="0" w:line="240" w:lineRule="auto"/>
        <w:ind w:left="77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Minőségirányítási dokumentumok elkészítésének szempontjai.</w:t>
      </w:r>
    </w:p>
    <w:p w:rsidR="00A13C07" w:rsidRPr="00A13C07" w:rsidRDefault="00A13C07" w:rsidP="00C82043">
      <w:pPr>
        <w:widowControl w:val="0"/>
        <w:suppressAutoHyphens/>
        <w:spacing w:after="0" w:line="240" w:lineRule="auto"/>
        <w:ind w:left="77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Gépek, berendezések műszaki dokumentációi, fontosabb paraméterek nyilvántartása.</w:t>
      </w:r>
    </w:p>
    <w:p w:rsidR="00A13C07" w:rsidRPr="00A13C07" w:rsidRDefault="00A13C07" w:rsidP="00C82043">
      <w:pPr>
        <w:widowControl w:val="0"/>
        <w:suppressAutoHyphens/>
        <w:spacing w:after="0" w:line="240" w:lineRule="auto"/>
        <w:ind w:left="77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Alkatrészek, eszközök nyilvántartásának szempontjai, dokumentálása.</w:t>
      </w:r>
    </w:p>
    <w:p w:rsidR="00A13C07" w:rsidRPr="00A13C07" w:rsidRDefault="00A13C07" w:rsidP="00C82043">
      <w:pPr>
        <w:widowControl w:val="0"/>
        <w:numPr>
          <w:ilvl w:val="0"/>
          <w:numId w:val="6"/>
        </w:numPr>
        <w:suppressAutoHyphens/>
        <w:spacing w:after="0" w:line="240" w:lineRule="auto"/>
        <w:ind w:left="770" w:firstLine="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Alkatrészjegyzék, technológiai sorrend, bruttó anyagmennyiség, alkatrész nyersmérete, megmunkáláshoz szükséges szerszám és gép, állásidő.</w:t>
      </w:r>
    </w:p>
    <w:p w:rsidR="00A13C07" w:rsidRPr="00A13C07" w:rsidRDefault="00A13C07" w:rsidP="00C82043">
      <w:pPr>
        <w:widowControl w:val="0"/>
        <w:suppressAutoHyphens/>
        <w:spacing w:after="0" w:line="240" w:lineRule="auto"/>
        <w:ind w:left="77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Javítási jegyzőkönyvek.</w:t>
      </w:r>
    </w:p>
    <w:p w:rsidR="00A13C07" w:rsidRPr="00A13C07" w:rsidRDefault="00A13C07" w:rsidP="00C82043">
      <w:pPr>
        <w:widowControl w:val="0"/>
        <w:suppressAutoHyphens/>
        <w:spacing w:after="0" w:line="240" w:lineRule="auto"/>
        <w:ind w:left="77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Elektronikus dokumentációk.</w:t>
      </w:r>
    </w:p>
    <w:p w:rsidR="00A13C07" w:rsidRPr="00A13C07" w:rsidRDefault="00A13C07" w:rsidP="00C82043">
      <w:pPr>
        <w:widowControl w:val="0"/>
        <w:suppressAutoHyphens/>
        <w:spacing w:after="0" w:line="240" w:lineRule="auto"/>
        <w:ind w:left="77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Fájlformátumok, kiterjesztések.</w:t>
      </w:r>
    </w:p>
    <w:p w:rsidR="00A13C07" w:rsidRPr="00A13C07" w:rsidRDefault="00A13C07" w:rsidP="00C82043">
      <w:pPr>
        <w:widowControl w:val="0"/>
        <w:suppressAutoHyphens/>
        <w:spacing w:after="0" w:line="240" w:lineRule="auto"/>
        <w:ind w:left="77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Szövegszerkesztési alapismeretek.</w:t>
      </w:r>
    </w:p>
    <w:p w:rsidR="00A13C07" w:rsidRPr="00A13C07" w:rsidRDefault="00A13C07" w:rsidP="00C82043">
      <w:pPr>
        <w:widowControl w:val="0"/>
        <w:suppressAutoHyphens/>
        <w:spacing w:after="0" w:line="240" w:lineRule="auto"/>
        <w:ind w:left="77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 xml:space="preserve">Képfelbontás, rasztergrafika-, vektorgrafika előnyök, hátrányok ismerete. </w:t>
      </w:r>
    </w:p>
    <w:p w:rsidR="00A13C07" w:rsidRPr="00A13C07" w:rsidRDefault="00A13C07" w:rsidP="00C82043">
      <w:pPr>
        <w:widowControl w:val="0"/>
        <w:suppressAutoHyphens/>
        <w:spacing w:after="0" w:line="240" w:lineRule="auto"/>
        <w:ind w:left="770"/>
        <w:jc w:val="both"/>
        <w:rPr>
          <w:rFonts w:ascii="Palatino Linotype" w:hAnsi="Palatino Linotype" w:cs="Mangal"/>
          <w:kern w:val="1"/>
          <w:sz w:val="24"/>
          <w:szCs w:val="24"/>
          <w:lang w:eastAsia="hi-IN" w:bidi="hi-IN"/>
        </w:rPr>
      </w:pPr>
    </w:p>
    <w:p w:rsidR="00A13C07" w:rsidRPr="00A13C07" w:rsidRDefault="00A13C07" w:rsidP="00C82043">
      <w:pPr>
        <w:widowControl w:val="0"/>
        <w:numPr>
          <w:ilvl w:val="2"/>
          <w:numId w:val="15"/>
        </w:numPr>
        <w:tabs>
          <w:tab w:val="clear" w:pos="1800"/>
          <w:tab w:val="num" w:pos="1430"/>
          <w:tab w:val="right" w:pos="9214"/>
        </w:tabs>
        <w:suppressAutoHyphens/>
        <w:spacing w:after="0" w:line="240" w:lineRule="auto"/>
        <w:ind w:left="1440"/>
        <w:rPr>
          <w:rFonts w:ascii="Palatino Linotype" w:hAnsi="Palatino Linotype"/>
          <w:b/>
          <w:sz w:val="24"/>
          <w:szCs w:val="24"/>
        </w:rPr>
      </w:pPr>
      <w:r w:rsidRPr="00A13C07">
        <w:rPr>
          <w:rFonts w:ascii="Palatino Linotype" w:hAnsi="Palatino Linotype"/>
          <w:b/>
          <w:sz w:val="24"/>
          <w:szCs w:val="24"/>
        </w:rPr>
        <w:t>Gépészeti alapmérések</w:t>
      </w:r>
      <w:r w:rsidRPr="00A13C07">
        <w:rPr>
          <w:rFonts w:ascii="Palatino Linotype" w:hAnsi="Palatino Linotype"/>
          <w:b/>
          <w:sz w:val="24"/>
          <w:szCs w:val="24"/>
        </w:rPr>
        <w:tab/>
      </w:r>
      <w:r w:rsidRPr="00A13C07">
        <w:rPr>
          <w:rFonts w:ascii="Palatino Linotype" w:hAnsi="Palatino Linotype"/>
          <w:b/>
          <w:i/>
          <w:sz w:val="24"/>
          <w:szCs w:val="24"/>
        </w:rPr>
        <w:t>36</w:t>
      </w:r>
      <w:r w:rsidR="009103BB">
        <w:rPr>
          <w:rFonts w:ascii="Palatino Linotype" w:hAnsi="Palatino Linotype"/>
          <w:b/>
          <w:i/>
          <w:sz w:val="24"/>
          <w:szCs w:val="24"/>
        </w:rPr>
        <w:t xml:space="preserve"> </w:t>
      </w:r>
      <w:r w:rsidRPr="00A13C07">
        <w:rPr>
          <w:rFonts w:ascii="Palatino Linotype" w:hAnsi="Palatino Linotype"/>
          <w:b/>
          <w:i/>
          <w:sz w:val="24"/>
          <w:szCs w:val="24"/>
        </w:rPr>
        <w:t>óra</w:t>
      </w:r>
    </w:p>
    <w:p w:rsidR="00A13C07" w:rsidRPr="00A13C07" w:rsidRDefault="00A13C07" w:rsidP="00C82043">
      <w:pPr>
        <w:widowControl w:val="0"/>
        <w:shd w:val="clear" w:color="auto" w:fill="FFFFFF"/>
        <w:suppressAutoHyphens/>
        <w:spacing w:after="0" w:line="240" w:lineRule="auto"/>
        <w:ind w:left="77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Külső és belső felületek ellenőrzése egyszerű ellenőrző eszközökkel.</w:t>
      </w:r>
    </w:p>
    <w:p w:rsidR="00A13C07" w:rsidRPr="00A13C07" w:rsidRDefault="00A13C07" w:rsidP="00C82043">
      <w:pPr>
        <w:widowControl w:val="0"/>
        <w:shd w:val="clear" w:color="auto" w:fill="FFFFFF"/>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Külső felületek mérése, ellenőrzése tolómérővel, talpas tolómérővel, mikrométerrel.</w:t>
      </w:r>
    </w:p>
    <w:p w:rsidR="00A13C07" w:rsidRPr="00A13C07" w:rsidRDefault="00A13C07" w:rsidP="00C82043">
      <w:pPr>
        <w:widowControl w:val="0"/>
        <w:shd w:val="clear" w:color="auto" w:fill="FFFFFF"/>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Belső felületek mérése, ellenőrzése mélységmérő tolómérővel, mikrométerrel.</w:t>
      </w:r>
    </w:p>
    <w:p w:rsidR="00A13C07" w:rsidRPr="00A13C07" w:rsidRDefault="00A13C07" w:rsidP="00C82043">
      <w:pPr>
        <w:widowControl w:val="0"/>
        <w:shd w:val="clear" w:color="auto" w:fill="FFFFFF"/>
        <w:suppressAutoHyphens/>
        <w:spacing w:after="0" w:line="240" w:lineRule="auto"/>
        <w:ind w:left="77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Szögmérés mechanikai szögmérővel.</w:t>
      </w:r>
    </w:p>
    <w:p w:rsidR="00A13C07" w:rsidRPr="00A13C07" w:rsidRDefault="00A13C07" w:rsidP="00C82043">
      <w:pPr>
        <w:widowControl w:val="0"/>
        <w:shd w:val="clear" w:color="auto" w:fill="FFFFFF"/>
        <w:suppressAutoHyphens/>
        <w:spacing w:after="0" w:line="240" w:lineRule="auto"/>
        <w:ind w:left="77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Külső kúpok mérése, ellenőrzése.</w:t>
      </w:r>
    </w:p>
    <w:p w:rsidR="00A13C07" w:rsidRPr="00A13C07" w:rsidRDefault="00A13C07" w:rsidP="00C82043">
      <w:pPr>
        <w:widowControl w:val="0"/>
        <w:shd w:val="clear" w:color="auto" w:fill="FFFFFF"/>
        <w:suppressAutoHyphens/>
        <w:spacing w:after="0" w:line="240" w:lineRule="auto"/>
        <w:ind w:left="77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Belső kúpok mérése, ellenőrzése.</w:t>
      </w:r>
    </w:p>
    <w:p w:rsidR="00A13C07" w:rsidRPr="00A13C07" w:rsidRDefault="00A13C07" w:rsidP="00C82043">
      <w:pPr>
        <w:widowControl w:val="0"/>
        <w:shd w:val="clear" w:color="auto" w:fill="FFFFFF"/>
        <w:suppressAutoHyphens/>
        <w:spacing w:after="0" w:line="240" w:lineRule="auto"/>
        <w:ind w:left="77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Munkadarabok mérése digitális mérőeszközökkel.</w:t>
      </w:r>
    </w:p>
    <w:p w:rsidR="00A13C07" w:rsidRPr="00A13C07" w:rsidRDefault="00A13C07" w:rsidP="00C82043">
      <w:pPr>
        <w:widowControl w:val="0"/>
        <w:shd w:val="clear" w:color="auto" w:fill="FFFFFF"/>
        <w:suppressAutoHyphens/>
        <w:spacing w:after="0" w:line="240" w:lineRule="auto"/>
        <w:ind w:left="77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Munkadarabok mérése digitális tolómérővel, digitális mérőórával.</w:t>
      </w:r>
    </w:p>
    <w:p w:rsidR="00A13C07" w:rsidRPr="00A13C07" w:rsidRDefault="00A13C07" w:rsidP="00C82043">
      <w:pPr>
        <w:widowControl w:val="0"/>
        <w:shd w:val="clear" w:color="auto" w:fill="FFFFFF"/>
        <w:suppressAutoHyphens/>
        <w:spacing w:after="0" w:line="240" w:lineRule="auto"/>
        <w:ind w:left="77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Felületi érdesség ellenőrzése, mérése.</w:t>
      </w:r>
    </w:p>
    <w:p w:rsidR="00A13C07" w:rsidRPr="00A13C07" w:rsidRDefault="00A13C07" w:rsidP="00C82043">
      <w:pPr>
        <w:widowControl w:val="0"/>
        <w:shd w:val="clear" w:color="auto" w:fill="FFFFFF"/>
        <w:suppressAutoHyphens/>
        <w:spacing w:after="0" w:line="240" w:lineRule="auto"/>
        <w:ind w:left="77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Munkadarabok alak- és helyzetpontosságának mérése, ellenőrzése.</w:t>
      </w:r>
    </w:p>
    <w:p w:rsidR="00A13C07" w:rsidRPr="00A13C07" w:rsidRDefault="00A13C07" w:rsidP="00C82043">
      <w:pPr>
        <w:widowControl w:val="0"/>
        <w:shd w:val="clear" w:color="auto" w:fill="FFFFFF"/>
        <w:suppressAutoHyphens/>
        <w:spacing w:after="0" w:line="240" w:lineRule="auto"/>
        <w:ind w:left="77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Körkörösség ellenőrzése, tengely ütésellenőrzése.</w:t>
      </w:r>
    </w:p>
    <w:p w:rsidR="00A13C07" w:rsidRPr="00A13C07" w:rsidRDefault="00A13C07" w:rsidP="00C82043">
      <w:pPr>
        <w:widowControl w:val="0"/>
        <w:shd w:val="clear" w:color="auto" w:fill="FFFFFF"/>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Egyenesség, síklapúság, derékszögesség, párhuzamosság, egytengelyűség mérése, ellenőrzése.</w:t>
      </w:r>
    </w:p>
    <w:p w:rsidR="00A13C07" w:rsidRPr="00A13C07" w:rsidRDefault="00A13C07" w:rsidP="00C82043">
      <w:pPr>
        <w:widowControl w:val="0"/>
        <w:shd w:val="clear" w:color="auto" w:fill="FFFFFF"/>
        <w:suppressAutoHyphens/>
        <w:spacing w:after="0" w:line="240" w:lineRule="auto"/>
        <w:ind w:left="77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 xml:space="preserve">Keménységmérések Brinnel, Rockwell, Vickers, egyéb. </w:t>
      </w:r>
    </w:p>
    <w:p w:rsidR="00A13C07" w:rsidRPr="00A13C07" w:rsidRDefault="00A13C07" w:rsidP="00C82043">
      <w:pPr>
        <w:widowControl w:val="0"/>
        <w:shd w:val="clear" w:color="auto" w:fill="FFFFFF"/>
        <w:suppressAutoHyphens/>
        <w:spacing w:after="0" w:line="240" w:lineRule="auto"/>
        <w:ind w:left="77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Mérési dokumentumok készítése.</w:t>
      </w:r>
    </w:p>
    <w:p w:rsidR="00A13C07" w:rsidRPr="00A13C07" w:rsidRDefault="00A13C07" w:rsidP="00C82043">
      <w:pPr>
        <w:widowControl w:val="0"/>
        <w:shd w:val="clear" w:color="auto" w:fill="FFFFFF"/>
        <w:suppressAutoHyphens/>
        <w:spacing w:after="0" w:line="240" w:lineRule="auto"/>
        <w:ind w:left="770"/>
        <w:jc w:val="both"/>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lastRenderedPageBreak/>
        <w:t>Felvételi vázlatok készítése méretellenőrzésekhez.</w:t>
      </w:r>
    </w:p>
    <w:p w:rsidR="00A13C07" w:rsidRPr="00A13C07" w:rsidRDefault="00A13C07" w:rsidP="00A13C07">
      <w:pPr>
        <w:widowControl w:val="0"/>
        <w:shd w:val="clear" w:color="auto" w:fill="FFFFFF"/>
        <w:suppressAutoHyphens/>
        <w:spacing w:after="0" w:line="240" w:lineRule="auto"/>
        <w:ind w:left="1418"/>
        <w:rPr>
          <w:rFonts w:ascii="Palatino Linotype" w:hAnsi="Palatino Linotype" w:cs="Mangal"/>
          <w:kern w:val="1"/>
          <w:sz w:val="24"/>
          <w:szCs w:val="24"/>
          <w:lang w:eastAsia="hi-IN" w:bidi="hi-IN"/>
        </w:rPr>
      </w:pPr>
    </w:p>
    <w:p w:rsidR="00A13C07" w:rsidRPr="00A13C07" w:rsidRDefault="00A13C07" w:rsidP="00C82043">
      <w:pPr>
        <w:widowControl w:val="0"/>
        <w:numPr>
          <w:ilvl w:val="2"/>
          <w:numId w:val="15"/>
        </w:numPr>
        <w:tabs>
          <w:tab w:val="clear" w:pos="1800"/>
          <w:tab w:val="num" w:pos="1430"/>
          <w:tab w:val="right" w:pos="9214"/>
        </w:tabs>
        <w:suppressAutoHyphens/>
        <w:spacing w:after="0" w:line="240" w:lineRule="auto"/>
        <w:ind w:left="1440"/>
        <w:rPr>
          <w:rFonts w:ascii="Palatino Linotype" w:hAnsi="Palatino Linotype"/>
          <w:b/>
          <w:sz w:val="24"/>
          <w:szCs w:val="24"/>
        </w:rPr>
      </w:pPr>
      <w:r w:rsidRPr="00A13C07">
        <w:rPr>
          <w:rFonts w:ascii="Palatino Linotype" w:hAnsi="Palatino Linotype"/>
          <w:b/>
          <w:sz w:val="24"/>
          <w:szCs w:val="24"/>
        </w:rPr>
        <w:t>Anyagismeret, anyagvizsgálat</w:t>
      </w:r>
      <w:r w:rsidRPr="00A13C07">
        <w:rPr>
          <w:rFonts w:ascii="Palatino Linotype" w:hAnsi="Palatino Linotype"/>
          <w:b/>
          <w:sz w:val="24"/>
          <w:szCs w:val="24"/>
        </w:rPr>
        <w:tab/>
      </w:r>
      <w:r w:rsidRPr="00A13C07">
        <w:rPr>
          <w:rFonts w:ascii="Palatino Linotype" w:hAnsi="Palatino Linotype"/>
          <w:b/>
          <w:i/>
          <w:sz w:val="24"/>
          <w:szCs w:val="24"/>
        </w:rPr>
        <w:t>36</w:t>
      </w:r>
      <w:r w:rsidR="009103BB">
        <w:rPr>
          <w:rFonts w:ascii="Palatino Linotype" w:hAnsi="Palatino Linotype"/>
          <w:b/>
          <w:i/>
          <w:sz w:val="24"/>
          <w:szCs w:val="24"/>
        </w:rPr>
        <w:t xml:space="preserve"> </w:t>
      </w:r>
      <w:r w:rsidRPr="00A13C07">
        <w:rPr>
          <w:rFonts w:ascii="Palatino Linotype" w:hAnsi="Palatino Linotype"/>
          <w:b/>
          <w:i/>
          <w:sz w:val="24"/>
          <w:szCs w:val="24"/>
        </w:rPr>
        <w:t>óra</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Roncsolásmentes anyagvizsgálatok (repedésvizsgálatok).</w:t>
      </w:r>
    </w:p>
    <w:p w:rsidR="00A13C07" w:rsidRPr="00A13C07" w:rsidRDefault="00427ED7" w:rsidP="00C82043">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Roncsolásos anyagvizsgálatok</w:t>
      </w:r>
      <w:r w:rsidR="00A13C07" w:rsidRPr="00A13C07">
        <w:rPr>
          <w:rFonts w:ascii="Palatino Linotype" w:hAnsi="Palatino Linotype" w:cs="Mangal"/>
          <w:kern w:val="1"/>
          <w:sz w:val="24"/>
          <w:szCs w:val="24"/>
          <w:lang w:eastAsia="hi-IN" w:bidi="hi-IN"/>
        </w:rPr>
        <w:t>.</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Keménység vizsgálat.</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Keménységmérő eljárások.</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Mikro-keménységmérés.</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Keménységmérés meleg állapotban.</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Dinamikus keménységmérések.</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Rugalmas utóhatás</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Rugalmas alakváltozás.</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Kúszás és relaxáció.</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Mechanikai kifáradás, Wöhler-görbe.</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Frekvencia befolyása a kifáradásra.</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Fárasztó gépek.</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Melegalakíthatósági technológiai próbák.</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Hidegalakíthatósági technológiai próbák.</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Nyomóvizsgálat.</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Hajlítóvizsgálat.</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Csavaróvizsgálat.</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Törésmechanikai vizsgálatok, Charpy-féle ütve hajlító vizsgálat.</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Vegyi összetétel vizsgálata.</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Korróziós vizsgálatok.</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Mikroszkópikus vizsgálatok, maratás, polírozás, csiszolás.</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Hőtechnikai tulajdonságok.</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Villamos vezetőképesség mérése.</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Mágneses tulajdonság vizsgálata.</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Fémek és ötvözetek tulajdonságai.</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A hűtési sebesség hatása az acélok szövetszerkezetére, tulajdonságaira.</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Ötvözőelemek hatása az acélok szövetszerkezetére, tulajdonságaira.</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Hőkezelések csoportosítása.</w:t>
      </w:r>
    </w:p>
    <w:p w:rsidR="00A13C07" w:rsidRPr="00A13C07" w:rsidRDefault="00A13C07" w:rsidP="00A13C07">
      <w:pPr>
        <w:widowControl w:val="0"/>
        <w:suppressAutoHyphens/>
        <w:spacing w:after="0" w:line="240" w:lineRule="auto"/>
        <w:ind w:left="1418"/>
        <w:rPr>
          <w:rFonts w:ascii="Palatino Linotype" w:hAnsi="Palatino Linotype" w:cs="Mangal"/>
          <w:kern w:val="1"/>
          <w:sz w:val="24"/>
          <w:szCs w:val="24"/>
          <w:lang w:eastAsia="hi-IN" w:bidi="hi-IN"/>
        </w:rPr>
      </w:pPr>
    </w:p>
    <w:p w:rsidR="00A13C07" w:rsidRPr="00A13C07" w:rsidRDefault="00A13C07" w:rsidP="00C82043">
      <w:pPr>
        <w:widowControl w:val="0"/>
        <w:numPr>
          <w:ilvl w:val="2"/>
          <w:numId w:val="15"/>
        </w:numPr>
        <w:tabs>
          <w:tab w:val="clear" w:pos="1800"/>
          <w:tab w:val="num" w:pos="1430"/>
          <w:tab w:val="right" w:pos="9214"/>
        </w:tabs>
        <w:suppressAutoHyphens/>
        <w:spacing w:after="0" w:line="240" w:lineRule="auto"/>
        <w:ind w:left="1440"/>
        <w:rPr>
          <w:rFonts w:ascii="Palatino Linotype" w:hAnsi="Palatino Linotype" w:cs="Mangal"/>
          <w:kern w:val="1"/>
          <w:sz w:val="24"/>
          <w:szCs w:val="24"/>
          <w:lang w:eastAsia="hi-IN" w:bidi="hi-IN"/>
        </w:rPr>
      </w:pPr>
      <w:r w:rsidRPr="00A13C07">
        <w:rPr>
          <w:rFonts w:ascii="Palatino Linotype" w:hAnsi="Palatino Linotype" w:cs="Mangal"/>
          <w:b/>
          <w:kern w:val="1"/>
          <w:sz w:val="24"/>
          <w:szCs w:val="24"/>
          <w:lang w:eastAsia="hi-IN" w:bidi="hi-IN"/>
        </w:rPr>
        <w:t>Gépészeti alapismeretek</w:t>
      </w:r>
      <w:r w:rsidRPr="00A13C07">
        <w:rPr>
          <w:rFonts w:ascii="Palatino Linotype" w:hAnsi="Palatino Linotype" w:cs="Mangal"/>
          <w:b/>
          <w:kern w:val="1"/>
          <w:sz w:val="24"/>
          <w:szCs w:val="24"/>
          <w:lang w:eastAsia="hi-IN" w:bidi="hi-IN"/>
        </w:rPr>
        <w:tab/>
      </w:r>
      <w:r w:rsidRPr="00A13C07">
        <w:rPr>
          <w:rFonts w:ascii="Palatino Linotype" w:hAnsi="Palatino Linotype" w:cs="Mangal"/>
          <w:b/>
          <w:i/>
          <w:kern w:val="1"/>
          <w:sz w:val="24"/>
          <w:szCs w:val="24"/>
          <w:lang w:eastAsia="hi-IN" w:bidi="hi-IN"/>
        </w:rPr>
        <w:t>36 óra</w:t>
      </w:r>
    </w:p>
    <w:p w:rsidR="00A13C07" w:rsidRPr="00A13C07" w:rsidRDefault="00A13C07" w:rsidP="00C82043">
      <w:pPr>
        <w:tabs>
          <w:tab w:val="left" w:pos="1701"/>
        </w:tab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Az előrajzolással szembeni követelmények.</w:t>
      </w:r>
    </w:p>
    <w:p w:rsidR="00A13C07" w:rsidRPr="00A13C07" w:rsidRDefault="00A13C07" w:rsidP="00C82043">
      <w:pPr>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Az előrajzolás lépései.</w:t>
      </w:r>
    </w:p>
    <w:p w:rsidR="00A13C07" w:rsidRPr="00A13C07" w:rsidRDefault="00A13C07" w:rsidP="00C82043">
      <w:pPr>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Az előrajzolás szerszámai, eszközei.</w:t>
      </w:r>
    </w:p>
    <w:p w:rsidR="00A13C07" w:rsidRPr="00A13C07" w:rsidRDefault="00A13C07" w:rsidP="00C82043">
      <w:pPr>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Mérő és ellenőrző eszközök.</w:t>
      </w:r>
    </w:p>
    <w:p w:rsidR="00A13C07" w:rsidRPr="00A13C07" w:rsidRDefault="00A13C07" w:rsidP="00C82043">
      <w:pPr>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A felületszínezés lehetőségei.</w:t>
      </w:r>
    </w:p>
    <w:p w:rsidR="00A13C07" w:rsidRPr="00A13C07" w:rsidRDefault="00A13C07" w:rsidP="00C82043">
      <w:pPr>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A térbeli előrajzolás eszközei.</w:t>
      </w:r>
    </w:p>
    <w:p w:rsidR="00A13C07" w:rsidRPr="00A13C07" w:rsidRDefault="00A13C07" w:rsidP="00C82043">
      <w:pPr>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Az előrajzolás folyamata.</w:t>
      </w:r>
    </w:p>
    <w:p w:rsidR="00A13C07" w:rsidRPr="00A13C07" w:rsidRDefault="00A13C07" w:rsidP="00C82043">
      <w:pPr>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Az előrajzolás biztonságtechnikai előírásai.</w:t>
      </w:r>
    </w:p>
    <w:p w:rsidR="00A13C07" w:rsidRPr="00A13C07" w:rsidRDefault="00A13C07" w:rsidP="00C82043">
      <w:pPr>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Síkbeli és térbeli előrajzolás.</w:t>
      </w:r>
    </w:p>
    <w:p w:rsidR="00A13C07" w:rsidRPr="00A13C07" w:rsidRDefault="00A13C07" w:rsidP="00C82043">
      <w:pPr>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lastRenderedPageBreak/>
        <w:t>Síkbeli és térbeli előrajzolás eszközei, segédeszközei és mérőeszközeinek megválasztása adott feladat elvégzéséhez.</w:t>
      </w:r>
    </w:p>
    <w:p w:rsidR="00A13C07" w:rsidRPr="00A13C07" w:rsidRDefault="00A13C07" w:rsidP="00C82043">
      <w:pPr>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Többféle megmunkálást igénylő öntvények előrajzolásának gyakorlása.</w:t>
      </w:r>
    </w:p>
    <w:p w:rsidR="00A13C07" w:rsidRPr="00A13C07" w:rsidRDefault="00A13C07" w:rsidP="00C82043">
      <w:pPr>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Kézi megmunkálási gyakorlatok (darabolás, hajlítás, fűrészelés, reszelés, köszörülés, fúrás, süllyesztés, dörzsölés, hántolás, csiszolás, menetvágás, menetfúrás).</w:t>
      </w:r>
    </w:p>
    <w:p w:rsidR="00A13C07" w:rsidRPr="00A13C07" w:rsidRDefault="00A13C07" w:rsidP="00C82043">
      <w:pPr>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A kézi forgácsoló műhely rendje, munka- és tűzvédelmi ismeretek rendszerezése.</w:t>
      </w:r>
    </w:p>
    <w:p w:rsidR="00A13C07" w:rsidRPr="00A13C07" w:rsidRDefault="00A13C07" w:rsidP="00C82043">
      <w:pPr>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Alkatrészek illesztése.</w:t>
      </w:r>
    </w:p>
    <w:p w:rsidR="00A13C07" w:rsidRPr="00A13C07" w:rsidRDefault="00A13C07" w:rsidP="00C82043">
      <w:pPr>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A gépi forgácsoló műhely rendje, munka- és tűzvédelmi ismeretek rendszerezése.</w:t>
      </w:r>
    </w:p>
    <w:p w:rsidR="00A13C07" w:rsidRPr="00A13C07" w:rsidRDefault="00A13C07" w:rsidP="00C82043">
      <w:pPr>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Palástfelület, homlokfelület esztergálás.</w:t>
      </w:r>
    </w:p>
    <w:p w:rsidR="00A13C07" w:rsidRPr="00A13C07" w:rsidRDefault="00A13C07" w:rsidP="00C82043">
      <w:pPr>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Belső felületek megmunkálása (furatesztergálás, fúrás).</w:t>
      </w:r>
    </w:p>
    <w:p w:rsidR="00A13C07" w:rsidRPr="00A13C07" w:rsidRDefault="00A13C07" w:rsidP="00C82043">
      <w:pPr>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Marás (palástmarás, homlokmarás, síkmarás).</w:t>
      </w:r>
    </w:p>
    <w:p w:rsidR="00A13C07" w:rsidRPr="00A13C07" w:rsidRDefault="00A13C07" w:rsidP="00C82043">
      <w:pPr>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Köszörülés (palástköszörülés, síkköszörülés, furatköszörülés).</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Oldható kötések készítése.</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Nem oldható kötések készítése.</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lang w:eastAsia="hi-IN" w:bidi="hi-IN"/>
        </w:rPr>
      </w:pPr>
      <w:r w:rsidRPr="00A13C07">
        <w:rPr>
          <w:rFonts w:ascii="Palatino Linotype" w:hAnsi="Palatino Linotype" w:cs="Mangal"/>
          <w:kern w:val="1"/>
          <w:sz w:val="24"/>
          <w:szCs w:val="24"/>
          <w:lang w:eastAsia="hi-IN" w:bidi="hi-IN"/>
        </w:rPr>
        <w:t>Különféle fémfelületek előkészítése.</w:t>
      </w:r>
    </w:p>
    <w:p w:rsidR="00A13C07" w:rsidRPr="00A13C07" w:rsidRDefault="00A13C07" w:rsidP="00C82043">
      <w:pPr>
        <w:widowControl w:val="0"/>
        <w:suppressAutoHyphens/>
        <w:spacing w:after="0" w:line="240" w:lineRule="auto"/>
        <w:ind w:left="770"/>
        <w:rPr>
          <w:rFonts w:ascii="Palatino Linotype" w:hAnsi="Palatino Linotype" w:cs="Mangal"/>
          <w:kern w:val="1"/>
          <w:sz w:val="24"/>
          <w:szCs w:val="24"/>
          <w:highlight w:val="lightGray"/>
          <w:lang w:eastAsia="hi-IN" w:bidi="hi-IN"/>
        </w:rPr>
      </w:pPr>
      <w:r w:rsidRPr="00A13C07">
        <w:rPr>
          <w:rFonts w:ascii="Palatino Linotype" w:hAnsi="Palatino Linotype" w:cs="Mangal"/>
          <w:kern w:val="1"/>
          <w:sz w:val="24"/>
          <w:szCs w:val="24"/>
          <w:lang w:eastAsia="hi-IN" w:bidi="hi-IN"/>
        </w:rPr>
        <w:t>Felületvédelem mázolással, lakkozással.</w:t>
      </w:r>
    </w:p>
    <w:p w:rsidR="00A13C07" w:rsidRPr="00A13C07" w:rsidRDefault="00A13C07" w:rsidP="00A13C07">
      <w:pPr>
        <w:widowControl w:val="0"/>
        <w:suppressAutoHyphens/>
        <w:spacing w:after="0" w:line="240" w:lineRule="auto"/>
        <w:ind w:left="1418"/>
        <w:jc w:val="center"/>
        <w:rPr>
          <w:rFonts w:ascii="Palatino Linotype" w:hAnsi="Palatino Linotype" w:cs="Mangal"/>
          <w:b/>
          <w:kern w:val="1"/>
          <w:sz w:val="24"/>
          <w:szCs w:val="24"/>
          <w:lang w:eastAsia="hi-IN" w:bidi="hi-IN"/>
        </w:rPr>
      </w:pPr>
    </w:p>
    <w:p w:rsidR="00CC0182" w:rsidRPr="00392ECE" w:rsidRDefault="00DB2CA4" w:rsidP="00392ECE">
      <w:pPr>
        <w:numPr>
          <w:ilvl w:val="1"/>
          <w:numId w:val="15"/>
        </w:numPr>
        <w:spacing w:after="0" w:line="240" w:lineRule="auto"/>
        <w:ind w:left="714" w:hanging="357"/>
        <w:rPr>
          <w:rFonts w:ascii="Palatino Linotype" w:hAnsi="Palatino Linotype"/>
          <w:b/>
          <w:i/>
          <w:sz w:val="24"/>
          <w:szCs w:val="24"/>
        </w:rPr>
      </w:pPr>
      <w:r w:rsidRPr="00B87D30">
        <w:rPr>
          <w:rFonts w:ascii="Palatino Linotype" w:hAnsi="Palatino Linotype"/>
          <w:b/>
          <w:i/>
          <w:sz w:val="24"/>
          <w:szCs w:val="24"/>
        </w:rPr>
        <w:t>A képzés javasolt helyszíne</w:t>
      </w:r>
      <w:r w:rsidR="002120BE" w:rsidRPr="00B87D30">
        <w:rPr>
          <w:rFonts w:ascii="Palatino Linotype" w:hAnsi="Palatino Linotype"/>
          <w:b/>
          <w:i/>
          <w:sz w:val="24"/>
          <w:szCs w:val="24"/>
        </w:rPr>
        <w:t xml:space="preserve"> </w:t>
      </w:r>
      <w:r w:rsidR="002120BE" w:rsidRPr="002120BE">
        <w:rPr>
          <w:rFonts w:ascii="Palatino Linotype" w:hAnsi="Palatino Linotype"/>
          <w:b/>
          <w:i/>
          <w:kern w:val="1"/>
          <w:sz w:val="24"/>
          <w:szCs w:val="24"/>
          <w:lang w:eastAsia="hi-IN" w:bidi="hi-IN"/>
        </w:rPr>
        <w:t>(ajánlás)</w:t>
      </w:r>
    </w:p>
    <w:p w:rsidR="006A457A" w:rsidRPr="00CC0182" w:rsidRDefault="00D4738B" w:rsidP="00392ECE">
      <w:pPr>
        <w:spacing w:after="0" w:line="240" w:lineRule="auto"/>
        <w:ind w:left="426"/>
        <w:rPr>
          <w:rFonts w:ascii="Palatino Linotype" w:hAnsi="Palatino Linotype"/>
          <w:i/>
          <w:sz w:val="24"/>
          <w:szCs w:val="24"/>
        </w:rPr>
      </w:pPr>
      <w:r w:rsidRPr="00CC0182">
        <w:rPr>
          <w:rFonts w:ascii="Palatino Linotype" w:hAnsi="Palatino Linotype"/>
          <w:i/>
          <w:sz w:val="24"/>
          <w:szCs w:val="24"/>
        </w:rPr>
        <w:t>Szakmaspecifikus tanműhelyben vagy szakmaspecifikus gazdálkodó szervezetnél</w:t>
      </w:r>
    </w:p>
    <w:p w:rsidR="00E531DB" w:rsidRPr="00CC0182" w:rsidRDefault="00E531DB" w:rsidP="006E6764">
      <w:pPr>
        <w:widowControl w:val="0"/>
        <w:suppressAutoHyphens/>
        <w:spacing w:after="0" w:line="240" w:lineRule="auto"/>
        <w:jc w:val="both"/>
        <w:rPr>
          <w:rFonts w:ascii="Palatino Linotype" w:hAnsi="Palatino Linotype" w:cs="Mangal"/>
          <w:b/>
          <w:bCs/>
          <w:i/>
          <w:kern w:val="1"/>
          <w:sz w:val="24"/>
          <w:szCs w:val="24"/>
          <w:lang w:eastAsia="hi-IN" w:bidi="hi-IN"/>
        </w:rPr>
      </w:pPr>
    </w:p>
    <w:p w:rsidR="00FD13C5" w:rsidRDefault="00FD13C5" w:rsidP="00392ECE">
      <w:pPr>
        <w:numPr>
          <w:ilvl w:val="1"/>
          <w:numId w:val="15"/>
        </w:numPr>
        <w:spacing w:after="0" w:line="240" w:lineRule="auto"/>
        <w:ind w:left="714" w:hanging="357"/>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FD13C5" w:rsidRDefault="00FD13C5" w:rsidP="00392ECE">
      <w:pPr>
        <w:spacing w:after="0" w:line="240" w:lineRule="auto"/>
        <w:jc w:val="both"/>
        <w:rPr>
          <w:rFonts w:ascii="Palatino Linotype" w:hAnsi="Palatino Linotype"/>
          <w:b/>
          <w:i/>
          <w:sz w:val="24"/>
          <w:szCs w:val="24"/>
        </w:rPr>
      </w:pPr>
    </w:p>
    <w:p w:rsidR="00FD13C5" w:rsidRDefault="00FD13C5" w:rsidP="00392ECE">
      <w:pPr>
        <w:pStyle w:val="Listaszerbekezds"/>
        <w:numPr>
          <w:ilvl w:val="2"/>
          <w:numId w:val="15"/>
        </w:numPr>
        <w:tabs>
          <w:tab w:val="clear" w:pos="1800"/>
          <w:tab w:val="num" w:pos="1430"/>
        </w:tabs>
        <w:spacing w:after="0" w:line="240" w:lineRule="auto"/>
        <w:ind w:left="1440"/>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1C7124" w:rsidRPr="001C7124">
        <w:trPr>
          <w:jc w:val="center"/>
        </w:trPr>
        <w:tc>
          <w:tcPr>
            <w:tcW w:w="814" w:type="dxa"/>
            <w:vMerge w:val="restart"/>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Sorszám</w:t>
            </w:r>
          </w:p>
        </w:tc>
        <w:tc>
          <w:tcPr>
            <w:tcW w:w="2800" w:type="dxa"/>
            <w:vMerge w:val="restart"/>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 xml:space="preserve">Alkalmazott oktatási </w:t>
            </w:r>
          </w:p>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módszer neve</w:t>
            </w:r>
          </w:p>
        </w:tc>
        <w:tc>
          <w:tcPr>
            <w:tcW w:w="2835" w:type="dxa"/>
            <w:gridSpan w:val="3"/>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A tanulói tevékenység szervezeti kerete</w:t>
            </w:r>
          </w:p>
        </w:tc>
        <w:tc>
          <w:tcPr>
            <w:tcW w:w="2659" w:type="dxa"/>
            <w:vMerge w:val="restart"/>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Alkalmazandó eszközök és felszerelések (SZVK 6. pont lebontása, pontosítása)</w:t>
            </w:r>
          </w:p>
        </w:tc>
      </w:tr>
      <w:tr w:rsidR="001C7124" w:rsidRPr="001C7124">
        <w:trPr>
          <w:jc w:val="center"/>
        </w:trPr>
        <w:tc>
          <w:tcPr>
            <w:tcW w:w="814" w:type="dxa"/>
            <w:vMerge/>
            <w:vAlign w:val="center"/>
          </w:tcPr>
          <w:p w:rsidR="001C7124" w:rsidRPr="001C7124" w:rsidRDefault="001C7124" w:rsidP="001C7124">
            <w:pPr>
              <w:spacing w:after="0" w:line="240" w:lineRule="auto"/>
              <w:jc w:val="center"/>
              <w:rPr>
                <w:rFonts w:ascii="Palatino Linotype" w:hAnsi="Palatino Linotype"/>
                <w:b/>
                <w:sz w:val="20"/>
                <w:szCs w:val="20"/>
                <w:lang w:eastAsia="hu-HU"/>
              </w:rPr>
            </w:pPr>
          </w:p>
        </w:tc>
        <w:tc>
          <w:tcPr>
            <w:tcW w:w="2800" w:type="dxa"/>
            <w:vMerge/>
            <w:vAlign w:val="center"/>
          </w:tcPr>
          <w:p w:rsidR="001C7124" w:rsidRPr="001C7124" w:rsidRDefault="001C7124" w:rsidP="001C7124">
            <w:pPr>
              <w:spacing w:after="0" w:line="240" w:lineRule="auto"/>
              <w:rPr>
                <w:rFonts w:ascii="Palatino Linotype" w:hAnsi="Palatino Linotype"/>
                <w:b/>
                <w:sz w:val="20"/>
                <w:szCs w:val="20"/>
                <w:lang w:eastAsia="hu-HU"/>
              </w:rPr>
            </w:pPr>
          </w:p>
        </w:tc>
        <w:tc>
          <w:tcPr>
            <w:tcW w:w="945" w:type="dxa"/>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egyéni</w:t>
            </w:r>
          </w:p>
        </w:tc>
        <w:tc>
          <w:tcPr>
            <w:tcW w:w="945" w:type="dxa"/>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csoport</w:t>
            </w:r>
          </w:p>
        </w:tc>
        <w:tc>
          <w:tcPr>
            <w:tcW w:w="945" w:type="dxa"/>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osztály</w:t>
            </w:r>
          </w:p>
        </w:tc>
        <w:tc>
          <w:tcPr>
            <w:tcW w:w="2659" w:type="dxa"/>
            <w:vMerge/>
            <w:vAlign w:val="center"/>
          </w:tcPr>
          <w:p w:rsidR="001C7124" w:rsidRPr="001C7124" w:rsidRDefault="001C7124" w:rsidP="001C7124">
            <w:pPr>
              <w:spacing w:after="0" w:line="240" w:lineRule="auto"/>
              <w:jc w:val="center"/>
              <w:rPr>
                <w:rFonts w:ascii="Palatino Linotype" w:hAnsi="Palatino Linotype"/>
                <w:b/>
                <w:sz w:val="20"/>
                <w:szCs w:val="20"/>
                <w:lang w:eastAsia="hu-HU"/>
              </w:rPr>
            </w:pPr>
          </w:p>
        </w:tc>
      </w:tr>
      <w:tr w:rsidR="001C7124" w:rsidRPr="001C7124">
        <w:trPr>
          <w:jc w:val="center"/>
        </w:trPr>
        <w:tc>
          <w:tcPr>
            <w:tcW w:w="814"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1.1</w:t>
            </w:r>
          </w:p>
        </w:tc>
        <w:tc>
          <w:tcPr>
            <w:tcW w:w="2800" w:type="dxa"/>
            <w:vAlign w:val="center"/>
          </w:tcPr>
          <w:p w:rsidR="001C7124" w:rsidRPr="001C7124" w:rsidRDefault="001C7124" w:rsidP="001C7124">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magyarázat</w:t>
            </w: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945" w:type="dxa"/>
            <w:vAlign w:val="center"/>
          </w:tcPr>
          <w:p w:rsidR="001C7124" w:rsidRPr="001C7124" w:rsidRDefault="0092528F" w:rsidP="001C712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65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14"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w:t>
            </w:r>
            <w:r w:rsidR="00157BF7">
              <w:rPr>
                <w:rFonts w:ascii="Palatino Linotype" w:hAnsi="Palatino Linotype"/>
                <w:sz w:val="20"/>
                <w:szCs w:val="20"/>
                <w:lang w:eastAsia="hu-HU"/>
              </w:rPr>
              <w:t>2</w:t>
            </w:r>
            <w:r w:rsidRPr="001C7124">
              <w:rPr>
                <w:rFonts w:ascii="Palatino Linotype" w:hAnsi="Palatino Linotype"/>
                <w:sz w:val="20"/>
                <w:szCs w:val="20"/>
                <w:lang w:eastAsia="hu-HU"/>
              </w:rPr>
              <w:t>.</w:t>
            </w:r>
          </w:p>
        </w:tc>
        <w:tc>
          <w:tcPr>
            <w:tcW w:w="2800" w:type="dxa"/>
            <w:vAlign w:val="center"/>
          </w:tcPr>
          <w:p w:rsidR="001C7124" w:rsidRPr="001C7124" w:rsidRDefault="001C7124" w:rsidP="001C7124">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megbeszélés</w:t>
            </w: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65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14"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w:t>
            </w:r>
            <w:r w:rsidR="00157BF7">
              <w:rPr>
                <w:rFonts w:ascii="Palatino Linotype" w:hAnsi="Palatino Linotype"/>
                <w:sz w:val="20"/>
                <w:szCs w:val="20"/>
                <w:lang w:eastAsia="hu-HU"/>
              </w:rPr>
              <w:t>3</w:t>
            </w:r>
            <w:r w:rsidRPr="001C7124">
              <w:rPr>
                <w:rFonts w:ascii="Palatino Linotype" w:hAnsi="Palatino Linotype"/>
                <w:sz w:val="20"/>
                <w:szCs w:val="20"/>
                <w:lang w:eastAsia="hu-HU"/>
              </w:rPr>
              <w:t>.</w:t>
            </w:r>
          </w:p>
        </w:tc>
        <w:tc>
          <w:tcPr>
            <w:tcW w:w="2800" w:type="dxa"/>
            <w:vAlign w:val="center"/>
          </w:tcPr>
          <w:p w:rsidR="001C7124" w:rsidRPr="001C7124" w:rsidRDefault="001C7124" w:rsidP="001C7124">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szemléltetés</w:t>
            </w: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945" w:type="dxa"/>
            <w:vAlign w:val="center"/>
          </w:tcPr>
          <w:p w:rsidR="001C7124" w:rsidRPr="001C7124" w:rsidRDefault="0092528F" w:rsidP="001C712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65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14"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w:t>
            </w:r>
            <w:r w:rsidR="00157BF7">
              <w:rPr>
                <w:rFonts w:ascii="Palatino Linotype" w:hAnsi="Palatino Linotype"/>
                <w:sz w:val="20"/>
                <w:szCs w:val="20"/>
                <w:lang w:eastAsia="hu-HU"/>
              </w:rPr>
              <w:t>4</w:t>
            </w:r>
            <w:r w:rsidRPr="001C7124">
              <w:rPr>
                <w:rFonts w:ascii="Palatino Linotype" w:hAnsi="Palatino Linotype"/>
                <w:sz w:val="20"/>
                <w:szCs w:val="20"/>
                <w:lang w:eastAsia="hu-HU"/>
              </w:rPr>
              <w:t>.</w:t>
            </w:r>
          </w:p>
        </w:tc>
        <w:tc>
          <w:tcPr>
            <w:tcW w:w="2800" w:type="dxa"/>
            <w:vAlign w:val="center"/>
          </w:tcPr>
          <w:p w:rsidR="001C7124" w:rsidRPr="001C7124" w:rsidRDefault="001C7124" w:rsidP="001C7124">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projekt</w:t>
            </w: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65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14"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w:t>
            </w:r>
            <w:r w:rsidR="00157BF7">
              <w:rPr>
                <w:rFonts w:ascii="Palatino Linotype" w:hAnsi="Palatino Linotype"/>
                <w:sz w:val="20"/>
                <w:szCs w:val="20"/>
                <w:lang w:eastAsia="hu-HU"/>
              </w:rPr>
              <w:t>5</w:t>
            </w:r>
            <w:r w:rsidRPr="001C7124">
              <w:rPr>
                <w:rFonts w:ascii="Palatino Linotype" w:hAnsi="Palatino Linotype"/>
                <w:sz w:val="20"/>
                <w:szCs w:val="20"/>
                <w:lang w:eastAsia="hu-HU"/>
              </w:rPr>
              <w:t>.</w:t>
            </w:r>
          </w:p>
        </w:tc>
        <w:tc>
          <w:tcPr>
            <w:tcW w:w="2800" w:type="dxa"/>
            <w:vAlign w:val="center"/>
          </w:tcPr>
          <w:p w:rsidR="001C7124" w:rsidRPr="001C7124" w:rsidRDefault="001C7124" w:rsidP="001C7124">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szimuláció</w:t>
            </w: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945" w:type="dxa"/>
            <w:vAlign w:val="center"/>
          </w:tcPr>
          <w:p w:rsidR="001C7124" w:rsidRPr="001C7124" w:rsidRDefault="0092528F" w:rsidP="001C712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65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14"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w:t>
            </w:r>
            <w:r w:rsidR="00157BF7">
              <w:rPr>
                <w:rFonts w:ascii="Palatino Linotype" w:hAnsi="Palatino Linotype"/>
                <w:sz w:val="20"/>
                <w:szCs w:val="20"/>
                <w:lang w:eastAsia="hu-HU"/>
              </w:rPr>
              <w:t>6</w:t>
            </w:r>
            <w:r w:rsidRPr="001C7124">
              <w:rPr>
                <w:rFonts w:ascii="Palatino Linotype" w:hAnsi="Palatino Linotype"/>
                <w:sz w:val="20"/>
                <w:szCs w:val="20"/>
                <w:lang w:eastAsia="hu-HU"/>
              </w:rPr>
              <w:t>.</w:t>
            </w:r>
          </w:p>
        </w:tc>
        <w:tc>
          <w:tcPr>
            <w:tcW w:w="2800" w:type="dxa"/>
            <w:vAlign w:val="center"/>
          </w:tcPr>
          <w:p w:rsidR="001C7124" w:rsidRPr="001C7124" w:rsidRDefault="001C7124" w:rsidP="001C7124">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házi feladat</w:t>
            </w: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65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bl>
    <w:p w:rsidR="00FD13C5" w:rsidRDefault="00FD13C5" w:rsidP="00FD13C5">
      <w:pPr>
        <w:pStyle w:val="Listaszerbekezds"/>
        <w:spacing w:after="0" w:line="240" w:lineRule="auto"/>
        <w:ind w:left="791" w:firstLine="1"/>
        <w:rPr>
          <w:rFonts w:ascii="Palatino Linotype" w:hAnsi="Palatino Linotype"/>
          <w:b/>
          <w:i/>
          <w:sz w:val="24"/>
          <w:szCs w:val="24"/>
        </w:rPr>
      </w:pPr>
    </w:p>
    <w:p w:rsidR="00392ECE" w:rsidRDefault="00392ECE" w:rsidP="00FD13C5">
      <w:pPr>
        <w:pStyle w:val="Listaszerbekezds"/>
        <w:spacing w:after="0" w:line="240" w:lineRule="auto"/>
        <w:ind w:left="791" w:firstLine="1"/>
        <w:rPr>
          <w:rFonts w:ascii="Palatino Linotype" w:hAnsi="Palatino Linotype"/>
          <w:b/>
          <w:i/>
          <w:sz w:val="24"/>
          <w:szCs w:val="24"/>
        </w:rPr>
      </w:pPr>
    </w:p>
    <w:p w:rsidR="00392ECE" w:rsidRDefault="00392ECE" w:rsidP="00FD13C5">
      <w:pPr>
        <w:pStyle w:val="Listaszerbekezds"/>
        <w:spacing w:after="0" w:line="240" w:lineRule="auto"/>
        <w:ind w:left="791" w:firstLine="1"/>
        <w:rPr>
          <w:rFonts w:ascii="Palatino Linotype" w:hAnsi="Palatino Linotype"/>
          <w:b/>
          <w:i/>
          <w:sz w:val="24"/>
          <w:szCs w:val="24"/>
        </w:rPr>
      </w:pPr>
    </w:p>
    <w:p w:rsidR="00392ECE" w:rsidRDefault="00392ECE" w:rsidP="00FD13C5">
      <w:pPr>
        <w:pStyle w:val="Listaszerbekezds"/>
        <w:spacing w:after="0" w:line="240" w:lineRule="auto"/>
        <w:ind w:left="791" w:firstLine="1"/>
        <w:rPr>
          <w:rFonts w:ascii="Palatino Linotype" w:hAnsi="Palatino Linotype"/>
          <w:b/>
          <w:i/>
          <w:sz w:val="24"/>
          <w:szCs w:val="24"/>
        </w:rPr>
      </w:pPr>
    </w:p>
    <w:p w:rsidR="00392ECE" w:rsidRDefault="00392ECE" w:rsidP="00FD13C5">
      <w:pPr>
        <w:pStyle w:val="Listaszerbekezds"/>
        <w:spacing w:after="0" w:line="240" w:lineRule="auto"/>
        <w:ind w:left="791" w:firstLine="1"/>
        <w:rPr>
          <w:rFonts w:ascii="Palatino Linotype" w:hAnsi="Palatino Linotype"/>
          <w:b/>
          <w:i/>
          <w:sz w:val="24"/>
          <w:szCs w:val="24"/>
        </w:rPr>
      </w:pPr>
    </w:p>
    <w:p w:rsidR="006A457A" w:rsidRDefault="00FD13C5" w:rsidP="00392ECE">
      <w:pPr>
        <w:pStyle w:val="Listaszerbekezds"/>
        <w:numPr>
          <w:ilvl w:val="2"/>
          <w:numId w:val="15"/>
        </w:numPr>
        <w:tabs>
          <w:tab w:val="clear" w:pos="1800"/>
          <w:tab w:val="num" w:pos="1430"/>
        </w:tabs>
        <w:spacing w:after="0" w:line="240" w:lineRule="auto"/>
        <w:ind w:left="1440"/>
        <w:jc w:val="both"/>
        <w:rPr>
          <w:rFonts w:ascii="Palatino Linotype" w:hAnsi="Palatino Linotype"/>
          <w:b/>
          <w:i/>
          <w:sz w:val="24"/>
          <w:szCs w:val="24"/>
        </w:rPr>
      </w:pPr>
      <w:r w:rsidRPr="002120BE">
        <w:rPr>
          <w:rFonts w:ascii="Palatino Linotype" w:hAnsi="Palatino Linotype"/>
          <w:b/>
          <w:i/>
          <w:sz w:val="24"/>
          <w:szCs w:val="24"/>
        </w:rPr>
        <w:lastRenderedPageBreak/>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C7124" w:rsidRPr="001C7124">
        <w:trPr>
          <w:cantSplit/>
          <w:trHeight w:val="921"/>
          <w:jc w:val="center"/>
        </w:trPr>
        <w:tc>
          <w:tcPr>
            <w:tcW w:w="828" w:type="dxa"/>
            <w:vMerge w:val="restart"/>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Sor-szám</w:t>
            </w:r>
          </w:p>
        </w:tc>
        <w:tc>
          <w:tcPr>
            <w:tcW w:w="3621" w:type="dxa"/>
            <w:vMerge w:val="restart"/>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Tanulói tevékenységforma</w:t>
            </w:r>
          </w:p>
        </w:tc>
        <w:tc>
          <w:tcPr>
            <w:tcW w:w="2370" w:type="dxa"/>
            <w:gridSpan w:val="3"/>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Tanulói tevékenység szervezési kerete</w:t>
            </w:r>
          </w:p>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(differenciálási módok)</w:t>
            </w:r>
          </w:p>
        </w:tc>
        <w:tc>
          <w:tcPr>
            <w:tcW w:w="2190" w:type="dxa"/>
            <w:vMerge w:val="restart"/>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Alkalmazandó eszközök és felszerelések (SZVK 6. pont lebontása, pontosítása)</w:t>
            </w:r>
          </w:p>
        </w:tc>
      </w:tr>
      <w:tr w:rsidR="001C7124" w:rsidRPr="001C7124">
        <w:trPr>
          <w:cantSplit/>
          <w:trHeight w:val="1076"/>
          <w:jc w:val="center"/>
        </w:trPr>
        <w:tc>
          <w:tcPr>
            <w:tcW w:w="828" w:type="dxa"/>
            <w:vMerge/>
            <w:vAlign w:val="center"/>
          </w:tcPr>
          <w:p w:rsidR="001C7124" w:rsidRPr="001C7124" w:rsidRDefault="001C7124" w:rsidP="001C7124">
            <w:pPr>
              <w:spacing w:after="0" w:line="240" w:lineRule="auto"/>
              <w:jc w:val="center"/>
              <w:rPr>
                <w:rFonts w:ascii="Palatino Linotype" w:hAnsi="Palatino Linotype"/>
                <w:b/>
                <w:sz w:val="20"/>
                <w:szCs w:val="20"/>
                <w:lang w:eastAsia="hu-HU"/>
              </w:rPr>
            </w:pPr>
          </w:p>
        </w:tc>
        <w:tc>
          <w:tcPr>
            <w:tcW w:w="3621" w:type="dxa"/>
            <w:vMerge/>
            <w:vAlign w:val="center"/>
          </w:tcPr>
          <w:p w:rsidR="001C7124" w:rsidRPr="001C7124" w:rsidRDefault="001C7124" w:rsidP="001C7124">
            <w:pPr>
              <w:spacing w:after="0" w:line="240" w:lineRule="auto"/>
              <w:rPr>
                <w:rFonts w:ascii="Palatino Linotype" w:hAnsi="Palatino Linotype"/>
                <w:b/>
                <w:sz w:val="20"/>
                <w:szCs w:val="20"/>
                <w:lang w:eastAsia="hu-HU"/>
              </w:rPr>
            </w:pPr>
          </w:p>
        </w:tc>
        <w:tc>
          <w:tcPr>
            <w:tcW w:w="809" w:type="dxa"/>
            <w:textDirection w:val="btLr"/>
            <w:vAlign w:val="center"/>
          </w:tcPr>
          <w:p w:rsidR="001C7124" w:rsidRPr="001C7124" w:rsidRDefault="001C7124" w:rsidP="001C7124">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Egyéni</w:t>
            </w:r>
          </w:p>
        </w:tc>
        <w:tc>
          <w:tcPr>
            <w:tcW w:w="798" w:type="dxa"/>
            <w:textDirection w:val="btLr"/>
            <w:vAlign w:val="center"/>
          </w:tcPr>
          <w:p w:rsidR="001C7124" w:rsidRPr="001C7124" w:rsidRDefault="001C7124" w:rsidP="001C7124">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Csoport-</w:t>
            </w:r>
          </w:p>
          <w:p w:rsidR="001C7124" w:rsidRPr="001C7124" w:rsidRDefault="001C7124" w:rsidP="001C7124">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bontás</w:t>
            </w:r>
          </w:p>
        </w:tc>
        <w:tc>
          <w:tcPr>
            <w:tcW w:w="763" w:type="dxa"/>
            <w:textDirection w:val="btLr"/>
            <w:vAlign w:val="center"/>
          </w:tcPr>
          <w:p w:rsidR="001C7124" w:rsidRPr="001C7124" w:rsidRDefault="001C7124" w:rsidP="001C7124">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Osztály-</w:t>
            </w:r>
          </w:p>
          <w:p w:rsidR="001C7124" w:rsidRPr="001C7124" w:rsidRDefault="001C7124" w:rsidP="001C7124">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keret</w:t>
            </w:r>
          </w:p>
        </w:tc>
        <w:tc>
          <w:tcPr>
            <w:tcW w:w="2190" w:type="dxa"/>
            <w:vMerge/>
            <w:vAlign w:val="center"/>
          </w:tcPr>
          <w:p w:rsidR="001C7124" w:rsidRPr="001C7124" w:rsidRDefault="001C7124" w:rsidP="001C7124">
            <w:pPr>
              <w:spacing w:after="0" w:line="240" w:lineRule="auto"/>
              <w:jc w:val="center"/>
              <w:rPr>
                <w:rFonts w:ascii="Palatino Linotype" w:hAnsi="Palatino Linotype"/>
                <w:b/>
                <w:sz w:val="20"/>
                <w:szCs w:val="20"/>
                <w:lang w:eastAsia="hu-HU"/>
              </w:rPr>
            </w:pPr>
          </w:p>
        </w:tc>
      </w:tr>
      <w:tr w:rsidR="001C7124" w:rsidRPr="001C7124">
        <w:trPr>
          <w:jc w:val="center"/>
        </w:trPr>
        <w:tc>
          <w:tcPr>
            <w:tcW w:w="828" w:type="dxa"/>
            <w:shd w:val="clear" w:color="auto" w:fill="D9D9D9"/>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1.</w:t>
            </w:r>
          </w:p>
        </w:tc>
        <w:tc>
          <w:tcPr>
            <w:tcW w:w="3621" w:type="dxa"/>
            <w:shd w:val="clear" w:color="auto" w:fill="D9D9D9"/>
            <w:vAlign w:val="center"/>
          </w:tcPr>
          <w:p w:rsidR="001C7124" w:rsidRPr="001C7124" w:rsidRDefault="001C7124" w:rsidP="001C7124">
            <w:pPr>
              <w:spacing w:after="0" w:line="240" w:lineRule="auto"/>
              <w:rPr>
                <w:rFonts w:ascii="Palatino Linotype" w:hAnsi="Palatino Linotype"/>
                <w:b/>
                <w:sz w:val="20"/>
                <w:szCs w:val="20"/>
                <w:lang w:eastAsia="hu-HU"/>
              </w:rPr>
            </w:pPr>
            <w:r w:rsidRPr="001C7124">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r>
      <w:tr w:rsidR="001C7124" w:rsidRPr="001C7124">
        <w:trPr>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1.1.</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Olvasott szöveg önálló feldolgozása</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1.2.</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Olvasott szöveg feladattal vezetett feldolgozása</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2528F" w:rsidRPr="001C7124">
        <w:trPr>
          <w:jc w:val="center"/>
        </w:trPr>
        <w:tc>
          <w:tcPr>
            <w:tcW w:w="828" w:type="dxa"/>
            <w:vAlign w:val="center"/>
          </w:tcPr>
          <w:p w:rsidR="0092528F" w:rsidRPr="001C7124" w:rsidRDefault="0092528F"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1.3.</w:t>
            </w:r>
          </w:p>
        </w:tc>
        <w:tc>
          <w:tcPr>
            <w:tcW w:w="3621" w:type="dxa"/>
            <w:vAlign w:val="center"/>
          </w:tcPr>
          <w:p w:rsidR="0092528F" w:rsidRPr="001C7124" w:rsidRDefault="0092528F"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Olvasott szöveg feldolgozása jegyzeteléssel</w:t>
            </w:r>
          </w:p>
        </w:tc>
        <w:tc>
          <w:tcPr>
            <w:tcW w:w="809" w:type="dxa"/>
            <w:vAlign w:val="center"/>
          </w:tcPr>
          <w:p w:rsidR="0092528F" w:rsidRPr="001C7124" w:rsidRDefault="0092528F" w:rsidP="001C7124">
            <w:pPr>
              <w:spacing w:after="0" w:line="240" w:lineRule="auto"/>
              <w:jc w:val="center"/>
              <w:rPr>
                <w:rFonts w:ascii="Palatino Linotype" w:hAnsi="Palatino Linotype"/>
                <w:sz w:val="20"/>
                <w:szCs w:val="20"/>
                <w:lang w:eastAsia="hu-HU"/>
              </w:rPr>
            </w:pPr>
          </w:p>
        </w:tc>
        <w:tc>
          <w:tcPr>
            <w:tcW w:w="798" w:type="dxa"/>
            <w:vAlign w:val="center"/>
          </w:tcPr>
          <w:p w:rsidR="0092528F" w:rsidRPr="001C7124" w:rsidRDefault="0092528F" w:rsidP="00EA463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92528F" w:rsidRPr="001C7124" w:rsidRDefault="0092528F" w:rsidP="001C7124">
            <w:pPr>
              <w:spacing w:after="0" w:line="240" w:lineRule="auto"/>
              <w:jc w:val="center"/>
              <w:rPr>
                <w:rFonts w:ascii="Palatino Linotype" w:hAnsi="Palatino Linotype"/>
                <w:sz w:val="20"/>
                <w:szCs w:val="20"/>
                <w:lang w:eastAsia="hu-HU"/>
              </w:rPr>
            </w:pPr>
          </w:p>
        </w:tc>
        <w:tc>
          <w:tcPr>
            <w:tcW w:w="2190" w:type="dxa"/>
            <w:vAlign w:val="center"/>
          </w:tcPr>
          <w:p w:rsidR="0092528F" w:rsidRPr="001C7124" w:rsidRDefault="0092528F"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2528F" w:rsidRPr="001C7124">
        <w:trPr>
          <w:jc w:val="center"/>
        </w:trPr>
        <w:tc>
          <w:tcPr>
            <w:tcW w:w="828" w:type="dxa"/>
            <w:vAlign w:val="center"/>
          </w:tcPr>
          <w:p w:rsidR="0092528F" w:rsidRPr="001C7124" w:rsidRDefault="0092528F"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1.4.</w:t>
            </w:r>
          </w:p>
        </w:tc>
        <w:tc>
          <w:tcPr>
            <w:tcW w:w="3621" w:type="dxa"/>
            <w:vAlign w:val="center"/>
          </w:tcPr>
          <w:p w:rsidR="0092528F" w:rsidRPr="001C7124" w:rsidRDefault="0092528F"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Hallott szöveg feldolgozása jegyzeteléssel</w:t>
            </w:r>
          </w:p>
        </w:tc>
        <w:tc>
          <w:tcPr>
            <w:tcW w:w="809" w:type="dxa"/>
            <w:vAlign w:val="center"/>
          </w:tcPr>
          <w:p w:rsidR="0092528F" w:rsidRPr="001C7124" w:rsidRDefault="0092528F" w:rsidP="001C7124">
            <w:pPr>
              <w:spacing w:after="0" w:line="240" w:lineRule="auto"/>
              <w:jc w:val="center"/>
              <w:rPr>
                <w:rFonts w:ascii="Palatino Linotype" w:hAnsi="Palatino Linotype"/>
                <w:sz w:val="20"/>
                <w:szCs w:val="20"/>
                <w:lang w:eastAsia="hu-HU"/>
              </w:rPr>
            </w:pPr>
          </w:p>
        </w:tc>
        <w:tc>
          <w:tcPr>
            <w:tcW w:w="798" w:type="dxa"/>
            <w:vAlign w:val="center"/>
          </w:tcPr>
          <w:p w:rsidR="0092528F" w:rsidRPr="001C7124" w:rsidRDefault="0092528F" w:rsidP="00EA463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92528F" w:rsidRPr="001C7124" w:rsidRDefault="0092528F" w:rsidP="001C7124">
            <w:pPr>
              <w:spacing w:after="0" w:line="240" w:lineRule="auto"/>
              <w:jc w:val="center"/>
              <w:rPr>
                <w:rFonts w:ascii="Palatino Linotype" w:hAnsi="Palatino Linotype"/>
                <w:sz w:val="20"/>
                <w:szCs w:val="20"/>
                <w:lang w:eastAsia="hu-HU"/>
              </w:rPr>
            </w:pPr>
          </w:p>
        </w:tc>
        <w:tc>
          <w:tcPr>
            <w:tcW w:w="2190" w:type="dxa"/>
            <w:vAlign w:val="center"/>
          </w:tcPr>
          <w:p w:rsidR="0092528F" w:rsidRPr="001C7124" w:rsidRDefault="0092528F"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2528F" w:rsidRPr="001C7124">
        <w:trPr>
          <w:jc w:val="center"/>
        </w:trPr>
        <w:tc>
          <w:tcPr>
            <w:tcW w:w="828" w:type="dxa"/>
            <w:vAlign w:val="center"/>
          </w:tcPr>
          <w:p w:rsidR="0092528F" w:rsidRPr="001C7124" w:rsidRDefault="0092528F"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1.5.</w:t>
            </w:r>
          </w:p>
        </w:tc>
        <w:tc>
          <w:tcPr>
            <w:tcW w:w="3621" w:type="dxa"/>
            <w:vAlign w:val="center"/>
          </w:tcPr>
          <w:p w:rsidR="0092528F" w:rsidRPr="001C7124" w:rsidRDefault="0092528F"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Hallott szöveg feladattal vezetett feldolgozása</w:t>
            </w:r>
          </w:p>
        </w:tc>
        <w:tc>
          <w:tcPr>
            <w:tcW w:w="809" w:type="dxa"/>
            <w:vAlign w:val="center"/>
          </w:tcPr>
          <w:p w:rsidR="0092528F" w:rsidRPr="001C7124" w:rsidRDefault="0092528F" w:rsidP="001C7124">
            <w:pPr>
              <w:spacing w:after="0" w:line="240" w:lineRule="auto"/>
              <w:jc w:val="center"/>
              <w:rPr>
                <w:rFonts w:ascii="Palatino Linotype" w:hAnsi="Palatino Linotype"/>
                <w:sz w:val="20"/>
                <w:szCs w:val="20"/>
                <w:lang w:eastAsia="hu-HU"/>
              </w:rPr>
            </w:pPr>
          </w:p>
        </w:tc>
        <w:tc>
          <w:tcPr>
            <w:tcW w:w="798" w:type="dxa"/>
            <w:vAlign w:val="center"/>
          </w:tcPr>
          <w:p w:rsidR="0092528F" w:rsidRPr="001C7124" w:rsidRDefault="0092528F" w:rsidP="00EA463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92528F" w:rsidRPr="001C7124" w:rsidRDefault="0092528F" w:rsidP="001C7124">
            <w:pPr>
              <w:spacing w:after="0" w:line="240" w:lineRule="auto"/>
              <w:jc w:val="center"/>
              <w:rPr>
                <w:rFonts w:ascii="Palatino Linotype" w:hAnsi="Palatino Linotype"/>
                <w:sz w:val="20"/>
                <w:szCs w:val="20"/>
                <w:lang w:eastAsia="hu-HU"/>
              </w:rPr>
            </w:pPr>
          </w:p>
        </w:tc>
        <w:tc>
          <w:tcPr>
            <w:tcW w:w="2190" w:type="dxa"/>
            <w:vAlign w:val="center"/>
          </w:tcPr>
          <w:p w:rsidR="0092528F" w:rsidRPr="001C7124" w:rsidRDefault="0092528F"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1.6.</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Információk önálló rendszerezése</w:t>
            </w:r>
          </w:p>
        </w:tc>
        <w:tc>
          <w:tcPr>
            <w:tcW w:w="809" w:type="dxa"/>
            <w:vAlign w:val="center"/>
          </w:tcPr>
          <w:p w:rsidR="001C7124" w:rsidRPr="001C7124" w:rsidRDefault="0092528F" w:rsidP="001C712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1.7.</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Információk feladattal vezetett rendszerezése</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vAlign w:val="center"/>
          </w:tcPr>
          <w:p w:rsidR="001C7124" w:rsidRPr="001C7124" w:rsidRDefault="0092528F" w:rsidP="001C712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28" w:type="dxa"/>
            <w:shd w:val="clear" w:color="auto" w:fill="D9D9D9"/>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2.</w:t>
            </w:r>
          </w:p>
        </w:tc>
        <w:tc>
          <w:tcPr>
            <w:tcW w:w="3621" w:type="dxa"/>
            <w:shd w:val="clear" w:color="auto" w:fill="D9D9D9"/>
            <w:vAlign w:val="center"/>
          </w:tcPr>
          <w:p w:rsidR="001C7124" w:rsidRPr="001C7124" w:rsidRDefault="001C7124" w:rsidP="001C7124">
            <w:pPr>
              <w:spacing w:after="0" w:line="240" w:lineRule="auto"/>
              <w:rPr>
                <w:rFonts w:ascii="Palatino Linotype" w:hAnsi="Palatino Linotype" w:cs="Arial"/>
                <w:b/>
                <w:sz w:val="20"/>
                <w:szCs w:val="20"/>
                <w:lang w:eastAsia="hu-HU"/>
              </w:rPr>
            </w:pPr>
            <w:r w:rsidRPr="001C7124">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r>
      <w:tr w:rsidR="001C7124" w:rsidRPr="001C7124">
        <w:trPr>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2.1.</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Írásos elemzések készítése</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2.2.</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Leírás készítése</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2528F" w:rsidRPr="001C7124">
        <w:trPr>
          <w:jc w:val="center"/>
        </w:trPr>
        <w:tc>
          <w:tcPr>
            <w:tcW w:w="828" w:type="dxa"/>
            <w:vAlign w:val="center"/>
          </w:tcPr>
          <w:p w:rsidR="0092528F" w:rsidRPr="001C7124" w:rsidRDefault="0092528F"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2.3.</w:t>
            </w:r>
          </w:p>
        </w:tc>
        <w:tc>
          <w:tcPr>
            <w:tcW w:w="3621" w:type="dxa"/>
            <w:vAlign w:val="center"/>
          </w:tcPr>
          <w:p w:rsidR="0092528F" w:rsidRPr="001C7124" w:rsidRDefault="0092528F"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Válaszolás írásban mondatszintű kérdésekre</w:t>
            </w:r>
          </w:p>
        </w:tc>
        <w:tc>
          <w:tcPr>
            <w:tcW w:w="809" w:type="dxa"/>
            <w:vAlign w:val="center"/>
          </w:tcPr>
          <w:p w:rsidR="0092528F" w:rsidRPr="001C7124" w:rsidRDefault="0092528F" w:rsidP="001C7124">
            <w:pPr>
              <w:spacing w:after="0" w:line="240" w:lineRule="auto"/>
              <w:jc w:val="center"/>
              <w:rPr>
                <w:rFonts w:ascii="Palatino Linotype" w:hAnsi="Palatino Linotype"/>
                <w:sz w:val="20"/>
                <w:szCs w:val="20"/>
                <w:lang w:eastAsia="hu-HU"/>
              </w:rPr>
            </w:pPr>
          </w:p>
        </w:tc>
        <w:tc>
          <w:tcPr>
            <w:tcW w:w="798" w:type="dxa"/>
            <w:vAlign w:val="center"/>
          </w:tcPr>
          <w:p w:rsidR="0092528F" w:rsidRPr="001C7124" w:rsidRDefault="0092528F" w:rsidP="00EA463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92528F" w:rsidRPr="001C7124" w:rsidRDefault="0092528F" w:rsidP="001C7124">
            <w:pPr>
              <w:spacing w:after="0" w:line="240" w:lineRule="auto"/>
              <w:jc w:val="center"/>
              <w:rPr>
                <w:rFonts w:ascii="Palatino Linotype" w:hAnsi="Palatino Linotype"/>
                <w:sz w:val="20"/>
                <w:szCs w:val="20"/>
                <w:lang w:eastAsia="hu-HU"/>
              </w:rPr>
            </w:pPr>
          </w:p>
        </w:tc>
        <w:tc>
          <w:tcPr>
            <w:tcW w:w="2190" w:type="dxa"/>
            <w:vAlign w:val="center"/>
          </w:tcPr>
          <w:p w:rsidR="0092528F" w:rsidRPr="001C7124" w:rsidRDefault="0092528F"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2528F" w:rsidRPr="001C7124">
        <w:trPr>
          <w:jc w:val="center"/>
        </w:trPr>
        <w:tc>
          <w:tcPr>
            <w:tcW w:w="828" w:type="dxa"/>
            <w:vAlign w:val="center"/>
          </w:tcPr>
          <w:p w:rsidR="0092528F" w:rsidRPr="001C7124" w:rsidRDefault="0092528F"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2.4.</w:t>
            </w:r>
          </w:p>
        </w:tc>
        <w:tc>
          <w:tcPr>
            <w:tcW w:w="3621" w:type="dxa"/>
            <w:vAlign w:val="center"/>
          </w:tcPr>
          <w:p w:rsidR="0092528F" w:rsidRPr="001C7124" w:rsidRDefault="0092528F"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Tesztfeladat megoldása</w:t>
            </w:r>
          </w:p>
        </w:tc>
        <w:tc>
          <w:tcPr>
            <w:tcW w:w="809" w:type="dxa"/>
            <w:vAlign w:val="center"/>
          </w:tcPr>
          <w:p w:rsidR="0092528F" w:rsidRPr="001C7124" w:rsidRDefault="0092528F" w:rsidP="001C7124">
            <w:pPr>
              <w:spacing w:after="0" w:line="240" w:lineRule="auto"/>
              <w:jc w:val="center"/>
              <w:rPr>
                <w:rFonts w:ascii="Palatino Linotype" w:hAnsi="Palatino Linotype"/>
                <w:sz w:val="20"/>
                <w:szCs w:val="20"/>
                <w:lang w:eastAsia="hu-HU"/>
              </w:rPr>
            </w:pPr>
          </w:p>
        </w:tc>
        <w:tc>
          <w:tcPr>
            <w:tcW w:w="798" w:type="dxa"/>
            <w:vAlign w:val="center"/>
          </w:tcPr>
          <w:p w:rsidR="0092528F" w:rsidRPr="001C7124" w:rsidRDefault="0092528F" w:rsidP="00EA463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92528F" w:rsidRPr="001C7124" w:rsidRDefault="0092528F" w:rsidP="001C7124">
            <w:pPr>
              <w:spacing w:after="0" w:line="240" w:lineRule="auto"/>
              <w:jc w:val="center"/>
              <w:rPr>
                <w:rFonts w:ascii="Palatino Linotype" w:hAnsi="Palatino Linotype"/>
                <w:sz w:val="20"/>
                <w:szCs w:val="20"/>
                <w:lang w:eastAsia="hu-HU"/>
              </w:rPr>
            </w:pPr>
          </w:p>
        </w:tc>
        <w:tc>
          <w:tcPr>
            <w:tcW w:w="2190" w:type="dxa"/>
            <w:vAlign w:val="center"/>
          </w:tcPr>
          <w:p w:rsidR="0092528F" w:rsidRPr="001C7124" w:rsidRDefault="0092528F"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2.5.</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Szöveges előadás egyéni felkészüléssel</w:t>
            </w:r>
          </w:p>
        </w:tc>
        <w:tc>
          <w:tcPr>
            <w:tcW w:w="809" w:type="dxa"/>
            <w:vAlign w:val="center"/>
          </w:tcPr>
          <w:p w:rsidR="001C7124" w:rsidRPr="001C7124" w:rsidRDefault="0092528F" w:rsidP="001C712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2.6.</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Tapasztalatok utólagos ismertetése szóban</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2.7.</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Tapasztalatok helyszíni ismertetése szóban</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28" w:type="dxa"/>
            <w:shd w:val="clear" w:color="auto" w:fill="D9D9D9"/>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3.</w:t>
            </w:r>
          </w:p>
        </w:tc>
        <w:tc>
          <w:tcPr>
            <w:tcW w:w="3621" w:type="dxa"/>
            <w:shd w:val="clear" w:color="auto" w:fill="D9D9D9"/>
            <w:vAlign w:val="center"/>
          </w:tcPr>
          <w:p w:rsidR="001C7124" w:rsidRPr="001C7124" w:rsidRDefault="001C7124" w:rsidP="001C7124">
            <w:pPr>
              <w:spacing w:after="0" w:line="240" w:lineRule="auto"/>
              <w:rPr>
                <w:rFonts w:ascii="Palatino Linotype" w:hAnsi="Palatino Linotype" w:cs="Arial"/>
                <w:b/>
                <w:sz w:val="20"/>
                <w:szCs w:val="20"/>
                <w:lang w:eastAsia="hu-HU"/>
              </w:rPr>
            </w:pPr>
            <w:r w:rsidRPr="001C7124">
              <w:rPr>
                <w:rFonts w:ascii="Palatino Linotype" w:hAnsi="Palatino Linotype" w:cs="Arial"/>
                <w:b/>
                <w:sz w:val="20"/>
                <w:szCs w:val="20"/>
                <w:lang w:eastAsia="hu-HU"/>
              </w:rPr>
              <w:t>Csoportos munkaformák körében</w:t>
            </w:r>
          </w:p>
        </w:tc>
        <w:tc>
          <w:tcPr>
            <w:tcW w:w="809" w:type="dxa"/>
            <w:shd w:val="clear" w:color="auto" w:fill="D9D9D9"/>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r>
      <w:tr w:rsidR="001C7124" w:rsidRPr="001C7124">
        <w:trPr>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3.1.</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Feladattal vezetett kiscsoportos szövegfeldolgozás</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3.2</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Kiscsoportos szakmai munkavégzés irányítással</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3.3.</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Csoportos helyzetgyakorlat</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3.4.</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Csoportos versenyjáték</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bl>
    <w:p w:rsidR="00E531DB" w:rsidRPr="000E120B" w:rsidRDefault="00E531DB" w:rsidP="006E6764">
      <w:pPr>
        <w:widowControl w:val="0"/>
        <w:suppressAutoHyphens/>
        <w:spacing w:after="0" w:line="240" w:lineRule="auto"/>
        <w:jc w:val="both"/>
        <w:rPr>
          <w:rFonts w:ascii="Palatino Linotype" w:hAnsi="Palatino Linotype" w:cs="Mangal"/>
          <w:b/>
          <w:bCs/>
          <w:kern w:val="1"/>
          <w:sz w:val="24"/>
          <w:szCs w:val="24"/>
          <w:lang w:eastAsia="hi-IN" w:bidi="hi-IN"/>
        </w:rPr>
      </w:pPr>
    </w:p>
    <w:p w:rsidR="00E531DB" w:rsidRPr="000E120B" w:rsidRDefault="00E531DB" w:rsidP="00157BF7">
      <w:pPr>
        <w:numPr>
          <w:ilvl w:val="1"/>
          <w:numId w:val="15"/>
        </w:numPr>
        <w:spacing w:after="0" w:line="240" w:lineRule="auto"/>
        <w:ind w:left="714" w:hanging="357"/>
        <w:rPr>
          <w:rFonts w:ascii="Palatino Linotype" w:hAnsi="Palatino Linotype"/>
          <w:b/>
          <w:sz w:val="24"/>
          <w:szCs w:val="24"/>
        </w:rPr>
      </w:pPr>
      <w:r w:rsidRPr="000E120B">
        <w:rPr>
          <w:rFonts w:ascii="Palatino Linotype" w:hAnsi="Palatino Linotype"/>
          <w:b/>
          <w:sz w:val="24"/>
          <w:szCs w:val="24"/>
        </w:rPr>
        <w:t>A tantárgy értékelésének módja</w:t>
      </w:r>
    </w:p>
    <w:p w:rsidR="00E531DB" w:rsidRDefault="00D4738B" w:rsidP="00157BF7">
      <w:pPr>
        <w:autoSpaceDE w:val="0"/>
        <w:autoSpaceDN w:val="0"/>
        <w:adjustRightInd w:val="0"/>
        <w:spacing w:after="0" w:line="240" w:lineRule="auto"/>
        <w:ind w:left="330"/>
        <w:rPr>
          <w:rFonts w:ascii="Palatino Linotype" w:hAnsi="Palatino Linotype" w:cs="TimesNewRomanPSMT"/>
          <w:sz w:val="24"/>
          <w:szCs w:val="24"/>
          <w:lang w:bidi="hi-IN"/>
        </w:rPr>
      </w:pPr>
      <w:r w:rsidRPr="00D4738B">
        <w:rPr>
          <w:rFonts w:ascii="Palatino Linotype" w:hAnsi="Palatino Linotype" w:cs="TimesNewRomanPSMT"/>
          <w:sz w:val="24"/>
          <w:szCs w:val="24"/>
          <w:lang w:bidi="hi-IN"/>
        </w:rPr>
        <w:t xml:space="preserve">A nemzeti köznevelésről szóló 2011. évi CXC. </w:t>
      </w:r>
      <w:r w:rsidR="005770F9">
        <w:rPr>
          <w:rFonts w:ascii="Palatino Linotype" w:hAnsi="Palatino Linotype" w:cs="TimesNewRomanPSMT"/>
          <w:sz w:val="24"/>
          <w:szCs w:val="24"/>
          <w:lang w:bidi="hi-IN"/>
        </w:rPr>
        <w:t>törvény 54</w:t>
      </w:r>
      <w:r w:rsidRPr="00D4738B">
        <w:rPr>
          <w:rFonts w:ascii="Palatino Linotype" w:hAnsi="Palatino Linotype" w:cs="TimesNewRomanPSMT"/>
          <w:sz w:val="24"/>
          <w:szCs w:val="24"/>
          <w:lang w:bidi="hi-IN"/>
        </w:rPr>
        <w:t>. § (2) a) pontja szerinti értékeléssel.</w:t>
      </w:r>
    </w:p>
    <w:p w:rsidR="00D4738B" w:rsidRDefault="00D4738B" w:rsidP="006039B3">
      <w:pPr>
        <w:autoSpaceDE w:val="0"/>
        <w:autoSpaceDN w:val="0"/>
        <w:adjustRightInd w:val="0"/>
        <w:spacing w:after="0" w:line="240" w:lineRule="auto"/>
        <w:rPr>
          <w:rFonts w:ascii="Palatino Linotype" w:hAnsi="Palatino Linotype" w:cs="TimesNewRomanPSMT"/>
          <w:sz w:val="24"/>
          <w:szCs w:val="24"/>
          <w:lang w:bidi="hi-IN"/>
        </w:rPr>
      </w:pPr>
    </w:p>
    <w:p w:rsidR="00D4738B" w:rsidRDefault="00D4738B" w:rsidP="006039B3">
      <w:pPr>
        <w:autoSpaceDE w:val="0"/>
        <w:autoSpaceDN w:val="0"/>
        <w:adjustRightInd w:val="0"/>
        <w:spacing w:after="0" w:line="240" w:lineRule="auto"/>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157BF7" w:rsidRDefault="00157BF7" w:rsidP="00D4738B">
      <w:pPr>
        <w:widowControl w:val="0"/>
        <w:suppressAutoHyphens/>
        <w:spacing w:after="0" w:line="240" w:lineRule="auto"/>
        <w:jc w:val="center"/>
        <w:rPr>
          <w:rFonts w:ascii="Palatino Linotype" w:hAnsi="Palatino Linotype"/>
          <w:b/>
          <w:color w:val="000000"/>
          <w:sz w:val="44"/>
          <w:szCs w:val="44"/>
          <w:lang w:eastAsia="hu-HU"/>
        </w:rPr>
      </w:pPr>
    </w:p>
    <w:p w:rsidR="00157BF7" w:rsidRDefault="00157BF7" w:rsidP="00D4738B">
      <w:pPr>
        <w:widowControl w:val="0"/>
        <w:suppressAutoHyphens/>
        <w:spacing w:after="0" w:line="240" w:lineRule="auto"/>
        <w:jc w:val="center"/>
        <w:rPr>
          <w:rFonts w:ascii="Palatino Linotype" w:hAnsi="Palatino Linotype"/>
          <w:b/>
          <w:color w:val="000000"/>
          <w:sz w:val="44"/>
          <w:szCs w:val="44"/>
          <w:lang w:eastAsia="hu-HU"/>
        </w:rPr>
      </w:pPr>
    </w:p>
    <w:p w:rsidR="00157BF7" w:rsidRDefault="00157BF7" w:rsidP="00D4738B">
      <w:pPr>
        <w:widowControl w:val="0"/>
        <w:suppressAutoHyphens/>
        <w:spacing w:after="0" w:line="240" w:lineRule="auto"/>
        <w:jc w:val="center"/>
        <w:rPr>
          <w:rFonts w:ascii="Palatino Linotype" w:hAnsi="Palatino Linotype"/>
          <w:b/>
          <w:color w:val="000000"/>
          <w:sz w:val="44"/>
          <w:szCs w:val="44"/>
          <w:lang w:eastAsia="hu-HU"/>
        </w:rPr>
      </w:pPr>
    </w:p>
    <w:p w:rsidR="00157BF7" w:rsidRDefault="00157BF7" w:rsidP="00D4738B">
      <w:pPr>
        <w:widowControl w:val="0"/>
        <w:suppressAutoHyphens/>
        <w:spacing w:after="0" w:line="240" w:lineRule="auto"/>
        <w:jc w:val="center"/>
        <w:rPr>
          <w:rFonts w:ascii="Palatino Linotype" w:hAnsi="Palatino Linotype"/>
          <w:b/>
          <w:color w:val="000000"/>
          <w:sz w:val="44"/>
          <w:szCs w:val="44"/>
          <w:lang w:eastAsia="hu-HU"/>
        </w:rPr>
      </w:pPr>
    </w:p>
    <w:p w:rsidR="00157BF7" w:rsidRDefault="00157BF7" w:rsidP="00D4738B">
      <w:pPr>
        <w:widowControl w:val="0"/>
        <w:suppressAutoHyphens/>
        <w:spacing w:after="0" w:line="240" w:lineRule="auto"/>
        <w:jc w:val="center"/>
        <w:rPr>
          <w:rFonts w:ascii="Palatino Linotype" w:hAnsi="Palatino Linotype"/>
          <w:b/>
          <w:color w:val="000000"/>
          <w:sz w:val="44"/>
          <w:szCs w:val="44"/>
          <w:lang w:eastAsia="hu-HU"/>
        </w:rPr>
      </w:pPr>
    </w:p>
    <w:p w:rsidR="00D4738B" w:rsidRPr="00D4738B" w:rsidRDefault="00D4738B" w:rsidP="00D4738B">
      <w:pPr>
        <w:widowControl w:val="0"/>
        <w:suppressAutoHyphens/>
        <w:spacing w:after="0" w:line="240" w:lineRule="auto"/>
        <w:jc w:val="center"/>
        <w:rPr>
          <w:rFonts w:ascii="Palatino Linotype" w:hAnsi="Palatino Linotype"/>
          <w:b/>
          <w:color w:val="000000"/>
          <w:sz w:val="44"/>
          <w:szCs w:val="44"/>
          <w:lang w:eastAsia="hu-HU"/>
        </w:rPr>
      </w:pPr>
      <w:r w:rsidRPr="00D4738B">
        <w:rPr>
          <w:rFonts w:ascii="Palatino Linotype" w:hAnsi="Palatino Linotype"/>
          <w:b/>
          <w:color w:val="000000"/>
          <w:sz w:val="44"/>
          <w:szCs w:val="44"/>
          <w:lang w:eastAsia="hu-HU"/>
        </w:rPr>
        <w:t>A</w:t>
      </w:r>
    </w:p>
    <w:p w:rsidR="00D4738B" w:rsidRPr="00D4738B" w:rsidRDefault="00D4738B" w:rsidP="00D4738B">
      <w:pPr>
        <w:widowControl w:val="0"/>
        <w:suppressAutoHyphens/>
        <w:spacing w:after="0" w:line="240" w:lineRule="auto"/>
        <w:jc w:val="center"/>
        <w:rPr>
          <w:rFonts w:ascii="Palatino Linotype" w:hAnsi="Palatino Linotype"/>
          <w:b/>
          <w:color w:val="000000"/>
          <w:sz w:val="44"/>
          <w:szCs w:val="44"/>
          <w:lang w:eastAsia="hu-HU"/>
        </w:rPr>
      </w:pPr>
      <w:r w:rsidRPr="00D4738B">
        <w:rPr>
          <w:rFonts w:ascii="Palatino Linotype" w:hAnsi="Palatino Linotype"/>
          <w:b/>
          <w:color w:val="000000"/>
          <w:sz w:val="44"/>
          <w:szCs w:val="44"/>
          <w:lang w:eastAsia="hu-HU"/>
        </w:rPr>
        <w:t>10</w:t>
      </w:r>
      <w:r w:rsidR="009E1017">
        <w:rPr>
          <w:rFonts w:ascii="Palatino Linotype" w:hAnsi="Palatino Linotype"/>
          <w:b/>
          <w:color w:val="000000"/>
          <w:sz w:val="44"/>
          <w:szCs w:val="44"/>
          <w:lang w:eastAsia="hu-HU"/>
        </w:rPr>
        <w:t>222</w:t>
      </w:r>
      <w:r w:rsidRPr="00D4738B">
        <w:rPr>
          <w:rFonts w:ascii="Palatino Linotype" w:hAnsi="Palatino Linotype"/>
          <w:b/>
          <w:color w:val="000000"/>
          <w:sz w:val="44"/>
          <w:szCs w:val="44"/>
          <w:lang w:eastAsia="hu-HU"/>
        </w:rPr>
        <w:t>-12 azonosító számú</w:t>
      </w:r>
    </w:p>
    <w:p w:rsidR="00D4738B" w:rsidRPr="00D4738B" w:rsidRDefault="00D4738B" w:rsidP="00D4738B">
      <w:pPr>
        <w:widowControl w:val="0"/>
        <w:suppressAutoHyphens/>
        <w:spacing w:after="0" w:line="240" w:lineRule="auto"/>
        <w:jc w:val="center"/>
        <w:rPr>
          <w:rFonts w:ascii="Palatino Linotype" w:hAnsi="Palatino Linotype"/>
          <w:b/>
          <w:color w:val="000000"/>
          <w:sz w:val="44"/>
          <w:szCs w:val="44"/>
          <w:lang w:eastAsia="hu-HU"/>
        </w:rPr>
      </w:pPr>
    </w:p>
    <w:p w:rsidR="00D4738B" w:rsidRPr="00D4738B" w:rsidRDefault="009E1017" w:rsidP="00D4738B">
      <w:pPr>
        <w:widowControl w:val="0"/>
        <w:suppressAutoHyphens/>
        <w:spacing w:after="0" w:line="240" w:lineRule="auto"/>
        <w:jc w:val="center"/>
        <w:rPr>
          <w:rFonts w:ascii="Palatino Linotype" w:hAnsi="Palatino Linotype"/>
          <w:b/>
          <w:color w:val="000000"/>
          <w:sz w:val="44"/>
          <w:szCs w:val="44"/>
          <w:lang w:eastAsia="hu-HU"/>
        </w:rPr>
      </w:pPr>
      <w:r w:rsidRPr="002F528B">
        <w:rPr>
          <w:rFonts w:ascii="Palatino Linotype" w:hAnsi="Palatino Linotype"/>
          <w:b/>
          <w:color w:val="000000"/>
          <w:sz w:val="44"/>
          <w:szCs w:val="44"/>
        </w:rPr>
        <w:t>Finommechanikai hajtások</w:t>
      </w:r>
    </w:p>
    <w:p w:rsidR="00D4738B" w:rsidRPr="00D4738B" w:rsidRDefault="00D4738B" w:rsidP="00D4738B">
      <w:pPr>
        <w:widowControl w:val="0"/>
        <w:suppressAutoHyphens/>
        <w:spacing w:after="0" w:line="240" w:lineRule="auto"/>
        <w:jc w:val="center"/>
        <w:rPr>
          <w:rFonts w:ascii="Palatino Linotype" w:hAnsi="Palatino Linotype"/>
          <w:b/>
          <w:color w:val="000000"/>
          <w:sz w:val="44"/>
          <w:szCs w:val="44"/>
          <w:lang w:eastAsia="hu-HU"/>
        </w:rPr>
      </w:pPr>
      <w:proofErr w:type="gramStart"/>
      <w:r w:rsidRPr="00D4738B">
        <w:rPr>
          <w:rFonts w:ascii="Palatino Linotype" w:hAnsi="Palatino Linotype"/>
          <w:b/>
          <w:color w:val="000000"/>
          <w:sz w:val="44"/>
          <w:szCs w:val="44"/>
          <w:lang w:eastAsia="hu-HU"/>
        </w:rPr>
        <w:t>megnevezésű</w:t>
      </w:r>
      <w:proofErr w:type="gramEnd"/>
    </w:p>
    <w:p w:rsidR="00D4738B" w:rsidRPr="00D4738B" w:rsidRDefault="00D4738B" w:rsidP="00D4738B">
      <w:pPr>
        <w:widowControl w:val="0"/>
        <w:suppressAutoHyphens/>
        <w:spacing w:after="0" w:line="240" w:lineRule="auto"/>
        <w:jc w:val="center"/>
        <w:rPr>
          <w:rFonts w:ascii="Palatino Linotype" w:hAnsi="Palatino Linotype"/>
          <w:b/>
          <w:color w:val="000000"/>
          <w:sz w:val="44"/>
          <w:szCs w:val="44"/>
          <w:lang w:eastAsia="hu-HU"/>
        </w:rPr>
      </w:pPr>
    </w:p>
    <w:p w:rsidR="00D4738B" w:rsidRPr="00D4738B" w:rsidRDefault="00D4738B" w:rsidP="00D4738B">
      <w:pPr>
        <w:widowControl w:val="0"/>
        <w:suppressAutoHyphens/>
        <w:spacing w:after="0" w:line="240" w:lineRule="auto"/>
        <w:jc w:val="center"/>
        <w:rPr>
          <w:rFonts w:ascii="Palatino Linotype" w:hAnsi="Palatino Linotype"/>
          <w:b/>
          <w:color w:val="000000"/>
          <w:kern w:val="1"/>
          <w:sz w:val="44"/>
          <w:szCs w:val="44"/>
          <w:lang w:eastAsia="hi-IN" w:bidi="hi-IN"/>
        </w:rPr>
      </w:pPr>
      <w:proofErr w:type="gramStart"/>
      <w:r w:rsidRPr="00D4738B">
        <w:rPr>
          <w:rFonts w:ascii="Palatino Linotype" w:hAnsi="Palatino Linotype"/>
          <w:b/>
          <w:color w:val="000000"/>
          <w:kern w:val="1"/>
          <w:sz w:val="44"/>
          <w:szCs w:val="44"/>
          <w:lang w:eastAsia="hi-IN" w:bidi="hi-IN"/>
        </w:rPr>
        <w:t>szakmai</w:t>
      </w:r>
      <w:proofErr w:type="gramEnd"/>
      <w:r w:rsidRPr="00D4738B">
        <w:rPr>
          <w:rFonts w:ascii="Palatino Linotype" w:hAnsi="Palatino Linotype"/>
          <w:b/>
          <w:color w:val="000000"/>
          <w:kern w:val="1"/>
          <w:sz w:val="44"/>
          <w:szCs w:val="44"/>
          <w:lang w:eastAsia="hi-IN" w:bidi="hi-IN"/>
        </w:rPr>
        <w:t xml:space="preserve"> követelménymodul</w:t>
      </w:r>
    </w:p>
    <w:p w:rsidR="00D4738B" w:rsidRPr="00D4738B" w:rsidRDefault="00D4738B" w:rsidP="00D4738B">
      <w:pPr>
        <w:widowControl w:val="0"/>
        <w:suppressAutoHyphens/>
        <w:spacing w:after="0" w:line="240" w:lineRule="auto"/>
        <w:jc w:val="center"/>
        <w:rPr>
          <w:rFonts w:ascii="Palatino Linotype" w:hAnsi="Palatino Linotype"/>
          <w:b/>
          <w:color w:val="000000"/>
          <w:kern w:val="1"/>
          <w:sz w:val="44"/>
          <w:szCs w:val="44"/>
          <w:lang w:eastAsia="hi-IN" w:bidi="hi-IN"/>
        </w:rPr>
      </w:pPr>
    </w:p>
    <w:p w:rsidR="00D4738B" w:rsidRPr="00D4738B" w:rsidRDefault="00D4738B" w:rsidP="00D4738B">
      <w:pPr>
        <w:widowControl w:val="0"/>
        <w:suppressAutoHyphens/>
        <w:spacing w:after="0" w:line="240" w:lineRule="auto"/>
        <w:jc w:val="center"/>
        <w:rPr>
          <w:rFonts w:ascii="Palatino Linotype" w:hAnsi="Palatino Linotype"/>
          <w:b/>
          <w:color w:val="000000"/>
          <w:kern w:val="1"/>
          <w:sz w:val="44"/>
          <w:szCs w:val="44"/>
          <w:lang w:eastAsia="hi-IN" w:bidi="hi-IN"/>
        </w:rPr>
      </w:pPr>
      <w:proofErr w:type="gramStart"/>
      <w:r w:rsidRPr="00D4738B">
        <w:rPr>
          <w:rFonts w:ascii="Palatino Linotype" w:hAnsi="Palatino Linotype"/>
          <w:b/>
          <w:color w:val="000000"/>
          <w:kern w:val="1"/>
          <w:sz w:val="44"/>
          <w:szCs w:val="44"/>
          <w:lang w:eastAsia="hi-IN" w:bidi="hi-IN"/>
        </w:rPr>
        <w:t>tantárgyai</w:t>
      </w:r>
      <w:proofErr w:type="gramEnd"/>
      <w:r w:rsidRPr="00D4738B">
        <w:rPr>
          <w:rFonts w:ascii="Palatino Linotype" w:hAnsi="Palatino Linotype"/>
          <w:b/>
          <w:color w:val="000000"/>
          <w:kern w:val="1"/>
          <w:sz w:val="44"/>
          <w:szCs w:val="44"/>
          <w:lang w:eastAsia="hi-IN" w:bidi="hi-IN"/>
        </w:rPr>
        <w:t>, témakörei</w:t>
      </w:r>
    </w:p>
    <w:p w:rsidR="003F3067" w:rsidRDefault="00D4738B" w:rsidP="009E1017">
      <w:pPr>
        <w:autoSpaceDE w:val="0"/>
        <w:autoSpaceDN w:val="0"/>
        <w:adjustRightInd w:val="0"/>
        <w:spacing w:after="0" w:line="240" w:lineRule="auto"/>
        <w:jc w:val="both"/>
        <w:rPr>
          <w:rFonts w:ascii="Palatino Linotype" w:hAnsi="Palatino Linotype"/>
          <w:b/>
          <w:color w:val="000000"/>
          <w:kern w:val="1"/>
          <w:lang w:eastAsia="hi-IN" w:bidi="hi-IN"/>
        </w:rPr>
      </w:pPr>
      <w:r>
        <w:rPr>
          <w:rFonts w:ascii="Palatino Linotype" w:hAnsi="Palatino Linotype" w:cs="TimesNewRomanPSMT"/>
          <w:sz w:val="24"/>
          <w:szCs w:val="24"/>
          <w:lang w:bidi="hi-IN"/>
        </w:rPr>
        <w:br w:type="page"/>
      </w:r>
      <w:r w:rsidRPr="004C14A5">
        <w:rPr>
          <w:rFonts w:ascii="Palatino Linotype" w:hAnsi="Palatino Linotype" w:cs="Mangal"/>
          <w:b/>
          <w:color w:val="000000"/>
          <w:kern w:val="1"/>
          <w:lang w:eastAsia="hi-IN" w:bidi="hi-IN"/>
        </w:rPr>
        <w:lastRenderedPageBreak/>
        <w:t xml:space="preserve">A </w:t>
      </w:r>
      <w:r w:rsidR="009E1017" w:rsidRPr="002F528B">
        <w:rPr>
          <w:rFonts w:ascii="Palatino Linotype" w:hAnsi="Palatino Linotype" w:cs="Mangal"/>
          <w:b/>
          <w:color w:val="000000"/>
          <w:kern w:val="1"/>
          <w:lang w:eastAsia="hi-IN" w:bidi="hi-IN"/>
        </w:rPr>
        <w:t>10222-12 azonosító számú</w:t>
      </w:r>
      <w:r w:rsidR="009E1017">
        <w:rPr>
          <w:rFonts w:ascii="Palatino Linotype" w:hAnsi="Palatino Linotype" w:cs="Mangal"/>
          <w:b/>
          <w:color w:val="000000"/>
          <w:kern w:val="1"/>
          <w:lang w:eastAsia="hi-IN" w:bidi="hi-IN"/>
        </w:rPr>
        <w:t>,</w:t>
      </w:r>
      <w:r w:rsidR="009E1017" w:rsidRPr="002F528B">
        <w:rPr>
          <w:rFonts w:ascii="Palatino Linotype" w:hAnsi="Palatino Linotype" w:cs="Mangal"/>
          <w:b/>
          <w:color w:val="000000"/>
          <w:kern w:val="1"/>
          <w:lang w:eastAsia="hi-IN" w:bidi="hi-IN"/>
        </w:rPr>
        <w:t xml:space="preserve"> Finommechanikai hajtások</w:t>
      </w:r>
      <w:r w:rsidRPr="004C14A5">
        <w:rPr>
          <w:rFonts w:ascii="Palatino Linotype" w:hAnsi="Palatino Linotype"/>
          <w:b/>
          <w:color w:val="000000"/>
        </w:rPr>
        <w:t xml:space="preserve"> megnevezésű szakmai követelmény</w:t>
      </w:r>
      <w:r w:rsidRPr="004C14A5">
        <w:rPr>
          <w:rFonts w:ascii="Palatino Linotype" w:hAnsi="Palatino Linotype"/>
          <w:b/>
          <w:color w:val="000000"/>
          <w:kern w:val="1"/>
          <w:lang w:eastAsia="hi-IN" w:bidi="hi-IN"/>
        </w:rPr>
        <w:t>modulhoz tartozó tantárgyak és a témakörök oktatása során fejlesztendő kompetenciák</w:t>
      </w:r>
    </w:p>
    <w:tbl>
      <w:tblPr>
        <w:tblW w:w="10263" w:type="dxa"/>
        <w:jc w:val="center"/>
        <w:tblLayout w:type="fixed"/>
        <w:tblCellMar>
          <w:left w:w="70" w:type="dxa"/>
          <w:right w:w="70" w:type="dxa"/>
        </w:tblCellMar>
        <w:tblLook w:val="0000" w:firstRow="0" w:lastRow="0" w:firstColumn="0" w:lastColumn="0" w:noHBand="0" w:noVBand="0"/>
      </w:tblPr>
      <w:tblGrid>
        <w:gridCol w:w="3266"/>
        <w:gridCol w:w="406"/>
        <w:gridCol w:w="406"/>
        <w:gridCol w:w="406"/>
        <w:gridCol w:w="406"/>
        <w:gridCol w:w="406"/>
        <w:gridCol w:w="406"/>
        <w:gridCol w:w="406"/>
        <w:gridCol w:w="528"/>
        <w:gridCol w:w="610"/>
        <w:gridCol w:w="549"/>
        <w:gridCol w:w="684"/>
        <w:gridCol w:w="415"/>
        <w:gridCol w:w="684"/>
        <w:gridCol w:w="685"/>
      </w:tblGrid>
      <w:tr w:rsidR="00F23F7C" w:rsidRPr="009E1017">
        <w:trPr>
          <w:trHeight w:val="570"/>
          <w:jc w:val="center"/>
        </w:trPr>
        <w:tc>
          <w:tcPr>
            <w:tcW w:w="3406" w:type="dxa"/>
            <w:vMerge w:val="restart"/>
            <w:tcBorders>
              <w:top w:val="single" w:sz="4" w:space="0" w:color="auto"/>
              <w:left w:val="single" w:sz="4" w:space="0" w:color="auto"/>
              <w:bottom w:val="single" w:sz="4" w:space="0" w:color="auto"/>
              <w:right w:val="single" w:sz="4" w:space="0" w:color="auto"/>
            </w:tcBorders>
            <w:noWrap/>
            <w:vAlign w:val="center"/>
          </w:tcPr>
          <w:p w:rsidR="00F23F7C" w:rsidRPr="009E1017" w:rsidRDefault="00F23F7C" w:rsidP="009E101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10222-12</w:t>
            </w:r>
          </w:p>
          <w:p w:rsidR="00F23F7C" w:rsidRPr="009E1017" w:rsidRDefault="00F23F7C" w:rsidP="009E101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Finommechanikai hajtások</w:t>
            </w:r>
          </w:p>
        </w:tc>
        <w:tc>
          <w:tcPr>
            <w:tcW w:w="4094" w:type="dxa"/>
            <w:gridSpan w:val="9"/>
            <w:tcBorders>
              <w:top w:val="single" w:sz="4" w:space="0" w:color="auto"/>
              <w:left w:val="nil"/>
              <w:bottom w:val="single" w:sz="4" w:space="0" w:color="auto"/>
              <w:right w:val="single" w:sz="4" w:space="0" w:color="auto"/>
            </w:tcBorders>
          </w:tcPr>
          <w:p w:rsidR="00F23F7C" w:rsidRPr="009E1017" w:rsidRDefault="00F23F7C" w:rsidP="009E101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Finommechanikai</w:t>
            </w:r>
          </w:p>
          <w:p w:rsidR="00F23F7C" w:rsidRPr="009E1017" w:rsidRDefault="00F23F7C" w:rsidP="00BA2F4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hajtások</w:t>
            </w:r>
          </w:p>
        </w:tc>
        <w:tc>
          <w:tcPr>
            <w:tcW w:w="3118" w:type="dxa"/>
            <w:gridSpan w:val="5"/>
            <w:tcBorders>
              <w:top w:val="single" w:sz="4" w:space="0" w:color="auto"/>
              <w:left w:val="single" w:sz="4" w:space="0" w:color="auto"/>
              <w:bottom w:val="single" w:sz="4" w:space="0" w:color="auto"/>
              <w:right w:val="single" w:sz="4" w:space="0" w:color="auto"/>
            </w:tcBorders>
          </w:tcPr>
          <w:p w:rsidR="00F23F7C" w:rsidRPr="009E1017" w:rsidRDefault="00F23F7C" w:rsidP="00BA2F4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Finommechanikai hajtások készítésének gyakorlata</w:t>
            </w:r>
          </w:p>
        </w:tc>
      </w:tr>
      <w:tr w:rsidR="00862437" w:rsidRPr="009E1017">
        <w:trPr>
          <w:cantSplit/>
          <w:trHeight w:val="2070"/>
          <w:jc w:val="center"/>
        </w:trPr>
        <w:tc>
          <w:tcPr>
            <w:tcW w:w="3406" w:type="dxa"/>
            <w:vMerge/>
            <w:tcBorders>
              <w:top w:val="single" w:sz="4" w:space="0" w:color="auto"/>
              <w:left w:val="single" w:sz="4" w:space="0" w:color="auto"/>
              <w:bottom w:val="single" w:sz="4" w:space="0" w:color="auto"/>
              <w:right w:val="single" w:sz="4" w:space="0" w:color="auto"/>
            </w:tcBorders>
            <w:vAlign w:val="center"/>
          </w:tcPr>
          <w:p w:rsidR="00F23F7C" w:rsidRPr="009E1017" w:rsidRDefault="00F23F7C" w:rsidP="009E1017">
            <w:pPr>
              <w:spacing w:after="0" w:line="240" w:lineRule="auto"/>
              <w:rPr>
                <w:rFonts w:ascii="Palatino Linotype" w:hAnsi="Palatino Linotype"/>
                <w:color w:val="000000"/>
                <w:sz w:val="20"/>
                <w:szCs w:val="20"/>
                <w:lang w:eastAsia="hu-HU"/>
              </w:rPr>
            </w:pPr>
          </w:p>
        </w:tc>
        <w:tc>
          <w:tcPr>
            <w:tcW w:w="417" w:type="dxa"/>
            <w:tcBorders>
              <w:top w:val="single" w:sz="4" w:space="0" w:color="auto"/>
              <w:left w:val="nil"/>
              <w:bottom w:val="single" w:sz="4" w:space="0" w:color="auto"/>
              <w:right w:val="single" w:sz="4" w:space="0" w:color="auto"/>
            </w:tcBorders>
            <w:textDirection w:val="btLr"/>
          </w:tcPr>
          <w:p w:rsidR="00F23F7C" w:rsidRPr="009E1017" w:rsidRDefault="00F23F7C" w:rsidP="00BA2F47">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Csavarkötések</w:t>
            </w:r>
          </w:p>
        </w:tc>
        <w:tc>
          <w:tcPr>
            <w:tcW w:w="417" w:type="dxa"/>
            <w:tcBorders>
              <w:top w:val="single" w:sz="4" w:space="0" w:color="auto"/>
              <w:left w:val="single" w:sz="4" w:space="0" w:color="auto"/>
              <w:bottom w:val="single" w:sz="4" w:space="0" w:color="auto"/>
              <w:right w:val="single" w:sz="4" w:space="0" w:color="auto"/>
            </w:tcBorders>
            <w:textDirection w:val="btLr"/>
          </w:tcPr>
          <w:p w:rsidR="00F23F7C" w:rsidRPr="009E1017" w:rsidRDefault="00F23F7C" w:rsidP="00BA2F47">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Kötőelemek</w:t>
            </w:r>
          </w:p>
        </w:tc>
        <w:tc>
          <w:tcPr>
            <w:tcW w:w="417" w:type="dxa"/>
            <w:tcBorders>
              <w:top w:val="single" w:sz="4" w:space="0" w:color="auto"/>
              <w:left w:val="single" w:sz="4" w:space="0" w:color="auto"/>
              <w:bottom w:val="single" w:sz="4" w:space="0" w:color="auto"/>
              <w:right w:val="single" w:sz="4" w:space="0" w:color="auto"/>
            </w:tcBorders>
            <w:textDirection w:val="btLr"/>
          </w:tcPr>
          <w:p w:rsidR="00F23F7C" w:rsidRPr="009E1017" w:rsidRDefault="00F23F7C" w:rsidP="00BA2F47">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Forrasztás, hegesztés</w:t>
            </w:r>
          </w:p>
        </w:tc>
        <w:tc>
          <w:tcPr>
            <w:tcW w:w="417" w:type="dxa"/>
            <w:tcBorders>
              <w:top w:val="single" w:sz="4" w:space="0" w:color="auto"/>
              <w:left w:val="single" w:sz="4" w:space="0" w:color="auto"/>
              <w:bottom w:val="single" w:sz="4" w:space="0" w:color="auto"/>
              <w:right w:val="single" w:sz="4" w:space="0" w:color="auto"/>
            </w:tcBorders>
            <w:textDirection w:val="btLr"/>
          </w:tcPr>
          <w:p w:rsidR="00F23F7C" w:rsidRPr="009E1017" w:rsidRDefault="00F23F7C" w:rsidP="00BA2F47">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Műszaki mérések</w:t>
            </w:r>
          </w:p>
        </w:tc>
        <w:tc>
          <w:tcPr>
            <w:tcW w:w="417" w:type="dxa"/>
            <w:tcBorders>
              <w:top w:val="nil"/>
              <w:left w:val="single" w:sz="4" w:space="0" w:color="auto"/>
              <w:bottom w:val="single" w:sz="4" w:space="0" w:color="auto"/>
              <w:right w:val="single" w:sz="4" w:space="0" w:color="auto"/>
            </w:tcBorders>
            <w:textDirection w:val="btLr"/>
            <w:vAlign w:val="center"/>
          </w:tcPr>
          <w:p w:rsidR="00F23F7C" w:rsidRPr="009E1017" w:rsidRDefault="00F23F7C" w:rsidP="00BA2F47">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Hajtások, hajtóművek</w:t>
            </w:r>
          </w:p>
        </w:tc>
        <w:tc>
          <w:tcPr>
            <w:tcW w:w="417" w:type="dxa"/>
            <w:tcBorders>
              <w:top w:val="single" w:sz="4" w:space="0" w:color="auto"/>
              <w:left w:val="nil"/>
              <w:bottom w:val="single" w:sz="4" w:space="0" w:color="auto"/>
              <w:right w:val="single" w:sz="4" w:space="0" w:color="auto"/>
            </w:tcBorders>
            <w:textDirection w:val="btLr"/>
            <w:vAlign w:val="center"/>
          </w:tcPr>
          <w:p w:rsidR="00F23F7C" w:rsidRPr="009E1017" w:rsidRDefault="00F23F7C" w:rsidP="00BA2F47">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Csapágyak, vezetékek</w:t>
            </w:r>
          </w:p>
        </w:tc>
        <w:tc>
          <w:tcPr>
            <w:tcW w:w="417" w:type="dxa"/>
            <w:tcBorders>
              <w:top w:val="nil"/>
              <w:left w:val="nil"/>
              <w:bottom w:val="single" w:sz="4" w:space="0" w:color="auto"/>
              <w:right w:val="single" w:sz="4" w:space="0" w:color="auto"/>
            </w:tcBorders>
            <w:textDirection w:val="btLr"/>
            <w:vAlign w:val="center"/>
          </w:tcPr>
          <w:p w:rsidR="00F23F7C" w:rsidRPr="009E1017" w:rsidRDefault="00F23F7C" w:rsidP="009E1017">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Forgácsoló szerszámok</w:t>
            </w:r>
          </w:p>
        </w:tc>
        <w:tc>
          <w:tcPr>
            <w:tcW w:w="545" w:type="dxa"/>
            <w:tcBorders>
              <w:top w:val="nil"/>
              <w:left w:val="nil"/>
              <w:bottom w:val="single" w:sz="4" w:space="0" w:color="auto"/>
              <w:right w:val="single" w:sz="4" w:space="0" w:color="auto"/>
            </w:tcBorders>
            <w:textDirection w:val="btLr"/>
            <w:vAlign w:val="center"/>
          </w:tcPr>
          <w:p w:rsidR="00F23F7C" w:rsidRPr="009E1017" w:rsidRDefault="00F23F7C" w:rsidP="009E1017">
            <w:pPr>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Gépészeti forgácsoló technológiák</w:t>
            </w:r>
          </w:p>
        </w:tc>
        <w:tc>
          <w:tcPr>
            <w:tcW w:w="630" w:type="dxa"/>
            <w:tcBorders>
              <w:top w:val="single" w:sz="4" w:space="0" w:color="auto"/>
              <w:left w:val="nil"/>
              <w:bottom w:val="single" w:sz="4" w:space="0" w:color="auto"/>
              <w:right w:val="single" w:sz="4" w:space="0" w:color="auto"/>
            </w:tcBorders>
            <w:textDirection w:val="btLr"/>
          </w:tcPr>
          <w:p w:rsidR="00F23F7C" w:rsidRDefault="00F23F7C" w:rsidP="009E1017">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Korszerű megmunkálások</w:t>
            </w:r>
          </w:p>
        </w:tc>
        <w:tc>
          <w:tcPr>
            <w:tcW w:w="567" w:type="dxa"/>
            <w:tcBorders>
              <w:top w:val="single" w:sz="4" w:space="0" w:color="auto"/>
              <w:left w:val="single" w:sz="4" w:space="0" w:color="auto"/>
              <w:bottom w:val="single" w:sz="4" w:space="0" w:color="auto"/>
              <w:right w:val="single" w:sz="4" w:space="0" w:color="auto"/>
            </w:tcBorders>
            <w:textDirection w:val="btLr"/>
          </w:tcPr>
          <w:p w:rsidR="00F23F7C" w:rsidRPr="009E1017" w:rsidRDefault="00F23F7C" w:rsidP="009E1017">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Csavarkötések készítése</w:t>
            </w:r>
          </w:p>
        </w:tc>
        <w:tc>
          <w:tcPr>
            <w:tcW w:w="708" w:type="dxa"/>
            <w:tcBorders>
              <w:top w:val="nil"/>
              <w:left w:val="single" w:sz="4" w:space="0" w:color="auto"/>
              <w:bottom w:val="single" w:sz="4" w:space="0" w:color="auto"/>
              <w:right w:val="single" w:sz="4" w:space="0" w:color="auto"/>
            </w:tcBorders>
            <w:textDirection w:val="btLr"/>
            <w:vAlign w:val="center"/>
          </w:tcPr>
          <w:p w:rsidR="00F23F7C" w:rsidRPr="009E1017" w:rsidRDefault="00F23F7C" w:rsidP="009E1017">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Kötőelemek alkalmazása</w:t>
            </w:r>
          </w:p>
        </w:tc>
        <w:tc>
          <w:tcPr>
            <w:tcW w:w="426" w:type="dxa"/>
            <w:tcBorders>
              <w:top w:val="nil"/>
              <w:left w:val="nil"/>
              <w:bottom w:val="single" w:sz="4" w:space="0" w:color="auto"/>
              <w:right w:val="single" w:sz="4" w:space="0" w:color="auto"/>
            </w:tcBorders>
            <w:textDirection w:val="btLr"/>
            <w:vAlign w:val="center"/>
          </w:tcPr>
          <w:p w:rsidR="00F23F7C" w:rsidRPr="009E1017" w:rsidRDefault="00F23F7C" w:rsidP="009E1017">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Műszaki mérések</w:t>
            </w:r>
          </w:p>
        </w:tc>
        <w:tc>
          <w:tcPr>
            <w:tcW w:w="708" w:type="dxa"/>
            <w:tcBorders>
              <w:top w:val="nil"/>
              <w:left w:val="nil"/>
              <w:bottom w:val="single" w:sz="4" w:space="0" w:color="auto"/>
              <w:right w:val="single" w:sz="4" w:space="0" w:color="auto"/>
            </w:tcBorders>
            <w:textDirection w:val="btLr"/>
            <w:vAlign w:val="center"/>
          </w:tcPr>
          <w:p w:rsidR="00F23F7C" w:rsidRPr="009E1017" w:rsidRDefault="00F23F7C" w:rsidP="009E1017">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Finommechanikai hajtások</w:t>
            </w:r>
          </w:p>
        </w:tc>
        <w:tc>
          <w:tcPr>
            <w:tcW w:w="709" w:type="dxa"/>
            <w:tcBorders>
              <w:top w:val="nil"/>
              <w:left w:val="nil"/>
              <w:bottom w:val="single" w:sz="4" w:space="0" w:color="auto"/>
              <w:right w:val="single" w:sz="4" w:space="0" w:color="auto"/>
            </w:tcBorders>
            <w:textDirection w:val="btLr"/>
            <w:vAlign w:val="center"/>
          </w:tcPr>
          <w:p w:rsidR="00F23F7C" w:rsidRPr="009E1017" w:rsidRDefault="00F23F7C" w:rsidP="009E1017">
            <w:pPr>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Gépészeti forgácsoló technológiák</w:t>
            </w:r>
          </w:p>
        </w:tc>
      </w:tr>
      <w:tr w:rsidR="00F23F7C" w:rsidRPr="009E1017">
        <w:trPr>
          <w:trHeight w:val="345"/>
          <w:jc w:val="center"/>
        </w:trPr>
        <w:tc>
          <w:tcPr>
            <w:tcW w:w="10618" w:type="dxa"/>
            <w:gridSpan w:val="15"/>
            <w:tcBorders>
              <w:top w:val="nil"/>
              <w:left w:val="single" w:sz="4" w:space="0" w:color="auto"/>
              <w:bottom w:val="single" w:sz="4" w:space="0" w:color="auto"/>
              <w:right w:val="single" w:sz="4" w:space="0" w:color="auto"/>
            </w:tcBorders>
            <w:vAlign w:val="center"/>
          </w:tcPr>
          <w:p w:rsidR="00F23F7C" w:rsidRPr="009E1017" w:rsidRDefault="00F23F7C" w:rsidP="00FD3D66">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FELADATOK</w:t>
            </w: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Finommechanikai gépszerkezet, gépegység általános állapotát felméri, alapvető hibákat állapít meg</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Szakirodalom felhasználásával kiválasztja a megfelelő cserealkatrészeket</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 xml:space="preserve">Szerel (cserél, javít, karbantart, beállít) </w:t>
            </w:r>
          </w:p>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finommechanikai sikló és gördülő csapágyazásokat</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630" w:type="dxa"/>
            <w:tcBorders>
              <w:top w:val="single" w:sz="4" w:space="0" w:color="auto"/>
              <w:left w:val="nil"/>
              <w:bottom w:val="single" w:sz="4" w:space="0" w:color="auto"/>
              <w:right w:val="single" w:sz="4" w:space="0" w:color="auto"/>
            </w:tcBorders>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26"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Általános alapműveleteket végez (szerel, cserél, javít, karbantart, beállít) finommechanikai hajtásokon (szíj-, ékszíj-, dörzs-, fogaskerék-, csiga-, lánchajtás)</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630" w:type="dxa"/>
            <w:tcBorders>
              <w:top w:val="single" w:sz="4" w:space="0" w:color="auto"/>
              <w:left w:val="nil"/>
              <w:bottom w:val="single" w:sz="4" w:space="0" w:color="auto"/>
              <w:right w:val="single" w:sz="4" w:space="0" w:color="auto"/>
            </w:tcBorders>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26"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Szerel (cserél, javít, karbantart, beállít) finommechanikai tengelykapcsolókat (merev, rugalmas, súrlódó, kapcsolható, kiegyenlítő biztonsági, különleges)</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26"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 xml:space="preserve">Szerel (cserél, javít, karbantart, beállít) </w:t>
            </w:r>
          </w:p>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finommechanikai mozgásakadályozó elemeket, gátszerkezeteket, fékeket (pofás, szalag-, kúpos-, tárcsás, hidraulikus, lég- és szervofékek, stb.)</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26"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r>
      <w:tr w:rsidR="00862437" w:rsidRPr="009E1017">
        <w:trPr>
          <w:trHeight w:val="255"/>
          <w:jc w:val="center"/>
        </w:trPr>
        <w:tc>
          <w:tcPr>
            <w:tcW w:w="3406" w:type="dxa"/>
            <w:tcBorders>
              <w:top w:val="single" w:sz="4" w:space="0" w:color="auto"/>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Szerel (cserél, javít, karbantart, beállít) finommechanikai mozgás átalakító elemeket (csiga-csigakerék, csavarorsó-csavaranya, fogaskerék-fogasléc)</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single" w:sz="4" w:space="0" w:color="auto"/>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26" w:type="dxa"/>
            <w:tcBorders>
              <w:top w:val="single" w:sz="4" w:space="0" w:color="auto"/>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single" w:sz="4" w:space="0" w:color="auto"/>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r>
      <w:tr w:rsidR="00862437" w:rsidRPr="009E1017">
        <w:trPr>
          <w:trHeight w:val="255"/>
          <w:jc w:val="center"/>
        </w:trPr>
        <w:tc>
          <w:tcPr>
            <w:tcW w:w="3406" w:type="dxa"/>
            <w:tcBorders>
              <w:top w:val="single" w:sz="4" w:space="0" w:color="auto"/>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Munkavégzés után ellenőrzi a működőképességet</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545" w:type="dxa"/>
            <w:tcBorders>
              <w:top w:val="single" w:sz="4" w:space="0" w:color="auto"/>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26" w:type="dxa"/>
            <w:tcBorders>
              <w:top w:val="single" w:sz="4" w:space="0" w:color="auto"/>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r>
      <w:tr w:rsidR="00862437" w:rsidRPr="009E1017" w:rsidTr="00CC0182">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Dokumentálja az elvégzett munkát</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630" w:type="dxa"/>
            <w:tcBorders>
              <w:top w:val="single" w:sz="4" w:space="0" w:color="auto"/>
              <w:left w:val="nil"/>
              <w:bottom w:val="single" w:sz="4" w:space="0" w:color="auto"/>
              <w:right w:val="single" w:sz="4" w:space="0" w:color="auto"/>
            </w:tcBorders>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26"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r>
      <w:tr w:rsidR="00F23F7C" w:rsidRPr="009E1017" w:rsidTr="00CC0182">
        <w:trPr>
          <w:trHeight w:val="360"/>
          <w:jc w:val="center"/>
        </w:trPr>
        <w:tc>
          <w:tcPr>
            <w:tcW w:w="10618" w:type="dxa"/>
            <w:gridSpan w:val="15"/>
            <w:tcBorders>
              <w:top w:val="single" w:sz="4" w:space="0" w:color="auto"/>
              <w:left w:val="single" w:sz="4" w:space="0" w:color="auto"/>
              <w:bottom w:val="single" w:sz="4" w:space="0" w:color="auto"/>
              <w:right w:val="single" w:sz="4" w:space="0" w:color="auto"/>
            </w:tcBorders>
            <w:vAlign w:val="center"/>
          </w:tcPr>
          <w:p w:rsidR="00F23F7C" w:rsidRPr="009E1017" w:rsidRDefault="00F23F7C" w:rsidP="00FD3D66">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lastRenderedPageBreak/>
              <w:t>SZAKMAI ISMERETEK</w:t>
            </w: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Műszaki rajzok alaki és formai jellemzői</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Szereléshez kapcsolódó jelek</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Szerelési műveleti utasítás</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Geometriai méretek kiszámítása</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630" w:type="dxa"/>
            <w:tcBorders>
              <w:top w:val="single" w:sz="4" w:space="0" w:color="auto"/>
              <w:left w:val="nil"/>
              <w:bottom w:val="single" w:sz="4" w:space="0" w:color="auto"/>
              <w:right w:val="single" w:sz="4" w:space="0" w:color="auto"/>
            </w:tcBorders>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Anyagok tulajdonságai</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545"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Fémes anyagok</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630" w:type="dxa"/>
            <w:tcBorders>
              <w:top w:val="single" w:sz="4" w:space="0" w:color="auto"/>
              <w:left w:val="nil"/>
              <w:bottom w:val="single" w:sz="4" w:space="0" w:color="auto"/>
              <w:right w:val="single" w:sz="4" w:space="0" w:color="auto"/>
            </w:tcBorders>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r>
      <w:tr w:rsidR="00862437" w:rsidRPr="009E1017">
        <w:trPr>
          <w:trHeight w:val="255"/>
          <w:jc w:val="center"/>
        </w:trPr>
        <w:tc>
          <w:tcPr>
            <w:tcW w:w="3406" w:type="dxa"/>
            <w:tcBorders>
              <w:top w:val="single" w:sz="4" w:space="0" w:color="auto"/>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Nemfémes anyagok</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Hűtő- és kenőanyagok</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F23F7C" w:rsidRPr="009E1017" w:rsidRDefault="00862437" w:rsidP="00862437">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Csiszoló- és políranyagok</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F23F7C" w:rsidRPr="009E1017" w:rsidRDefault="00F23F7C" w:rsidP="0086243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Alak- és helyzetpontosság mérése, ellenőrzése</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F23F7C" w:rsidRPr="009E1017" w:rsidRDefault="00862437" w:rsidP="00862437">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r>
      <w:tr w:rsidR="00862437" w:rsidRPr="009E1017">
        <w:trPr>
          <w:trHeight w:val="255"/>
          <w:jc w:val="center"/>
        </w:trPr>
        <w:tc>
          <w:tcPr>
            <w:tcW w:w="3406" w:type="dxa"/>
            <w:tcBorders>
              <w:top w:val="single" w:sz="4" w:space="0" w:color="auto"/>
              <w:left w:val="single" w:sz="4" w:space="0" w:color="auto"/>
              <w:bottom w:val="single" w:sz="4" w:space="0" w:color="auto"/>
              <w:right w:val="single" w:sz="4" w:space="0" w:color="auto"/>
            </w:tcBorders>
            <w:noWrap/>
            <w:vAlign w:val="center"/>
          </w:tcPr>
          <w:p w:rsidR="00F23F7C" w:rsidRPr="009E1017" w:rsidRDefault="00F23F7C" w:rsidP="009E1017">
            <w:pPr>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 xml:space="preserve">Villamos alapmérések egyen- és váltakozó áramú </w:t>
            </w:r>
          </w:p>
          <w:p w:rsidR="00F23F7C" w:rsidRPr="009E1017" w:rsidRDefault="00F23F7C" w:rsidP="009E1017">
            <w:pPr>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körben</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F23F7C" w:rsidRPr="009E1017" w:rsidRDefault="00F23F7C" w:rsidP="0086243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r>
      <w:tr w:rsidR="00862437" w:rsidRPr="009E1017">
        <w:trPr>
          <w:trHeight w:val="255"/>
          <w:jc w:val="center"/>
        </w:trPr>
        <w:tc>
          <w:tcPr>
            <w:tcW w:w="3406" w:type="dxa"/>
            <w:tcBorders>
              <w:top w:val="single" w:sz="4" w:space="0" w:color="auto"/>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Oldható kötések</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F23F7C" w:rsidRPr="009E1017" w:rsidRDefault="00F23F7C" w:rsidP="0086243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proofErr w:type="gramStart"/>
            <w:r w:rsidRPr="009E1017">
              <w:rPr>
                <w:rFonts w:ascii="Palatino Linotype" w:hAnsi="Palatino Linotype"/>
                <w:color w:val="000000"/>
                <w:sz w:val="20"/>
                <w:szCs w:val="20"/>
                <w:lang w:eastAsia="hu-HU"/>
              </w:rPr>
              <w:t>Nem-oldható kötések</w:t>
            </w:r>
            <w:proofErr w:type="gramEnd"/>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F23F7C" w:rsidRPr="009E1017" w:rsidRDefault="00F23F7C" w:rsidP="0086243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Nyomatékátszármaztató hajtások</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F23F7C" w:rsidRPr="009E1017" w:rsidRDefault="00F23F7C" w:rsidP="0086243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Tengelykapcsolók</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F23F7C" w:rsidRPr="009E1017" w:rsidRDefault="00F23F7C" w:rsidP="0086243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Fékek, mozgásakadályozó elemek</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F23F7C" w:rsidRPr="009E1017" w:rsidRDefault="00F23F7C" w:rsidP="0086243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Mozgás átalakító elemek</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F23F7C" w:rsidRPr="009E1017" w:rsidRDefault="00F23F7C" w:rsidP="0086243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Forgómozgású hajtóművek és irányváltók</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F23F7C" w:rsidRPr="009E1017" w:rsidRDefault="00F23F7C" w:rsidP="0086243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Tengelyek és csapágyak</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F23F7C" w:rsidRPr="009E1017" w:rsidRDefault="00F23F7C" w:rsidP="0086243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Vázszerkezetek</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F23F7C" w:rsidRPr="009E1017" w:rsidRDefault="00F23F7C" w:rsidP="0086243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Érintésvédelmi alapismeretek</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F23F7C" w:rsidRPr="009E1017" w:rsidRDefault="00862437" w:rsidP="00862437">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Gépszerelés munkabiztonsági szabályai</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F23F7C" w:rsidRPr="009E1017" w:rsidRDefault="00F23F7C" w:rsidP="0086243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Tűzvédelem</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F23F7C" w:rsidRPr="009E1017" w:rsidRDefault="00F23F7C" w:rsidP="0086243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Környezetvédelem</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F23F7C" w:rsidRPr="009E1017" w:rsidRDefault="00F23F7C" w:rsidP="0086243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Szabványhasználat</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417" w:type="dxa"/>
            <w:tcBorders>
              <w:top w:val="nil"/>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17"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545"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F23F7C" w:rsidRPr="009E1017" w:rsidRDefault="00F23F7C" w:rsidP="00862437">
            <w:pPr>
              <w:spacing w:after="0" w:line="240" w:lineRule="auto"/>
              <w:jc w:val="center"/>
              <w:rPr>
                <w:rFonts w:ascii="Palatino Linotype" w:hAnsi="Palatino Linotype"/>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426"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c>
          <w:tcPr>
            <w:tcW w:w="709"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aps/>
                <w:color w:val="000000"/>
                <w:sz w:val="20"/>
                <w:szCs w:val="20"/>
                <w:lang w:eastAsia="hu-HU"/>
              </w:rPr>
            </w:pPr>
            <w:r w:rsidRPr="009E1017">
              <w:rPr>
                <w:rFonts w:ascii="Palatino Linotype" w:hAnsi="Palatino Linotype"/>
                <w:caps/>
                <w:color w:val="000000"/>
                <w:sz w:val="20"/>
                <w:szCs w:val="20"/>
                <w:lang w:eastAsia="hu-HU"/>
              </w:rPr>
              <w:t>X</w:t>
            </w:r>
          </w:p>
        </w:tc>
      </w:tr>
      <w:tr w:rsidR="00F23F7C" w:rsidRPr="009E1017">
        <w:trPr>
          <w:trHeight w:val="360"/>
          <w:jc w:val="center"/>
        </w:trPr>
        <w:tc>
          <w:tcPr>
            <w:tcW w:w="10618" w:type="dxa"/>
            <w:gridSpan w:val="15"/>
            <w:tcBorders>
              <w:top w:val="nil"/>
              <w:left w:val="single" w:sz="4" w:space="0" w:color="auto"/>
              <w:bottom w:val="single" w:sz="4" w:space="0" w:color="auto"/>
              <w:right w:val="single" w:sz="4" w:space="0" w:color="auto"/>
            </w:tcBorders>
            <w:vAlign w:val="center"/>
          </w:tcPr>
          <w:p w:rsidR="00F23F7C" w:rsidRPr="009E1017" w:rsidRDefault="00F23F7C" w:rsidP="00FD3D66">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SZAKMAI KÉSZSÉGEK</w:t>
            </w:r>
          </w:p>
        </w:tc>
      </w:tr>
      <w:tr w:rsidR="00862437" w:rsidRPr="009E1017">
        <w:trPr>
          <w:trHeight w:val="240"/>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Elemi szintű számítógép használat</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F23F7C" w:rsidRPr="009E1017" w:rsidRDefault="00F23F7C" w:rsidP="00862437">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Gépészeti rajz olvasása, értelmezése</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F23F7C" w:rsidRPr="009E1017" w:rsidRDefault="00F23F7C" w:rsidP="00862437">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Műszaki táblázatok kezelése</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F23F7C" w:rsidRPr="009E1017" w:rsidRDefault="00F23F7C" w:rsidP="00862437">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Gépipari és egyéb mérőeszközök használata</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F23F7C" w:rsidRPr="009E1017" w:rsidRDefault="00F23F7C" w:rsidP="00862437">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r>
      <w:tr w:rsidR="00862437" w:rsidRPr="009E1017">
        <w:trPr>
          <w:trHeight w:val="255"/>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Munkabiztonsági eszközök, felszerelések használata</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F23F7C" w:rsidRPr="009E1017" w:rsidRDefault="00862437" w:rsidP="0086243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r>
      <w:tr w:rsidR="00F23F7C" w:rsidRPr="009E1017">
        <w:trPr>
          <w:trHeight w:val="360"/>
          <w:jc w:val="center"/>
        </w:trPr>
        <w:tc>
          <w:tcPr>
            <w:tcW w:w="10618" w:type="dxa"/>
            <w:gridSpan w:val="15"/>
            <w:tcBorders>
              <w:top w:val="nil"/>
              <w:left w:val="single" w:sz="4" w:space="0" w:color="auto"/>
              <w:bottom w:val="single" w:sz="4" w:space="0" w:color="auto"/>
              <w:right w:val="single" w:sz="4" w:space="0" w:color="auto"/>
            </w:tcBorders>
            <w:vAlign w:val="center"/>
          </w:tcPr>
          <w:p w:rsidR="00F23F7C" w:rsidRPr="009E1017" w:rsidRDefault="00F23F7C" w:rsidP="00FD3D66">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SZEMÉLYES KOMPETENCIÁK</w:t>
            </w:r>
          </w:p>
        </w:tc>
      </w:tr>
      <w:tr w:rsidR="00862437" w:rsidRPr="009E1017">
        <w:trPr>
          <w:trHeight w:val="300"/>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Precizitás</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tcPr>
          <w:p w:rsidR="00F23F7C" w:rsidRPr="009E1017" w:rsidRDefault="00862437" w:rsidP="001119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r>
      <w:tr w:rsidR="00862437" w:rsidRPr="009E1017">
        <w:trPr>
          <w:trHeight w:val="300"/>
          <w:jc w:val="center"/>
        </w:trPr>
        <w:tc>
          <w:tcPr>
            <w:tcW w:w="3406" w:type="dxa"/>
            <w:tcBorders>
              <w:top w:val="single" w:sz="4" w:space="0" w:color="auto"/>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Kézügyesség</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17" w:type="dxa"/>
            <w:tcBorders>
              <w:top w:val="single" w:sz="4" w:space="0" w:color="auto"/>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545" w:type="dxa"/>
            <w:tcBorders>
              <w:top w:val="single" w:sz="4" w:space="0" w:color="auto"/>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26" w:type="dxa"/>
            <w:tcBorders>
              <w:top w:val="single" w:sz="4" w:space="0" w:color="auto"/>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r>
      <w:tr w:rsidR="00862437" w:rsidRPr="009E1017">
        <w:trPr>
          <w:trHeight w:val="300"/>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Felelősségtudat</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nil"/>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17"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545"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26"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r>
      <w:tr w:rsidR="00F23F7C" w:rsidRPr="009E1017">
        <w:trPr>
          <w:trHeight w:val="360"/>
          <w:jc w:val="center"/>
        </w:trPr>
        <w:tc>
          <w:tcPr>
            <w:tcW w:w="10618" w:type="dxa"/>
            <w:gridSpan w:val="15"/>
            <w:tcBorders>
              <w:top w:val="nil"/>
              <w:left w:val="single" w:sz="4" w:space="0" w:color="auto"/>
              <w:bottom w:val="single" w:sz="4" w:space="0" w:color="auto"/>
              <w:right w:val="single" w:sz="4" w:space="0" w:color="auto"/>
            </w:tcBorders>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TÁRSAS KOMPETENCIÁK</w:t>
            </w:r>
          </w:p>
        </w:tc>
      </w:tr>
      <w:tr w:rsidR="00862437" w:rsidRPr="009E1017">
        <w:trPr>
          <w:trHeight w:val="300"/>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Irányíthatóság</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r>
      <w:tr w:rsidR="00862437" w:rsidRPr="009E1017" w:rsidTr="00CC0182">
        <w:trPr>
          <w:trHeight w:val="300"/>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Határozottság</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tcPr>
          <w:p w:rsidR="00F23F7C" w:rsidRPr="009E1017" w:rsidRDefault="00862437" w:rsidP="001119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r>
      <w:tr w:rsidR="00862437" w:rsidRPr="009E1017" w:rsidTr="00CC0182">
        <w:trPr>
          <w:trHeight w:val="300"/>
          <w:jc w:val="center"/>
        </w:trPr>
        <w:tc>
          <w:tcPr>
            <w:tcW w:w="3406" w:type="dxa"/>
            <w:tcBorders>
              <w:top w:val="single" w:sz="4" w:space="0" w:color="auto"/>
              <w:left w:val="single" w:sz="4" w:space="0" w:color="auto"/>
              <w:bottom w:val="single" w:sz="4" w:space="0" w:color="auto"/>
              <w:right w:val="single" w:sz="4" w:space="0" w:color="auto"/>
            </w:tcBorders>
            <w:noWrap/>
            <w:vAlign w:val="center"/>
          </w:tcPr>
          <w:p w:rsidR="00F23F7C" w:rsidRPr="009E1017" w:rsidRDefault="00F23F7C" w:rsidP="009E1017">
            <w:pPr>
              <w:autoSpaceDE w:val="0"/>
              <w:autoSpaceDN w:val="0"/>
              <w:adjustRightInd w:val="0"/>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lastRenderedPageBreak/>
              <w:t>Közérthetőség</w:t>
            </w: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545" w:type="dxa"/>
            <w:tcBorders>
              <w:top w:val="single" w:sz="4" w:space="0" w:color="auto"/>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630" w:type="dxa"/>
            <w:tcBorders>
              <w:top w:val="single" w:sz="4" w:space="0" w:color="auto"/>
              <w:left w:val="single" w:sz="4" w:space="0" w:color="auto"/>
              <w:bottom w:val="single" w:sz="4" w:space="0" w:color="auto"/>
              <w:right w:val="single" w:sz="4" w:space="0" w:color="auto"/>
            </w:tcBorders>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r>
      <w:tr w:rsidR="00F23F7C" w:rsidRPr="009E1017" w:rsidTr="00CC0182">
        <w:trPr>
          <w:trHeight w:val="360"/>
          <w:jc w:val="center"/>
        </w:trPr>
        <w:tc>
          <w:tcPr>
            <w:tcW w:w="10618" w:type="dxa"/>
            <w:gridSpan w:val="15"/>
            <w:tcBorders>
              <w:top w:val="single" w:sz="4" w:space="0" w:color="auto"/>
              <w:left w:val="single" w:sz="4" w:space="0" w:color="auto"/>
              <w:bottom w:val="single" w:sz="4" w:space="0" w:color="auto"/>
              <w:right w:val="single" w:sz="4" w:space="0" w:color="auto"/>
            </w:tcBorders>
            <w:vAlign w:val="center"/>
          </w:tcPr>
          <w:p w:rsidR="00F23F7C" w:rsidRPr="009E1017" w:rsidRDefault="00FD3D66" w:rsidP="00FD3D6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MÓDSZER</w:t>
            </w:r>
            <w:r w:rsidR="00F23F7C" w:rsidRPr="009E1017">
              <w:rPr>
                <w:rFonts w:ascii="Palatino Linotype" w:hAnsi="Palatino Linotype"/>
                <w:color w:val="000000"/>
                <w:sz w:val="20"/>
                <w:szCs w:val="20"/>
                <w:lang w:eastAsia="hu-HU"/>
              </w:rPr>
              <w:t>KOMPETENCIÁK</w:t>
            </w:r>
          </w:p>
        </w:tc>
      </w:tr>
      <w:tr w:rsidR="00862437" w:rsidRPr="009E1017">
        <w:trPr>
          <w:trHeight w:val="300"/>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Módszeres munkavégzés</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26"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r>
      <w:tr w:rsidR="00862437" w:rsidRPr="009E1017">
        <w:trPr>
          <w:trHeight w:val="300"/>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Logikus gondolkodás</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nil"/>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17"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545"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tcPr>
          <w:p w:rsidR="00F23F7C" w:rsidRPr="009E1017" w:rsidRDefault="00862437" w:rsidP="001119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26"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r>
      <w:tr w:rsidR="00862437" w:rsidRPr="009E1017">
        <w:trPr>
          <w:trHeight w:val="300"/>
          <w:jc w:val="center"/>
        </w:trPr>
        <w:tc>
          <w:tcPr>
            <w:tcW w:w="3406" w:type="dxa"/>
            <w:tcBorders>
              <w:top w:val="nil"/>
              <w:left w:val="single" w:sz="4" w:space="0" w:color="auto"/>
              <w:bottom w:val="single" w:sz="4" w:space="0" w:color="auto"/>
              <w:right w:val="single" w:sz="4" w:space="0" w:color="auto"/>
            </w:tcBorders>
            <w:noWrap/>
            <w:vAlign w:val="center"/>
          </w:tcPr>
          <w:p w:rsidR="00F23F7C" w:rsidRPr="009E1017" w:rsidRDefault="00F23F7C" w:rsidP="009E1017">
            <w:pPr>
              <w:spacing w:after="0" w:line="240" w:lineRule="auto"/>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Hibakeresés (diagnosztizálás)</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17"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545"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426" w:type="dxa"/>
            <w:tcBorders>
              <w:top w:val="nil"/>
              <w:left w:val="nil"/>
              <w:bottom w:val="single" w:sz="4" w:space="0" w:color="auto"/>
              <w:right w:val="single" w:sz="4" w:space="0" w:color="auto"/>
            </w:tcBorders>
            <w:noWrap/>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F23F7C" w:rsidRPr="009E1017" w:rsidRDefault="00F23F7C" w:rsidP="001119B7">
            <w:pPr>
              <w:spacing w:after="0" w:line="240" w:lineRule="auto"/>
              <w:jc w:val="center"/>
              <w:rPr>
                <w:rFonts w:ascii="Palatino Linotype" w:hAnsi="Palatino Linotype"/>
                <w:color w:val="000000"/>
                <w:sz w:val="20"/>
                <w:szCs w:val="20"/>
                <w:lang w:eastAsia="hu-HU"/>
              </w:rPr>
            </w:pPr>
            <w:r w:rsidRPr="009E1017">
              <w:rPr>
                <w:rFonts w:ascii="Palatino Linotype" w:hAnsi="Palatino Linotype"/>
                <w:color w:val="000000"/>
                <w:sz w:val="20"/>
                <w:szCs w:val="20"/>
                <w:lang w:eastAsia="hu-HU"/>
              </w:rPr>
              <w:t>X</w:t>
            </w:r>
          </w:p>
        </w:tc>
      </w:tr>
    </w:tbl>
    <w:p w:rsidR="00157BF7" w:rsidRDefault="00157BF7" w:rsidP="006039B3">
      <w:pPr>
        <w:autoSpaceDE w:val="0"/>
        <w:autoSpaceDN w:val="0"/>
        <w:adjustRightInd w:val="0"/>
        <w:spacing w:after="0" w:line="240" w:lineRule="auto"/>
        <w:rPr>
          <w:rFonts w:ascii="Palatino Linotype" w:hAnsi="Palatino Linotype" w:cs="TimesNewRomanPSMT"/>
          <w:sz w:val="24"/>
          <w:szCs w:val="24"/>
          <w:lang w:bidi="hi-IN"/>
        </w:rPr>
      </w:pPr>
    </w:p>
    <w:p w:rsidR="001E11A3" w:rsidRDefault="00157BF7" w:rsidP="006039B3">
      <w:pPr>
        <w:autoSpaceDE w:val="0"/>
        <w:autoSpaceDN w:val="0"/>
        <w:adjustRightInd w:val="0"/>
        <w:spacing w:after="0" w:line="240" w:lineRule="auto"/>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BE3BD2" w:rsidRPr="00BE3BD2" w:rsidRDefault="009E1017" w:rsidP="00157BF7">
      <w:pPr>
        <w:numPr>
          <w:ilvl w:val="0"/>
          <w:numId w:val="15"/>
        </w:numPr>
        <w:tabs>
          <w:tab w:val="right" w:pos="9214"/>
        </w:tabs>
        <w:spacing w:after="0" w:line="240" w:lineRule="auto"/>
        <w:jc w:val="both"/>
        <w:rPr>
          <w:rFonts w:ascii="Palatino Linotype" w:hAnsi="Palatino Linotype"/>
          <w:b/>
          <w:sz w:val="24"/>
          <w:szCs w:val="24"/>
          <w:lang w:eastAsia="hu-HU"/>
        </w:rPr>
      </w:pPr>
      <w:r w:rsidRPr="009E1017">
        <w:rPr>
          <w:rFonts w:ascii="Palatino Linotype" w:hAnsi="Palatino Linotype"/>
          <w:b/>
          <w:sz w:val="24"/>
          <w:szCs w:val="24"/>
          <w:lang w:eastAsia="hu-HU"/>
        </w:rPr>
        <w:t>Finommechanikai hajtások tantárgy</w:t>
      </w:r>
      <w:r w:rsidR="00BE3BD2">
        <w:rPr>
          <w:rFonts w:ascii="Palatino Linotype" w:hAnsi="Palatino Linotype"/>
          <w:b/>
          <w:sz w:val="24"/>
          <w:szCs w:val="24"/>
          <w:lang w:eastAsia="hu-HU"/>
        </w:rPr>
        <w:t xml:space="preserve"> </w:t>
      </w:r>
      <w:r w:rsidR="00BE3BD2">
        <w:rPr>
          <w:rFonts w:ascii="Palatino Linotype" w:hAnsi="Palatino Linotype"/>
          <w:b/>
          <w:sz w:val="24"/>
          <w:szCs w:val="24"/>
          <w:lang w:eastAsia="hu-HU"/>
        </w:rPr>
        <w:tab/>
      </w:r>
      <w:r w:rsidR="00862437">
        <w:rPr>
          <w:rFonts w:ascii="Palatino Linotype" w:hAnsi="Palatino Linotype"/>
          <w:b/>
          <w:sz w:val="24"/>
          <w:szCs w:val="24"/>
          <w:lang w:eastAsia="hu-HU"/>
        </w:rPr>
        <w:t>312</w:t>
      </w:r>
      <w:r w:rsidR="00BE3BD2" w:rsidRPr="00BE3BD2">
        <w:rPr>
          <w:rFonts w:ascii="Palatino Linotype" w:hAnsi="Palatino Linotype"/>
          <w:b/>
          <w:sz w:val="24"/>
          <w:szCs w:val="24"/>
          <w:lang w:eastAsia="hu-HU"/>
        </w:rPr>
        <w:t xml:space="preserve"> óra/</w:t>
      </w:r>
      <w:r w:rsidR="00E9067E">
        <w:rPr>
          <w:rFonts w:ascii="Palatino Linotype" w:hAnsi="Palatino Linotype"/>
          <w:b/>
          <w:sz w:val="24"/>
          <w:szCs w:val="24"/>
          <w:lang w:eastAsia="hu-HU"/>
        </w:rPr>
        <w:t xml:space="preserve"> </w:t>
      </w:r>
      <w:r w:rsidR="00401CE6">
        <w:rPr>
          <w:rFonts w:ascii="Palatino Linotype" w:hAnsi="Palatino Linotype"/>
          <w:b/>
          <w:sz w:val="24"/>
          <w:szCs w:val="24"/>
          <w:lang w:eastAsia="hu-HU"/>
        </w:rPr>
        <w:t>308</w:t>
      </w:r>
      <w:r w:rsidR="009103BB">
        <w:rPr>
          <w:rFonts w:ascii="Palatino Linotype" w:hAnsi="Palatino Linotype"/>
          <w:b/>
          <w:sz w:val="24"/>
          <w:szCs w:val="24"/>
          <w:lang w:eastAsia="hu-HU"/>
        </w:rPr>
        <w:t xml:space="preserve"> </w:t>
      </w:r>
      <w:r w:rsidR="00BE3BD2" w:rsidRPr="00BE3BD2">
        <w:rPr>
          <w:rFonts w:ascii="Palatino Linotype" w:hAnsi="Palatino Linotype"/>
          <w:b/>
          <w:sz w:val="24"/>
          <w:szCs w:val="24"/>
          <w:lang w:eastAsia="hu-HU"/>
        </w:rPr>
        <w:t>óra*</w:t>
      </w:r>
    </w:p>
    <w:p w:rsidR="00BE3BD2" w:rsidRPr="00CC0182" w:rsidRDefault="00BE3BD2" w:rsidP="00BE3BD2">
      <w:pPr>
        <w:spacing w:after="0" w:line="240" w:lineRule="auto"/>
        <w:jc w:val="right"/>
        <w:rPr>
          <w:rFonts w:ascii="Palatino Linotype" w:hAnsi="Palatino Linotype"/>
          <w:i/>
          <w:sz w:val="20"/>
          <w:szCs w:val="20"/>
        </w:rPr>
      </w:pPr>
      <w:r w:rsidRPr="00CC0182">
        <w:rPr>
          <w:rFonts w:ascii="Palatino Linotype" w:hAnsi="Palatino Linotype"/>
          <w:i/>
          <w:sz w:val="20"/>
          <w:szCs w:val="20"/>
        </w:rPr>
        <w:t>*Három</w:t>
      </w:r>
      <w:r w:rsidR="007A3913" w:rsidRPr="00CC0182">
        <w:rPr>
          <w:rFonts w:ascii="Palatino Linotype" w:hAnsi="Palatino Linotype"/>
          <w:i/>
          <w:sz w:val="20"/>
          <w:szCs w:val="20"/>
        </w:rPr>
        <w:t xml:space="preserve"> </w:t>
      </w:r>
      <w:r w:rsidRPr="00CC0182">
        <w:rPr>
          <w:rFonts w:ascii="Palatino Linotype" w:hAnsi="Palatino Linotype"/>
          <w:i/>
          <w:sz w:val="20"/>
          <w:szCs w:val="20"/>
        </w:rPr>
        <w:t>évfolyamos képzés közismereti oktatással/két</w:t>
      </w:r>
      <w:r w:rsidR="007A3913" w:rsidRPr="00CC0182">
        <w:rPr>
          <w:rFonts w:ascii="Palatino Linotype" w:hAnsi="Palatino Linotype"/>
          <w:i/>
          <w:sz w:val="20"/>
          <w:szCs w:val="20"/>
        </w:rPr>
        <w:t xml:space="preserve"> </w:t>
      </w:r>
      <w:r w:rsidRPr="00CC0182">
        <w:rPr>
          <w:rFonts w:ascii="Palatino Linotype" w:hAnsi="Palatino Linotype"/>
          <w:i/>
          <w:sz w:val="20"/>
          <w:szCs w:val="20"/>
        </w:rPr>
        <w:t>évfolyamos képzés közismereti oktatás nélkül</w:t>
      </w:r>
    </w:p>
    <w:p w:rsidR="00BE3BD2" w:rsidRPr="00BE3BD2" w:rsidRDefault="00BE3BD2" w:rsidP="00BE3BD2">
      <w:pPr>
        <w:widowControl w:val="0"/>
        <w:suppressAutoHyphens/>
        <w:spacing w:after="0" w:line="240" w:lineRule="auto"/>
        <w:rPr>
          <w:rFonts w:ascii="Palatino Linotype" w:hAnsi="Palatino Linotype"/>
          <w:b/>
          <w:sz w:val="24"/>
          <w:szCs w:val="24"/>
          <w:lang w:eastAsia="hu-HU"/>
        </w:rPr>
      </w:pPr>
    </w:p>
    <w:p w:rsidR="00BE3BD2" w:rsidRPr="00BE3BD2" w:rsidRDefault="00BE3BD2" w:rsidP="00157BF7">
      <w:pPr>
        <w:numPr>
          <w:ilvl w:val="1"/>
          <w:numId w:val="15"/>
        </w:numPr>
        <w:spacing w:after="0" w:line="240" w:lineRule="auto"/>
        <w:ind w:left="714" w:hanging="357"/>
        <w:jc w:val="both"/>
        <w:rPr>
          <w:rFonts w:ascii="Palatino Linotype" w:hAnsi="Palatino Linotype"/>
          <w:b/>
          <w:sz w:val="24"/>
          <w:szCs w:val="24"/>
          <w:lang w:eastAsia="hu-HU"/>
        </w:rPr>
      </w:pPr>
      <w:r w:rsidRPr="00BE3BD2">
        <w:rPr>
          <w:rFonts w:ascii="Palatino Linotype" w:hAnsi="Palatino Linotype"/>
          <w:b/>
          <w:sz w:val="24"/>
          <w:szCs w:val="24"/>
          <w:lang w:eastAsia="hu-HU"/>
        </w:rPr>
        <w:t>A tantárgy tanításának célja</w:t>
      </w:r>
    </w:p>
    <w:p w:rsidR="00BE3BD2" w:rsidRPr="00BE3BD2" w:rsidRDefault="00E9067E" w:rsidP="00157BF7">
      <w:pPr>
        <w:spacing w:after="0" w:line="240" w:lineRule="auto"/>
        <w:ind w:left="330"/>
        <w:jc w:val="both"/>
        <w:rPr>
          <w:rFonts w:ascii="Palatino Linotype" w:hAnsi="Palatino Linotype"/>
          <w:sz w:val="24"/>
          <w:szCs w:val="24"/>
          <w:lang w:eastAsia="hu-HU"/>
        </w:rPr>
      </w:pPr>
      <w:r w:rsidRPr="00E9067E">
        <w:rPr>
          <w:rFonts w:ascii="Palatino Linotype" w:hAnsi="Palatino Linotype"/>
          <w:sz w:val="24"/>
          <w:szCs w:val="24"/>
          <w:lang w:eastAsia="hu-HU"/>
        </w:rPr>
        <w:t>Az elméleti tantárgy célja a felhasználásra kerülő finommechanikai elemek és szerkezetek ismertetése, a tanulók műszaki szemléletének fejlesztése.</w:t>
      </w:r>
      <w:r w:rsidR="00CC4555">
        <w:rPr>
          <w:rFonts w:ascii="Palatino Linotype" w:hAnsi="Palatino Linotype"/>
          <w:sz w:val="24"/>
          <w:szCs w:val="24"/>
          <w:lang w:eastAsia="hu-HU"/>
        </w:rPr>
        <w:t xml:space="preserve"> </w:t>
      </w:r>
      <w:r w:rsidR="00CC4555" w:rsidRPr="00CC4555">
        <w:rPr>
          <w:rFonts w:ascii="Palatino Linotype" w:hAnsi="Palatino Linotype"/>
          <w:sz w:val="24"/>
          <w:szCs w:val="24"/>
          <w:lang w:eastAsia="hu-HU"/>
        </w:rPr>
        <w:t>A mechatronikai szerkezetek konstrukciós problémáit gyakran - villamos, elektronikai, optikai, pneumatikus illetve hidraulikus szerkezeti elemek mellett – finommechanikai szerkezeti elemekkel oldják meg. A tantárgy célja, hogy megismertesse a hallgatókkal a finommechanikai működtető elemek (rugók és rugó rendszerek, vezető elemek, átalakító elemek, nyugalmi elemek, kapcsoló elemek, hajtóművek) konstrukciós kialakítását, méretezésük elvét, alkalmazásuk szempontjait.</w:t>
      </w:r>
    </w:p>
    <w:p w:rsidR="00BE3BD2" w:rsidRPr="00BE3BD2" w:rsidRDefault="00BE3BD2" w:rsidP="00BE3BD2">
      <w:pPr>
        <w:widowControl w:val="0"/>
        <w:suppressAutoHyphens/>
        <w:spacing w:after="0" w:line="240" w:lineRule="auto"/>
        <w:rPr>
          <w:rFonts w:ascii="Palatino Linotype" w:hAnsi="Palatino Linotype"/>
          <w:b/>
          <w:kern w:val="1"/>
          <w:sz w:val="24"/>
          <w:szCs w:val="24"/>
          <w:lang w:eastAsia="hi-IN" w:bidi="hi-IN"/>
        </w:rPr>
      </w:pPr>
    </w:p>
    <w:p w:rsidR="00BE3BD2" w:rsidRPr="00BE3BD2" w:rsidRDefault="00BE3BD2" w:rsidP="00157BF7">
      <w:pPr>
        <w:numPr>
          <w:ilvl w:val="1"/>
          <w:numId w:val="15"/>
        </w:numPr>
        <w:spacing w:after="0" w:line="240" w:lineRule="auto"/>
        <w:ind w:left="714" w:hanging="357"/>
        <w:jc w:val="both"/>
        <w:rPr>
          <w:rFonts w:ascii="Palatino Linotype" w:hAnsi="Palatino Linotype"/>
          <w:b/>
          <w:sz w:val="24"/>
          <w:szCs w:val="24"/>
          <w:lang w:eastAsia="hu-HU"/>
        </w:rPr>
      </w:pPr>
      <w:r w:rsidRPr="00BE3BD2">
        <w:rPr>
          <w:rFonts w:ascii="Palatino Linotype" w:hAnsi="Palatino Linotype"/>
          <w:b/>
          <w:sz w:val="24"/>
          <w:szCs w:val="24"/>
        </w:rPr>
        <w:t>Kapcsolódó</w:t>
      </w:r>
      <w:r w:rsidRPr="00BE3BD2">
        <w:rPr>
          <w:rFonts w:ascii="Palatino Linotype" w:hAnsi="Palatino Linotype"/>
          <w:b/>
          <w:sz w:val="24"/>
          <w:szCs w:val="24"/>
          <w:lang w:eastAsia="hu-HU"/>
        </w:rPr>
        <w:t xml:space="preserve"> közismereti, szakmai tartalmak</w:t>
      </w:r>
    </w:p>
    <w:p w:rsidR="00401CE6" w:rsidRDefault="00401CE6" w:rsidP="00157BF7">
      <w:pPr>
        <w:widowControl w:val="0"/>
        <w:suppressAutoHyphens/>
        <w:spacing w:after="0" w:line="240" w:lineRule="auto"/>
        <w:ind w:left="330"/>
        <w:rPr>
          <w:rFonts w:ascii="Palatino Linotype" w:hAnsi="Palatino Linotype" w:cs="Mangal"/>
          <w:bCs/>
          <w:iCs/>
          <w:kern w:val="1"/>
          <w:sz w:val="24"/>
          <w:szCs w:val="24"/>
          <w:lang w:eastAsia="hi-IN" w:bidi="hi-IN"/>
        </w:rPr>
      </w:pPr>
      <w:r>
        <w:rPr>
          <w:rFonts w:ascii="Palatino Linotype" w:hAnsi="Palatino Linotype"/>
          <w:sz w:val="24"/>
          <w:szCs w:val="24"/>
        </w:rPr>
        <w:t>A közismereti kerettanterv fizika témaköreinek használata. A szakmai modulok közül a Gépészeti alapozó feladatok tantárgy használata.</w:t>
      </w:r>
    </w:p>
    <w:p w:rsidR="00BE3BD2" w:rsidRPr="00BE3BD2" w:rsidRDefault="00BE3BD2" w:rsidP="00BE3BD2">
      <w:pPr>
        <w:widowControl w:val="0"/>
        <w:suppressAutoHyphens/>
        <w:spacing w:after="0" w:line="240" w:lineRule="auto"/>
        <w:rPr>
          <w:rFonts w:ascii="Palatino Linotype" w:hAnsi="Palatino Linotype"/>
          <w:b/>
          <w:kern w:val="1"/>
          <w:sz w:val="24"/>
          <w:szCs w:val="24"/>
          <w:lang w:eastAsia="hi-IN" w:bidi="hi-IN"/>
        </w:rPr>
      </w:pPr>
    </w:p>
    <w:p w:rsidR="00BE3BD2" w:rsidRPr="00BE3BD2" w:rsidRDefault="00BE3BD2" w:rsidP="00157BF7">
      <w:pPr>
        <w:numPr>
          <w:ilvl w:val="1"/>
          <w:numId w:val="15"/>
        </w:numPr>
        <w:spacing w:after="0" w:line="240" w:lineRule="auto"/>
        <w:ind w:left="714" w:hanging="357"/>
        <w:jc w:val="both"/>
        <w:rPr>
          <w:rFonts w:ascii="Palatino Linotype" w:hAnsi="Palatino Linotype"/>
          <w:b/>
          <w:sz w:val="24"/>
          <w:szCs w:val="24"/>
        </w:rPr>
      </w:pPr>
      <w:r w:rsidRPr="00BE3BD2">
        <w:rPr>
          <w:rFonts w:ascii="Palatino Linotype" w:hAnsi="Palatino Linotype"/>
          <w:b/>
          <w:sz w:val="24"/>
          <w:szCs w:val="24"/>
        </w:rPr>
        <w:t xml:space="preserve">Témakörök </w:t>
      </w:r>
    </w:p>
    <w:p w:rsidR="00BE3BD2" w:rsidRPr="00BE3BD2" w:rsidRDefault="00BE3BD2" w:rsidP="00BE3BD2">
      <w:pPr>
        <w:widowControl w:val="0"/>
        <w:suppressAutoHyphens/>
        <w:spacing w:after="0" w:line="240" w:lineRule="auto"/>
        <w:rPr>
          <w:rFonts w:ascii="Palatino Linotype" w:hAnsi="Palatino Linotype" w:cs="Mangal"/>
          <w:b/>
          <w:kern w:val="1"/>
          <w:sz w:val="24"/>
          <w:szCs w:val="24"/>
          <w:lang w:eastAsia="hi-IN" w:bidi="hi-IN"/>
        </w:rPr>
      </w:pPr>
    </w:p>
    <w:p w:rsidR="00BE3BD2" w:rsidRPr="00C658A4" w:rsidRDefault="005E5F8D" w:rsidP="00157BF7">
      <w:pPr>
        <w:widowControl w:val="0"/>
        <w:numPr>
          <w:ilvl w:val="2"/>
          <w:numId w:val="15"/>
        </w:numPr>
        <w:tabs>
          <w:tab w:val="clear" w:pos="1800"/>
          <w:tab w:val="num" w:pos="1430"/>
          <w:tab w:val="right" w:pos="9214"/>
        </w:tabs>
        <w:suppressAutoHyphens/>
        <w:spacing w:after="0" w:line="240" w:lineRule="auto"/>
        <w:ind w:left="1440"/>
        <w:jc w:val="both"/>
        <w:rPr>
          <w:rFonts w:ascii="Palatino Linotype" w:hAnsi="Palatino Linotype" w:cs="Mangal"/>
          <w:b/>
          <w:kern w:val="1"/>
          <w:sz w:val="24"/>
          <w:szCs w:val="24"/>
          <w:lang w:eastAsia="hi-IN" w:bidi="hi-IN"/>
        </w:rPr>
      </w:pPr>
      <w:r>
        <w:rPr>
          <w:rFonts w:ascii="Palatino Linotype" w:hAnsi="Palatino Linotype"/>
          <w:b/>
          <w:sz w:val="24"/>
          <w:szCs w:val="24"/>
        </w:rPr>
        <w:t>Csavar</w:t>
      </w:r>
      <w:r w:rsidR="00E9067E" w:rsidRPr="00E9067E">
        <w:rPr>
          <w:rFonts w:ascii="Palatino Linotype" w:hAnsi="Palatino Linotype"/>
          <w:b/>
          <w:sz w:val="24"/>
          <w:szCs w:val="24"/>
        </w:rPr>
        <w:t>kötések</w:t>
      </w:r>
      <w:r w:rsidR="00BE3BD2" w:rsidRPr="00BE3BD2">
        <w:rPr>
          <w:rFonts w:ascii="Palatino Linotype" w:hAnsi="Palatino Linotype"/>
          <w:b/>
          <w:sz w:val="24"/>
          <w:szCs w:val="24"/>
        </w:rPr>
        <w:tab/>
      </w:r>
      <w:r>
        <w:rPr>
          <w:rFonts w:ascii="Palatino Linotype" w:hAnsi="Palatino Linotype" w:cs="Mangal"/>
          <w:b/>
          <w:i/>
          <w:kern w:val="1"/>
          <w:sz w:val="24"/>
          <w:szCs w:val="24"/>
          <w:lang w:eastAsia="hi-IN" w:bidi="hi-IN"/>
        </w:rPr>
        <w:t>36</w:t>
      </w:r>
      <w:r w:rsidR="009103BB">
        <w:rPr>
          <w:rFonts w:ascii="Palatino Linotype" w:hAnsi="Palatino Linotype" w:cs="Mangal"/>
          <w:b/>
          <w:i/>
          <w:kern w:val="1"/>
          <w:sz w:val="24"/>
          <w:szCs w:val="24"/>
          <w:lang w:eastAsia="hi-IN" w:bidi="hi-IN"/>
        </w:rPr>
        <w:t xml:space="preserve"> </w:t>
      </w:r>
      <w:r w:rsidR="00BE3BD2" w:rsidRPr="00BE3BD2">
        <w:rPr>
          <w:rFonts w:ascii="Palatino Linotype" w:hAnsi="Palatino Linotype" w:cs="Mangal"/>
          <w:b/>
          <w:i/>
          <w:kern w:val="1"/>
          <w:sz w:val="24"/>
          <w:szCs w:val="24"/>
          <w:lang w:eastAsia="hi-IN" w:bidi="hi-IN"/>
        </w:rPr>
        <w:t>óra</w:t>
      </w:r>
    </w:p>
    <w:p w:rsidR="005E5F8D" w:rsidRPr="005E5F8D" w:rsidRDefault="005E5F8D"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sidRPr="005E5F8D">
        <w:rPr>
          <w:rFonts w:ascii="Palatino Linotype" w:hAnsi="Palatino Linotype" w:cs="Mangal"/>
          <w:kern w:val="1"/>
          <w:sz w:val="24"/>
          <w:szCs w:val="24"/>
          <w:lang w:eastAsia="hi-IN" w:bidi="hi-IN"/>
        </w:rPr>
        <w:t>Oldható kötések.</w:t>
      </w:r>
    </w:p>
    <w:p w:rsidR="005E5F8D" w:rsidRDefault="005E5F8D"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sidRPr="005E5F8D">
        <w:rPr>
          <w:rFonts w:ascii="Palatino Linotype" w:hAnsi="Palatino Linotype" w:cs="Mangal"/>
          <w:kern w:val="1"/>
          <w:sz w:val="24"/>
          <w:szCs w:val="24"/>
          <w:lang w:eastAsia="hi-IN" w:bidi="hi-IN"/>
        </w:rPr>
        <w:t>Csavarkötés</w:t>
      </w:r>
      <w:r w:rsidR="002563D5">
        <w:rPr>
          <w:rFonts w:ascii="Palatino Linotype" w:hAnsi="Palatino Linotype" w:cs="Mangal"/>
          <w:kern w:val="1"/>
          <w:sz w:val="24"/>
          <w:szCs w:val="24"/>
          <w:lang w:eastAsia="hi-IN" w:bidi="hi-IN"/>
        </w:rPr>
        <w:t xml:space="preserve">, </w:t>
      </w:r>
      <w:r w:rsidR="002563D5" w:rsidRPr="002563D5">
        <w:rPr>
          <w:rFonts w:ascii="Palatino Linotype" w:hAnsi="Palatino Linotype" w:cs="Mangal"/>
          <w:kern w:val="1"/>
          <w:sz w:val="24"/>
          <w:szCs w:val="24"/>
          <w:lang w:eastAsia="hi-IN" w:bidi="hi-IN"/>
        </w:rPr>
        <w:t>kiemelve az elektronikai technológiában használt kötések tervezés</w:t>
      </w:r>
      <w:r w:rsidR="002563D5">
        <w:rPr>
          <w:rFonts w:ascii="Palatino Linotype" w:hAnsi="Palatino Linotype" w:cs="Mangal"/>
          <w:kern w:val="1"/>
          <w:sz w:val="24"/>
          <w:szCs w:val="24"/>
          <w:lang w:eastAsia="hi-IN" w:bidi="hi-IN"/>
        </w:rPr>
        <w:t>ét</w:t>
      </w:r>
      <w:r w:rsidRPr="005E5F8D">
        <w:rPr>
          <w:rFonts w:ascii="Palatino Linotype" w:hAnsi="Palatino Linotype" w:cs="Mangal"/>
          <w:kern w:val="1"/>
          <w:sz w:val="24"/>
          <w:szCs w:val="24"/>
          <w:lang w:eastAsia="hi-IN" w:bidi="hi-IN"/>
        </w:rPr>
        <w:t>.</w:t>
      </w:r>
    </w:p>
    <w:p w:rsidR="006F0AB1" w:rsidRDefault="006F0AB1"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sidRPr="006F0AB1">
        <w:rPr>
          <w:rFonts w:ascii="Palatino Linotype" w:hAnsi="Palatino Linotype" w:cs="Mangal"/>
          <w:kern w:val="1"/>
          <w:sz w:val="24"/>
          <w:szCs w:val="24"/>
          <w:lang w:eastAsia="hi-IN" w:bidi="hi-IN"/>
        </w:rPr>
        <w:t>Csavarmenet származtatása, menetprofilok, menetelemek, menettípusok.</w:t>
      </w:r>
    </w:p>
    <w:p w:rsidR="00CF21A4" w:rsidRDefault="00CF21A4"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Jobb és balmenetű csavarok.</w:t>
      </w:r>
    </w:p>
    <w:p w:rsidR="00CF21A4" w:rsidRDefault="00CF21A4"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Menettípusok, menetfajták.</w:t>
      </w:r>
    </w:p>
    <w:p w:rsidR="006F0AB1" w:rsidRDefault="006F0AB1"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w:t>
      </w:r>
      <w:r w:rsidRPr="006F0AB1">
        <w:rPr>
          <w:rFonts w:ascii="Palatino Linotype" w:hAnsi="Palatino Linotype" w:cs="Mangal"/>
          <w:kern w:val="1"/>
          <w:sz w:val="24"/>
          <w:szCs w:val="24"/>
          <w:lang w:eastAsia="hi-IN" w:bidi="hi-IN"/>
        </w:rPr>
        <w:t>enetek méretezése</w:t>
      </w:r>
      <w:r>
        <w:rPr>
          <w:rFonts w:ascii="Palatino Linotype" w:hAnsi="Palatino Linotype" w:cs="Mangal"/>
          <w:kern w:val="1"/>
          <w:sz w:val="24"/>
          <w:szCs w:val="24"/>
          <w:lang w:eastAsia="hi-IN" w:bidi="hi-IN"/>
        </w:rPr>
        <w:t>.</w:t>
      </w:r>
    </w:p>
    <w:p w:rsidR="006F0AB1" w:rsidRDefault="006F0AB1"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sidRPr="006F0AB1">
        <w:rPr>
          <w:rFonts w:ascii="Palatino Linotype" w:hAnsi="Palatino Linotype" w:cs="Mangal"/>
          <w:kern w:val="1"/>
          <w:sz w:val="24"/>
          <w:szCs w:val="24"/>
          <w:lang w:eastAsia="hi-IN" w:bidi="hi-IN"/>
        </w:rPr>
        <w:t>Megoldások csavarkötésre</w:t>
      </w:r>
      <w:r>
        <w:rPr>
          <w:rFonts w:ascii="Palatino Linotype" w:hAnsi="Palatino Linotype" w:cs="Mangal"/>
          <w:kern w:val="1"/>
          <w:sz w:val="24"/>
          <w:szCs w:val="24"/>
          <w:lang w:eastAsia="hi-IN" w:bidi="hi-IN"/>
        </w:rPr>
        <w:t>.</w:t>
      </w:r>
      <w:r w:rsidR="00CF21A4">
        <w:rPr>
          <w:rFonts w:ascii="Palatino Linotype" w:hAnsi="Palatino Linotype" w:cs="Mangal"/>
          <w:kern w:val="1"/>
          <w:sz w:val="24"/>
          <w:szCs w:val="24"/>
          <w:lang w:eastAsia="hi-IN" w:bidi="hi-IN"/>
        </w:rPr>
        <w:t xml:space="preserve"> Rögzítő csavarok.</w:t>
      </w:r>
    </w:p>
    <w:p w:rsidR="006F0AB1" w:rsidRDefault="006F0AB1"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sidRPr="006F0AB1">
        <w:rPr>
          <w:rFonts w:ascii="Palatino Linotype" w:hAnsi="Palatino Linotype" w:cs="Mangal"/>
          <w:kern w:val="1"/>
          <w:sz w:val="24"/>
          <w:szCs w:val="24"/>
          <w:lang w:eastAsia="hi-IN" w:bidi="hi-IN"/>
        </w:rPr>
        <w:t>Csavarok, csavaranyák, anyaguk jelölése.</w:t>
      </w:r>
    </w:p>
    <w:p w:rsidR="00CF21A4" w:rsidRDefault="00CF21A4"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Nagyszilárdságú csavarok.</w:t>
      </w:r>
    </w:p>
    <w:p w:rsidR="00CF21A4" w:rsidRPr="006F0AB1" w:rsidRDefault="00CF21A4"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Végkiképzések, menetkifutások.</w:t>
      </w:r>
    </w:p>
    <w:p w:rsidR="006F0AB1" w:rsidRPr="006F0AB1" w:rsidRDefault="006F0AB1"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sidRPr="006F0AB1">
        <w:rPr>
          <w:rFonts w:ascii="Palatino Linotype" w:hAnsi="Palatino Linotype" w:cs="Mangal"/>
          <w:kern w:val="1"/>
          <w:sz w:val="24"/>
          <w:szCs w:val="24"/>
          <w:lang w:eastAsia="hi-IN" w:bidi="hi-IN"/>
        </w:rPr>
        <w:t>Csavarozás és szerszámai.</w:t>
      </w:r>
    </w:p>
    <w:p w:rsidR="006F0AB1" w:rsidRPr="006F0AB1" w:rsidRDefault="006F0AB1"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sidRPr="006F0AB1">
        <w:rPr>
          <w:rFonts w:ascii="Palatino Linotype" w:hAnsi="Palatino Linotype" w:cs="Mangal"/>
          <w:kern w:val="1"/>
          <w:sz w:val="24"/>
          <w:szCs w:val="24"/>
          <w:lang w:eastAsia="hi-IN" w:bidi="hi-IN"/>
        </w:rPr>
        <w:t>Gépészeti és finommechanikai csavarbiztosítási eljárások jellemzői.</w:t>
      </w:r>
    </w:p>
    <w:p w:rsidR="00C658A4" w:rsidRPr="005E5F8D" w:rsidRDefault="005E5F8D"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sidRPr="005E5F8D">
        <w:rPr>
          <w:rFonts w:ascii="Palatino Linotype" w:hAnsi="Palatino Linotype" w:cs="Mangal"/>
          <w:kern w:val="1"/>
          <w:sz w:val="24"/>
          <w:szCs w:val="24"/>
          <w:lang w:eastAsia="hi-IN" w:bidi="hi-IN"/>
        </w:rPr>
        <w:t>Finommechanikai csavarbiztosítások.</w:t>
      </w:r>
    </w:p>
    <w:p w:rsidR="002563D5" w:rsidRDefault="002563D5"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Finommechanikai kötések</w:t>
      </w:r>
      <w:r w:rsidR="006F0AB1">
        <w:rPr>
          <w:rFonts w:ascii="Palatino Linotype" w:hAnsi="Palatino Linotype" w:cs="Mangal"/>
          <w:kern w:val="1"/>
          <w:sz w:val="24"/>
          <w:szCs w:val="24"/>
          <w:lang w:eastAsia="hi-IN" w:bidi="hi-IN"/>
        </w:rPr>
        <w:t>.</w:t>
      </w:r>
    </w:p>
    <w:p w:rsidR="006F0AB1" w:rsidRDefault="006F0AB1"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Alát</w:t>
      </w:r>
      <w:r w:rsidR="00CF21A4">
        <w:rPr>
          <w:rFonts w:ascii="Palatino Linotype" w:hAnsi="Palatino Linotype" w:cs="Mangal"/>
          <w:kern w:val="1"/>
          <w:sz w:val="24"/>
          <w:szCs w:val="24"/>
          <w:lang w:eastAsia="hi-IN" w:bidi="hi-IN"/>
        </w:rPr>
        <w:t>é</w:t>
      </w:r>
      <w:r>
        <w:rPr>
          <w:rFonts w:ascii="Palatino Linotype" w:hAnsi="Palatino Linotype" w:cs="Mangal"/>
          <w:kern w:val="1"/>
          <w:sz w:val="24"/>
          <w:szCs w:val="24"/>
          <w:lang w:eastAsia="hi-IN" w:bidi="hi-IN"/>
        </w:rPr>
        <w:t>tek</w:t>
      </w:r>
      <w:r w:rsidR="00CF21A4">
        <w:rPr>
          <w:rFonts w:ascii="Palatino Linotype" w:hAnsi="Palatino Linotype" w:cs="Mangal"/>
          <w:kern w:val="1"/>
          <w:sz w:val="24"/>
          <w:szCs w:val="24"/>
          <w:lang w:eastAsia="hi-IN" w:bidi="hi-IN"/>
        </w:rPr>
        <w:t>, csavaranyák</w:t>
      </w:r>
      <w:r>
        <w:rPr>
          <w:rFonts w:ascii="Palatino Linotype" w:hAnsi="Palatino Linotype" w:cs="Mangal"/>
          <w:kern w:val="1"/>
          <w:sz w:val="24"/>
          <w:szCs w:val="24"/>
          <w:lang w:eastAsia="hi-IN" w:bidi="hi-IN"/>
        </w:rPr>
        <w:t>.</w:t>
      </w:r>
    </w:p>
    <w:p w:rsidR="00CF21A4" w:rsidRDefault="00CF21A4"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helyzetbiztosítása.</w:t>
      </w:r>
    </w:p>
    <w:p w:rsidR="00CF21A4" w:rsidRDefault="00CF21A4"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sidRPr="00CF21A4">
        <w:rPr>
          <w:rFonts w:ascii="Palatino Linotype" w:hAnsi="Palatino Linotype" w:cs="Mangal"/>
          <w:kern w:val="1"/>
          <w:sz w:val="24"/>
          <w:szCs w:val="24"/>
          <w:lang w:eastAsia="hi-IN" w:bidi="hi-IN"/>
        </w:rPr>
        <w:t>Villamos vezetők csavarkötései</w:t>
      </w:r>
      <w:r>
        <w:rPr>
          <w:rFonts w:ascii="Palatino Linotype" w:hAnsi="Palatino Linotype" w:cs="Mangal"/>
          <w:kern w:val="1"/>
          <w:sz w:val="24"/>
          <w:szCs w:val="24"/>
          <w:lang w:eastAsia="hi-IN" w:bidi="hi-IN"/>
        </w:rPr>
        <w:t>.</w:t>
      </w:r>
    </w:p>
    <w:p w:rsidR="00CF21A4" w:rsidRPr="002563D5" w:rsidRDefault="00464F0A"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sidRPr="00464F0A">
        <w:rPr>
          <w:rFonts w:ascii="Palatino Linotype" w:hAnsi="Palatino Linotype" w:cs="Mangal"/>
          <w:kern w:val="1"/>
          <w:sz w:val="24"/>
          <w:szCs w:val="24"/>
          <w:lang w:eastAsia="hi-IN" w:bidi="hi-IN"/>
        </w:rPr>
        <w:t>Csavarkötések biztosítása kilazulás, előre nem látott oldás és kiesés ellen</w:t>
      </w:r>
      <w:r>
        <w:rPr>
          <w:rFonts w:ascii="Palatino Linotype" w:hAnsi="Palatino Linotype" w:cs="Mangal"/>
          <w:kern w:val="1"/>
          <w:sz w:val="24"/>
          <w:szCs w:val="24"/>
          <w:lang w:eastAsia="hi-IN" w:bidi="hi-IN"/>
        </w:rPr>
        <w:t>.</w:t>
      </w:r>
    </w:p>
    <w:p w:rsidR="00C658A4" w:rsidRDefault="00464F0A"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Biztosító lemezek.</w:t>
      </w:r>
    </w:p>
    <w:p w:rsidR="00464F0A" w:rsidRPr="006F0AB1" w:rsidRDefault="00464F0A"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sidRPr="006F0AB1">
        <w:rPr>
          <w:rFonts w:ascii="Palatino Linotype" w:hAnsi="Palatino Linotype" w:cs="Mangal"/>
          <w:kern w:val="1"/>
          <w:sz w:val="24"/>
          <w:szCs w:val="24"/>
          <w:lang w:eastAsia="hi-IN" w:bidi="hi-IN"/>
        </w:rPr>
        <w:t>Mozgató csavarok</w:t>
      </w:r>
      <w:r>
        <w:rPr>
          <w:rFonts w:ascii="Palatino Linotype" w:hAnsi="Palatino Linotype" w:cs="Mangal"/>
          <w:kern w:val="1"/>
          <w:sz w:val="24"/>
          <w:szCs w:val="24"/>
          <w:lang w:eastAsia="hi-IN" w:bidi="hi-IN"/>
        </w:rPr>
        <w:t>.</w:t>
      </w:r>
    </w:p>
    <w:p w:rsidR="00464F0A" w:rsidRPr="005E5F8D" w:rsidRDefault="00464F0A"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Finombeállító művek.</w:t>
      </w:r>
    </w:p>
    <w:p w:rsidR="00464F0A" w:rsidRPr="005E5F8D" w:rsidRDefault="00464F0A"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sidRPr="006F0AB1">
        <w:rPr>
          <w:rFonts w:ascii="Palatino Linotype" w:hAnsi="Palatino Linotype" w:cs="Mangal"/>
          <w:kern w:val="1"/>
          <w:sz w:val="24"/>
          <w:szCs w:val="24"/>
          <w:lang w:eastAsia="hi-IN" w:bidi="hi-IN"/>
        </w:rPr>
        <w:t>Menetkészítés szerszámai, segédeszközei, segédanyagai.</w:t>
      </w:r>
    </w:p>
    <w:p w:rsidR="00C658A4" w:rsidRDefault="00464F0A"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Menetmetszés, menetfúrás.</w:t>
      </w:r>
    </w:p>
    <w:p w:rsidR="00464F0A" w:rsidRDefault="00464F0A"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Menetek ellenőrzésének módjai, mérőeszközei.</w:t>
      </w:r>
    </w:p>
    <w:p w:rsidR="00464F0A" w:rsidRPr="005E5F8D" w:rsidRDefault="00464F0A"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Táblázatok, katalógusok használata.</w:t>
      </w:r>
    </w:p>
    <w:p w:rsidR="00C658A4" w:rsidRDefault="00464F0A"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Csavarok tönkremeneteli okai.</w:t>
      </w:r>
    </w:p>
    <w:p w:rsidR="00464F0A" w:rsidRDefault="00464F0A"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Speciális csavarok, különleges menetfajták.</w:t>
      </w:r>
    </w:p>
    <w:p w:rsidR="00464F0A" w:rsidRDefault="00464F0A"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 szabványos menetek, helyettesítésük.</w:t>
      </w:r>
    </w:p>
    <w:p w:rsidR="00464F0A" w:rsidRPr="005E5F8D" w:rsidRDefault="00464F0A" w:rsidP="00157BF7">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Csőmenetek, menetek méretválasztéka.</w:t>
      </w:r>
    </w:p>
    <w:p w:rsidR="00C658A4" w:rsidRPr="00C658A4" w:rsidRDefault="00C658A4" w:rsidP="005E5F8D">
      <w:pPr>
        <w:widowControl w:val="0"/>
        <w:suppressAutoHyphens/>
        <w:spacing w:after="0" w:line="240" w:lineRule="auto"/>
        <w:ind w:left="1418"/>
        <w:rPr>
          <w:rFonts w:ascii="Palatino Linotype" w:hAnsi="Palatino Linotype" w:cs="Mangal"/>
          <w:kern w:val="1"/>
          <w:sz w:val="24"/>
          <w:szCs w:val="24"/>
          <w:lang w:eastAsia="hi-IN" w:bidi="hi-IN"/>
        </w:rPr>
      </w:pPr>
    </w:p>
    <w:p w:rsidR="00C658A4" w:rsidRPr="005E5F8D" w:rsidRDefault="001913DC" w:rsidP="00157BF7">
      <w:pPr>
        <w:widowControl w:val="0"/>
        <w:numPr>
          <w:ilvl w:val="2"/>
          <w:numId w:val="15"/>
        </w:numPr>
        <w:tabs>
          <w:tab w:val="clear" w:pos="1800"/>
          <w:tab w:val="num" w:pos="1430"/>
          <w:tab w:val="right" w:pos="9214"/>
        </w:tabs>
        <w:suppressAutoHyphens/>
        <w:spacing w:after="0" w:line="240" w:lineRule="auto"/>
        <w:ind w:left="1440"/>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Kötőelemek</w:t>
      </w:r>
      <w:r w:rsidR="005E5F8D">
        <w:rPr>
          <w:rFonts w:ascii="Palatino Linotype" w:hAnsi="Palatino Linotype" w:cs="Mangal"/>
          <w:b/>
          <w:kern w:val="1"/>
          <w:sz w:val="24"/>
          <w:szCs w:val="24"/>
          <w:lang w:eastAsia="hi-IN" w:bidi="hi-IN"/>
        </w:rPr>
        <w:tab/>
      </w:r>
      <w:r w:rsidR="005E5F8D">
        <w:rPr>
          <w:rFonts w:ascii="Palatino Linotype" w:hAnsi="Palatino Linotype" w:cs="Mangal"/>
          <w:b/>
          <w:i/>
          <w:kern w:val="1"/>
          <w:sz w:val="24"/>
          <w:szCs w:val="24"/>
          <w:lang w:eastAsia="hi-IN" w:bidi="hi-IN"/>
        </w:rPr>
        <w:t>36 óra</w:t>
      </w:r>
    </w:p>
    <w:p w:rsid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Alakzáró kötések</w:t>
      </w:r>
      <w:r>
        <w:rPr>
          <w:rFonts w:ascii="Palatino Linotype" w:hAnsi="Palatino Linotype" w:cs="Mangal"/>
          <w:kern w:val="1"/>
          <w:sz w:val="24"/>
          <w:szCs w:val="24"/>
          <w:lang w:eastAsia="hi-IN" w:bidi="hi-IN"/>
        </w:rPr>
        <w:t>.</w:t>
      </w:r>
    </w:p>
    <w:p w:rsid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Erőzáró kötések</w:t>
      </w:r>
      <w:r>
        <w:rPr>
          <w:rFonts w:ascii="Palatino Linotype" w:hAnsi="Palatino Linotype" w:cs="Mangal"/>
          <w:kern w:val="1"/>
          <w:sz w:val="24"/>
          <w:szCs w:val="24"/>
          <w:lang w:eastAsia="hi-IN" w:bidi="hi-IN"/>
        </w:rPr>
        <w:t>.</w:t>
      </w:r>
    </w:p>
    <w:p w:rsidR="005E5F8D" w:rsidRDefault="005E5F8D" w:rsidP="001913DC">
      <w:pPr>
        <w:widowControl w:val="0"/>
        <w:suppressAutoHyphens/>
        <w:spacing w:after="0" w:line="240" w:lineRule="auto"/>
        <w:ind w:left="770"/>
        <w:rPr>
          <w:rFonts w:ascii="Palatino Linotype" w:hAnsi="Palatino Linotype" w:cs="Mangal"/>
          <w:kern w:val="1"/>
          <w:sz w:val="24"/>
          <w:szCs w:val="24"/>
          <w:lang w:eastAsia="hi-IN" w:bidi="hi-IN"/>
        </w:rPr>
      </w:pPr>
      <w:r w:rsidRPr="005E5F8D">
        <w:rPr>
          <w:rFonts w:ascii="Palatino Linotype" w:hAnsi="Palatino Linotype" w:cs="Mangal"/>
          <w:kern w:val="1"/>
          <w:sz w:val="24"/>
          <w:szCs w:val="24"/>
          <w:lang w:eastAsia="hi-IN" w:bidi="hi-IN"/>
        </w:rPr>
        <w:t>Ékkötés, reteszkötés.</w:t>
      </w:r>
    </w:p>
    <w:p w:rsidR="00CF21A4" w:rsidRDefault="00CF21A4"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Kötések ellenőrzése.</w:t>
      </w:r>
    </w:p>
    <w:p w:rsidR="00CF21A4" w:rsidRPr="005E5F8D" w:rsidRDefault="00CF21A4"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Szegkötés, szegkötések méretezése.</w:t>
      </w:r>
    </w:p>
    <w:p w:rsidR="005E5F8D" w:rsidRPr="005E5F8D" w:rsidRDefault="005E5F8D" w:rsidP="001913DC">
      <w:pPr>
        <w:widowControl w:val="0"/>
        <w:suppressAutoHyphens/>
        <w:spacing w:after="0" w:line="240" w:lineRule="auto"/>
        <w:ind w:left="770"/>
        <w:rPr>
          <w:rFonts w:ascii="Palatino Linotype" w:hAnsi="Palatino Linotype" w:cs="Mangal"/>
          <w:kern w:val="1"/>
          <w:sz w:val="24"/>
          <w:szCs w:val="24"/>
          <w:lang w:eastAsia="hi-IN" w:bidi="hi-IN"/>
        </w:rPr>
      </w:pPr>
      <w:r w:rsidRPr="005E5F8D">
        <w:rPr>
          <w:rFonts w:ascii="Palatino Linotype" w:hAnsi="Palatino Linotype" w:cs="Mangal"/>
          <w:kern w:val="1"/>
          <w:sz w:val="24"/>
          <w:szCs w:val="24"/>
          <w:lang w:eastAsia="hi-IN" w:bidi="hi-IN"/>
        </w:rPr>
        <w:t>Zsugorkötés kialakítása.</w:t>
      </w:r>
    </w:p>
    <w:p w:rsidR="005E5F8D" w:rsidRPr="005E5F8D" w:rsidRDefault="005E5F8D" w:rsidP="001913DC">
      <w:pPr>
        <w:widowControl w:val="0"/>
        <w:suppressAutoHyphens/>
        <w:spacing w:after="0" w:line="240" w:lineRule="auto"/>
        <w:ind w:left="770"/>
        <w:rPr>
          <w:rFonts w:ascii="Palatino Linotype" w:hAnsi="Palatino Linotype" w:cs="Mangal"/>
          <w:kern w:val="1"/>
          <w:sz w:val="24"/>
          <w:szCs w:val="24"/>
          <w:lang w:eastAsia="hi-IN" w:bidi="hi-IN"/>
        </w:rPr>
      </w:pPr>
      <w:r w:rsidRPr="005E5F8D">
        <w:rPr>
          <w:rFonts w:ascii="Palatino Linotype" w:hAnsi="Palatino Linotype" w:cs="Mangal"/>
          <w:kern w:val="1"/>
          <w:sz w:val="24"/>
          <w:szCs w:val="24"/>
          <w:lang w:eastAsia="hi-IN" w:bidi="hi-IN"/>
        </w:rPr>
        <w:t>Nem oldható kötések</w:t>
      </w:r>
    </w:p>
    <w:p w:rsidR="005E5F8D" w:rsidRPr="005E5F8D" w:rsidRDefault="005E5F8D" w:rsidP="001913DC">
      <w:pPr>
        <w:widowControl w:val="0"/>
        <w:suppressAutoHyphens/>
        <w:spacing w:after="0" w:line="240" w:lineRule="auto"/>
        <w:ind w:left="770"/>
        <w:rPr>
          <w:rFonts w:ascii="Palatino Linotype" w:hAnsi="Palatino Linotype" w:cs="Mangal"/>
          <w:kern w:val="1"/>
          <w:sz w:val="24"/>
          <w:szCs w:val="24"/>
          <w:lang w:eastAsia="hi-IN" w:bidi="hi-IN"/>
        </w:rPr>
      </w:pPr>
      <w:r w:rsidRPr="005E5F8D">
        <w:rPr>
          <w:rFonts w:ascii="Palatino Linotype" w:hAnsi="Palatino Linotype" w:cs="Mangal"/>
          <w:kern w:val="1"/>
          <w:sz w:val="24"/>
          <w:szCs w:val="24"/>
          <w:lang w:eastAsia="hi-IN" w:bidi="hi-IN"/>
        </w:rPr>
        <w:t>A ragasztás eszközei, anyagai, segédanyagai.</w:t>
      </w:r>
    </w:p>
    <w:p w:rsidR="005E5F8D" w:rsidRDefault="005E5F8D" w:rsidP="001913DC">
      <w:pPr>
        <w:widowControl w:val="0"/>
        <w:suppressAutoHyphens/>
        <w:spacing w:after="0" w:line="240" w:lineRule="auto"/>
        <w:ind w:left="770"/>
        <w:rPr>
          <w:rFonts w:ascii="Palatino Linotype" w:hAnsi="Palatino Linotype" w:cs="Mangal"/>
          <w:kern w:val="1"/>
          <w:sz w:val="24"/>
          <w:szCs w:val="24"/>
          <w:lang w:eastAsia="hi-IN" w:bidi="hi-IN"/>
        </w:rPr>
      </w:pPr>
      <w:r w:rsidRPr="005E5F8D">
        <w:rPr>
          <w:rFonts w:ascii="Palatino Linotype" w:hAnsi="Palatino Linotype" w:cs="Mangal"/>
          <w:kern w:val="1"/>
          <w:sz w:val="24"/>
          <w:szCs w:val="24"/>
          <w:lang w:eastAsia="hi-IN" w:bidi="hi-IN"/>
        </w:rPr>
        <w:t>Egyéb kötések ismerete.</w:t>
      </w:r>
    </w:p>
    <w:p w:rsidR="00927617" w:rsidRP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 xml:space="preserve">A méretkicsinyítés hatásai. </w:t>
      </w:r>
    </w:p>
    <w:p w:rsid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Ragasztott és tapasztott kötések</w:t>
      </w:r>
      <w:r w:rsidR="00CF21A4">
        <w:rPr>
          <w:rFonts w:ascii="Palatino Linotype" w:hAnsi="Palatino Linotype" w:cs="Mangal"/>
          <w:kern w:val="1"/>
          <w:sz w:val="24"/>
          <w:szCs w:val="24"/>
          <w:lang w:eastAsia="hi-IN" w:bidi="hi-IN"/>
        </w:rPr>
        <w:t>.</w:t>
      </w:r>
    </w:p>
    <w:p w:rsidR="00CF21A4" w:rsidRDefault="00CF21A4"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Ragasztóanyagok fajtái, kialakításuk.</w:t>
      </w:r>
    </w:p>
    <w:p w:rsidR="00CF21A4" w:rsidRDefault="00CF21A4" w:rsidP="001913DC">
      <w:pPr>
        <w:widowControl w:val="0"/>
        <w:suppressAutoHyphens/>
        <w:spacing w:after="0" w:line="240" w:lineRule="auto"/>
        <w:ind w:left="770"/>
      </w:pPr>
      <w:r>
        <w:rPr>
          <w:rFonts w:ascii="Palatino Linotype" w:hAnsi="Palatino Linotype" w:cs="Mangal"/>
          <w:kern w:val="1"/>
          <w:sz w:val="24"/>
          <w:szCs w:val="24"/>
          <w:lang w:eastAsia="hi-IN" w:bidi="hi-IN"/>
        </w:rPr>
        <w:t>Tapaszok, tapasztott kötések módjai.</w:t>
      </w:r>
      <w:r w:rsidRPr="00CF21A4">
        <w:t xml:space="preserve"> </w:t>
      </w:r>
    </w:p>
    <w:p w:rsid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Beolvasztásos és beágyazásos kötések.</w:t>
      </w:r>
    </w:p>
    <w:p w:rsidR="00CF21A4" w:rsidRPr="00927617" w:rsidRDefault="00CF21A4" w:rsidP="001913DC">
      <w:pPr>
        <w:widowControl w:val="0"/>
        <w:suppressAutoHyphens/>
        <w:spacing w:after="0" w:line="240" w:lineRule="auto"/>
        <w:ind w:left="770"/>
        <w:rPr>
          <w:rFonts w:ascii="Palatino Linotype" w:hAnsi="Palatino Linotype" w:cs="Mangal"/>
          <w:kern w:val="1"/>
          <w:sz w:val="24"/>
          <w:szCs w:val="24"/>
          <w:lang w:eastAsia="hi-IN" w:bidi="hi-IN"/>
        </w:rPr>
      </w:pPr>
      <w:r w:rsidRPr="00CF21A4">
        <w:rPr>
          <w:rFonts w:ascii="Palatino Linotype" w:hAnsi="Palatino Linotype" w:cs="Mangal"/>
          <w:kern w:val="1"/>
          <w:sz w:val="24"/>
          <w:szCs w:val="24"/>
          <w:lang w:eastAsia="hi-IN" w:bidi="hi-IN"/>
        </w:rPr>
        <w:t>Kötések képlékeny alakítással</w:t>
      </w:r>
      <w:r>
        <w:rPr>
          <w:rFonts w:ascii="Palatino Linotype" w:hAnsi="Palatino Linotype" w:cs="Mangal"/>
          <w:kern w:val="1"/>
          <w:sz w:val="24"/>
          <w:szCs w:val="24"/>
          <w:lang w:eastAsia="hi-IN" w:bidi="hi-IN"/>
        </w:rPr>
        <w:t>.</w:t>
      </w:r>
    </w:p>
    <w:p w:rsid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Szegecselt és peremezett kötések.</w:t>
      </w:r>
    </w:p>
    <w:p w:rsid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Szegecskötés kialakítása, szerszámai.</w:t>
      </w:r>
    </w:p>
    <w:p w:rsidR="00CF21A4" w:rsidRPr="00927617" w:rsidRDefault="00CF21A4"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Szegecskötés méretezése.</w:t>
      </w:r>
    </w:p>
    <w:p w:rsid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Redős és korcolásos kötések</w:t>
      </w:r>
      <w:r w:rsidR="00CF21A4">
        <w:rPr>
          <w:rFonts w:ascii="Palatino Linotype" w:hAnsi="Palatino Linotype" w:cs="Mangal"/>
          <w:kern w:val="1"/>
          <w:sz w:val="24"/>
          <w:szCs w:val="24"/>
          <w:lang w:eastAsia="hi-IN" w:bidi="hi-IN"/>
        </w:rPr>
        <w:t xml:space="preserve"> kialakítása</w:t>
      </w:r>
      <w:r w:rsidRPr="00927617">
        <w:rPr>
          <w:rFonts w:ascii="Palatino Linotype" w:hAnsi="Palatino Linotype" w:cs="Mangal"/>
          <w:kern w:val="1"/>
          <w:sz w:val="24"/>
          <w:szCs w:val="24"/>
          <w:lang w:eastAsia="hi-IN" w:bidi="hi-IN"/>
        </w:rPr>
        <w:t>.</w:t>
      </w:r>
    </w:p>
    <w:p w:rsidR="00CF21A4" w:rsidRDefault="00CF21A4"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Közvetlen és közvetett füleskötések.</w:t>
      </w:r>
    </w:p>
    <w:p w:rsid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Szuronyzár</w:t>
      </w:r>
      <w:r w:rsidR="00CF21A4">
        <w:rPr>
          <w:rFonts w:ascii="Palatino Linotype" w:hAnsi="Palatino Linotype" w:cs="Mangal"/>
          <w:kern w:val="1"/>
          <w:sz w:val="24"/>
          <w:szCs w:val="24"/>
          <w:lang w:eastAsia="hi-IN" w:bidi="hi-IN"/>
        </w:rPr>
        <w:t>, b</w:t>
      </w:r>
      <w:r w:rsidRPr="00927617">
        <w:rPr>
          <w:rFonts w:ascii="Palatino Linotype" w:hAnsi="Palatino Linotype" w:cs="Mangal"/>
          <w:kern w:val="1"/>
          <w:sz w:val="24"/>
          <w:szCs w:val="24"/>
          <w:lang w:eastAsia="hi-IN" w:bidi="hi-IN"/>
        </w:rPr>
        <w:t>ajonett zár.</w:t>
      </w:r>
    </w:p>
    <w:p w:rsidR="00CF21A4" w:rsidRPr="00927617" w:rsidRDefault="00CF21A4" w:rsidP="001913DC">
      <w:pPr>
        <w:widowControl w:val="0"/>
        <w:suppressAutoHyphens/>
        <w:spacing w:after="0" w:line="240" w:lineRule="auto"/>
        <w:ind w:left="770"/>
        <w:rPr>
          <w:rFonts w:ascii="Palatino Linotype" w:hAnsi="Palatino Linotype" w:cs="Mangal"/>
          <w:kern w:val="1"/>
          <w:sz w:val="24"/>
          <w:szCs w:val="24"/>
          <w:lang w:eastAsia="hi-IN" w:bidi="hi-IN"/>
        </w:rPr>
      </w:pPr>
      <w:r w:rsidRPr="00CF21A4">
        <w:rPr>
          <w:rFonts w:ascii="Palatino Linotype" w:hAnsi="Palatino Linotype" w:cs="Mangal"/>
          <w:kern w:val="1"/>
          <w:sz w:val="24"/>
          <w:szCs w:val="24"/>
          <w:lang w:eastAsia="hi-IN" w:bidi="hi-IN"/>
        </w:rPr>
        <w:t>Bajonettkötés alakkal</w:t>
      </w:r>
      <w:r>
        <w:rPr>
          <w:rFonts w:ascii="Palatino Linotype" w:hAnsi="Palatino Linotype" w:cs="Mangal"/>
          <w:kern w:val="1"/>
          <w:sz w:val="24"/>
          <w:szCs w:val="24"/>
          <w:lang w:eastAsia="hi-IN" w:bidi="hi-IN"/>
        </w:rPr>
        <w:t>- és erővel</w:t>
      </w:r>
      <w:r w:rsidRPr="00CF21A4">
        <w:rPr>
          <w:rFonts w:ascii="Palatino Linotype" w:hAnsi="Palatino Linotype" w:cs="Mangal"/>
          <w:kern w:val="1"/>
          <w:sz w:val="24"/>
          <w:szCs w:val="24"/>
          <w:lang w:eastAsia="hi-IN" w:bidi="hi-IN"/>
        </w:rPr>
        <w:t>-záró biztosítással</w:t>
      </w:r>
      <w:r>
        <w:rPr>
          <w:rFonts w:ascii="Palatino Linotype" w:hAnsi="Palatino Linotype" w:cs="Mangal"/>
          <w:kern w:val="1"/>
          <w:sz w:val="24"/>
          <w:szCs w:val="24"/>
          <w:lang w:eastAsia="hi-IN" w:bidi="hi-IN"/>
        </w:rPr>
        <w:t>.</w:t>
      </w:r>
    </w:p>
    <w:p w:rsid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Sajtolásos és elektromos kötések.</w:t>
      </w:r>
    </w:p>
    <w:p w:rsidR="00CF21A4" w:rsidRDefault="00CF21A4"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Hossz- és keresztirányú besajtolások méretezése.</w:t>
      </w:r>
    </w:p>
    <w:p w:rsidR="00CF21A4" w:rsidRDefault="00CF21A4" w:rsidP="001913DC">
      <w:pPr>
        <w:widowControl w:val="0"/>
        <w:suppressAutoHyphens/>
        <w:spacing w:after="0" w:line="240" w:lineRule="auto"/>
        <w:ind w:left="770"/>
        <w:rPr>
          <w:rFonts w:ascii="Palatino Linotype" w:hAnsi="Palatino Linotype" w:cs="Mangal"/>
          <w:kern w:val="1"/>
          <w:sz w:val="24"/>
          <w:szCs w:val="24"/>
          <w:lang w:eastAsia="hi-IN" w:bidi="hi-IN"/>
        </w:rPr>
      </w:pPr>
      <w:r w:rsidRPr="00CF21A4">
        <w:rPr>
          <w:rFonts w:ascii="Palatino Linotype" w:hAnsi="Palatino Linotype" w:cs="Mangal"/>
          <w:kern w:val="1"/>
          <w:sz w:val="24"/>
          <w:szCs w:val="24"/>
          <w:lang w:eastAsia="hi-IN" w:bidi="hi-IN"/>
        </w:rPr>
        <w:t>Közvetlen</w:t>
      </w:r>
      <w:r>
        <w:rPr>
          <w:rFonts w:ascii="Palatino Linotype" w:hAnsi="Palatino Linotype" w:cs="Mangal"/>
          <w:kern w:val="1"/>
          <w:sz w:val="24"/>
          <w:szCs w:val="24"/>
          <w:lang w:eastAsia="hi-IN" w:bidi="hi-IN"/>
        </w:rPr>
        <w:t xml:space="preserve"> és közvetett befeszített kötések.</w:t>
      </w:r>
    </w:p>
    <w:p w:rsidR="00CF21A4" w:rsidRDefault="00CF21A4"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Szorító kötések méretezése.</w:t>
      </w:r>
    </w:p>
    <w:p w:rsidR="00CF21A4" w:rsidRPr="005E5F8D" w:rsidRDefault="00CF21A4"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Tűzött lemezkötések.</w:t>
      </w:r>
    </w:p>
    <w:p w:rsidR="00FE2958" w:rsidRPr="00FE2958" w:rsidRDefault="00FE2958" w:rsidP="001913DC">
      <w:pPr>
        <w:widowControl w:val="0"/>
        <w:suppressAutoHyphens/>
        <w:spacing w:after="0" w:line="240" w:lineRule="auto"/>
        <w:ind w:left="770"/>
        <w:rPr>
          <w:rFonts w:ascii="Palatino Linotype" w:hAnsi="Palatino Linotype" w:cs="Mangal"/>
          <w:color w:val="000000"/>
          <w:kern w:val="1"/>
          <w:sz w:val="24"/>
          <w:szCs w:val="24"/>
          <w:lang w:eastAsia="hi-IN" w:bidi="hi-IN"/>
        </w:rPr>
      </w:pPr>
      <w:r w:rsidRPr="00FE2958">
        <w:rPr>
          <w:rFonts w:ascii="Palatino Linotype" w:hAnsi="Palatino Linotype" w:cs="Mangal"/>
          <w:kern w:val="1"/>
          <w:sz w:val="24"/>
          <w:szCs w:val="24"/>
          <w:lang w:eastAsia="hi-IN" w:bidi="hi-IN"/>
        </w:rPr>
        <w:t>Finommechanikai, mikrotechnikai és mechatronikai kötések</w:t>
      </w:r>
      <w:r>
        <w:rPr>
          <w:rFonts w:ascii="Palatino Linotype" w:hAnsi="Palatino Linotype" w:cs="Mangal"/>
          <w:color w:val="000000"/>
          <w:kern w:val="1"/>
          <w:sz w:val="24"/>
          <w:szCs w:val="24"/>
          <w:lang w:eastAsia="hi-IN" w:bidi="hi-IN"/>
        </w:rPr>
        <w:t>.</w:t>
      </w:r>
    </w:p>
    <w:p w:rsidR="005E5F8D" w:rsidRPr="005E5F8D" w:rsidRDefault="00CC4555" w:rsidP="001913DC">
      <w:pPr>
        <w:widowControl w:val="0"/>
        <w:suppressAutoHyphens/>
        <w:spacing w:after="0" w:line="240" w:lineRule="auto"/>
        <w:ind w:left="770"/>
        <w:rPr>
          <w:rFonts w:ascii="Palatino Linotype" w:hAnsi="Palatino Linotype" w:cs="Mangal"/>
          <w:kern w:val="1"/>
          <w:sz w:val="24"/>
          <w:szCs w:val="24"/>
          <w:lang w:eastAsia="hi-IN" w:bidi="hi-IN"/>
        </w:rPr>
      </w:pPr>
      <w:r w:rsidRPr="00CC4555">
        <w:rPr>
          <w:rFonts w:ascii="Palatino Linotype" w:hAnsi="Palatino Linotype" w:cs="Mangal"/>
          <w:kern w:val="1"/>
          <w:sz w:val="24"/>
          <w:szCs w:val="24"/>
          <w:lang w:eastAsia="hi-IN" w:bidi="hi-IN"/>
        </w:rPr>
        <w:t>Tengelykapcsolók: feladataik, felosztásuk, kialakításuk és felhasználásuk.</w:t>
      </w:r>
    </w:p>
    <w:p w:rsidR="005E5F8D" w:rsidRDefault="00CC4555" w:rsidP="001913DC">
      <w:pPr>
        <w:widowControl w:val="0"/>
        <w:suppressAutoHyphens/>
        <w:spacing w:after="0" w:line="240" w:lineRule="auto"/>
        <w:ind w:left="770"/>
        <w:rPr>
          <w:rFonts w:ascii="Palatino Linotype" w:hAnsi="Palatino Linotype" w:cs="Mangal"/>
          <w:kern w:val="1"/>
          <w:sz w:val="24"/>
          <w:szCs w:val="24"/>
          <w:lang w:eastAsia="hi-IN" w:bidi="hi-IN"/>
        </w:rPr>
      </w:pPr>
      <w:r w:rsidRPr="00CC4555">
        <w:rPr>
          <w:rFonts w:ascii="Palatino Linotype" w:hAnsi="Palatino Linotype" w:cs="Mangal"/>
          <w:kern w:val="1"/>
          <w:sz w:val="24"/>
          <w:szCs w:val="24"/>
          <w:lang w:eastAsia="hi-IN" w:bidi="hi-IN"/>
        </w:rPr>
        <w:t>Rugók és rugórendszerek kialakítása, beépítése és tervezése.</w:t>
      </w:r>
    </w:p>
    <w:p w:rsidR="00CF21A4" w:rsidRPr="00927617" w:rsidRDefault="00CF21A4" w:rsidP="001913DC">
      <w:pPr>
        <w:widowControl w:val="0"/>
        <w:suppressAutoHyphens/>
        <w:spacing w:after="0" w:line="240" w:lineRule="auto"/>
        <w:ind w:left="770"/>
        <w:rPr>
          <w:rFonts w:ascii="Palatino Linotype" w:hAnsi="Palatino Linotype" w:cs="Mangal"/>
          <w:kern w:val="1"/>
          <w:sz w:val="24"/>
          <w:szCs w:val="24"/>
          <w:lang w:eastAsia="hi-IN" w:bidi="hi-IN"/>
        </w:rPr>
      </w:pPr>
      <w:r w:rsidRPr="00CF21A4">
        <w:rPr>
          <w:rFonts w:ascii="Palatino Linotype" w:hAnsi="Palatino Linotype" w:cs="Mangal"/>
          <w:kern w:val="1"/>
          <w:sz w:val="24"/>
          <w:szCs w:val="24"/>
          <w:lang w:eastAsia="hi-IN" w:bidi="hi-IN"/>
        </w:rPr>
        <w:t>Szerkezeti anyagok és megengedett feszültségek</w:t>
      </w:r>
      <w:r>
        <w:rPr>
          <w:rFonts w:ascii="Palatino Linotype" w:hAnsi="Palatino Linotype" w:cs="Mangal"/>
          <w:kern w:val="1"/>
          <w:sz w:val="24"/>
          <w:szCs w:val="24"/>
          <w:lang w:eastAsia="hi-IN" w:bidi="hi-IN"/>
        </w:rPr>
        <w:t>.</w:t>
      </w:r>
    </w:p>
    <w:p w:rsidR="005E5F8D" w:rsidRPr="005E5F8D" w:rsidRDefault="005E5F8D" w:rsidP="001913DC">
      <w:pPr>
        <w:widowControl w:val="0"/>
        <w:suppressAutoHyphens/>
        <w:spacing w:after="0" w:line="240" w:lineRule="auto"/>
        <w:ind w:left="770"/>
        <w:rPr>
          <w:rFonts w:ascii="Palatino Linotype" w:hAnsi="Palatino Linotype" w:cs="Mangal"/>
          <w:kern w:val="1"/>
          <w:sz w:val="24"/>
          <w:szCs w:val="24"/>
          <w:lang w:eastAsia="hi-IN" w:bidi="hi-IN"/>
        </w:rPr>
      </w:pPr>
    </w:p>
    <w:p w:rsidR="005E5F8D" w:rsidRPr="005E5F8D" w:rsidRDefault="005E5F8D" w:rsidP="001913DC">
      <w:pPr>
        <w:widowControl w:val="0"/>
        <w:numPr>
          <w:ilvl w:val="2"/>
          <w:numId w:val="15"/>
        </w:numPr>
        <w:tabs>
          <w:tab w:val="clear" w:pos="1800"/>
          <w:tab w:val="num" w:pos="1430"/>
          <w:tab w:val="right" w:pos="9214"/>
        </w:tabs>
        <w:suppressAutoHyphens/>
        <w:spacing w:after="0" w:line="240" w:lineRule="auto"/>
        <w:ind w:left="1440"/>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lastRenderedPageBreak/>
        <w:t>Forrasztás, hegesztés</w:t>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3</w:t>
      </w:r>
      <w:r w:rsidR="00862437">
        <w:rPr>
          <w:rFonts w:ascii="Palatino Linotype" w:hAnsi="Palatino Linotype" w:cs="Mangal"/>
          <w:b/>
          <w:i/>
          <w:kern w:val="1"/>
          <w:sz w:val="24"/>
          <w:szCs w:val="24"/>
          <w:lang w:eastAsia="hi-IN" w:bidi="hi-IN"/>
        </w:rPr>
        <w:t>6</w:t>
      </w:r>
      <w:r>
        <w:rPr>
          <w:rFonts w:ascii="Palatino Linotype" w:hAnsi="Palatino Linotype" w:cs="Mangal"/>
          <w:b/>
          <w:i/>
          <w:kern w:val="1"/>
          <w:sz w:val="24"/>
          <w:szCs w:val="24"/>
          <w:lang w:eastAsia="hi-IN" w:bidi="hi-IN"/>
        </w:rPr>
        <w:t xml:space="preserve"> óra</w:t>
      </w:r>
    </w:p>
    <w:p w:rsidR="00927617" w:rsidRP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A finommechanikai kötések felosztása és rendszerezése.</w:t>
      </w:r>
    </w:p>
    <w:p w:rsid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Forrasztott és hegesztett kötések.</w:t>
      </w:r>
    </w:p>
    <w:p w:rsidR="00E9067E" w:rsidRPr="00E9067E" w:rsidRDefault="00E9067E" w:rsidP="001913DC">
      <w:pPr>
        <w:widowControl w:val="0"/>
        <w:suppressAutoHyphens/>
        <w:spacing w:after="0" w:line="240" w:lineRule="auto"/>
        <w:ind w:left="770"/>
        <w:rPr>
          <w:rFonts w:ascii="Palatino Linotype" w:hAnsi="Palatino Linotype" w:cs="Mangal"/>
          <w:kern w:val="1"/>
          <w:sz w:val="24"/>
          <w:szCs w:val="24"/>
          <w:lang w:eastAsia="hi-IN" w:bidi="hi-IN"/>
        </w:rPr>
      </w:pPr>
      <w:r w:rsidRPr="00E9067E">
        <w:rPr>
          <w:rFonts w:ascii="Palatino Linotype" w:hAnsi="Palatino Linotype" w:cs="Mangal"/>
          <w:kern w:val="1"/>
          <w:sz w:val="24"/>
          <w:szCs w:val="24"/>
          <w:lang w:eastAsia="hi-IN" w:bidi="hi-IN"/>
        </w:rPr>
        <w:t>A hegesztés rajzi ábrázolásának értelmezése.</w:t>
      </w:r>
    </w:p>
    <w:p w:rsidR="00927617" w:rsidRP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Hegesztési kötések rajzi ábrázolásának értelmezése.</w:t>
      </w:r>
    </w:p>
    <w:p w:rsidR="00927617" w:rsidRP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Hegeszthetőség feltétele.</w:t>
      </w:r>
    </w:p>
    <w:p w:rsidR="00927617" w:rsidRP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A gázhegesztés eszközei, anyagai, segédanyagai.</w:t>
      </w:r>
    </w:p>
    <w:p w:rsidR="00927617" w:rsidRP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A lángvágás eszközei, anyagai, segédanyagai.</w:t>
      </w:r>
    </w:p>
    <w:p w:rsidR="00927617" w:rsidRP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A villamos ívhegesztés eszközei, berendezései, anyagai, segédanyagai.</w:t>
      </w:r>
    </w:p>
    <w:p w:rsid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Speciális hegesztési eljárások, csoportosítása, jellemzőik, alkalmazási területeik.</w:t>
      </w:r>
    </w:p>
    <w:p w:rsidR="006F0AB1" w:rsidRDefault="006F0AB1" w:rsidP="001913DC">
      <w:pPr>
        <w:widowControl w:val="0"/>
        <w:suppressAutoHyphens/>
        <w:spacing w:after="0" w:line="240" w:lineRule="auto"/>
        <w:ind w:left="770"/>
        <w:rPr>
          <w:rFonts w:ascii="Palatino Linotype" w:hAnsi="Palatino Linotype" w:cs="Mangal"/>
          <w:kern w:val="1"/>
          <w:sz w:val="24"/>
          <w:szCs w:val="24"/>
          <w:lang w:eastAsia="hi-IN" w:bidi="hi-IN"/>
        </w:rPr>
      </w:pPr>
      <w:r w:rsidRPr="006F0AB1">
        <w:rPr>
          <w:rFonts w:ascii="Palatino Linotype" w:hAnsi="Palatino Linotype" w:cs="Mangal"/>
          <w:kern w:val="1"/>
          <w:sz w:val="24"/>
          <w:szCs w:val="24"/>
          <w:lang w:eastAsia="hi-IN" w:bidi="hi-IN"/>
        </w:rPr>
        <w:t>Áramerősség beállítása és elektróda kiválasztás táblázatból.</w:t>
      </w:r>
    </w:p>
    <w:p w:rsidR="006F0AB1" w:rsidRDefault="006F0AB1" w:rsidP="001913DC">
      <w:pPr>
        <w:widowControl w:val="0"/>
        <w:suppressAutoHyphens/>
        <w:spacing w:after="0" w:line="240" w:lineRule="auto"/>
        <w:ind w:left="770"/>
        <w:rPr>
          <w:rFonts w:ascii="Palatino Linotype" w:hAnsi="Palatino Linotype" w:cs="Mangal"/>
          <w:kern w:val="1"/>
          <w:sz w:val="24"/>
          <w:szCs w:val="24"/>
          <w:lang w:eastAsia="hi-IN" w:bidi="hi-IN"/>
        </w:rPr>
      </w:pPr>
      <w:r w:rsidRPr="006F0AB1">
        <w:rPr>
          <w:rFonts w:ascii="Palatino Linotype" w:hAnsi="Palatino Linotype" w:cs="Mangal"/>
          <w:kern w:val="1"/>
          <w:sz w:val="24"/>
          <w:szCs w:val="24"/>
          <w:lang w:eastAsia="hi-IN" w:bidi="hi-IN"/>
        </w:rPr>
        <w:t>Varratfajták</w:t>
      </w:r>
      <w:r>
        <w:rPr>
          <w:rFonts w:ascii="Palatino Linotype" w:hAnsi="Palatino Linotype" w:cs="Mangal"/>
          <w:kern w:val="1"/>
          <w:sz w:val="24"/>
          <w:szCs w:val="24"/>
          <w:lang w:eastAsia="hi-IN" w:bidi="hi-IN"/>
        </w:rPr>
        <w:t>.</w:t>
      </w:r>
    </w:p>
    <w:p w:rsidR="006F0AB1" w:rsidRPr="00927617" w:rsidRDefault="006F0AB1" w:rsidP="001913DC">
      <w:pPr>
        <w:widowControl w:val="0"/>
        <w:suppressAutoHyphens/>
        <w:spacing w:after="0" w:line="240" w:lineRule="auto"/>
        <w:ind w:left="770"/>
        <w:rPr>
          <w:rFonts w:ascii="Palatino Linotype" w:hAnsi="Palatino Linotype" w:cs="Mangal"/>
          <w:kern w:val="1"/>
          <w:sz w:val="24"/>
          <w:szCs w:val="24"/>
          <w:lang w:eastAsia="hi-IN" w:bidi="hi-IN"/>
        </w:rPr>
      </w:pPr>
      <w:r w:rsidRPr="006F0AB1">
        <w:rPr>
          <w:rFonts w:ascii="Palatino Linotype" w:hAnsi="Palatino Linotype" w:cs="Mangal"/>
          <w:kern w:val="1"/>
          <w:sz w:val="24"/>
          <w:szCs w:val="24"/>
          <w:lang w:eastAsia="hi-IN" w:bidi="hi-IN"/>
        </w:rPr>
        <w:t>Sugárhegesztés: elektronsugár-hegesztés, lézerhegesztés.</w:t>
      </w:r>
    </w:p>
    <w:p w:rsidR="00927617" w:rsidRP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Fogyóelektródás hegesztés.</w:t>
      </w:r>
    </w:p>
    <w:p w:rsidR="00927617" w:rsidRP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Wolframelektródás hegesztés</w:t>
      </w:r>
      <w:r w:rsidR="006F0AB1">
        <w:rPr>
          <w:rFonts w:ascii="Palatino Linotype" w:hAnsi="Palatino Linotype" w:cs="Mangal"/>
          <w:kern w:val="1"/>
          <w:sz w:val="24"/>
          <w:szCs w:val="24"/>
          <w:lang w:eastAsia="hi-IN" w:bidi="hi-IN"/>
        </w:rPr>
        <w:t xml:space="preserve"> AWI</w:t>
      </w:r>
      <w:r w:rsidRPr="00927617">
        <w:rPr>
          <w:rFonts w:ascii="Palatino Linotype" w:hAnsi="Palatino Linotype" w:cs="Mangal"/>
          <w:kern w:val="1"/>
          <w:sz w:val="24"/>
          <w:szCs w:val="24"/>
          <w:lang w:eastAsia="hi-IN" w:bidi="hi-IN"/>
        </w:rPr>
        <w:t>.</w:t>
      </w:r>
    </w:p>
    <w:p w:rsidR="00927617" w:rsidRP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Széndioxid- védőgázas hegesztés</w:t>
      </w:r>
      <w:r w:rsidR="006F0AB1">
        <w:rPr>
          <w:rFonts w:ascii="Palatino Linotype" w:hAnsi="Palatino Linotype" w:cs="Mangal"/>
          <w:kern w:val="1"/>
          <w:sz w:val="24"/>
          <w:szCs w:val="24"/>
          <w:lang w:eastAsia="hi-IN" w:bidi="hi-IN"/>
        </w:rPr>
        <w:t xml:space="preserve"> AFI</w:t>
      </w:r>
      <w:r w:rsidRPr="00927617">
        <w:rPr>
          <w:rFonts w:ascii="Palatino Linotype" w:hAnsi="Palatino Linotype" w:cs="Mangal"/>
          <w:kern w:val="1"/>
          <w:sz w:val="24"/>
          <w:szCs w:val="24"/>
          <w:lang w:eastAsia="hi-IN" w:bidi="hi-IN"/>
        </w:rPr>
        <w:t>.</w:t>
      </w:r>
    </w:p>
    <w:p w:rsidR="00927617" w:rsidRP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Fedettívű hegesztés.</w:t>
      </w:r>
    </w:p>
    <w:p w:rsidR="00927617" w:rsidRP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Ellenállás hegesztés (pont, vonal).</w:t>
      </w:r>
    </w:p>
    <w:p w:rsidR="00927617" w:rsidRP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Lágy és keményforrasztás lényege.</w:t>
      </w:r>
    </w:p>
    <w:p w:rsidR="00927617" w:rsidRP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Az adhézió fogalma.</w:t>
      </w:r>
    </w:p>
    <w:p w:rsidR="00927617" w:rsidRP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A forrasztási felület előkészítése, alkalmazott segédanyagok.</w:t>
      </w:r>
    </w:p>
    <w:p w:rsidR="00927617" w:rsidRP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Savas és savmentes dezoxidáló szerek.</w:t>
      </w:r>
    </w:p>
    <w:p w:rsidR="00927617" w:rsidRPr="00927617"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Keményforrasztás eszközei, anyagai, segédanyagai, alkalmazási területe.</w:t>
      </w:r>
    </w:p>
    <w:p w:rsidR="00927617" w:rsidRPr="00E9067E" w:rsidRDefault="00927617" w:rsidP="001913DC">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Lágyforrasztás anyagai, segédanyagai, alkalmazási területe.</w:t>
      </w:r>
    </w:p>
    <w:p w:rsidR="00E9067E" w:rsidRPr="00E9067E" w:rsidRDefault="00E9067E" w:rsidP="001913DC">
      <w:pPr>
        <w:widowControl w:val="0"/>
        <w:suppressAutoHyphens/>
        <w:spacing w:after="0" w:line="240" w:lineRule="auto"/>
        <w:ind w:left="770"/>
        <w:rPr>
          <w:rFonts w:ascii="Palatino Linotype" w:hAnsi="Palatino Linotype" w:cs="Mangal"/>
          <w:kern w:val="1"/>
          <w:sz w:val="24"/>
          <w:szCs w:val="24"/>
          <w:lang w:eastAsia="hi-IN" w:bidi="hi-IN"/>
        </w:rPr>
      </w:pPr>
      <w:r w:rsidRPr="00E9067E">
        <w:rPr>
          <w:rFonts w:ascii="Palatino Linotype" w:hAnsi="Palatino Linotype" w:cs="Mangal"/>
          <w:kern w:val="1"/>
          <w:sz w:val="24"/>
          <w:szCs w:val="24"/>
          <w:lang w:eastAsia="hi-IN" w:bidi="hi-IN"/>
        </w:rPr>
        <w:t>Lágy- és keményforrasztás feltétele, létrehozása.</w:t>
      </w:r>
    </w:p>
    <w:p w:rsid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Forrasztott (elektromos vezetékek forrasztása, tehermentesítése)</w:t>
      </w:r>
      <w:r>
        <w:rPr>
          <w:rFonts w:ascii="Palatino Linotype" w:hAnsi="Palatino Linotype" w:cs="Mangal"/>
          <w:kern w:val="1"/>
          <w:sz w:val="24"/>
          <w:szCs w:val="24"/>
          <w:lang w:eastAsia="hi-IN" w:bidi="hi-IN"/>
        </w:rPr>
        <w:t>.</w:t>
      </w:r>
    </w:p>
    <w:p w:rsidR="005E5F8D" w:rsidRPr="00BE3BD2" w:rsidRDefault="005E5F8D" w:rsidP="001913DC">
      <w:pPr>
        <w:widowControl w:val="0"/>
        <w:suppressAutoHyphens/>
        <w:spacing w:after="0" w:line="240" w:lineRule="auto"/>
        <w:ind w:left="770"/>
        <w:rPr>
          <w:rFonts w:ascii="Palatino Linotype" w:hAnsi="Palatino Linotype" w:cs="Mangal"/>
          <w:kern w:val="1"/>
          <w:sz w:val="24"/>
          <w:szCs w:val="24"/>
          <w:lang w:eastAsia="hi-IN" w:bidi="hi-IN"/>
        </w:rPr>
      </w:pPr>
    </w:p>
    <w:p w:rsidR="00BE3BD2" w:rsidRPr="00C1488A" w:rsidRDefault="00FA651D" w:rsidP="001913DC">
      <w:pPr>
        <w:widowControl w:val="0"/>
        <w:numPr>
          <w:ilvl w:val="2"/>
          <w:numId w:val="15"/>
        </w:numPr>
        <w:tabs>
          <w:tab w:val="clear" w:pos="1800"/>
          <w:tab w:val="num" w:pos="1430"/>
          <w:tab w:val="right" w:pos="9214"/>
        </w:tabs>
        <w:suppressAutoHyphens/>
        <w:spacing w:after="0" w:line="240" w:lineRule="auto"/>
        <w:ind w:left="1440"/>
        <w:jc w:val="both"/>
        <w:rPr>
          <w:rFonts w:ascii="Palatino Linotype" w:hAnsi="Palatino Linotype"/>
          <w:b/>
          <w:sz w:val="24"/>
          <w:szCs w:val="24"/>
        </w:rPr>
      </w:pPr>
      <w:r w:rsidRPr="00FA651D">
        <w:rPr>
          <w:rFonts w:ascii="Palatino Linotype" w:hAnsi="Palatino Linotype"/>
          <w:b/>
          <w:sz w:val="24"/>
          <w:szCs w:val="24"/>
        </w:rPr>
        <w:t>Műszaki mérések</w:t>
      </w:r>
      <w:r w:rsidR="00BE3BD2" w:rsidRPr="00BE3BD2">
        <w:rPr>
          <w:rFonts w:ascii="Palatino Linotype" w:hAnsi="Palatino Linotype"/>
          <w:b/>
          <w:sz w:val="24"/>
          <w:szCs w:val="24"/>
        </w:rPr>
        <w:tab/>
      </w:r>
      <w:r>
        <w:rPr>
          <w:rFonts w:ascii="Palatino Linotype" w:hAnsi="Palatino Linotype"/>
          <w:b/>
          <w:i/>
          <w:sz w:val="24"/>
          <w:szCs w:val="24"/>
        </w:rPr>
        <w:t>36</w:t>
      </w:r>
      <w:r w:rsidR="00553374">
        <w:rPr>
          <w:rFonts w:ascii="Palatino Linotype" w:hAnsi="Palatino Linotype"/>
          <w:b/>
          <w:i/>
          <w:sz w:val="24"/>
          <w:szCs w:val="24"/>
        </w:rPr>
        <w:t xml:space="preserve"> </w:t>
      </w:r>
      <w:r w:rsidR="00BE3BD2" w:rsidRPr="00BE3BD2">
        <w:rPr>
          <w:rFonts w:ascii="Palatino Linotype" w:hAnsi="Palatino Linotype"/>
          <w:b/>
          <w:i/>
          <w:sz w:val="24"/>
          <w:szCs w:val="24"/>
        </w:rPr>
        <w:t>óra</w:t>
      </w:r>
    </w:p>
    <w:p w:rsidR="003340BE" w:rsidRPr="003340BE" w:rsidRDefault="003340BE" w:rsidP="001913DC">
      <w:pPr>
        <w:widowControl w:val="0"/>
        <w:suppressAutoHyphens/>
        <w:spacing w:after="0" w:line="240" w:lineRule="auto"/>
        <w:ind w:left="770"/>
        <w:rPr>
          <w:rFonts w:ascii="Palatino Linotype" w:hAnsi="Palatino Linotype" w:cs="Mangal"/>
          <w:kern w:val="1"/>
          <w:sz w:val="24"/>
          <w:szCs w:val="24"/>
          <w:lang w:eastAsia="hi-IN" w:bidi="hi-IN"/>
        </w:rPr>
      </w:pPr>
      <w:r w:rsidRPr="003340BE">
        <w:rPr>
          <w:rFonts w:ascii="Palatino Linotype" w:hAnsi="Palatino Linotype" w:cs="Mangal"/>
          <w:kern w:val="1"/>
          <w:sz w:val="24"/>
          <w:szCs w:val="24"/>
          <w:lang w:eastAsia="hi-IN" w:bidi="hi-IN"/>
        </w:rPr>
        <w:t>Alapmérések.</w:t>
      </w:r>
    </w:p>
    <w:p w:rsidR="003340BE" w:rsidRPr="003340BE" w:rsidRDefault="003340BE" w:rsidP="001913DC">
      <w:pPr>
        <w:widowControl w:val="0"/>
        <w:suppressAutoHyphens/>
        <w:spacing w:after="0" w:line="240" w:lineRule="auto"/>
        <w:ind w:left="770"/>
        <w:rPr>
          <w:rFonts w:ascii="Palatino Linotype" w:hAnsi="Palatino Linotype" w:cs="Mangal"/>
          <w:kern w:val="1"/>
          <w:sz w:val="24"/>
          <w:szCs w:val="24"/>
          <w:lang w:eastAsia="hi-IN" w:bidi="hi-IN"/>
        </w:rPr>
      </w:pPr>
      <w:r w:rsidRPr="003340BE">
        <w:rPr>
          <w:rFonts w:ascii="Palatino Linotype" w:hAnsi="Palatino Linotype" w:cs="Mangal"/>
          <w:kern w:val="1"/>
          <w:sz w:val="24"/>
          <w:szCs w:val="24"/>
          <w:lang w:eastAsia="hi-IN" w:bidi="hi-IN"/>
        </w:rPr>
        <w:t>Mérés, ellenőrzés fogalma és folyamata.</w:t>
      </w:r>
    </w:p>
    <w:p w:rsidR="003340BE" w:rsidRPr="003340BE" w:rsidRDefault="003340BE" w:rsidP="001913DC">
      <w:pPr>
        <w:widowControl w:val="0"/>
        <w:suppressAutoHyphens/>
        <w:spacing w:after="0" w:line="240" w:lineRule="auto"/>
        <w:ind w:left="770"/>
        <w:rPr>
          <w:rFonts w:ascii="Palatino Linotype" w:hAnsi="Palatino Linotype" w:cs="Mangal"/>
          <w:kern w:val="1"/>
          <w:sz w:val="24"/>
          <w:szCs w:val="24"/>
          <w:lang w:eastAsia="hi-IN" w:bidi="hi-IN"/>
        </w:rPr>
      </w:pPr>
      <w:r w:rsidRPr="003340BE">
        <w:rPr>
          <w:rFonts w:ascii="Palatino Linotype" w:hAnsi="Palatino Linotype" w:cs="Mangal"/>
          <w:kern w:val="1"/>
          <w:sz w:val="24"/>
          <w:szCs w:val="24"/>
          <w:lang w:eastAsia="hi-IN" w:bidi="hi-IN"/>
        </w:rPr>
        <w:t>Műszaki mérés eszközeinek ismerete.</w:t>
      </w:r>
    </w:p>
    <w:p w:rsidR="003340BE" w:rsidRPr="003340BE" w:rsidRDefault="003340BE" w:rsidP="001913DC">
      <w:pPr>
        <w:widowControl w:val="0"/>
        <w:suppressAutoHyphens/>
        <w:spacing w:after="0" w:line="240" w:lineRule="auto"/>
        <w:ind w:left="770"/>
        <w:rPr>
          <w:rFonts w:ascii="Palatino Linotype" w:hAnsi="Palatino Linotype" w:cs="Mangal"/>
          <w:kern w:val="1"/>
          <w:sz w:val="24"/>
          <w:szCs w:val="24"/>
          <w:lang w:eastAsia="hi-IN" w:bidi="hi-IN"/>
        </w:rPr>
      </w:pPr>
      <w:r w:rsidRPr="003340BE">
        <w:rPr>
          <w:rFonts w:ascii="Palatino Linotype" w:hAnsi="Palatino Linotype" w:cs="Mangal"/>
          <w:kern w:val="1"/>
          <w:sz w:val="24"/>
          <w:szCs w:val="24"/>
          <w:lang w:eastAsia="hi-IN" w:bidi="hi-IN"/>
        </w:rPr>
        <w:t>Hosszméretek mérése és ellenőrzése.</w:t>
      </w:r>
    </w:p>
    <w:p w:rsidR="003340BE" w:rsidRPr="003340BE" w:rsidRDefault="003340BE" w:rsidP="001913DC">
      <w:pPr>
        <w:widowControl w:val="0"/>
        <w:suppressAutoHyphens/>
        <w:spacing w:after="0" w:line="240" w:lineRule="auto"/>
        <w:ind w:left="770"/>
        <w:rPr>
          <w:rFonts w:ascii="Palatino Linotype" w:hAnsi="Palatino Linotype" w:cs="Mangal"/>
          <w:kern w:val="1"/>
          <w:sz w:val="24"/>
          <w:szCs w:val="24"/>
          <w:lang w:eastAsia="hi-IN" w:bidi="hi-IN"/>
        </w:rPr>
      </w:pPr>
      <w:r w:rsidRPr="003340BE">
        <w:rPr>
          <w:rFonts w:ascii="Palatino Linotype" w:hAnsi="Palatino Linotype" w:cs="Mangal"/>
          <w:kern w:val="1"/>
          <w:sz w:val="24"/>
          <w:szCs w:val="24"/>
          <w:lang w:eastAsia="hi-IN" w:bidi="hi-IN"/>
        </w:rPr>
        <w:t>Alak- és helyzetpontosság mérése, ellenőrzése.</w:t>
      </w:r>
      <w:r w:rsidRPr="003340BE">
        <w:rPr>
          <w:rFonts w:ascii="Palatino Linotype" w:hAnsi="Palatino Linotype" w:cs="Mangal"/>
          <w:kern w:val="1"/>
          <w:sz w:val="24"/>
          <w:szCs w:val="24"/>
          <w:lang w:eastAsia="hi-IN" w:bidi="hi-IN"/>
        </w:rPr>
        <w:tab/>
      </w:r>
    </w:p>
    <w:p w:rsidR="003340BE" w:rsidRDefault="003340BE" w:rsidP="001913DC">
      <w:pPr>
        <w:widowControl w:val="0"/>
        <w:suppressAutoHyphens/>
        <w:spacing w:after="0" w:line="240" w:lineRule="auto"/>
        <w:ind w:left="770"/>
        <w:rPr>
          <w:rFonts w:ascii="Palatino Linotype" w:hAnsi="Palatino Linotype" w:cs="Mangal"/>
          <w:kern w:val="1"/>
          <w:sz w:val="24"/>
          <w:szCs w:val="24"/>
          <w:lang w:eastAsia="hi-IN" w:bidi="hi-IN"/>
        </w:rPr>
      </w:pPr>
      <w:r w:rsidRPr="003340BE">
        <w:rPr>
          <w:rFonts w:ascii="Palatino Linotype" w:hAnsi="Palatino Linotype" w:cs="Mangal"/>
          <w:kern w:val="1"/>
          <w:sz w:val="24"/>
          <w:szCs w:val="24"/>
          <w:lang w:eastAsia="hi-IN" w:bidi="hi-IN"/>
        </w:rPr>
        <w:t>Mérés egyszerű és nagypontosságú mérőeszközökkel.</w:t>
      </w:r>
    </w:p>
    <w:p w:rsidR="00071829" w:rsidRDefault="00071829"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Mikroszkópok működése.</w:t>
      </w:r>
    </w:p>
    <w:p w:rsidR="00071829" w:rsidRPr="003340BE" w:rsidRDefault="00071829"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Abbe-féle komparátor.</w:t>
      </w:r>
    </w:p>
    <w:p w:rsidR="003340BE" w:rsidRPr="003340BE" w:rsidRDefault="003340BE" w:rsidP="001913DC">
      <w:pPr>
        <w:widowControl w:val="0"/>
        <w:suppressAutoHyphens/>
        <w:spacing w:after="0" w:line="240" w:lineRule="auto"/>
        <w:ind w:left="770"/>
        <w:rPr>
          <w:rFonts w:ascii="Palatino Linotype" w:hAnsi="Palatino Linotype" w:cs="Mangal"/>
          <w:kern w:val="1"/>
          <w:sz w:val="24"/>
          <w:szCs w:val="24"/>
          <w:lang w:eastAsia="hi-IN" w:bidi="hi-IN"/>
        </w:rPr>
      </w:pPr>
      <w:r w:rsidRPr="003340BE">
        <w:rPr>
          <w:rFonts w:ascii="Palatino Linotype" w:hAnsi="Palatino Linotype" w:cs="Mangal"/>
          <w:kern w:val="1"/>
          <w:sz w:val="24"/>
          <w:szCs w:val="24"/>
          <w:lang w:eastAsia="hi-IN" w:bidi="hi-IN"/>
        </w:rPr>
        <w:t xml:space="preserve">Külső </w:t>
      </w:r>
      <w:r w:rsidR="00071829">
        <w:rPr>
          <w:rFonts w:ascii="Palatino Linotype" w:hAnsi="Palatino Linotype" w:cs="Mangal"/>
          <w:kern w:val="1"/>
          <w:sz w:val="24"/>
          <w:szCs w:val="24"/>
          <w:lang w:eastAsia="hi-IN" w:bidi="hi-IN"/>
        </w:rPr>
        <w:t>és b</w:t>
      </w:r>
      <w:r w:rsidRPr="003340BE">
        <w:rPr>
          <w:rFonts w:ascii="Palatino Linotype" w:hAnsi="Palatino Linotype" w:cs="Mangal"/>
          <w:kern w:val="1"/>
          <w:sz w:val="24"/>
          <w:szCs w:val="24"/>
          <w:lang w:eastAsia="hi-IN" w:bidi="hi-IN"/>
        </w:rPr>
        <w:t>első felületek mérése.</w:t>
      </w:r>
    </w:p>
    <w:p w:rsidR="003340BE" w:rsidRPr="003340BE" w:rsidRDefault="003340BE" w:rsidP="001913DC">
      <w:pPr>
        <w:widowControl w:val="0"/>
        <w:suppressAutoHyphens/>
        <w:spacing w:after="0" w:line="240" w:lineRule="auto"/>
        <w:ind w:left="770"/>
        <w:rPr>
          <w:rFonts w:ascii="Palatino Linotype" w:hAnsi="Palatino Linotype" w:cs="Mangal"/>
          <w:kern w:val="1"/>
          <w:sz w:val="24"/>
          <w:szCs w:val="24"/>
          <w:lang w:eastAsia="hi-IN" w:bidi="hi-IN"/>
        </w:rPr>
      </w:pPr>
      <w:r w:rsidRPr="003340BE">
        <w:rPr>
          <w:rFonts w:ascii="Palatino Linotype" w:hAnsi="Palatino Linotype" w:cs="Mangal"/>
          <w:kern w:val="1"/>
          <w:sz w:val="24"/>
          <w:szCs w:val="24"/>
          <w:lang w:eastAsia="hi-IN" w:bidi="hi-IN"/>
        </w:rPr>
        <w:t>Szögek mérése, ellenőrzése.</w:t>
      </w:r>
    </w:p>
    <w:p w:rsidR="003340BE" w:rsidRPr="003340BE" w:rsidRDefault="003340BE" w:rsidP="001913DC">
      <w:pPr>
        <w:widowControl w:val="0"/>
        <w:suppressAutoHyphens/>
        <w:spacing w:after="0" w:line="240" w:lineRule="auto"/>
        <w:ind w:left="770"/>
        <w:rPr>
          <w:rFonts w:ascii="Palatino Linotype" w:hAnsi="Palatino Linotype" w:cs="Mangal"/>
          <w:kern w:val="1"/>
          <w:sz w:val="24"/>
          <w:szCs w:val="24"/>
          <w:lang w:eastAsia="hi-IN" w:bidi="hi-IN"/>
        </w:rPr>
      </w:pPr>
      <w:r w:rsidRPr="003340BE">
        <w:rPr>
          <w:rFonts w:ascii="Palatino Linotype" w:hAnsi="Palatino Linotype" w:cs="Mangal"/>
          <w:kern w:val="1"/>
          <w:sz w:val="24"/>
          <w:szCs w:val="24"/>
          <w:lang w:eastAsia="hi-IN" w:bidi="hi-IN"/>
        </w:rPr>
        <w:t>Felületi minőség jelölése.</w:t>
      </w:r>
    </w:p>
    <w:p w:rsidR="00071829" w:rsidRPr="00071829" w:rsidRDefault="00071829" w:rsidP="001913DC">
      <w:pPr>
        <w:widowControl w:val="0"/>
        <w:suppressAutoHyphens/>
        <w:spacing w:after="0" w:line="240" w:lineRule="auto"/>
        <w:ind w:left="770"/>
        <w:rPr>
          <w:rFonts w:ascii="Palatino Linotype" w:hAnsi="Palatino Linotype" w:cs="Mangal"/>
          <w:kern w:val="1"/>
          <w:sz w:val="24"/>
          <w:szCs w:val="24"/>
          <w:lang w:eastAsia="hi-IN" w:bidi="hi-IN"/>
        </w:rPr>
      </w:pPr>
      <w:r w:rsidRPr="00071829">
        <w:rPr>
          <w:rFonts w:ascii="Palatino Linotype" w:hAnsi="Palatino Linotype" w:cs="Mangal"/>
          <w:kern w:val="1"/>
          <w:sz w:val="24"/>
          <w:szCs w:val="24"/>
          <w:lang w:eastAsia="hi-IN" w:bidi="hi-IN"/>
        </w:rPr>
        <w:t>Felvételi vázlatok készítése méretellenőrzésekhez.</w:t>
      </w:r>
    </w:p>
    <w:p w:rsidR="00071829" w:rsidRPr="00071829" w:rsidRDefault="00071829" w:rsidP="001913DC">
      <w:pPr>
        <w:widowControl w:val="0"/>
        <w:suppressAutoHyphens/>
        <w:spacing w:after="0" w:line="240" w:lineRule="auto"/>
        <w:ind w:left="770"/>
        <w:rPr>
          <w:rFonts w:ascii="Palatino Linotype" w:hAnsi="Palatino Linotype" w:cs="Mangal"/>
          <w:kern w:val="1"/>
          <w:sz w:val="24"/>
          <w:szCs w:val="24"/>
          <w:lang w:eastAsia="hi-IN" w:bidi="hi-IN"/>
        </w:rPr>
      </w:pPr>
      <w:r w:rsidRPr="00071829">
        <w:rPr>
          <w:rFonts w:ascii="Palatino Linotype" w:hAnsi="Palatino Linotype" w:cs="Mangal"/>
          <w:kern w:val="1"/>
          <w:sz w:val="24"/>
          <w:szCs w:val="24"/>
          <w:lang w:eastAsia="hi-IN" w:bidi="hi-IN"/>
        </w:rPr>
        <w:t xml:space="preserve">Keménységmérések Brinnel, Rockwell, Vickers, egyéb. </w:t>
      </w:r>
    </w:p>
    <w:p w:rsidR="00071829" w:rsidRPr="00071829" w:rsidRDefault="00071829" w:rsidP="001913DC">
      <w:pPr>
        <w:widowControl w:val="0"/>
        <w:suppressAutoHyphens/>
        <w:spacing w:after="0" w:line="240" w:lineRule="auto"/>
        <w:ind w:left="770"/>
        <w:rPr>
          <w:rFonts w:ascii="Palatino Linotype" w:hAnsi="Palatino Linotype" w:cs="Mangal"/>
          <w:kern w:val="1"/>
          <w:sz w:val="24"/>
          <w:szCs w:val="24"/>
          <w:lang w:eastAsia="hi-IN" w:bidi="hi-IN"/>
        </w:rPr>
      </w:pPr>
      <w:r w:rsidRPr="00071829">
        <w:rPr>
          <w:rFonts w:ascii="Palatino Linotype" w:hAnsi="Palatino Linotype" w:cs="Mangal"/>
          <w:kern w:val="1"/>
          <w:sz w:val="24"/>
          <w:szCs w:val="24"/>
          <w:lang w:eastAsia="hi-IN" w:bidi="hi-IN"/>
        </w:rPr>
        <w:t>Technológiai alapmérések.</w:t>
      </w:r>
      <w:r w:rsidRPr="00071829">
        <w:rPr>
          <w:rFonts w:ascii="Palatino Linotype" w:hAnsi="Palatino Linotype" w:cs="Mangal"/>
          <w:kern w:val="1"/>
          <w:sz w:val="24"/>
          <w:szCs w:val="24"/>
          <w:lang w:eastAsia="hi-IN" w:bidi="hi-IN"/>
        </w:rPr>
        <w:tab/>
      </w:r>
    </w:p>
    <w:p w:rsidR="00071829" w:rsidRPr="00071829" w:rsidRDefault="00071829" w:rsidP="001913DC">
      <w:pPr>
        <w:widowControl w:val="0"/>
        <w:suppressAutoHyphens/>
        <w:spacing w:after="0" w:line="240" w:lineRule="auto"/>
        <w:ind w:left="770"/>
        <w:rPr>
          <w:rFonts w:ascii="Palatino Linotype" w:hAnsi="Palatino Linotype" w:cs="Mangal"/>
          <w:kern w:val="1"/>
          <w:sz w:val="24"/>
          <w:szCs w:val="24"/>
          <w:lang w:eastAsia="hi-IN" w:bidi="hi-IN"/>
        </w:rPr>
      </w:pPr>
      <w:r w:rsidRPr="00071829">
        <w:rPr>
          <w:rFonts w:ascii="Palatino Linotype" w:hAnsi="Palatino Linotype" w:cs="Mangal"/>
          <w:kern w:val="1"/>
          <w:sz w:val="24"/>
          <w:szCs w:val="24"/>
          <w:lang w:eastAsia="hi-IN" w:bidi="hi-IN"/>
        </w:rPr>
        <w:t>Anyagszerkezeti vizsgálatok.</w:t>
      </w:r>
    </w:p>
    <w:p w:rsidR="00071829" w:rsidRPr="00071829" w:rsidRDefault="00071829" w:rsidP="001913DC">
      <w:pPr>
        <w:widowControl w:val="0"/>
        <w:suppressAutoHyphens/>
        <w:spacing w:after="0" w:line="240" w:lineRule="auto"/>
        <w:ind w:left="770"/>
        <w:rPr>
          <w:rFonts w:ascii="Palatino Linotype" w:hAnsi="Palatino Linotype" w:cs="Mangal"/>
          <w:kern w:val="1"/>
          <w:sz w:val="24"/>
          <w:szCs w:val="24"/>
          <w:lang w:eastAsia="hi-IN" w:bidi="hi-IN"/>
        </w:rPr>
      </w:pPr>
      <w:r w:rsidRPr="00071829">
        <w:rPr>
          <w:rFonts w:ascii="Palatino Linotype" w:hAnsi="Palatino Linotype" w:cs="Mangal"/>
          <w:kern w:val="1"/>
          <w:sz w:val="24"/>
          <w:szCs w:val="24"/>
          <w:lang w:eastAsia="hi-IN" w:bidi="hi-IN"/>
        </w:rPr>
        <w:lastRenderedPageBreak/>
        <w:t>Mechanikai vizsgálatok.</w:t>
      </w:r>
    </w:p>
    <w:p w:rsidR="00071829" w:rsidRPr="00071829" w:rsidRDefault="00071829" w:rsidP="001913DC">
      <w:pPr>
        <w:widowControl w:val="0"/>
        <w:suppressAutoHyphens/>
        <w:spacing w:after="0" w:line="240" w:lineRule="auto"/>
        <w:ind w:left="770"/>
        <w:rPr>
          <w:rFonts w:ascii="Palatino Linotype" w:hAnsi="Palatino Linotype" w:cs="Mangal"/>
          <w:kern w:val="1"/>
          <w:sz w:val="24"/>
          <w:szCs w:val="24"/>
          <w:lang w:eastAsia="hi-IN" w:bidi="hi-IN"/>
        </w:rPr>
      </w:pPr>
      <w:r w:rsidRPr="00071829">
        <w:rPr>
          <w:rFonts w:ascii="Palatino Linotype" w:hAnsi="Palatino Linotype" w:cs="Mangal"/>
          <w:kern w:val="1"/>
          <w:sz w:val="24"/>
          <w:szCs w:val="24"/>
          <w:lang w:eastAsia="hi-IN" w:bidi="hi-IN"/>
        </w:rPr>
        <w:t>Külső kúpok mérése, ellenőrzése.</w:t>
      </w:r>
    </w:p>
    <w:p w:rsidR="00071829" w:rsidRPr="00071829" w:rsidRDefault="00071829" w:rsidP="001913DC">
      <w:pPr>
        <w:widowControl w:val="0"/>
        <w:suppressAutoHyphens/>
        <w:spacing w:after="0" w:line="240" w:lineRule="auto"/>
        <w:ind w:left="770"/>
        <w:rPr>
          <w:rFonts w:ascii="Palatino Linotype" w:hAnsi="Palatino Linotype" w:cs="Mangal"/>
          <w:kern w:val="1"/>
          <w:sz w:val="24"/>
          <w:szCs w:val="24"/>
          <w:lang w:eastAsia="hi-IN" w:bidi="hi-IN"/>
        </w:rPr>
      </w:pPr>
      <w:r w:rsidRPr="00071829">
        <w:rPr>
          <w:rFonts w:ascii="Palatino Linotype" w:hAnsi="Palatino Linotype" w:cs="Mangal"/>
          <w:kern w:val="1"/>
          <w:sz w:val="24"/>
          <w:szCs w:val="24"/>
          <w:lang w:eastAsia="hi-IN" w:bidi="hi-IN"/>
        </w:rPr>
        <w:t>Belső kúpok mérése, ellenőrzése.</w:t>
      </w:r>
    </w:p>
    <w:p w:rsidR="00071829" w:rsidRPr="00071829" w:rsidRDefault="00071829" w:rsidP="001913DC">
      <w:pPr>
        <w:widowControl w:val="0"/>
        <w:suppressAutoHyphens/>
        <w:spacing w:after="0" w:line="240" w:lineRule="auto"/>
        <w:ind w:left="770"/>
        <w:rPr>
          <w:rFonts w:ascii="Palatino Linotype" w:hAnsi="Palatino Linotype" w:cs="Mangal"/>
          <w:kern w:val="1"/>
          <w:sz w:val="24"/>
          <w:szCs w:val="24"/>
          <w:lang w:eastAsia="hi-IN" w:bidi="hi-IN"/>
        </w:rPr>
      </w:pPr>
      <w:r w:rsidRPr="00071829">
        <w:rPr>
          <w:rFonts w:ascii="Palatino Linotype" w:hAnsi="Palatino Linotype" w:cs="Mangal"/>
          <w:kern w:val="1"/>
          <w:sz w:val="24"/>
          <w:szCs w:val="24"/>
          <w:lang w:eastAsia="hi-IN" w:bidi="hi-IN"/>
        </w:rPr>
        <w:t>Mérési eredmények elemzése, grafikus ábrázolása.</w:t>
      </w:r>
    </w:p>
    <w:p w:rsidR="00071829" w:rsidRPr="00071829" w:rsidRDefault="00071829" w:rsidP="001913DC">
      <w:pPr>
        <w:widowControl w:val="0"/>
        <w:suppressAutoHyphens/>
        <w:spacing w:after="0" w:line="240" w:lineRule="auto"/>
        <w:ind w:left="770"/>
        <w:rPr>
          <w:rFonts w:ascii="Palatino Linotype" w:hAnsi="Palatino Linotype" w:cs="Mangal"/>
          <w:kern w:val="1"/>
          <w:sz w:val="24"/>
          <w:szCs w:val="24"/>
          <w:lang w:eastAsia="hi-IN" w:bidi="hi-IN"/>
        </w:rPr>
      </w:pPr>
      <w:r w:rsidRPr="00071829">
        <w:rPr>
          <w:rFonts w:ascii="Palatino Linotype" w:hAnsi="Palatino Linotype" w:cs="Mangal"/>
          <w:kern w:val="1"/>
          <w:sz w:val="24"/>
          <w:szCs w:val="24"/>
          <w:lang w:eastAsia="hi-IN" w:bidi="hi-IN"/>
        </w:rPr>
        <w:t>Sorozatmérés eszközei, alkalmazásuk.</w:t>
      </w:r>
    </w:p>
    <w:p w:rsidR="00071829" w:rsidRPr="00071829" w:rsidRDefault="00071829" w:rsidP="001913DC">
      <w:pPr>
        <w:widowControl w:val="0"/>
        <w:suppressAutoHyphens/>
        <w:spacing w:after="0" w:line="240" w:lineRule="auto"/>
        <w:ind w:left="770"/>
        <w:rPr>
          <w:rFonts w:ascii="Palatino Linotype" w:hAnsi="Palatino Linotype" w:cs="Mangal"/>
          <w:kern w:val="1"/>
          <w:sz w:val="24"/>
          <w:szCs w:val="24"/>
          <w:lang w:eastAsia="hi-IN" w:bidi="hi-IN"/>
        </w:rPr>
      </w:pPr>
      <w:r w:rsidRPr="00071829">
        <w:rPr>
          <w:rFonts w:ascii="Palatino Linotype" w:hAnsi="Palatino Linotype" w:cs="Mangal"/>
          <w:kern w:val="1"/>
          <w:sz w:val="24"/>
          <w:szCs w:val="24"/>
          <w:lang w:eastAsia="hi-IN" w:bidi="hi-IN"/>
        </w:rPr>
        <w:t>Mérőlapok, termékkísérő lapok, bárcák, feliratozás.</w:t>
      </w:r>
    </w:p>
    <w:p w:rsidR="00071829" w:rsidRPr="00071829" w:rsidRDefault="00071829" w:rsidP="001913DC">
      <w:pPr>
        <w:widowControl w:val="0"/>
        <w:suppressAutoHyphens/>
        <w:spacing w:after="0" w:line="240" w:lineRule="auto"/>
        <w:ind w:left="770"/>
        <w:rPr>
          <w:rFonts w:ascii="Palatino Linotype" w:hAnsi="Palatino Linotype" w:cs="Mangal"/>
          <w:kern w:val="1"/>
          <w:sz w:val="24"/>
          <w:szCs w:val="24"/>
          <w:lang w:eastAsia="hi-IN" w:bidi="hi-IN"/>
        </w:rPr>
      </w:pPr>
      <w:r w:rsidRPr="00071829">
        <w:rPr>
          <w:rFonts w:ascii="Palatino Linotype" w:hAnsi="Palatino Linotype" w:cs="Mangal"/>
          <w:kern w:val="1"/>
          <w:sz w:val="24"/>
          <w:szCs w:val="24"/>
          <w:lang w:eastAsia="hi-IN" w:bidi="hi-IN"/>
        </w:rPr>
        <w:t>Mérőeszközök, mérési segédeszközök ismerete.</w:t>
      </w:r>
    </w:p>
    <w:p w:rsidR="00071829" w:rsidRPr="00071829" w:rsidRDefault="00071829" w:rsidP="001913DC">
      <w:pPr>
        <w:widowControl w:val="0"/>
        <w:suppressAutoHyphens/>
        <w:spacing w:after="0" w:line="240" w:lineRule="auto"/>
        <w:ind w:left="770"/>
        <w:rPr>
          <w:rFonts w:ascii="Palatino Linotype" w:hAnsi="Palatino Linotype" w:cs="Mangal"/>
          <w:kern w:val="1"/>
          <w:sz w:val="24"/>
          <w:szCs w:val="24"/>
          <w:lang w:eastAsia="hi-IN" w:bidi="hi-IN"/>
        </w:rPr>
      </w:pPr>
      <w:r w:rsidRPr="00071829">
        <w:rPr>
          <w:rFonts w:ascii="Palatino Linotype" w:hAnsi="Palatino Linotype" w:cs="Mangal"/>
          <w:kern w:val="1"/>
          <w:sz w:val="24"/>
          <w:szCs w:val="24"/>
          <w:lang w:eastAsia="hi-IN" w:bidi="hi-IN"/>
        </w:rPr>
        <w:t>A kész munkadarabok geometriai méreteinek végellenőrzése.</w:t>
      </w:r>
    </w:p>
    <w:p w:rsidR="00071829" w:rsidRPr="00071829" w:rsidRDefault="00071829" w:rsidP="001913DC">
      <w:pPr>
        <w:widowControl w:val="0"/>
        <w:suppressAutoHyphens/>
        <w:spacing w:after="0" w:line="240" w:lineRule="auto"/>
        <w:ind w:left="770"/>
        <w:rPr>
          <w:rFonts w:ascii="Palatino Linotype" w:hAnsi="Palatino Linotype" w:cs="Mangal"/>
          <w:kern w:val="1"/>
          <w:sz w:val="24"/>
          <w:szCs w:val="24"/>
          <w:lang w:eastAsia="hi-IN" w:bidi="hi-IN"/>
        </w:rPr>
      </w:pPr>
      <w:r w:rsidRPr="00071829">
        <w:rPr>
          <w:rFonts w:ascii="Palatino Linotype" w:hAnsi="Palatino Linotype" w:cs="Mangal"/>
          <w:kern w:val="1"/>
          <w:sz w:val="24"/>
          <w:szCs w:val="24"/>
          <w:lang w:eastAsia="hi-IN" w:bidi="hi-IN"/>
        </w:rPr>
        <w:t>A mérési eredmények értékelése, dokumentálása.</w:t>
      </w:r>
    </w:p>
    <w:p w:rsidR="00071829" w:rsidRPr="00071829" w:rsidRDefault="00071829" w:rsidP="001913DC">
      <w:pPr>
        <w:widowControl w:val="0"/>
        <w:suppressAutoHyphens/>
        <w:spacing w:after="0" w:line="240" w:lineRule="auto"/>
        <w:ind w:left="770"/>
        <w:rPr>
          <w:rFonts w:ascii="Palatino Linotype" w:hAnsi="Palatino Linotype" w:cs="Mangal"/>
          <w:kern w:val="1"/>
          <w:sz w:val="24"/>
          <w:szCs w:val="24"/>
          <w:lang w:eastAsia="hi-IN" w:bidi="hi-IN"/>
        </w:rPr>
      </w:pPr>
      <w:r w:rsidRPr="00071829">
        <w:rPr>
          <w:rFonts w:ascii="Palatino Linotype" w:hAnsi="Palatino Linotype" w:cs="Mangal"/>
          <w:kern w:val="1"/>
          <w:sz w:val="24"/>
          <w:szCs w:val="24"/>
          <w:lang w:eastAsia="hi-IN" w:bidi="hi-IN"/>
        </w:rPr>
        <w:t>A hőmérséklet hatása a mérés pontosságára.</w:t>
      </w:r>
    </w:p>
    <w:p w:rsidR="00071829" w:rsidRPr="00071829" w:rsidRDefault="00071829" w:rsidP="001913DC">
      <w:pPr>
        <w:widowControl w:val="0"/>
        <w:suppressAutoHyphens/>
        <w:spacing w:after="0" w:line="240" w:lineRule="auto"/>
        <w:ind w:left="770"/>
        <w:rPr>
          <w:rFonts w:ascii="Palatino Linotype" w:hAnsi="Palatino Linotype" w:cs="Mangal"/>
          <w:kern w:val="1"/>
          <w:sz w:val="24"/>
          <w:szCs w:val="24"/>
          <w:lang w:eastAsia="hi-IN" w:bidi="hi-IN"/>
        </w:rPr>
      </w:pPr>
      <w:r w:rsidRPr="00071829">
        <w:rPr>
          <w:rFonts w:ascii="Palatino Linotype" w:hAnsi="Palatino Linotype" w:cs="Mangal"/>
          <w:kern w:val="1"/>
          <w:sz w:val="24"/>
          <w:szCs w:val="24"/>
          <w:lang w:eastAsia="hi-IN" w:bidi="hi-IN"/>
        </w:rPr>
        <w:t>A gépészeti anyagokra és alkatrészekre vonatkozó információk tanulmányozása és értelmezése.</w:t>
      </w:r>
    </w:p>
    <w:p w:rsidR="00071829" w:rsidRDefault="00071829" w:rsidP="001913DC">
      <w:pPr>
        <w:widowControl w:val="0"/>
        <w:suppressAutoHyphens/>
        <w:spacing w:after="0" w:line="240" w:lineRule="auto"/>
        <w:ind w:left="770"/>
        <w:rPr>
          <w:rFonts w:ascii="Palatino Linotype" w:hAnsi="Palatino Linotype" w:cs="Mangal"/>
          <w:kern w:val="1"/>
          <w:sz w:val="24"/>
          <w:szCs w:val="24"/>
          <w:lang w:eastAsia="hi-IN" w:bidi="hi-IN"/>
        </w:rPr>
      </w:pPr>
      <w:r w:rsidRPr="00071829">
        <w:rPr>
          <w:rFonts w:ascii="Palatino Linotype" w:hAnsi="Palatino Linotype" w:cs="Mangal"/>
          <w:kern w:val="1"/>
          <w:sz w:val="24"/>
          <w:szCs w:val="24"/>
          <w:lang w:eastAsia="hi-IN" w:bidi="hi-IN"/>
        </w:rPr>
        <w:t>Villamos mérések: feszültség, áram, ellenállás, teljesítmény.</w:t>
      </w:r>
    </w:p>
    <w:p w:rsidR="00C1488A" w:rsidRPr="00C1488A" w:rsidRDefault="00C1488A" w:rsidP="001913DC">
      <w:pPr>
        <w:widowControl w:val="0"/>
        <w:suppressAutoHyphens/>
        <w:spacing w:after="0" w:line="240" w:lineRule="auto"/>
        <w:ind w:left="770"/>
        <w:jc w:val="both"/>
        <w:rPr>
          <w:rFonts w:ascii="Palatino Linotype" w:hAnsi="Palatino Linotype"/>
          <w:b/>
          <w:sz w:val="24"/>
          <w:szCs w:val="24"/>
        </w:rPr>
      </w:pPr>
    </w:p>
    <w:p w:rsidR="00C1488A" w:rsidRPr="005E5F8D" w:rsidRDefault="005E5F8D" w:rsidP="001913DC">
      <w:pPr>
        <w:widowControl w:val="0"/>
        <w:numPr>
          <w:ilvl w:val="2"/>
          <w:numId w:val="15"/>
        </w:numPr>
        <w:tabs>
          <w:tab w:val="clear" w:pos="1800"/>
          <w:tab w:val="num" w:pos="1430"/>
          <w:tab w:val="right" w:pos="9214"/>
        </w:tabs>
        <w:suppressAutoHyphens/>
        <w:spacing w:after="0" w:line="240" w:lineRule="auto"/>
        <w:ind w:left="1440"/>
        <w:jc w:val="both"/>
        <w:rPr>
          <w:rFonts w:ascii="Palatino Linotype" w:hAnsi="Palatino Linotype"/>
          <w:b/>
          <w:sz w:val="24"/>
          <w:szCs w:val="24"/>
        </w:rPr>
      </w:pPr>
      <w:r>
        <w:rPr>
          <w:rFonts w:ascii="Palatino Linotype" w:hAnsi="Palatino Linotype"/>
          <w:b/>
          <w:sz w:val="24"/>
          <w:szCs w:val="24"/>
        </w:rPr>
        <w:t>H</w:t>
      </w:r>
      <w:r w:rsidR="00B6798B" w:rsidRPr="00B6798B">
        <w:rPr>
          <w:rFonts w:ascii="Palatino Linotype" w:hAnsi="Palatino Linotype"/>
          <w:b/>
          <w:sz w:val="24"/>
          <w:szCs w:val="24"/>
        </w:rPr>
        <w:t>ajtások</w:t>
      </w:r>
      <w:r>
        <w:rPr>
          <w:rFonts w:ascii="Palatino Linotype" w:hAnsi="Palatino Linotype"/>
          <w:b/>
          <w:sz w:val="24"/>
          <w:szCs w:val="24"/>
        </w:rPr>
        <w:t>, hajtóművek</w:t>
      </w:r>
      <w:r w:rsidR="001913DC">
        <w:rPr>
          <w:rFonts w:ascii="Palatino Linotype" w:hAnsi="Palatino Linotype"/>
          <w:b/>
          <w:sz w:val="24"/>
          <w:szCs w:val="24"/>
        </w:rPr>
        <w:tab/>
      </w:r>
      <w:r>
        <w:rPr>
          <w:rFonts w:ascii="Palatino Linotype" w:hAnsi="Palatino Linotype"/>
          <w:b/>
          <w:i/>
          <w:sz w:val="24"/>
          <w:szCs w:val="24"/>
        </w:rPr>
        <w:t>3</w:t>
      </w:r>
      <w:r w:rsidR="00862437">
        <w:rPr>
          <w:rFonts w:ascii="Palatino Linotype" w:hAnsi="Palatino Linotype"/>
          <w:b/>
          <w:i/>
          <w:sz w:val="24"/>
          <w:szCs w:val="24"/>
        </w:rPr>
        <w:t>6</w:t>
      </w:r>
      <w:r w:rsidR="00D20CE7" w:rsidRPr="00BE3BD2">
        <w:rPr>
          <w:rFonts w:ascii="Palatino Linotype" w:hAnsi="Palatino Linotype"/>
          <w:b/>
          <w:i/>
          <w:sz w:val="24"/>
          <w:szCs w:val="24"/>
        </w:rPr>
        <w:t xml:space="preserve"> óra/</w:t>
      </w:r>
      <w:r>
        <w:rPr>
          <w:rFonts w:ascii="Palatino Linotype" w:hAnsi="Palatino Linotype"/>
          <w:b/>
          <w:i/>
          <w:sz w:val="24"/>
          <w:szCs w:val="24"/>
        </w:rPr>
        <w:t>3</w:t>
      </w:r>
      <w:r w:rsidR="00862437">
        <w:rPr>
          <w:rFonts w:ascii="Palatino Linotype" w:hAnsi="Palatino Linotype"/>
          <w:b/>
          <w:i/>
          <w:sz w:val="24"/>
          <w:szCs w:val="24"/>
        </w:rPr>
        <w:t>4</w:t>
      </w:r>
      <w:r w:rsidR="009103BB">
        <w:rPr>
          <w:rFonts w:ascii="Palatino Linotype" w:hAnsi="Palatino Linotype"/>
          <w:b/>
          <w:i/>
          <w:sz w:val="24"/>
          <w:szCs w:val="24"/>
        </w:rPr>
        <w:t xml:space="preserve"> </w:t>
      </w:r>
      <w:r w:rsidR="00D20CE7" w:rsidRPr="00BE3BD2">
        <w:rPr>
          <w:rFonts w:ascii="Palatino Linotype" w:hAnsi="Palatino Linotype"/>
          <w:b/>
          <w:i/>
          <w:sz w:val="24"/>
          <w:szCs w:val="24"/>
        </w:rPr>
        <w:t>óra</w:t>
      </w:r>
    </w:p>
    <w:p w:rsidR="00A068EA" w:rsidRPr="00A068EA" w:rsidRDefault="00A068EA" w:rsidP="001913DC">
      <w:pPr>
        <w:widowControl w:val="0"/>
        <w:suppressAutoHyphens/>
        <w:spacing w:after="0" w:line="240" w:lineRule="auto"/>
        <w:ind w:left="770"/>
        <w:rPr>
          <w:rFonts w:ascii="Palatino Linotype" w:hAnsi="Palatino Linotype" w:cs="Mangal"/>
          <w:kern w:val="1"/>
          <w:sz w:val="24"/>
          <w:szCs w:val="24"/>
          <w:lang w:eastAsia="hi-IN" w:bidi="hi-IN"/>
        </w:rPr>
      </w:pPr>
      <w:r w:rsidRPr="00A068EA">
        <w:rPr>
          <w:rFonts w:ascii="Palatino Linotype" w:hAnsi="Palatino Linotype" w:cs="Mangal"/>
          <w:kern w:val="1"/>
          <w:sz w:val="24"/>
          <w:szCs w:val="24"/>
          <w:lang w:eastAsia="hi-IN" w:bidi="hi-IN"/>
        </w:rPr>
        <w:t>Finommechanikai hajtóművek</w:t>
      </w:r>
      <w:r>
        <w:rPr>
          <w:rFonts w:ascii="Palatino Linotype" w:hAnsi="Palatino Linotype" w:cs="Mangal"/>
          <w:kern w:val="1"/>
          <w:sz w:val="24"/>
          <w:szCs w:val="24"/>
          <w:lang w:eastAsia="hi-IN" w:bidi="hi-IN"/>
        </w:rPr>
        <w:t>.</w:t>
      </w:r>
    </w:p>
    <w:p w:rsidR="00A068EA" w:rsidRDefault="00A068EA" w:rsidP="001913DC">
      <w:pPr>
        <w:widowControl w:val="0"/>
        <w:suppressAutoHyphens/>
        <w:spacing w:after="0" w:line="240" w:lineRule="auto"/>
        <w:ind w:left="770"/>
        <w:rPr>
          <w:rFonts w:ascii="Palatino Linotype" w:hAnsi="Palatino Linotype" w:cs="Mangal"/>
          <w:kern w:val="1"/>
          <w:sz w:val="24"/>
          <w:szCs w:val="24"/>
          <w:lang w:eastAsia="hi-IN" w:bidi="hi-IN"/>
        </w:rPr>
      </w:pPr>
      <w:r w:rsidRPr="00A068EA">
        <w:rPr>
          <w:rFonts w:ascii="Palatino Linotype" w:hAnsi="Palatino Linotype" w:cs="Mangal"/>
          <w:kern w:val="1"/>
          <w:sz w:val="24"/>
          <w:szCs w:val="24"/>
          <w:lang w:eastAsia="hi-IN" w:bidi="hi-IN"/>
        </w:rPr>
        <w:t xml:space="preserve">A hajtóművekkel szemben támasztott követelmények. </w:t>
      </w:r>
    </w:p>
    <w:p w:rsidR="00A068EA" w:rsidRDefault="00A068EA" w:rsidP="001913DC">
      <w:pPr>
        <w:widowControl w:val="0"/>
        <w:suppressAutoHyphens/>
        <w:spacing w:after="0" w:line="240" w:lineRule="auto"/>
        <w:ind w:left="770"/>
        <w:rPr>
          <w:rFonts w:ascii="Palatino Linotype" w:hAnsi="Palatino Linotype" w:cs="Mangal"/>
          <w:kern w:val="1"/>
          <w:sz w:val="24"/>
          <w:szCs w:val="24"/>
          <w:lang w:eastAsia="hi-IN" w:bidi="hi-IN"/>
        </w:rPr>
      </w:pPr>
      <w:r w:rsidRPr="00A068EA">
        <w:rPr>
          <w:rFonts w:ascii="Palatino Linotype" w:hAnsi="Palatino Linotype" w:cs="Mangal"/>
          <w:kern w:val="1"/>
          <w:sz w:val="24"/>
          <w:szCs w:val="24"/>
          <w:lang w:eastAsia="hi-IN" w:bidi="hi-IN"/>
        </w:rPr>
        <w:t xml:space="preserve">A fogazások kiválasztása. </w:t>
      </w:r>
    </w:p>
    <w:p w:rsidR="00A068EA" w:rsidRDefault="00A068EA" w:rsidP="001913DC">
      <w:pPr>
        <w:widowControl w:val="0"/>
        <w:suppressAutoHyphens/>
        <w:spacing w:after="0" w:line="240" w:lineRule="auto"/>
        <w:ind w:left="770"/>
        <w:rPr>
          <w:rFonts w:ascii="Palatino Linotype" w:hAnsi="Palatino Linotype" w:cs="Mangal"/>
          <w:kern w:val="1"/>
          <w:sz w:val="24"/>
          <w:szCs w:val="24"/>
          <w:lang w:eastAsia="hi-IN" w:bidi="hi-IN"/>
        </w:rPr>
      </w:pPr>
      <w:r w:rsidRPr="00A068EA">
        <w:rPr>
          <w:rFonts w:ascii="Palatino Linotype" w:hAnsi="Palatino Linotype" w:cs="Mangal"/>
          <w:kern w:val="1"/>
          <w:sz w:val="24"/>
          <w:szCs w:val="24"/>
          <w:lang w:eastAsia="hi-IN" w:bidi="hi-IN"/>
        </w:rPr>
        <w:t xml:space="preserve">Kis játékú és játékmentes mérőműszer hajtóművek. </w:t>
      </w:r>
    </w:p>
    <w:p w:rsidR="00A068EA" w:rsidRDefault="00A068EA" w:rsidP="001913DC">
      <w:pPr>
        <w:widowControl w:val="0"/>
        <w:suppressAutoHyphens/>
        <w:spacing w:after="0" w:line="240" w:lineRule="auto"/>
        <w:ind w:left="770"/>
        <w:rPr>
          <w:rFonts w:ascii="Palatino Linotype" w:hAnsi="Palatino Linotype" w:cs="Mangal"/>
          <w:kern w:val="1"/>
          <w:sz w:val="24"/>
          <w:szCs w:val="24"/>
          <w:lang w:eastAsia="hi-IN" w:bidi="hi-IN"/>
        </w:rPr>
      </w:pPr>
      <w:r w:rsidRPr="00A068EA">
        <w:rPr>
          <w:rFonts w:ascii="Palatino Linotype" w:hAnsi="Palatino Linotype" w:cs="Mangal"/>
          <w:kern w:val="1"/>
          <w:sz w:val="24"/>
          <w:szCs w:val="24"/>
          <w:lang w:eastAsia="hi-IN" w:bidi="hi-IN"/>
        </w:rPr>
        <w:t xml:space="preserve">Törpemotorok hajtóművei. </w:t>
      </w:r>
    </w:p>
    <w:p w:rsidR="00A068EA" w:rsidRDefault="00A068EA" w:rsidP="001913DC">
      <w:pPr>
        <w:widowControl w:val="0"/>
        <w:suppressAutoHyphens/>
        <w:spacing w:after="0" w:line="240" w:lineRule="auto"/>
        <w:ind w:left="770"/>
        <w:rPr>
          <w:rFonts w:ascii="Palatino Linotype" w:hAnsi="Palatino Linotype" w:cs="Mangal"/>
          <w:kern w:val="1"/>
          <w:sz w:val="24"/>
          <w:szCs w:val="24"/>
          <w:lang w:eastAsia="hi-IN" w:bidi="hi-IN"/>
        </w:rPr>
      </w:pPr>
      <w:r w:rsidRPr="00A068EA">
        <w:rPr>
          <w:rFonts w:ascii="Palatino Linotype" w:hAnsi="Palatino Linotype" w:cs="Mangal"/>
          <w:kern w:val="1"/>
          <w:sz w:val="24"/>
          <w:szCs w:val="24"/>
          <w:lang w:eastAsia="hi-IN" w:bidi="hi-IN"/>
        </w:rPr>
        <w:t xml:space="preserve">A hajtómű hatásfok növelésének lehetőségei. </w:t>
      </w:r>
    </w:p>
    <w:p w:rsidR="00CF21A4" w:rsidRDefault="00A068EA" w:rsidP="001913DC">
      <w:pPr>
        <w:widowControl w:val="0"/>
        <w:suppressAutoHyphens/>
        <w:spacing w:after="0" w:line="240" w:lineRule="auto"/>
        <w:ind w:left="770"/>
        <w:rPr>
          <w:rFonts w:ascii="Palatino Linotype" w:hAnsi="Palatino Linotype" w:cs="Mangal"/>
          <w:kern w:val="1"/>
          <w:sz w:val="24"/>
          <w:szCs w:val="24"/>
          <w:lang w:eastAsia="hi-IN" w:bidi="hi-IN"/>
        </w:rPr>
      </w:pPr>
      <w:r w:rsidRPr="00A068EA">
        <w:rPr>
          <w:rFonts w:ascii="Palatino Linotype" w:hAnsi="Palatino Linotype" w:cs="Mangal"/>
          <w:kern w:val="1"/>
          <w:sz w:val="24"/>
          <w:szCs w:val="24"/>
          <w:lang w:eastAsia="hi-IN" w:bidi="hi-IN"/>
        </w:rPr>
        <w:t>Emelőkaros és bütykös mozgatással kombinált fogaskerekes hajtóművek. Piezo aktuátorok rugalmas elemekkel megoldott hajtóművei. Csigahajtások, bolygóműves hajtások, ciklo- és hullámhajtóművek.</w:t>
      </w:r>
    </w:p>
    <w:p w:rsidR="00CF21A4" w:rsidRDefault="00CF21A4" w:rsidP="001913DC">
      <w:pPr>
        <w:widowControl w:val="0"/>
        <w:suppressAutoHyphens/>
        <w:spacing w:after="0" w:line="240" w:lineRule="auto"/>
        <w:ind w:left="770"/>
        <w:rPr>
          <w:rFonts w:ascii="Palatino Linotype" w:hAnsi="Palatino Linotype" w:cs="Mangal"/>
          <w:kern w:val="1"/>
          <w:sz w:val="24"/>
          <w:szCs w:val="24"/>
          <w:lang w:eastAsia="hi-IN" w:bidi="hi-IN"/>
        </w:rPr>
      </w:pPr>
      <w:r w:rsidRPr="00CF21A4">
        <w:rPr>
          <w:rFonts w:ascii="Palatino Linotype" w:hAnsi="Palatino Linotype" w:cs="Mangal"/>
          <w:kern w:val="1"/>
          <w:sz w:val="24"/>
          <w:szCs w:val="24"/>
          <w:lang w:eastAsia="hi-IN" w:bidi="hi-IN"/>
        </w:rPr>
        <w:t>Csavarmenetes hajtások</w:t>
      </w:r>
      <w:r>
        <w:rPr>
          <w:rFonts w:ascii="Palatino Linotype" w:hAnsi="Palatino Linotype" w:cs="Mangal"/>
          <w:kern w:val="1"/>
          <w:sz w:val="24"/>
          <w:szCs w:val="24"/>
          <w:lang w:eastAsia="hi-IN" w:bidi="hi-IN"/>
        </w:rPr>
        <w:t>.</w:t>
      </w:r>
    </w:p>
    <w:p w:rsidR="00A068EA" w:rsidRDefault="00A068EA" w:rsidP="001913DC">
      <w:pPr>
        <w:widowControl w:val="0"/>
        <w:suppressAutoHyphens/>
        <w:spacing w:after="0" w:line="240" w:lineRule="auto"/>
        <w:ind w:left="770"/>
        <w:rPr>
          <w:rFonts w:ascii="Palatino Linotype" w:hAnsi="Palatino Linotype" w:cs="Mangal"/>
          <w:kern w:val="1"/>
          <w:sz w:val="24"/>
          <w:szCs w:val="24"/>
          <w:lang w:eastAsia="hi-IN" w:bidi="hi-IN"/>
        </w:rPr>
      </w:pPr>
      <w:r w:rsidRPr="00A068EA">
        <w:rPr>
          <w:rFonts w:ascii="Palatino Linotype" w:hAnsi="Palatino Linotype" w:cs="Mangal"/>
          <w:kern w:val="1"/>
          <w:sz w:val="24"/>
          <w:szCs w:val="24"/>
          <w:lang w:eastAsia="hi-IN" w:bidi="hi-IN"/>
        </w:rPr>
        <w:t>Finommechanikai tengelykapcsolók.</w:t>
      </w:r>
    </w:p>
    <w:p w:rsidR="005E5F8D" w:rsidRDefault="005E5F8D" w:rsidP="001913DC">
      <w:pPr>
        <w:widowControl w:val="0"/>
        <w:suppressAutoHyphens/>
        <w:spacing w:after="0" w:line="240" w:lineRule="auto"/>
        <w:ind w:left="770"/>
        <w:rPr>
          <w:rFonts w:ascii="Palatino Linotype" w:hAnsi="Palatino Linotype" w:cs="Mangal"/>
          <w:kern w:val="1"/>
          <w:sz w:val="24"/>
          <w:szCs w:val="24"/>
          <w:lang w:eastAsia="hi-IN" w:bidi="hi-IN"/>
        </w:rPr>
      </w:pPr>
      <w:r w:rsidRPr="005E5F8D">
        <w:rPr>
          <w:rFonts w:ascii="Palatino Linotype" w:hAnsi="Palatino Linotype" w:cs="Mangal"/>
          <w:kern w:val="1"/>
          <w:sz w:val="24"/>
          <w:szCs w:val="24"/>
          <w:lang w:eastAsia="hi-IN" w:bidi="hi-IN"/>
        </w:rPr>
        <w:t>Súrlódáson alapuló hajtások: szíj-, ékszíj-, dörzshajtás.</w:t>
      </w:r>
    </w:p>
    <w:p w:rsidR="00CF21A4" w:rsidRPr="005E5F8D" w:rsidRDefault="00CF21A4" w:rsidP="001913DC">
      <w:pPr>
        <w:widowControl w:val="0"/>
        <w:suppressAutoHyphens/>
        <w:spacing w:after="0" w:line="240" w:lineRule="auto"/>
        <w:ind w:left="770"/>
        <w:rPr>
          <w:rFonts w:ascii="Palatino Linotype" w:hAnsi="Palatino Linotype" w:cs="Mangal"/>
          <w:kern w:val="1"/>
          <w:sz w:val="24"/>
          <w:szCs w:val="24"/>
          <w:lang w:eastAsia="hi-IN" w:bidi="hi-IN"/>
        </w:rPr>
      </w:pPr>
      <w:r w:rsidRPr="00CF21A4">
        <w:rPr>
          <w:rFonts w:ascii="Palatino Linotype" w:hAnsi="Palatino Linotype" w:cs="Mangal"/>
          <w:kern w:val="1"/>
          <w:sz w:val="24"/>
          <w:szCs w:val="24"/>
          <w:lang w:eastAsia="hi-IN" w:bidi="hi-IN"/>
        </w:rPr>
        <w:t>Súrlódó hajtások megoldási módjai</w:t>
      </w:r>
      <w:r>
        <w:rPr>
          <w:rFonts w:ascii="Palatino Linotype" w:hAnsi="Palatino Linotype" w:cs="Mangal"/>
          <w:kern w:val="1"/>
          <w:sz w:val="24"/>
          <w:szCs w:val="24"/>
          <w:lang w:eastAsia="hi-IN" w:bidi="hi-IN"/>
        </w:rPr>
        <w:t>.</w:t>
      </w:r>
    </w:p>
    <w:p w:rsidR="005E5F8D" w:rsidRPr="005E5F8D" w:rsidRDefault="005E5F8D" w:rsidP="001913DC">
      <w:pPr>
        <w:widowControl w:val="0"/>
        <w:suppressAutoHyphens/>
        <w:spacing w:after="0" w:line="240" w:lineRule="auto"/>
        <w:ind w:left="770"/>
        <w:rPr>
          <w:rFonts w:ascii="Palatino Linotype" w:hAnsi="Palatino Linotype" w:cs="Mangal"/>
          <w:kern w:val="1"/>
          <w:sz w:val="24"/>
          <w:szCs w:val="24"/>
          <w:lang w:eastAsia="hi-IN" w:bidi="hi-IN"/>
        </w:rPr>
      </w:pPr>
      <w:r w:rsidRPr="005E5F8D">
        <w:rPr>
          <w:rFonts w:ascii="Palatino Linotype" w:hAnsi="Palatino Linotype" w:cs="Mangal"/>
          <w:kern w:val="1"/>
          <w:sz w:val="24"/>
          <w:szCs w:val="24"/>
          <w:lang w:eastAsia="hi-IN" w:bidi="hi-IN"/>
        </w:rPr>
        <w:t>Kényszerkapcsolatú hajtások: fogaskerék, csiga, lánchajtás.</w:t>
      </w:r>
    </w:p>
    <w:p w:rsidR="005E5F8D" w:rsidRPr="005E5F8D" w:rsidRDefault="005E5F8D" w:rsidP="001913DC">
      <w:pPr>
        <w:widowControl w:val="0"/>
        <w:suppressAutoHyphens/>
        <w:spacing w:after="0" w:line="240" w:lineRule="auto"/>
        <w:ind w:left="770"/>
        <w:rPr>
          <w:rFonts w:ascii="Palatino Linotype" w:hAnsi="Palatino Linotype" w:cs="Mangal"/>
          <w:kern w:val="1"/>
          <w:sz w:val="24"/>
          <w:szCs w:val="24"/>
          <w:lang w:eastAsia="hi-IN" w:bidi="hi-IN"/>
        </w:rPr>
      </w:pPr>
      <w:r w:rsidRPr="005E5F8D">
        <w:rPr>
          <w:rFonts w:ascii="Palatino Linotype" w:hAnsi="Palatino Linotype" w:cs="Mangal"/>
          <w:kern w:val="1"/>
          <w:sz w:val="24"/>
          <w:szCs w:val="24"/>
          <w:lang w:eastAsia="hi-IN" w:bidi="hi-IN"/>
        </w:rPr>
        <w:t>Finommechanikai tengelykapcsolók: merev, rugalmas, súrlódó, kiegyenlítő biztonsági, különleges.</w:t>
      </w:r>
    </w:p>
    <w:p w:rsidR="005E5F8D" w:rsidRPr="005E5F8D" w:rsidRDefault="005E5F8D" w:rsidP="001913DC">
      <w:pPr>
        <w:widowControl w:val="0"/>
        <w:suppressAutoHyphens/>
        <w:spacing w:after="0" w:line="240" w:lineRule="auto"/>
        <w:ind w:left="770"/>
        <w:rPr>
          <w:rFonts w:ascii="Palatino Linotype" w:hAnsi="Palatino Linotype" w:cs="Mangal"/>
          <w:kern w:val="1"/>
          <w:sz w:val="24"/>
          <w:szCs w:val="24"/>
          <w:lang w:eastAsia="hi-IN" w:bidi="hi-IN"/>
        </w:rPr>
      </w:pPr>
      <w:r w:rsidRPr="005E5F8D">
        <w:rPr>
          <w:rFonts w:ascii="Palatino Linotype" w:hAnsi="Palatino Linotype" w:cs="Mangal"/>
          <w:kern w:val="1"/>
          <w:sz w:val="24"/>
          <w:szCs w:val="24"/>
          <w:lang w:eastAsia="hi-IN" w:bidi="hi-IN"/>
        </w:rPr>
        <w:t>Finommechanikai mozgásakadályozó elemek.</w:t>
      </w:r>
    </w:p>
    <w:p w:rsidR="005E5F8D" w:rsidRPr="005E5F8D" w:rsidRDefault="005E5F8D" w:rsidP="001913DC">
      <w:pPr>
        <w:widowControl w:val="0"/>
        <w:suppressAutoHyphens/>
        <w:spacing w:after="0" w:line="240" w:lineRule="auto"/>
        <w:ind w:left="770"/>
        <w:rPr>
          <w:rFonts w:ascii="Palatino Linotype" w:hAnsi="Palatino Linotype" w:cs="Mangal"/>
          <w:kern w:val="1"/>
          <w:sz w:val="24"/>
          <w:szCs w:val="24"/>
          <w:lang w:eastAsia="hi-IN" w:bidi="hi-IN"/>
        </w:rPr>
      </w:pPr>
      <w:r w:rsidRPr="005E5F8D">
        <w:rPr>
          <w:rFonts w:ascii="Palatino Linotype" w:hAnsi="Palatino Linotype" w:cs="Mangal"/>
          <w:kern w:val="1"/>
          <w:sz w:val="24"/>
          <w:szCs w:val="24"/>
          <w:lang w:eastAsia="hi-IN" w:bidi="hi-IN"/>
        </w:rPr>
        <w:t>Fékek: pofás-, szalag-, kúpos-, tárcsás-, hidraulikus-, lég-, szervofék.</w:t>
      </w:r>
    </w:p>
    <w:p w:rsidR="005E5F8D" w:rsidRPr="005E5F8D" w:rsidRDefault="005E5F8D" w:rsidP="001913DC">
      <w:pPr>
        <w:widowControl w:val="0"/>
        <w:suppressAutoHyphens/>
        <w:spacing w:after="0" w:line="240" w:lineRule="auto"/>
        <w:ind w:left="770"/>
        <w:rPr>
          <w:rFonts w:ascii="Palatino Linotype" w:hAnsi="Palatino Linotype" w:cs="Mangal"/>
          <w:kern w:val="1"/>
          <w:sz w:val="24"/>
          <w:szCs w:val="24"/>
          <w:lang w:eastAsia="hi-IN" w:bidi="hi-IN"/>
        </w:rPr>
      </w:pPr>
      <w:r w:rsidRPr="005E5F8D">
        <w:rPr>
          <w:rFonts w:ascii="Palatino Linotype" w:hAnsi="Palatino Linotype" w:cs="Mangal"/>
          <w:kern w:val="1"/>
          <w:sz w:val="24"/>
          <w:szCs w:val="24"/>
          <w:lang w:eastAsia="hi-IN" w:bidi="hi-IN"/>
        </w:rPr>
        <w:t xml:space="preserve">Finommechanikai mozgásátalakító elemek. </w:t>
      </w:r>
    </w:p>
    <w:p w:rsidR="005E5F8D" w:rsidRPr="005E5F8D" w:rsidRDefault="005E5F8D" w:rsidP="001913DC">
      <w:pPr>
        <w:widowControl w:val="0"/>
        <w:suppressAutoHyphens/>
        <w:spacing w:after="0" w:line="240" w:lineRule="auto"/>
        <w:ind w:left="770"/>
        <w:rPr>
          <w:rFonts w:ascii="Palatino Linotype" w:hAnsi="Palatino Linotype" w:cs="Mangal"/>
          <w:kern w:val="1"/>
          <w:sz w:val="24"/>
          <w:szCs w:val="24"/>
          <w:lang w:eastAsia="hi-IN" w:bidi="hi-IN"/>
        </w:rPr>
      </w:pPr>
      <w:r w:rsidRPr="005E5F8D">
        <w:rPr>
          <w:rFonts w:ascii="Palatino Linotype" w:hAnsi="Palatino Linotype" w:cs="Mangal"/>
          <w:kern w:val="1"/>
          <w:sz w:val="24"/>
          <w:szCs w:val="24"/>
          <w:lang w:eastAsia="hi-IN" w:bidi="hi-IN"/>
        </w:rPr>
        <w:t>Hajtóművek.</w:t>
      </w:r>
    </w:p>
    <w:p w:rsidR="005E5F8D" w:rsidRDefault="00CC4555" w:rsidP="001913DC">
      <w:pPr>
        <w:widowControl w:val="0"/>
        <w:suppressAutoHyphens/>
        <w:spacing w:after="0" w:line="240" w:lineRule="auto"/>
        <w:ind w:left="770"/>
        <w:rPr>
          <w:rFonts w:ascii="Palatino Linotype" w:hAnsi="Palatino Linotype" w:cs="Mangal"/>
          <w:kern w:val="1"/>
          <w:sz w:val="24"/>
          <w:szCs w:val="24"/>
          <w:lang w:eastAsia="hi-IN" w:bidi="hi-IN"/>
        </w:rPr>
      </w:pPr>
      <w:r w:rsidRPr="00CC4555">
        <w:rPr>
          <w:rFonts w:ascii="Palatino Linotype" w:hAnsi="Palatino Linotype" w:cs="Mangal"/>
          <w:kern w:val="1"/>
          <w:sz w:val="24"/>
          <w:szCs w:val="24"/>
          <w:lang w:eastAsia="hi-IN" w:bidi="hi-IN"/>
        </w:rPr>
        <w:t>A finommechanikai berendezések hajtóműveinek kialakítása és tervezése</w:t>
      </w:r>
      <w:r>
        <w:rPr>
          <w:rFonts w:ascii="Palatino Linotype" w:hAnsi="Palatino Linotype" w:cs="Mangal"/>
          <w:kern w:val="1"/>
          <w:sz w:val="24"/>
          <w:szCs w:val="24"/>
          <w:lang w:eastAsia="hi-IN" w:bidi="hi-IN"/>
        </w:rPr>
        <w:t>.</w:t>
      </w:r>
    </w:p>
    <w:p w:rsidR="00CF21A4" w:rsidRDefault="00CF21A4"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Fogaskerekes hajtóművek számításai.</w:t>
      </w:r>
    </w:p>
    <w:p w:rsidR="00464F0A" w:rsidRPr="00464F0A" w:rsidRDefault="00464F0A" w:rsidP="001913DC">
      <w:pPr>
        <w:widowControl w:val="0"/>
        <w:suppressAutoHyphens/>
        <w:spacing w:after="0" w:line="240" w:lineRule="auto"/>
        <w:ind w:left="770"/>
        <w:rPr>
          <w:rFonts w:ascii="Palatino Linotype" w:hAnsi="Palatino Linotype" w:cs="Mangal"/>
          <w:kern w:val="1"/>
          <w:sz w:val="24"/>
          <w:szCs w:val="24"/>
          <w:lang w:eastAsia="hi-IN" w:bidi="hi-IN"/>
        </w:rPr>
      </w:pPr>
      <w:r w:rsidRPr="00464F0A">
        <w:rPr>
          <w:rFonts w:ascii="Palatino Linotype" w:hAnsi="Palatino Linotype" w:cs="Mangal"/>
          <w:kern w:val="1"/>
          <w:sz w:val="24"/>
          <w:szCs w:val="24"/>
          <w:lang w:eastAsia="hi-IN" w:bidi="hi-IN"/>
        </w:rPr>
        <w:t>Szabadságfokok, mozgásterek</w:t>
      </w:r>
      <w:r>
        <w:rPr>
          <w:rFonts w:ascii="Palatino Linotype" w:hAnsi="Palatino Linotype" w:cs="Mangal"/>
          <w:kern w:val="1"/>
          <w:sz w:val="24"/>
          <w:szCs w:val="24"/>
          <w:lang w:eastAsia="hi-IN" w:bidi="hi-IN"/>
        </w:rPr>
        <w:t>.</w:t>
      </w:r>
    </w:p>
    <w:p w:rsidR="00464F0A" w:rsidRDefault="00464F0A" w:rsidP="001913DC">
      <w:pPr>
        <w:widowControl w:val="0"/>
        <w:suppressAutoHyphens/>
        <w:spacing w:after="0" w:line="240" w:lineRule="auto"/>
        <w:ind w:left="770"/>
        <w:rPr>
          <w:rFonts w:ascii="Palatino Linotype" w:hAnsi="Palatino Linotype" w:cs="Mangal"/>
          <w:kern w:val="1"/>
          <w:sz w:val="24"/>
          <w:szCs w:val="24"/>
          <w:lang w:eastAsia="hi-IN" w:bidi="hi-IN"/>
        </w:rPr>
      </w:pPr>
      <w:r w:rsidRPr="00464F0A">
        <w:rPr>
          <w:rFonts w:ascii="Palatino Linotype" w:hAnsi="Palatino Linotype" w:cs="Mangal"/>
          <w:kern w:val="1"/>
          <w:sz w:val="24"/>
          <w:szCs w:val="24"/>
          <w:lang w:eastAsia="hi-IN" w:bidi="hi-IN"/>
        </w:rPr>
        <w:t>Hajtási módok</w:t>
      </w:r>
      <w:r>
        <w:rPr>
          <w:rFonts w:ascii="Palatino Linotype" w:hAnsi="Palatino Linotype" w:cs="Mangal"/>
          <w:kern w:val="1"/>
          <w:sz w:val="24"/>
          <w:szCs w:val="24"/>
          <w:lang w:eastAsia="hi-IN" w:bidi="hi-IN"/>
        </w:rPr>
        <w:t>.</w:t>
      </w:r>
    </w:p>
    <w:p w:rsidR="007B71D0" w:rsidRPr="007B71D0" w:rsidRDefault="007B71D0" w:rsidP="001913DC">
      <w:pPr>
        <w:widowControl w:val="0"/>
        <w:suppressAutoHyphens/>
        <w:spacing w:after="0" w:line="240" w:lineRule="auto"/>
        <w:ind w:left="770"/>
        <w:rPr>
          <w:rFonts w:ascii="Palatino Linotype" w:hAnsi="Palatino Linotype" w:cs="Mangal"/>
          <w:kern w:val="1"/>
          <w:sz w:val="24"/>
          <w:szCs w:val="24"/>
          <w:lang w:eastAsia="hi-IN" w:bidi="hi-IN"/>
        </w:rPr>
      </w:pPr>
      <w:r w:rsidRPr="007B71D0">
        <w:rPr>
          <w:rFonts w:ascii="Palatino Linotype" w:hAnsi="Palatino Linotype" w:cs="Mangal"/>
          <w:kern w:val="1"/>
          <w:sz w:val="24"/>
          <w:szCs w:val="24"/>
          <w:lang w:eastAsia="hi-IN" w:bidi="hi-IN"/>
        </w:rPr>
        <w:t>Optimális hajtómű elve, szabályos hajtóművek.</w:t>
      </w:r>
    </w:p>
    <w:p w:rsidR="007B71D0" w:rsidRPr="007B71D0" w:rsidRDefault="007B71D0" w:rsidP="001913DC">
      <w:pPr>
        <w:widowControl w:val="0"/>
        <w:suppressAutoHyphens/>
        <w:spacing w:after="0" w:line="240" w:lineRule="auto"/>
        <w:ind w:left="770"/>
        <w:rPr>
          <w:rFonts w:ascii="Palatino Linotype" w:hAnsi="Palatino Linotype" w:cs="Mangal"/>
          <w:kern w:val="1"/>
          <w:sz w:val="24"/>
          <w:szCs w:val="24"/>
          <w:lang w:eastAsia="hi-IN" w:bidi="hi-IN"/>
        </w:rPr>
      </w:pPr>
      <w:r w:rsidRPr="007B71D0">
        <w:rPr>
          <w:rFonts w:ascii="Palatino Linotype" w:hAnsi="Palatino Linotype" w:cs="Mangal"/>
          <w:kern w:val="1"/>
          <w:sz w:val="24"/>
          <w:szCs w:val="24"/>
          <w:lang w:eastAsia="hi-IN" w:bidi="hi-IN"/>
        </w:rPr>
        <w:t>Összetett- és részhajtóművek, összekapcsolásuk.</w:t>
      </w:r>
    </w:p>
    <w:p w:rsidR="007B71D0" w:rsidRPr="007B71D0" w:rsidRDefault="007B71D0" w:rsidP="001913DC">
      <w:pPr>
        <w:widowControl w:val="0"/>
        <w:suppressAutoHyphens/>
        <w:spacing w:after="0" w:line="240" w:lineRule="auto"/>
        <w:ind w:left="770"/>
        <w:rPr>
          <w:rFonts w:ascii="Palatino Linotype" w:hAnsi="Palatino Linotype" w:cs="Mangal"/>
          <w:kern w:val="1"/>
          <w:sz w:val="24"/>
          <w:szCs w:val="24"/>
          <w:lang w:eastAsia="hi-IN" w:bidi="hi-IN"/>
        </w:rPr>
      </w:pPr>
      <w:r w:rsidRPr="007B71D0">
        <w:rPr>
          <w:rFonts w:ascii="Palatino Linotype" w:hAnsi="Palatino Linotype" w:cs="Mangal"/>
          <w:kern w:val="1"/>
          <w:sz w:val="24"/>
          <w:szCs w:val="24"/>
          <w:lang w:eastAsia="hi-IN" w:bidi="hi-IN"/>
        </w:rPr>
        <w:t>Mechanikus, villamos, pneumatikus, hidraulikus, vegyes hajtóművek.</w:t>
      </w:r>
    </w:p>
    <w:p w:rsidR="007B71D0" w:rsidRPr="005E5F8D" w:rsidRDefault="007B71D0" w:rsidP="001913DC">
      <w:pPr>
        <w:widowControl w:val="0"/>
        <w:suppressAutoHyphens/>
        <w:spacing w:after="0" w:line="240" w:lineRule="auto"/>
        <w:ind w:left="770"/>
        <w:rPr>
          <w:rFonts w:ascii="Palatino Linotype" w:hAnsi="Palatino Linotype" w:cs="Mangal"/>
          <w:kern w:val="1"/>
          <w:sz w:val="24"/>
          <w:szCs w:val="24"/>
          <w:lang w:eastAsia="hi-IN" w:bidi="hi-IN"/>
        </w:rPr>
      </w:pPr>
      <w:r w:rsidRPr="007B71D0">
        <w:rPr>
          <w:rFonts w:ascii="Palatino Linotype" w:hAnsi="Palatino Linotype" w:cs="Mangal"/>
          <w:kern w:val="1"/>
          <w:sz w:val="24"/>
          <w:szCs w:val="24"/>
          <w:lang w:eastAsia="hi-IN" w:bidi="hi-IN"/>
        </w:rPr>
        <w:t>Alakító-, beállító-, segédmozgást létesítő hajtóművek.</w:t>
      </w:r>
    </w:p>
    <w:p w:rsidR="005E5F8D" w:rsidRPr="005E5F8D" w:rsidRDefault="005E5F8D" w:rsidP="001913DC">
      <w:pPr>
        <w:widowControl w:val="0"/>
        <w:suppressAutoHyphens/>
        <w:spacing w:after="0" w:line="240" w:lineRule="auto"/>
        <w:ind w:left="770"/>
        <w:rPr>
          <w:rFonts w:ascii="Palatino Linotype" w:hAnsi="Palatino Linotype" w:cs="Mangal"/>
          <w:kern w:val="1"/>
          <w:sz w:val="24"/>
          <w:szCs w:val="24"/>
          <w:lang w:eastAsia="hi-IN" w:bidi="hi-IN"/>
        </w:rPr>
      </w:pPr>
    </w:p>
    <w:p w:rsidR="005E5F8D" w:rsidRPr="005E5F8D" w:rsidRDefault="005E5F8D" w:rsidP="001913DC">
      <w:pPr>
        <w:widowControl w:val="0"/>
        <w:numPr>
          <w:ilvl w:val="2"/>
          <w:numId w:val="15"/>
        </w:numPr>
        <w:tabs>
          <w:tab w:val="clear" w:pos="1800"/>
          <w:tab w:val="num" w:pos="1430"/>
          <w:tab w:val="right" w:pos="9214"/>
        </w:tabs>
        <w:suppressAutoHyphens/>
        <w:spacing w:after="0" w:line="240" w:lineRule="auto"/>
        <w:ind w:left="1440"/>
        <w:jc w:val="both"/>
        <w:rPr>
          <w:rFonts w:ascii="Palatino Linotype" w:hAnsi="Palatino Linotype"/>
          <w:b/>
          <w:sz w:val="24"/>
          <w:szCs w:val="24"/>
        </w:rPr>
      </w:pPr>
      <w:r>
        <w:rPr>
          <w:rFonts w:ascii="Palatino Linotype" w:hAnsi="Palatino Linotype"/>
          <w:b/>
          <w:sz w:val="24"/>
          <w:szCs w:val="24"/>
        </w:rPr>
        <w:t>Csapágyak, vezetések</w:t>
      </w:r>
      <w:r w:rsidR="001913DC">
        <w:rPr>
          <w:rFonts w:ascii="Palatino Linotype" w:hAnsi="Palatino Linotype"/>
          <w:b/>
          <w:sz w:val="24"/>
          <w:szCs w:val="24"/>
        </w:rPr>
        <w:tab/>
      </w:r>
      <w:r>
        <w:rPr>
          <w:rFonts w:ascii="Palatino Linotype" w:hAnsi="Palatino Linotype"/>
          <w:b/>
          <w:i/>
          <w:sz w:val="24"/>
          <w:szCs w:val="24"/>
        </w:rPr>
        <w:t>3</w:t>
      </w:r>
      <w:r w:rsidR="00862437">
        <w:rPr>
          <w:rFonts w:ascii="Palatino Linotype" w:hAnsi="Palatino Linotype"/>
          <w:b/>
          <w:i/>
          <w:sz w:val="24"/>
          <w:szCs w:val="24"/>
        </w:rPr>
        <w:t>4</w:t>
      </w:r>
      <w:r>
        <w:rPr>
          <w:rFonts w:ascii="Palatino Linotype" w:hAnsi="Palatino Linotype"/>
          <w:b/>
          <w:i/>
          <w:sz w:val="24"/>
          <w:szCs w:val="24"/>
        </w:rPr>
        <w:t xml:space="preserve"> óra</w:t>
      </w:r>
    </w:p>
    <w:p w:rsidR="00E727CD" w:rsidRPr="00E727CD" w:rsidRDefault="00E727CD" w:rsidP="001913DC">
      <w:pPr>
        <w:widowControl w:val="0"/>
        <w:suppressAutoHyphens/>
        <w:spacing w:after="0" w:line="240" w:lineRule="auto"/>
        <w:ind w:left="770"/>
        <w:rPr>
          <w:rFonts w:ascii="Palatino Linotype" w:hAnsi="Palatino Linotype" w:cs="Mangal"/>
          <w:kern w:val="1"/>
          <w:sz w:val="24"/>
          <w:szCs w:val="24"/>
          <w:lang w:eastAsia="hi-IN" w:bidi="hi-IN"/>
        </w:rPr>
      </w:pPr>
      <w:r w:rsidRPr="00E727CD">
        <w:rPr>
          <w:rFonts w:ascii="Palatino Linotype" w:hAnsi="Palatino Linotype" w:cs="Mangal"/>
          <w:kern w:val="1"/>
          <w:sz w:val="24"/>
          <w:szCs w:val="24"/>
          <w:lang w:eastAsia="hi-IN" w:bidi="hi-IN"/>
        </w:rPr>
        <w:t>Vezető elemek,</w:t>
      </w:r>
      <w:r>
        <w:rPr>
          <w:rFonts w:ascii="Palatino Linotype" w:hAnsi="Palatino Linotype" w:cs="Mangal"/>
          <w:kern w:val="1"/>
          <w:sz w:val="24"/>
          <w:szCs w:val="24"/>
          <w:lang w:eastAsia="hi-IN" w:bidi="hi-IN"/>
        </w:rPr>
        <w:t xml:space="preserve"> c</w:t>
      </w:r>
      <w:r w:rsidRPr="00E727CD">
        <w:rPr>
          <w:rFonts w:ascii="Palatino Linotype" w:hAnsi="Palatino Linotype" w:cs="Mangal"/>
          <w:kern w:val="1"/>
          <w:sz w:val="24"/>
          <w:szCs w:val="24"/>
          <w:lang w:eastAsia="hi-IN" w:bidi="hi-IN"/>
        </w:rPr>
        <w:t xml:space="preserve">sapágyazások, </w:t>
      </w:r>
      <w:r>
        <w:rPr>
          <w:rFonts w:ascii="Palatino Linotype" w:hAnsi="Palatino Linotype" w:cs="Mangal"/>
          <w:kern w:val="1"/>
          <w:sz w:val="24"/>
          <w:szCs w:val="24"/>
          <w:lang w:eastAsia="hi-IN" w:bidi="hi-IN"/>
        </w:rPr>
        <w:t>c</w:t>
      </w:r>
      <w:r w:rsidRPr="00E727CD">
        <w:rPr>
          <w:rFonts w:ascii="Palatino Linotype" w:hAnsi="Palatino Linotype" w:cs="Mangal"/>
          <w:kern w:val="1"/>
          <w:sz w:val="24"/>
          <w:szCs w:val="24"/>
          <w:lang w:eastAsia="hi-IN" w:bidi="hi-IN"/>
        </w:rPr>
        <w:t>ozgást továbbító elemek</w:t>
      </w:r>
      <w:r w:rsidR="007A3913">
        <w:rPr>
          <w:rFonts w:ascii="Palatino Linotype" w:hAnsi="Palatino Linotype" w:cs="Mangal"/>
          <w:kern w:val="1"/>
          <w:sz w:val="24"/>
          <w:szCs w:val="24"/>
          <w:lang w:eastAsia="hi-IN" w:bidi="hi-IN"/>
        </w:rPr>
        <w:t>.</w:t>
      </w:r>
    </w:p>
    <w:p w:rsidR="00E727CD" w:rsidRDefault="00E727CD" w:rsidP="001913DC">
      <w:pPr>
        <w:widowControl w:val="0"/>
        <w:suppressAutoHyphens/>
        <w:spacing w:after="0" w:line="240" w:lineRule="auto"/>
        <w:ind w:left="770"/>
        <w:rPr>
          <w:rFonts w:ascii="Palatino Linotype" w:hAnsi="Palatino Linotype" w:cs="Mangal"/>
          <w:kern w:val="1"/>
          <w:sz w:val="24"/>
          <w:szCs w:val="24"/>
          <w:lang w:eastAsia="hi-IN" w:bidi="hi-IN"/>
        </w:rPr>
      </w:pPr>
      <w:r w:rsidRPr="00E727CD">
        <w:rPr>
          <w:rFonts w:ascii="Palatino Linotype" w:hAnsi="Palatino Linotype" w:cs="Mangal"/>
          <w:kern w:val="1"/>
          <w:sz w:val="24"/>
          <w:szCs w:val="24"/>
          <w:lang w:eastAsia="hi-IN" w:bidi="hi-IN"/>
        </w:rPr>
        <w:t>Finommechanikai egyenes, gördülő és rugalmas vezetékek. Finommechanikai csapágyazások általános jellemzői és követelményei.</w:t>
      </w:r>
    </w:p>
    <w:p w:rsidR="005E5F8D" w:rsidRPr="005E5F8D" w:rsidRDefault="005E5F8D" w:rsidP="001913DC">
      <w:pPr>
        <w:widowControl w:val="0"/>
        <w:suppressAutoHyphens/>
        <w:spacing w:after="0" w:line="240" w:lineRule="auto"/>
        <w:ind w:left="770"/>
        <w:rPr>
          <w:rFonts w:ascii="Palatino Linotype" w:hAnsi="Palatino Linotype" w:cs="Mangal"/>
          <w:kern w:val="1"/>
          <w:sz w:val="24"/>
          <w:szCs w:val="24"/>
          <w:lang w:eastAsia="hi-IN" w:bidi="hi-IN"/>
        </w:rPr>
      </w:pPr>
      <w:r w:rsidRPr="005E5F8D">
        <w:rPr>
          <w:rFonts w:ascii="Palatino Linotype" w:hAnsi="Palatino Linotype" w:cs="Mangal"/>
          <w:kern w:val="1"/>
          <w:sz w:val="24"/>
          <w:szCs w:val="24"/>
          <w:lang w:eastAsia="hi-IN" w:bidi="hi-IN"/>
        </w:rPr>
        <w:t>Finommechanikai sikló- és gördülőcsapágyak.</w:t>
      </w:r>
    </w:p>
    <w:p w:rsidR="00E727CD" w:rsidRPr="00E727CD" w:rsidRDefault="00E727CD" w:rsidP="001913DC">
      <w:pPr>
        <w:widowControl w:val="0"/>
        <w:suppressAutoHyphens/>
        <w:spacing w:after="0" w:line="240" w:lineRule="auto"/>
        <w:ind w:left="770"/>
        <w:rPr>
          <w:rFonts w:ascii="Palatino Linotype" w:hAnsi="Palatino Linotype" w:cs="Mangal"/>
          <w:kern w:val="1"/>
          <w:sz w:val="24"/>
          <w:szCs w:val="24"/>
          <w:lang w:eastAsia="hi-IN" w:bidi="hi-IN"/>
        </w:rPr>
      </w:pPr>
      <w:r w:rsidRPr="00E727CD">
        <w:rPr>
          <w:rFonts w:ascii="Palatino Linotype" w:hAnsi="Palatino Linotype" w:cs="Mangal"/>
          <w:kern w:val="1"/>
          <w:sz w:val="24"/>
          <w:szCs w:val="24"/>
          <w:lang w:eastAsia="hi-IN" w:bidi="hi-IN"/>
        </w:rPr>
        <w:t>Finommechanikai egyenes vezetékek felosztása és jellemző tulajdonságaik.</w:t>
      </w:r>
    </w:p>
    <w:p w:rsidR="00E727CD" w:rsidRPr="00E727CD" w:rsidRDefault="00E727CD" w:rsidP="001913DC">
      <w:pPr>
        <w:widowControl w:val="0"/>
        <w:suppressAutoHyphens/>
        <w:spacing w:after="0" w:line="240" w:lineRule="auto"/>
        <w:ind w:left="770"/>
        <w:rPr>
          <w:rFonts w:ascii="Palatino Linotype" w:hAnsi="Palatino Linotype" w:cs="Mangal"/>
          <w:kern w:val="1"/>
          <w:sz w:val="24"/>
          <w:szCs w:val="24"/>
          <w:lang w:eastAsia="hi-IN" w:bidi="hi-IN"/>
        </w:rPr>
      </w:pPr>
      <w:r w:rsidRPr="00E727CD">
        <w:rPr>
          <w:rFonts w:ascii="Palatino Linotype" w:hAnsi="Palatino Linotype" w:cs="Mangal"/>
          <w:kern w:val="1"/>
          <w:sz w:val="24"/>
          <w:szCs w:val="24"/>
          <w:lang w:eastAsia="hi-IN" w:bidi="hi-IN"/>
        </w:rPr>
        <w:t>Finommechanikai egyenes vezetékek felosztása és jellemző tulajdonságaik.</w:t>
      </w:r>
    </w:p>
    <w:p w:rsidR="00E727CD" w:rsidRPr="00E727CD" w:rsidRDefault="00E727CD" w:rsidP="001913DC">
      <w:pPr>
        <w:widowControl w:val="0"/>
        <w:suppressAutoHyphens/>
        <w:spacing w:after="0" w:line="240" w:lineRule="auto"/>
        <w:ind w:left="770"/>
        <w:rPr>
          <w:rFonts w:ascii="Palatino Linotype" w:hAnsi="Palatino Linotype" w:cs="Mangal"/>
          <w:kern w:val="1"/>
          <w:sz w:val="24"/>
          <w:szCs w:val="24"/>
          <w:lang w:eastAsia="hi-IN" w:bidi="hi-IN"/>
        </w:rPr>
      </w:pPr>
      <w:r w:rsidRPr="00E727CD">
        <w:rPr>
          <w:rFonts w:ascii="Palatino Linotype" w:hAnsi="Palatino Linotype" w:cs="Mangal"/>
          <w:kern w:val="1"/>
          <w:sz w:val="24"/>
          <w:szCs w:val="24"/>
          <w:lang w:eastAsia="hi-IN" w:bidi="hi-IN"/>
        </w:rPr>
        <w:t>Jellegzetes finommechanikai egyenes vezeték konstrukciók.</w:t>
      </w:r>
    </w:p>
    <w:p w:rsidR="00E727CD" w:rsidRPr="00E727CD" w:rsidRDefault="00E727CD" w:rsidP="001913DC">
      <w:pPr>
        <w:widowControl w:val="0"/>
        <w:suppressAutoHyphens/>
        <w:spacing w:after="0" w:line="240" w:lineRule="auto"/>
        <w:ind w:left="770"/>
        <w:rPr>
          <w:rFonts w:ascii="Palatino Linotype" w:hAnsi="Palatino Linotype" w:cs="Mangal"/>
          <w:kern w:val="1"/>
          <w:sz w:val="24"/>
          <w:szCs w:val="24"/>
          <w:lang w:eastAsia="hi-IN" w:bidi="hi-IN"/>
        </w:rPr>
      </w:pPr>
      <w:r w:rsidRPr="00E727CD">
        <w:rPr>
          <w:rFonts w:ascii="Palatino Linotype" w:hAnsi="Palatino Linotype" w:cs="Mangal"/>
          <w:kern w:val="1"/>
          <w:sz w:val="24"/>
          <w:szCs w:val="24"/>
          <w:lang w:eastAsia="hi-IN" w:bidi="hi-IN"/>
        </w:rPr>
        <w:t>Gördülő vezetékek.</w:t>
      </w:r>
    </w:p>
    <w:p w:rsidR="00E727CD" w:rsidRPr="00E727CD" w:rsidRDefault="00E727CD" w:rsidP="001913DC">
      <w:pPr>
        <w:widowControl w:val="0"/>
        <w:suppressAutoHyphens/>
        <w:spacing w:after="0" w:line="240" w:lineRule="auto"/>
        <w:ind w:left="770"/>
        <w:rPr>
          <w:rFonts w:ascii="Palatino Linotype" w:hAnsi="Palatino Linotype" w:cs="Mangal"/>
          <w:kern w:val="1"/>
          <w:sz w:val="24"/>
          <w:szCs w:val="24"/>
          <w:lang w:eastAsia="hi-IN" w:bidi="hi-IN"/>
        </w:rPr>
      </w:pPr>
      <w:r w:rsidRPr="00E727CD">
        <w:rPr>
          <w:rFonts w:ascii="Palatino Linotype" w:hAnsi="Palatino Linotype" w:cs="Mangal"/>
          <w:kern w:val="1"/>
          <w:sz w:val="24"/>
          <w:szCs w:val="24"/>
          <w:lang w:eastAsia="hi-IN" w:bidi="hi-IN"/>
        </w:rPr>
        <w:t>Rugalmas elemmel megoldott vezetékek.</w:t>
      </w:r>
    </w:p>
    <w:p w:rsidR="00E727CD" w:rsidRPr="00E727CD" w:rsidRDefault="00E727CD" w:rsidP="001913DC">
      <w:pPr>
        <w:widowControl w:val="0"/>
        <w:suppressAutoHyphens/>
        <w:spacing w:after="0" w:line="240" w:lineRule="auto"/>
        <w:ind w:left="770"/>
        <w:rPr>
          <w:rFonts w:ascii="Palatino Linotype" w:hAnsi="Palatino Linotype" w:cs="Mangal"/>
          <w:kern w:val="1"/>
          <w:sz w:val="24"/>
          <w:szCs w:val="24"/>
          <w:lang w:eastAsia="hi-IN" w:bidi="hi-IN"/>
        </w:rPr>
      </w:pPr>
      <w:r w:rsidRPr="00E727CD">
        <w:rPr>
          <w:rFonts w:ascii="Palatino Linotype" w:hAnsi="Palatino Linotype" w:cs="Mangal"/>
          <w:kern w:val="1"/>
          <w:sz w:val="24"/>
          <w:szCs w:val="24"/>
          <w:lang w:eastAsia="hi-IN" w:bidi="hi-IN"/>
        </w:rPr>
        <w:t>A finommechanikai csapágyazások általános jellemzői és követelményei.</w:t>
      </w:r>
    </w:p>
    <w:p w:rsidR="00E727CD" w:rsidRPr="00E727CD" w:rsidRDefault="00E727CD" w:rsidP="001913DC">
      <w:pPr>
        <w:widowControl w:val="0"/>
        <w:suppressAutoHyphens/>
        <w:spacing w:after="0" w:line="240" w:lineRule="auto"/>
        <w:ind w:left="770"/>
        <w:rPr>
          <w:rFonts w:ascii="Palatino Linotype" w:hAnsi="Palatino Linotype" w:cs="Mangal"/>
          <w:kern w:val="1"/>
          <w:sz w:val="24"/>
          <w:szCs w:val="24"/>
          <w:lang w:eastAsia="hi-IN" w:bidi="hi-IN"/>
        </w:rPr>
      </w:pPr>
      <w:r w:rsidRPr="00E727CD">
        <w:rPr>
          <w:rFonts w:ascii="Palatino Linotype" w:hAnsi="Palatino Linotype" w:cs="Mangal"/>
          <w:kern w:val="1"/>
          <w:sz w:val="24"/>
          <w:szCs w:val="24"/>
          <w:lang w:eastAsia="hi-IN" w:bidi="hi-IN"/>
        </w:rPr>
        <w:t>A finommechanikai csúszócsapágy.</w:t>
      </w:r>
    </w:p>
    <w:p w:rsidR="00E727CD" w:rsidRPr="00E727CD" w:rsidRDefault="00E727CD" w:rsidP="001913DC">
      <w:pPr>
        <w:widowControl w:val="0"/>
        <w:suppressAutoHyphens/>
        <w:spacing w:after="0" w:line="240" w:lineRule="auto"/>
        <w:ind w:left="770"/>
        <w:rPr>
          <w:rFonts w:ascii="Palatino Linotype" w:hAnsi="Palatino Linotype" w:cs="Mangal"/>
          <w:kern w:val="1"/>
          <w:sz w:val="24"/>
          <w:szCs w:val="24"/>
          <w:lang w:eastAsia="hi-IN" w:bidi="hi-IN"/>
        </w:rPr>
      </w:pPr>
      <w:r w:rsidRPr="00E727CD">
        <w:rPr>
          <w:rFonts w:ascii="Palatino Linotype" w:hAnsi="Palatino Linotype" w:cs="Mangal"/>
          <w:kern w:val="1"/>
          <w:sz w:val="24"/>
          <w:szCs w:val="24"/>
          <w:lang w:eastAsia="hi-IN" w:bidi="hi-IN"/>
        </w:rPr>
        <w:t>Vízszintes csúcságyazás.</w:t>
      </w:r>
    </w:p>
    <w:p w:rsidR="00E727CD" w:rsidRPr="00E727CD" w:rsidRDefault="00E727CD" w:rsidP="001913DC">
      <w:pPr>
        <w:widowControl w:val="0"/>
        <w:suppressAutoHyphens/>
        <w:spacing w:after="0" w:line="240" w:lineRule="auto"/>
        <w:ind w:left="770"/>
        <w:rPr>
          <w:rFonts w:ascii="Palatino Linotype" w:hAnsi="Palatino Linotype" w:cs="Mangal"/>
          <w:kern w:val="1"/>
          <w:sz w:val="24"/>
          <w:szCs w:val="24"/>
          <w:lang w:eastAsia="hi-IN" w:bidi="hi-IN"/>
        </w:rPr>
      </w:pPr>
      <w:r w:rsidRPr="00E727CD">
        <w:rPr>
          <w:rFonts w:ascii="Palatino Linotype" w:hAnsi="Palatino Linotype" w:cs="Mangal"/>
          <w:kern w:val="1"/>
          <w:sz w:val="24"/>
          <w:szCs w:val="24"/>
          <w:lang w:eastAsia="hi-IN" w:bidi="hi-IN"/>
        </w:rPr>
        <w:t>Függőleges csúcságyazás.</w:t>
      </w:r>
    </w:p>
    <w:p w:rsidR="00E727CD" w:rsidRPr="00E727CD" w:rsidRDefault="00E727CD" w:rsidP="001913DC">
      <w:pPr>
        <w:widowControl w:val="0"/>
        <w:suppressAutoHyphens/>
        <w:spacing w:after="0" w:line="240" w:lineRule="auto"/>
        <w:ind w:left="770"/>
        <w:rPr>
          <w:rFonts w:ascii="Palatino Linotype" w:hAnsi="Palatino Linotype" w:cs="Mangal"/>
          <w:kern w:val="1"/>
          <w:sz w:val="24"/>
          <w:szCs w:val="24"/>
          <w:lang w:eastAsia="hi-IN" w:bidi="hi-IN"/>
        </w:rPr>
      </w:pPr>
      <w:r w:rsidRPr="00E727CD">
        <w:rPr>
          <w:rFonts w:ascii="Palatino Linotype" w:hAnsi="Palatino Linotype" w:cs="Mangal"/>
          <w:kern w:val="1"/>
          <w:sz w:val="24"/>
          <w:szCs w:val="24"/>
          <w:lang w:eastAsia="hi-IN" w:bidi="hi-IN"/>
        </w:rPr>
        <w:t>Élágyazás.</w:t>
      </w:r>
    </w:p>
    <w:p w:rsidR="005E5F8D" w:rsidRPr="005E5F8D" w:rsidRDefault="00E727CD" w:rsidP="001913DC">
      <w:pPr>
        <w:widowControl w:val="0"/>
        <w:suppressAutoHyphens/>
        <w:spacing w:after="0" w:line="240" w:lineRule="auto"/>
        <w:ind w:left="770"/>
        <w:rPr>
          <w:rFonts w:ascii="Palatino Linotype" w:hAnsi="Palatino Linotype" w:cs="Mangal"/>
          <w:kern w:val="1"/>
          <w:sz w:val="24"/>
          <w:szCs w:val="24"/>
          <w:lang w:eastAsia="hi-IN" w:bidi="hi-IN"/>
        </w:rPr>
      </w:pPr>
      <w:r w:rsidRPr="00E727CD">
        <w:rPr>
          <w:rFonts w:ascii="Palatino Linotype" w:hAnsi="Palatino Linotype" w:cs="Mangal"/>
          <w:kern w:val="1"/>
          <w:sz w:val="24"/>
          <w:szCs w:val="24"/>
          <w:lang w:eastAsia="hi-IN" w:bidi="hi-IN"/>
        </w:rPr>
        <w:t>Rugalmas elemmel megoldott csapágyazások.</w:t>
      </w:r>
    </w:p>
    <w:p w:rsidR="00A068EA" w:rsidRDefault="00A068EA" w:rsidP="001913DC">
      <w:pPr>
        <w:widowControl w:val="0"/>
        <w:suppressAutoHyphens/>
        <w:spacing w:after="0" w:line="240" w:lineRule="auto"/>
        <w:ind w:left="770"/>
        <w:rPr>
          <w:rFonts w:ascii="Palatino Linotype" w:hAnsi="Palatino Linotype" w:cs="Mangal"/>
          <w:kern w:val="1"/>
          <w:sz w:val="24"/>
          <w:szCs w:val="24"/>
          <w:lang w:eastAsia="hi-IN" w:bidi="hi-IN"/>
        </w:rPr>
      </w:pPr>
      <w:r w:rsidRPr="00A068EA">
        <w:rPr>
          <w:rFonts w:ascii="Palatino Linotype" w:hAnsi="Palatino Linotype" w:cs="Mangal"/>
          <w:kern w:val="1"/>
          <w:sz w:val="24"/>
          <w:szCs w:val="24"/>
          <w:lang w:eastAsia="hi-IN" w:bidi="hi-IN"/>
        </w:rPr>
        <w:t xml:space="preserve">Finommechanikai csapágyazások általános jellemzői és konstrukciós követelményei. </w:t>
      </w:r>
    </w:p>
    <w:p w:rsidR="00A068EA" w:rsidRDefault="00A068EA" w:rsidP="001913DC">
      <w:pPr>
        <w:widowControl w:val="0"/>
        <w:suppressAutoHyphens/>
        <w:spacing w:after="0" w:line="240" w:lineRule="auto"/>
        <w:ind w:left="770"/>
        <w:rPr>
          <w:rFonts w:ascii="Palatino Linotype" w:hAnsi="Palatino Linotype" w:cs="Mangal"/>
          <w:kern w:val="1"/>
          <w:sz w:val="24"/>
          <w:szCs w:val="24"/>
          <w:lang w:eastAsia="hi-IN" w:bidi="hi-IN"/>
        </w:rPr>
      </w:pPr>
      <w:r w:rsidRPr="00A068EA">
        <w:rPr>
          <w:rFonts w:ascii="Palatino Linotype" w:hAnsi="Palatino Linotype" w:cs="Mangal"/>
          <w:kern w:val="1"/>
          <w:sz w:val="24"/>
          <w:szCs w:val="24"/>
          <w:lang w:eastAsia="hi-IN" w:bidi="hi-IN"/>
        </w:rPr>
        <w:t xml:space="preserve">Játékmentes csapágyazások. </w:t>
      </w:r>
    </w:p>
    <w:p w:rsidR="00A068EA" w:rsidRDefault="00A068EA" w:rsidP="001913DC">
      <w:pPr>
        <w:widowControl w:val="0"/>
        <w:suppressAutoHyphens/>
        <w:spacing w:after="0" w:line="240" w:lineRule="auto"/>
        <w:ind w:left="770"/>
        <w:rPr>
          <w:rFonts w:ascii="Palatino Linotype" w:hAnsi="Palatino Linotype" w:cs="Mangal"/>
          <w:kern w:val="1"/>
          <w:sz w:val="24"/>
          <w:szCs w:val="24"/>
          <w:lang w:eastAsia="hi-IN" w:bidi="hi-IN"/>
        </w:rPr>
      </w:pPr>
      <w:r w:rsidRPr="00A068EA">
        <w:rPr>
          <w:rFonts w:ascii="Palatino Linotype" w:hAnsi="Palatino Linotype" w:cs="Mangal"/>
          <w:kern w:val="1"/>
          <w:sz w:val="24"/>
          <w:szCs w:val="24"/>
          <w:lang w:eastAsia="hi-IN" w:bidi="hi-IN"/>
        </w:rPr>
        <w:t xml:space="preserve">Mérőműszerek csapágyazása. </w:t>
      </w:r>
    </w:p>
    <w:p w:rsidR="00A068EA" w:rsidRDefault="00A068EA" w:rsidP="001913DC">
      <w:pPr>
        <w:widowControl w:val="0"/>
        <w:suppressAutoHyphens/>
        <w:spacing w:after="0" w:line="240" w:lineRule="auto"/>
        <w:ind w:left="770"/>
        <w:rPr>
          <w:rFonts w:ascii="Palatino Linotype" w:hAnsi="Palatino Linotype" w:cs="Mangal"/>
          <w:kern w:val="1"/>
          <w:sz w:val="24"/>
          <w:szCs w:val="24"/>
          <w:lang w:eastAsia="hi-IN" w:bidi="hi-IN"/>
        </w:rPr>
      </w:pPr>
      <w:r w:rsidRPr="00A068EA">
        <w:rPr>
          <w:rFonts w:ascii="Palatino Linotype" w:hAnsi="Palatino Linotype" w:cs="Mangal"/>
          <w:kern w:val="1"/>
          <w:sz w:val="24"/>
          <w:szCs w:val="24"/>
          <w:lang w:eastAsia="hi-IN" w:bidi="hi-IN"/>
        </w:rPr>
        <w:t xml:space="preserve">Súrlódásmentes csapágyazások. </w:t>
      </w:r>
    </w:p>
    <w:p w:rsidR="00A068EA" w:rsidRDefault="00A068EA" w:rsidP="001913DC">
      <w:pPr>
        <w:widowControl w:val="0"/>
        <w:suppressAutoHyphens/>
        <w:spacing w:after="0" w:line="240" w:lineRule="auto"/>
        <w:ind w:left="770"/>
        <w:rPr>
          <w:rFonts w:ascii="Palatino Linotype" w:hAnsi="Palatino Linotype" w:cs="Mangal"/>
          <w:kern w:val="1"/>
          <w:sz w:val="24"/>
          <w:szCs w:val="24"/>
          <w:lang w:eastAsia="hi-IN" w:bidi="hi-IN"/>
        </w:rPr>
      </w:pPr>
      <w:r w:rsidRPr="00A068EA">
        <w:rPr>
          <w:rFonts w:ascii="Palatino Linotype" w:hAnsi="Palatino Linotype" w:cs="Mangal"/>
          <w:kern w:val="1"/>
          <w:sz w:val="24"/>
          <w:szCs w:val="24"/>
          <w:lang w:eastAsia="hi-IN" w:bidi="hi-IN"/>
        </w:rPr>
        <w:t>Mágnesesen lebegtetett csapágyazás.</w:t>
      </w:r>
    </w:p>
    <w:p w:rsidR="005E5F8D" w:rsidRDefault="00A068EA" w:rsidP="001913DC">
      <w:pPr>
        <w:widowControl w:val="0"/>
        <w:suppressAutoHyphens/>
        <w:spacing w:after="0" w:line="240" w:lineRule="auto"/>
        <w:ind w:left="770"/>
        <w:rPr>
          <w:rFonts w:ascii="Palatino Linotype" w:hAnsi="Palatino Linotype" w:cs="Mangal"/>
          <w:kern w:val="1"/>
          <w:sz w:val="24"/>
          <w:szCs w:val="24"/>
          <w:lang w:eastAsia="hi-IN" w:bidi="hi-IN"/>
        </w:rPr>
      </w:pPr>
      <w:r w:rsidRPr="00A068EA">
        <w:rPr>
          <w:rFonts w:ascii="Palatino Linotype" w:hAnsi="Palatino Linotype" w:cs="Mangal"/>
          <w:kern w:val="1"/>
          <w:sz w:val="24"/>
          <w:szCs w:val="24"/>
          <w:lang w:eastAsia="hi-IN" w:bidi="hi-IN"/>
        </w:rPr>
        <w:t>Légcsapágyak.</w:t>
      </w:r>
    </w:p>
    <w:p w:rsidR="00FE2958" w:rsidRPr="00FE2958" w:rsidRDefault="00FE2958" w:rsidP="001913DC">
      <w:pPr>
        <w:widowControl w:val="0"/>
        <w:suppressAutoHyphens/>
        <w:spacing w:after="0" w:line="240" w:lineRule="auto"/>
        <w:ind w:left="770"/>
        <w:rPr>
          <w:rFonts w:ascii="Palatino Linotype" w:hAnsi="Palatino Linotype" w:cs="Mangal"/>
          <w:kern w:val="1"/>
          <w:sz w:val="24"/>
          <w:szCs w:val="24"/>
          <w:lang w:eastAsia="hi-IN" w:bidi="hi-IN"/>
        </w:rPr>
      </w:pPr>
      <w:r w:rsidRPr="00FE2958">
        <w:rPr>
          <w:rFonts w:ascii="Palatino Linotype" w:hAnsi="Palatino Linotype" w:cs="Mangal"/>
          <w:kern w:val="1"/>
          <w:sz w:val="24"/>
          <w:szCs w:val="24"/>
          <w:lang w:eastAsia="hi-IN" w:bidi="hi-IN"/>
        </w:rPr>
        <w:t>Nagypontosságú, precíz egyenes vezetékek</w:t>
      </w:r>
      <w:r>
        <w:rPr>
          <w:rFonts w:ascii="Palatino Linotype" w:hAnsi="Palatino Linotype" w:cs="Mangal"/>
          <w:kern w:val="1"/>
          <w:sz w:val="24"/>
          <w:szCs w:val="24"/>
          <w:lang w:eastAsia="hi-IN" w:bidi="hi-IN"/>
        </w:rPr>
        <w:t>.</w:t>
      </w:r>
    </w:p>
    <w:p w:rsidR="00FE2958" w:rsidRDefault="00FE2958" w:rsidP="001913DC">
      <w:pPr>
        <w:widowControl w:val="0"/>
        <w:suppressAutoHyphens/>
        <w:spacing w:after="0" w:line="240" w:lineRule="auto"/>
        <w:ind w:left="770"/>
        <w:rPr>
          <w:rFonts w:ascii="Palatino Linotype" w:hAnsi="Palatino Linotype" w:cs="Mangal"/>
          <w:kern w:val="1"/>
          <w:sz w:val="24"/>
          <w:szCs w:val="24"/>
          <w:lang w:eastAsia="hi-IN" w:bidi="hi-IN"/>
        </w:rPr>
      </w:pPr>
      <w:r w:rsidRPr="00FE2958">
        <w:rPr>
          <w:rFonts w:ascii="Palatino Linotype" w:hAnsi="Palatino Linotype" w:cs="Mangal"/>
          <w:kern w:val="1"/>
          <w:sz w:val="24"/>
          <w:szCs w:val="24"/>
          <w:lang w:eastAsia="hi-IN" w:bidi="hi-IN"/>
        </w:rPr>
        <w:t xml:space="preserve">Mérőműszerekben alkalmazott egyenes, gördülő és rugalmas vezetékek konstrukciója. </w:t>
      </w:r>
    </w:p>
    <w:p w:rsidR="00FE2958" w:rsidRPr="005E5F8D" w:rsidRDefault="00FE2958" w:rsidP="001913DC">
      <w:pPr>
        <w:widowControl w:val="0"/>
        <w:suppressAutoHyphens/>
        <w:spacing w:after="0" w:line="240" w:lineRule="auto"/>
        <w:ind w:left="770"/>
        <w:rPr>
          <w:rFonts w:ascii="Palatino Linotype" w:hAnsi="Palatino Linotype" w:cs="Mangal"/>
          <w:kern w:val="1"/>
          <w:sz w:val="24"/>
          <w:szCs w:val="24"/>
          <w:lang w:eastAsia="hi-IN" w:bidi="hi-IN"/>
        </w:rPr>
      </w:pPr>
      <w:r w:rsidRPr="00FE2958">
        <w:rPr>
          <w:rFonts w:ascii="Palatino Linotype" w:hAnsi="Palatino Linotype" w:cs="Mangal"/>
          <w:kern w:val="1"/>
          <w:sz w:val="24"/>
          <w:szCs w:val="24"/>
          <w:lang w:eastAsia="hi-IN" w:bidi="hi-IN"/>
        </w:rPr>
        <w:t>Tribológia a finommechanikában.</w:t>
      </w:r>
    </w:p>
    <w:p w:rsidR="005E5F8D" w:rsidRDefault="00FE2958"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w:t>
      </w:r>
      <w:r w:rsidRPr="00FE2958">
        <w:rPr>
          <w:rFonts w:ascii="Palatino Linotype" w:hAnsi="Palatino Linotype" w:cs="Mangal"/>
          <w:kern w:val="1"/>
          <w:sz w:val="24"/>
          <w:szCs w:val="24"/>
          <w:lang w:eastAsia="hi-IN" w:bidi="hi-IN"/>
        </w:rPr>
        <w:t>súcs- és drágakő csapágyak</w:t>
      </w:r>
      <w:r>
        <w:rPr>
          <w:rFonts w:ascii="Palatino Linotype" w:hAnsi="Palatino Linotype" w:cs="Mangal"/>
          <w:kern w:val="1"/>
          <w:sz w:val="24"/>
          <w:szCs w:val="24"/>
          <w:lang w:eastAsia="hi-IN" w:bidi="hi-IN"/>
        </w:rPr>
        <w:t>.</w:t>
      </w:r>
    </w:p>
    <w:p w:rsidR="007B71D0" w:rsidRPr="007B71D0" w:rsidRDefault="007B71D0" w:rsidP="001913DC">
      <w:pPr>
        <w:widowControl w:val="0"/>
        <w:suppressAutoHyphens/>
        <w:spacing w:after="0" w:line="240" w:lineRule="auto"/>
        <w:ind w:left="770"/>
        <w:rPr>
          <w:rFonts w:ascii="Palatino Linotype" w:hAnsi="Palatino Linotype" w:cs="Mangal"/>
          <w:kern w:val="1"/>
          <w:sz w:val="24"/>
          <w:szCs w:val="24"/>
          <w:lang w:eastAsia="hi-IN" w:bidi="hi-IN"/>
        </w:rPr>
      </w:pPr>
      <w:r w:rsidRPr="007B71D0">
        <w:rPr>
          <w:rFonts w:ascii="Palatino Linotype" w:hAnsi="Palatino Linotype" w:cs="Mangal"/>
          <w:kern w:val="1"/>
          <w:sz w:val="24"/>
          <w:szCs w:val="24"/>
          <w:lang w:eastAsia="hi-IN" w:bidi="hi-IN"/>
        </w:rPr>
        <w:t>Acél és bronz perselyek.</w:t>
      </w:r>
    </w:p>
    <w:p w:rsidR="007B71D0" w:rsidRPr="007B71D0" w:rsidRDefault="007B71D0" w:rsidP="001913DC">
      <w:pPr>
        <w:widowControl w:val="0"/>
        <w:suppressAutoHyphens/>
        <w:spacing w:after="0" w:line="240" w:lineRule="auto"/>
        <w:ind w:left="770"/>
        <w:rPr>
          <w:rFonts w:ascii="Palatino Linotype" w:hAnsi="Palatino Linotype" w:cs="Mangal"/>
          <w:kern w:val="1"/>
          <w:sz w:val="24"/>
          <w:szCs w:val="24"/>
          <w:lang w:eastAsia="hi-IN" w:bidi="hi-IN"/>
        </w:rPr>
      </w:pPr>
      <w:r w:rsidRPr="007B71D0">
        <w:rPr>
          <w:rFonts w:ascii="Palatino Linotype" w:hAnsi="Palatino Linotype" w:cs="Mangal"/>
          <w:kern w:val="1"/>
          <w:sz w:val="24"/>
          <w:szCs w:val="24"/>
          <w:lang w:eastAsia="hi-IN" w:bidi="hi-IN"/>
        </w:rPr>
        <w:t>Kenés, karbantartás.</w:t>
      </w:r>
    </w:p>
    <w:p w:rsidR="007B71D0" w:rsidRPr="007B71D0" w:rsidRDefault="007B71D0" w:rsidP="001913DC">
      <w:pPr>
        <w:widowControl w:val="0"/>
        <w:suppressAutoHyphens/>
        <w:spacing w:after="0" w:line="240" w:lineRule="auto"/>
        <w:ind w:left="770"/>
        <w:rPr>
          <w:rFonts w:ascii="Palatino Linotype" w:hAnsi="Palatino Linotype" w:cs="Mangal"/>
          <w:kern w:val="1"/>
          <w:sz w:val="24"/>
          <w:szCs w:val="24"/>
          <w:lang w:eastAsia="hi-IN" w:bidi="hi-IN"/>
        </w:rPr>
      </w:pPr>
      <w:r w:rsidRPr="007B71D0">
        <w:rPr>
          <w:rFonts w:ascii="Palatino Linotype" w:hAnsi="Palatino Linotype" w:cs="Mangal"/>
          <w:kern w:val="1"/>
          <w:sz w:val="24"/>
          <w:szCs w:val="24"/>
          <w:lang w:eastAsia="hi-IN" w:bidi="hi-IN"/>
        </w:rPr>
        <w:t>Élettartam, kopás, tönkremenetel.</w:t>
      </w:r>
    </w:p>
    <w:p w:rsidR="007B71D0" w:rsidRPr="005E5F8D" w:rsidRDefault="007B71D0" w:rsidP="001913DC">
      <w:pPr>
        <w:widowControl w:val="0"/>
        <w:suppressAutoHyphens/>
        <w:spacing w:after="0" w:line="240" w:lineRule="auto"/>
        <w:ind w:left="770"/>
        <w:rPr>
          <w:rFonts w:ascii="Palatino Linotype" w:hAnsi="Palatino Linotype" w:cs="Mangal"/>
          <w:kern w:val="1"/>
          <w:sz w:val="24"/>
          <w:szCs w:val="24"/>
          <w:lang w:eastAsia="hi-IN" w:bidi="hi-IN"/>
        </w:rPr>
      </w:pPr>
      <w:r w:rsidRPr="007B71D0">
        <w:rPr>
          <w:rFonts w:ascii="Palatino Linotype" w:hAnsi="Palatino Linotype" w:cs="Mangal"/>
          <w:kern w:val="1"/>
          <w:sz w:val="24"/>
          <w:szCs w:val="24"/>
          <w:lang w:eastAsia="hi-IN" w:bidi="hi-IN"/>
        </w:rPr>
        <w:t>Melegedés.</w:t>
      </w:r>
    </w:p>
    <w:p w:rsidR="005E5F8D" w:rsidRPr="005E5F8D" w:rsidRDefault="005E5F8D" w:rsidP="001913DC">
      <w:pPr>
        <w:widowControl w:val="0"/>
        <w:suppressAutoHyphens/>
        <w:spacing w:after="0" w:line="240" w:lineRule="auto"/>
        <w:ind w:left="770"/>
        <w:rPr>
          <w:rFonts w:ascii="Palatino Linotype" w:hAnsi="Palatino Linotype" w:cs="Mangal"/>
          <w:kern w:val="1"/>
          <w:sz w:val="24"/>
          <w:szCs w:val="24"/>
          <w:lang w:eastAsia="hi-IN" w:bidi="hi-IN"/>
        </w:rPr>
      </w:pPr>
    </w:p>
    <w:p w:rsidR="005E5F8D" w:rsidRPr="00BE3BD2" w:rsidRDefault="005E5F8D" w:rsidP="001913DC">
      <w:pPr>
        <w:widowControl w:val="0"/>
        <w:numPr>
          <w:ilvl w:val="2"/>
          <w:numId w:val="15"/>
        </w:numPr>
        <w:tabs>
          <w:tab w:val="clear" w:pos="1800"/>
          <w:tab w:val="num" w:pos="1430"/>
          <w:tab w:val="right" w:pos="9214"/>
        </w:tabs>
        <w:suppressAutoHyphens/>
        <w:spacing w:after="0" w:line="240" w:lineRule="auto"/>
        <w:ind w:left="1440"/>
        <w:jc w:val="both"/>
        <w:rPr>
          <w:rFonts w:ascii="Palatino Linotype" w:hAnsi="Palatino Linotype"/>
          <w:b/>
          <w:sz w:val="24"/>
          <w:szCs w:val="24"/>
        </w:rPr>
      </w:pPr>
      <w:r>
        <w:rPr>
          <w:rFonts w:ascii="Palatino Linotype" w:hAnsi="Palatino Linotype"/>
          <w:b/>
          <w:sz w:val="24"/>
          <w:szCs w:val="24"/>
        </w:rPr>
        <w:t>Forgácsoló szerszámok</w:t>
      </w:r>
      <w:r w:rsidR="001913DC">
        <w:rPr>
          <w:rFonts w:ascii="Palatino Linotype" w:hAnsi="Palatino Linotype"/>
          <w:b/>
          <w:sz w:val="24"/>
          <w:szCs w:val="24"/>
        </w:rPr>
        <w:tab/>
      </w:r>
      <w:r w:rsidR="00862437">
        <w:rPr>
          <w:rFonts w:ascii="Palatino Linotype" w:hAnsi="Palatino Linotype"/>
          <w:b/>
          <w:i/>
          <w:sz w:val="24"/>
          <w:szCs w:val="24"/>
        </w:rPr>
        <w:t>36</w:t>
      </w:r>
      <w:r w:rsidR="00302B7E">
        <w:rPr>
          <w:rFonts w:ascii="Palatino Linotype" w:hAnsi="Palatino Linotype"/>
          <w:b/>
          <w:i/>
          <w:sz w:val="24"/>
          <w:szCs w:val="24"/>
        </w:rPr>
        <w:t xml:space="preserve"> óra</w:t>
      </w:r>
    </w:p>
    <w:p w:rsidR="00B6798B" w:rsidRDefault="00EB304D"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Kézi és gépi forgácsolószerszámok.</w:t>
      </w:r>
    </w:p>
    <w:p w:rsidR="00EB304D" w:rsidRDefault="00EB304D"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Forgácsolás, mint anyagleválasztás.</w:t>
      </w:r>
    </w:p>
    <w:p w:rsidR="00EB304D" w:rsidRDefault="00EB304D"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Szerszám élszögei, jellegzetes kialakításai.</w:t>
      </w:r>
    </w:p>
    <w:p w:rsidR="005D40C0" w:rsidRDefault="005D40C0"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Forgácstörés a szerszám élén.</w:t>
      </w:r>
    </w:p>
    <w:p w:rsidR="00EB304D" w:rsidRDefault="00EB304D"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Forgácsoló kéziszerszámok (pl. reszelő</w:t>
      </w:r>
      <w:proofErr w:type="gramStart"/>
      <w:r>
        <w:rPr>
          <w:rFonts w:ascii="Palatino Linotype" w:hAnsi="Palatino Linotype" w:cs="Mangal"/>
          <w:kern w:val="1"/>
          <w:sz w:val="24"/>
          <w:szCs w:val="24"/>
          <w:lang w:eastAsia="hi-IN" w:bidi="hi-IN"/>
        </w:rPr>
        <w:t>,fűrész</w:t>
      </w:r>
      <w:proofErr w:type="gramEnd"/>
      <w:r>
        <w:rPr>
          <w:rFonts w:ascii="Palatino Linotype" w:hAnsi="Palatino Linotype" w:cs="Mangal"/>
          <w:kern w:val="1"/>
          <w:sz w:val="24"/>
          <w:szCs w:val="24"/>
          <w:lang w:eastAsia="hi-IN" w:bidi="hi-IN"/>
        </w:rPr>
        <w:t>) élkiképzései.</w:t>
      </w:r>
    </w:p>
    <w:p w:rsidR="00EB304D" w:rsidRDefault="00EB304D"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Fúrógép szerszámai, jellemz</w:t>
      </w:r>
      <w:r w:rsidR="00296089">
        <w:rPr>
          <w:rFonts w:ascii="Palatino Linotype" w:hAnsi="Palatino Linotype" w:cs="Mangal"/>
          <w:kern w:val="1"/>
          <w:sz w:val="24"/>
          <w:szCs w:val="24"/>
          <w:lang w:eastAsia="hi-IN" w:bidi="hi-IN"/>
        </w:rPr>
        <w:t>ő</w:t>
      </w:r>
      <w:r>
        <w:rPr>
          <w:rFonts w:ascii="Palatino Linotype" w:hAnsi="Palatino Linotype" w:cs="Mangal"/>
          <w:kern w:val="1"/>
          <w:sz w:val="24"/>
          <w:szCs w:val="24"/>
          <w:lang w:eastAsia="hi-IN" w:bidi="hi-IN"/>
        </w:rPr>
        <w:t>i.</w:t>
      </w:r>
    </w:p>
    <w:p w:rsidR="00EB304D" w:rsidRDefault="00EB304D"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Esztergagép kései</w:t>
      </w:r>
      <w:r w:rsidR="00296089">
        <w:rPr>
          <w:rFonts w:ascii="Palatino Linotype" w:hAnsi="Palatino Linotype" w:cs="Mangal"/>
          <w:kern w:val="1"/>
          <w:sz w:val="24"/>
          <w:szCs w:val="24"/>
          <w:lang w:eastAsia="hi-IN" w:bidi="hi-IN"/>
        </w:rPr>
        <w:t>, élezésének módja, élszögei.</w:t>
      </w:r>
    </w:p>
    <w:p w:rsidR="00296089" w:rsidRDefault="00296089"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Marógép szerszámok, típusai.</w:t>
      </w:r>
    </w:p>
    <w:p w:rsidR="00296089" w:rsidRDefault="00296089"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Köszörűgép szerszámok.</w:t>
      </w:r>
    </w:p>
    <w:p w:rsidR="00296089" w:rsidRDefault="00296089"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Szerszámok anyaga, ötvözők hatása az élettartamra.</w:t>
      </w:r>
    </w:p>
    <w:p w:rsidR="00296089" w:rsidRDefault="00296089"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Bevonatos szerszámok.</w:t>
      </w:r>
    </w:p>
    <w:p w:rsidR="00296089" w:rsidRDefault="00296089"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Szerelt lapkás, cserélhető élű eszközök.</w:t>
      </w:r>
    </w:p>
    <w:p w:rsidR="00296089" w:rsidRDefault="00296089"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Kopás, elhasználódás jellemző tünetei, hatása a forgácsolásra.</w:t>
      </w:r>
    </w:p>
    <w:p w:rsidR="00296089" w:rsidRDefault="00296089"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Keményfém szerszámok, jellemzői.</w:t>
      </w:r>
    </w:p>
    <w:p w:rsidR="00296089" w:rsidRDefault="00296089"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Kerámia és gyémántszerszámok.</w:t>
      </w:r>
    </w:p>
    <w:p w:rsidR="00296089" w:rsidRDefault="00296089"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hő hatása az éltartamra, élettartamot befolyásoló tényezők.</w:t>
      </w:r>
    </w:p>
    <w:p w:rsidR="00296089" w:rsidRDefault="00296089"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Forgácsolási tulajdonságok, forgácsolás paraméterei.</w:t>
      </w:r>
    </w:p>
    <w:p w:rsidR="00296089" w:rsidRDefault="00296089"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Katalógusok, nomogrammok használata a vágósebesség és az előtolás függvényében.</w:t>
      </w:r>
    </w:p>
    <w:p w:rsidR="00EB304D" w:rsidRDefault="00296089"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Forgácsolás paraméterei, ezek hatása a felületi min</w:t>
      </w:r>
      <w:r w:rsidR="007A3913">
        <w:rPr>
          <w:rFonts w:ascii="Palatino Linotype" w:hAnsi="Palatino Linotype" w:cs="Mangal"/>
          <w:kern w:val="1"/>
          <w:sz w:val="24"/>
          <w:szCs w:val="24"/>
          <w:lang w:eastAsia="hi-IN" w:bidi="hi-IN"/>
        </w:rPr>
        <w:t>ő</w:t>
      </w:r>
      <w:r>
        <w:rPr>
          <w:rFonts w:ascii="Palatino Linotype" w:hAnsi="Palatino Linotype" w:cs="Mangal"/>
          <w:kern w:val="1"/>
          <w:sz w:val="24"/>
          <w:szCs w:val="24"/>
          <w:lang w:eastAsia="hi-IN" w:bidi="hi-IN"/>
        </w:rPr>
        <w:t>ségre.</w:t>
      </w:r>
    </w:p>
    <w:p w:rsidR="00296089" w:rsidRDefault="00296089"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Nagyoló és simítószerszámok kialakítása.</w:t>
      </w:r>
    </w:p>
    <w:p w:rsidR="00296089" w:rsidRDefault="00296089"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Forgácsolás mozgásviszonyi, fő-</w:t>
      </w:r>
      <w:r w:rsidR="007A391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és mellékmozgások.</w:t>
      </w:r>
    </w:p>
    <w:p w:rsidR="005D40C0" w:rsidRDefault="005D40C0"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Szerszám és gép merevsége.</w:t>
      </w:r>
    </w:p>
    <w:p w:rsidR="005D40C0" w:rsidRDefault="005D40C0"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Forgácsoló erő.</w:t>
      </w:r>
    </w:p>
    <w:p w:rsidR="005D40C0" w:rsidRDefault="005D40C0"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 és kopás által okozott hibák.</w:t>
      </w:r>
    </w:p>
    <w:p w:rsidR="00296089" w:rsidRDefault="00296089"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Hűtés és kenés szerepe.</w:t>
      </w:r>
    </w:p>
    <w:p w:rsidR="00296089" w:rsidRDefault="00320CA4"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Megmunkálástól és anyagtól függő kenőanyagok.</w:t>
      </w:r>
    </w:p>
    <w:p w:rsidR="00320CA4" w:rsidRPr="00B6798B" w:rsidRDefault="00320CA4"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Baleseti lehetőségek, biztonságos munkavégzés</w:t>
      </w:r>
      <w:r w:rsidR="007A3913">
        <w:rPr>
          <w:rFonts w:ascii="Palatino Linotype" w:hAnsi="Palatino Linotype" w:cs="Mangal"/>
          <w:kern w:val="1"/>
          <w:sz w:val="24"/>
          <w:szCs w:val="24"/>
          <w:lang w:eastAsia="hi-IN" w:bidi="hi-IN"/>
        </w:rPr>
        <w:t>.</w:t>
      </w:r>
    </w:p>
    <w:p w:rsidR="00D20CE7" w:rsidRDefault="00D20CE7" w:rsidP="00BE3BD2">
      <w:pPr>
        <w:widowControl w:val="0"/>
        <w:suppressAutoHyphens/>
        <w:spacing w:after="0" w:line="240" w:lineRule="auto"/>
        <w:ind w:left="1418"/>
        <w:rPr>
          <w:rFonts w:ascii="Palatino Linotype" w:hAnsi="Palatino Linotype" w:cs="Mangal"/>
          <w:kern w:val="1"/>
          <w:sz w:val="24"/>
          <w:szCs w:val="24"/>
          <w:lang w:eastAsia="hi-IN" w:bidi="hi-IN"/>
        </w:rPr>
      </w:pPr>
    </w:p>
    <w:p w:rsidR="00B6798B" w:rsidRPr="00862437" w:rsidRDefault="00674391" w:rsidP="001913DC">
      <w:pPr>
        <w:widowControl w:val="0"/>
        <w:numPr>
          <w:ilvl w:val="2"/>
          <w:numId w:val="15"/>
        </w:numPr>
        <w:tabs>
          <w:tab w:val="clear" w:pos="1800"/>
          <w:tab w:val="num" w:pos="1430"/>
          <w:tab w:val="right" w:pos="9214"/>
        </w:tabs>
        <w:suppressAutoHyphens/>
        <w:spacing w:after="0" w:line="240" w:lineRule="auto"/>
        <w:ind w:left="1440"/>
        <w:jc w:val="both"/>
        <w:rPr>
          <w:rFonts w:ascii="Palatino Linotype" w:hAnsi="Palatino Linotype" w:cs="Mangal"/>
          <w:b/>
          <w:kern w:val="1"/>
          <w:sz w:val="24"/>
          <w:szCs w:val="24"/>
          <w:lang w:eastAsia="hi-IN" w:bidi="hi-IN"/>
        </w:rPr>
      </w:pPr>
      <w:r w:rsidRPr="00674391">
        <w:rPr>
          <w:rFonts w:ascii="Palatino Linotype" w:hAnsi="Palatino Linotype" w:cs="Mangal"/>
          <w:b/>
          <w:kern w:val="1"/>
          <w:sz w:val="24"/>
          <w:szCs w:val="24"/>
          <w:lang w:eastAsia="hi-IN" w:bidi="hi-IN"/>
        </w:rPr>
        <w:t>Gépészeti forgácsoló technológiák</w:t>
      </w:r>
      <w:r>
        <w:rPr>
          <w:rFonts w:ascii="Palatino Linotype" w:hAnsi="Palatino Linotype"/>
          <w:b/>
          <w:sz w:val="24"/>
          <w:szCs w:val="24"/>
        </w:rPr>
        <w:tab/>
      </w:r>
      <w:r w:rsidR="00302B7E">
        <w:rPr>
          <w:rFonts w:ascii="Palatino Linotype" w:hAnsi="Palatino Linotype"/>
          <w:b/>
          <w:i/>
          <w:sz w:val="24"/>
          <w:szCs w:val="24"/>
        </w:rPr>
        <w:t>36</w:t>
      </w:r>
      <w:r w:rsidR="009103BB">
        <w:rPr>
          <w:rFonts w:ascii="Palatino Linotype" w:hAnsi="Palatino Linotype"/>
          <w:b/>
          <w:i/>
          <w:sz w:val="24"/>
          <w:szCs w:val="24"/>
        </w:rPr>
        <w:t xml:space="preserve"> </w:t>
      </w:r>
      <w:r w:rsidRPr="00BE3BD2">
        <w:rPr>
          <w:rFonts w:ascii="Palatino Linotype" w:hAnsi="Palatino Linotype"/>
          <w:b/>
          <w:i/>
          <w:sz w:val="24"/>
          <w:szCs w:val="24"/>
        </w:rPr>
        <w:t>óra</w:t>
      </w:r>
    </w:p>
    <w:p w:rsidR="00862437" w:rsidRDefault="00320CA4"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Sík és hengeres felületek kialakítása.</w:t>
      </w:r>
    </w:p>
    <w:p w:rsidR="00320CA4" w:rsidRDefault="00320CA4"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Szerszámgépek csoportosítása.</w:t>
      </w:r>
    </w:p>
    <w:p w:rsidR="00320CA4" w:rsidRDefault="00320CA4"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Termelékenység, felületi minőség, költség kapcsolata.</w:t>
      </w:r>
    </w:p>
    <w:p w:rsidR="00320CA4" w:rsidRDefault="00320CA4"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Mozgásviszonyok</w:t>
      </w:r>
      <w:r w:rsidR="003434EB">
        <w:rPr>
          <w:rFonts w:ascii="Palatino Linotype" w:hAnsi="Palatino Linotype" w:cs="Mangal"/>
          <w:kern w:val="1"/>
          <w:sz w:val="24"/>
          <w:szCs w:val="24"/>
          <w:lang w:eastAsia="hi-IN" w:bidi="hi-IN"/>
        </w:rPr>
        <w:t>, főmozgás, mellékmozgás.</w:t>
      </w:r>
    </w:p>
    <w:p w:rsidR="003434EB" w:rsidRDefault="003434EB"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Szerszámgépek felépítése, kialakítása.</w:t>
      </w:r>
    </w:p>
    <w:p w:rsidR="003434EB" w:rsidRPr="00862437" w:rsidRDefault="003434EB"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Fordulatszám, mozgási sebesség szerepe a forgácsolásban</w:t>
      </w:r>
      <w:r w:rsidR="007A3913">
        <w:rPr>
          <w:rFonts w:ascii="Palatino Linotype" w:hAnsi="Palatino Linotype" w:cs="Mangal"/>
          <w:kern w:val="1"/>
          <w:sz w:val="24"/>
          <w:szCs w:val="24"/>
          <w:lang w:eastAsia="hi-IN" w:bidi="hi-IN"/>
        </w:rPr>
        <w:t>.</w:t>
      </w:r>
    </w:p>
    <w:p w:rsidR="003434EB" w:rsidRDefault="003434EB"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Technológiai adatok: előtolás, fordulatszám, fogásmélység.</w:t>
      </w:r>
    </w:p>
    <w:p w:rsidR="003434EB" w:rsidRDefault="003434EB"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Hűtés, kenés feladata.</w:t>
      </w:r>
    </w:p>
    <w:p w:rsidR="003434EB" w:rsidRPr="00862437" w:rsidRDefault="003434EB"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Nagyolás simítás, felületi minőség.</w:t>
      </w:r>
    </w:p>
    <w:p w:rsidR="003434EB" w:rsidRDefault="003434EB"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Gyalulás, </w:t>
      </w:r>
      <w:r w:rsidR="000474BC">
        <w:rPr>
          <w:rFonts w:ascii="Palatino Linotype" w:hAnsi="Palatino Linotype" w:cs="Mangal"/>
          <w:kern w:val="1"/>
          <w:sz w:val="24"/>
          <w:szCs w:val="24"/>
          <w:lang w:eastAsia="hi-IN" w:bidi="hi-IN"/>
        </w:rPr>
        <w:t>gyalugépek, technológiai adatai.</w:t>
      </w:r>
    </w:p>
    <w:p w:rsidR="000474BC" w:rsidRDefault="000474BC"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Vésés, munkadarab befogók.</w:t>
      </w:r>
    </w:p>
    <w:p w:rsidR="000474BC" w:rsidRDefault="000474BC"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Különleges gyaluk.</w:t>
      </w:r>
    </w:p>
    <w:p w:rsidR="000474BC" w:rsidRDefault="000474BC"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Fúrás, furatmegmunkálás szerszámai.</w:t>
      </w:r>
    </w:p>
    <w:p w:rsidR="000474BC" w:rsidRDefault="000474BC"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Fúrás gépei, fúrógépek tartozékai, fúrási technológia.</w:t>
      </w:r>
    </w:p>
    <w:p w:rsidR="000474BC" w:rsidRDefault="000474BC"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Marás, marógépek fajtái.</w:t>
      </w:r>
    </w:p>
    <w:p w:rsidR="000474BC" w:rsidRDefault="000474BC"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Marás jellemzői, marószerszámok típusai.</w:t>
      </w:r>
    </w:p>
    <w:p w:rsidR="003434EB" w:rsidRDefault="000474BC"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Marásnál használatos készülékek.</w:t>
      </w:r>
    </w:p>
    <w:p w:rsidR="000474BC" w:rsidRDefault="000474BC"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Köszörülés, gépei és készülékei.</w:t>
      </w:r>
    </w:p>
    <w:p w:rsidR="000474BC" w:rsidRDefault="000474BC"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Köszörűszerszám, köszörülés technológiája, gyártástechnológia szabályai.</w:t>
      </w:r>
    </w:p>
    <w:p w:rsidR="000474BC" w:rsidRDefault="000474BC"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Esztergálás, alapfogalmak.</w:t>
      </w:r>
    </w:p>
    <w:p w:rsidR="000474BC" w:rsidRDefault="000474BC"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Esztergák típusai, felépítésük.</w:t>
      </w:r>
    </w:p>
    <w:p w:rsidR="000474BC" w:rsidRDefault="000474BC"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Különleges esztergagépek (többorsós, revolver, automata, stb</w:t>
      </w:r>
      <w:r w:rsidR="007A3913">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w:t>
      </w:r>
    </w:p>
    <w:p w:rsidR="00320CA4" w:rsidRDefault="00320CA4"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CNC gépek </w:t>
      </w:r>
      <w:r w:rsidR="000474BC">
        <w:rPr>
          <w:rFonts w:ascii="Palatino Linotype" w:hAnsi="Palatino Linotype" w:cs="Mangal"/>
          <w:kern w:val="1"/>
          <w:sz w:val="24"/>
          <w:szCs w:val="24"/>
          <w:lang w:eastAsia="hi-IN" w:bidi="hi-IN"/>
        </w:rPr>
        <w:t xml:space="preserve">és </w:t>
      </w:r>
      <w:r>
        <w:rPr>
          <w:rFonts w:ascii="Palatino Linotype" w:hAnsi="Palatino Linotype" w:cs="Mangal"/>
          <w:kern w:val="1"/>
          <w:sz w:val="24"/>
          <w:szCs w:val="24"/>
          <w:lang w:eastAsia="hi-IN" w:bidi="hi-IN"/>
        </w:rPr>
        <w:t>koordináta rendszere</w:t>
      </w:r>
      <w:r w:rsidR="000474BC">
        <w:rPr>
          <w:rFonts w:ascii="Palatino Linotype" w:hAnsi="Palatino Linotype" w:cs="Mangal"/>
          <w:kern w:val="1"/>
          <w:sz w:val="24"/>
          <w:szCs w:val="24"/>
          <w:lang w:eastAsia="hi-IN" w:bidi="hi-IN"/>
        </w:rPr>
        <w:t>k</w:t>
      </w:r>
      <w:r>
        <w:rPr>
          <w:rFonts w:ascii="Palatino Linotype" w:hAnsi="Palatino Linotype" w:cs="Mangal"/>
          <w:kern w:val="1"/>
          <w:sz w:val="24"/>
          <w:szCs w:val="24"/>
          <w:lang w:eastAsia="hi-IN" w:bidi="hi-IN"/>
        </w:rPr>
        <w:t>.</w:t>
      </w:r>
    </w:p>
    <w:p w:rsidR="00320CA4" w:rsidRDefault="000474BC"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Finomfelületi megmunkálások</w:t>
      </w:r>
      <w:r w:rsidR="0009308D">
        <w:rPr>
          <w:rFonts w:ascii="Palatino Linotype" w:hAnsi="Palatino Linotype" w:cs="Mangal"/>
          <w:kern w:val="1"/>
          <w:sz w:val="24"/>
          <w:szCs w:val="24"/>
          <w:lang w:eastAsia="hi-IN" w:bidi="hi-IN"/>
        </w:rPr>
        <w:t xml:space="preserve"> (</w:t>
      </w:r>
      <w:r w:rsidR="00320CA4">
        <w:rPr>
          <w:rFonts w:ascii="Palatino Linotype" w:hAnsi="Palatino Linotype" w:cs="Mangal"/>
          <w:kern w:val="1"/>
          <w:sz w:val="24"/>
          <w:szCs w:val="24"/>
          <w:lang w:eastAsia="hi-IN" w:bidi="hi-IN"/>
        </w:rPr>
        <w:t>dörzsárazás</w:t>
      </w:r>
      <w:r w:rsidR="0009308D">
        <w:rPr>
          <w:rFonts w:ascii="Palatino Linotype" w:hAnsi="Palatino Linotype" w:cs="Mangal"/>
          <w:kern w:val="1"/>
          <w:sz w:val="24"/>
          <w:szCs w:val="24"/>
          <w:lang w:eastAsia="hi-IN" w:bidi="hi-IN"/>
        </w:rPr>
        <w:t xml:space="preserve">, </w:t>
      </w:r>
      <w:r w:rsidR="00320CA4">
        <w:rPr>
          <w:rFonts w:ascii="Palatino Linotype" w:hAnsi="Palatino Linotype" w:cs="Mangal"/>
          <w:kern w:val="1"/>
          <w:sz w:val="24"/>
          <w:szCs w:val="24"/>
          <w:lang w:eastAsia="hi-IN" w:bidi="hi-IN"/>
        </w:rPr>
        <w:t>csiszolás</w:t>
      </w:r>
      <w:r w:rsidR="0009308D">
        <w:rPr>
          <w:rFonts w:ascii="Palatino Linotype" w:hAnsi="Palatino Linotype" w:cs="Mangal"/>
          <w:kern w:val="1"/>
          <w:sz w:val="24"/>
          <w:szCs w:val="24"/>
          <w:lang w:eastAsia="hi-IN" w:bidi="hi-IN"/>
        </w:rPr>
        <w:t>, t</w:t>
      </w:r>
      <w:r w:rsidR="00320CA4">
        <w:rPr>
          <w:rFonts w:ascii="Palatino Linotype" w:hAnsi="Palatino Linotype" w:cs="Mangal"/>
          <w:kern w:val="1"/>
          <w:sz w:val="24"/>
          <w:szCs w:val="24"/>
          <w:lang w:eastAsia="hi-IN" w:bidi="hi-IN"/>
        </w:rPr>
        <w:t>ükrösítés, szuperfiniselés</w:t>
      </w:r>
      <w:r w:rsidR="0009308D">
        <w:rPr>
          <w:rFonts w:ascii="Palatino Linotype" w:hAnsi="Palatino Linotype" w:cs="Mangal"/>
          <w:kern w:val="1"/>
          <w:sz w:val="24"/>
          <w:szCs w:val="24"/>
          <w:lang w:eastAsia="hi-IN" w:bidi="hi-IN"/>
        </w:rPr>
        <w:t>)</w:t>
      </w:r>
      <w:r w:rsidR="00320CA4">
        <w:rPr>
          <w:rFonts w:ascii="Palatino Linotype" w:hAnsi="Palatino Linotype" w:cs="Mangal"/>
          <w:kern w:val="1"/>
          <w:sz w:val="24"/>
          <w:szCs w:val="24"/>
          <w:lang w:eastAsia="hi-IN" w:bidi="hi-IN"/>
        </w:rPr>
        <w:t>.</w:t>
      </w:r>
    </w:p>
    <w:p w:rsidR="00320CA4" w:rsidRDefault="00320CA4"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Biztonságos munkadarab és</w:t>
      </w:r>
      <w:r w:rsidR="00CD634A">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szerszá</w:t>
      </w:r>
      <w:r w:rsidR="00CD634A">
        <w:rPr>
          <w:rFonts w:ascii="Palatino Linotype" w:hAnsi="Palatino Linotype" w:cs="Mangal"/>
          <w:kern w:val="1"/>
          <w:sz w:val="24"/>
          <w:szCs w:val="24"/>
          <w:lang w:eastAsia="hi-IN" w:bidi="hi-IN"/>
        </w:rPr>
        <w:t>m</w:t>
      </w:r>
      <w:r>
        <w:rPr>
          <w:rFonts w:ascii="Palatino Linotype" w:hAnsi="Palatino Linotype" w:cs="Mangal"/>
          <w:kern w:val="1"/>
          <w:sz w:val="24"/>
          <w:szCs w:val="24"/>
          <w:lang w:eastAsia="hi-IN" w:bidi="hi-IN"/>
        </w:rPr>
        <w:t>befogás.</w:t>
      </w:r>
    </w:p>
    <w:p w:rsidR="00320CA4" w:rsidRDefault="00CD634A"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Rezgések, erőhatások forgácsolásközben.</w:t>
      </w:r>
    </w:p>
    <w:p w:rsidR="00CD634A" w:rsidRDefault="00CD634A"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 közbeni méretellenőrzés.</w:t>
      </w:r>
    </w:p>
    <w:p w:rsidR="00862437" w:rsidRPr="00862437" w:rsidRDefault="00862437" w:rsidP="00862437">
      <w:pPr>
        <w:widowControl w:val="0"/>
        <w:suppressAutoHyphens/>
        <w:spacing w:after="0" w:line="240" w:lineRule="auto"/>
        <w:ind w:left="1418"/>
        <w:rPr>
          <w:rFonts w:ascii="Palatino Linotype" w:hAnsi="Palatino Linotype" w:cs="Mangal"/>
          <w:kern w:val="1"/>
          <w:sz w:val="24"/>
          <w:szCs w:val="24"/>
          <w:lang w:eastAsia="hi-IN" w:bidi="hi-IN"/>
        </w:rPr>
      </w:pPr>
    </w:p>
    <w:p w:rsidR="00862437" w:rsidRPr="00674391" w:rsidRDefault="00862437" w:rsidP="001913DC">
      <w:pPr>
        <w:widowControl w:val="0"/>
        <w:numPr>
          <w:ilvl w:val="2"/>
          <w:numId w:val="15"/>
        </w:numPr>
        <w:tabs>
          <w:tab w:val="clear" w:pos="1800"/>
          <w:tab w:val="num" w:pos="1430"/>
          <w:tab w:val="right" w:pos="9214"/>
        </w:tabs>
        <w:suppressAutoHyphens/>
        <w:spacing w:after="0" w:line="240" w:lineRule="auto"/>
        <w:ind w:left="1440"/>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Korszerű megmunkálások</w:t>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26 óra/24 óra</w:t>
      </w:r>
    </w:p>
    <w:p w:rsidR="00674391" w:rsidRPr="00674391" w:rsidRDefault="00674391" w:rsidP="001913DC">
      <w:pPr>
        <w:widowControl w:val="0"/>
        <w:suppressAutoHyphens/>
        <w:spacing w:after="0" w:line="240" w:lineRule="auto"/>
        <w:ind w:left="770"/>
        <w:rPr>
          <w:rFonts w:ascii="Palatino Linotype" w:hAnsi="Palatino Linotype" w:cs="Mangal"/>
          <w:kern w:val="1"/>
          <w:sz w:val="24"/>
          <w:szCs w:val="24"/>
          <w:lang w:eastAsia="hi-IN" w:bidi="hi-IN"/>
        </w:rPr>
      </w:pPr>
      <w:r w:rsidRPr="00674391">
        <w:rPr>
          <w:rFonts w:ascii="Palatino Linotype" w:hAnsi="Palatino Linotype" w:cs="Mangal"/>
          <w:kern w:val="1"/>
          <w:sz w:val="24"/>
          <w:szCs w:val="24"/>
          <w:lang w:eastAsia="hi-IN" w:bidi="hi-IN"/>
        </w:rPr>
        <w:t>A forgácsolás technológiája.</w:t>
      </w:r>
    </w:p>
    <w:p w:rsidR="00674391" w:rsidRPr="00674391" w:rsidRDefault="00674391" w:rsidP="001913DC">
      <w:pPr>
        <w:widowControl w:val="0"/>
        <w:suppressAutoHyphens/>
        <w:spacing w:after="0" w:line="240" w:lineRule="auto"/>
        <w:ind w:left="770"/>
        <w:rPr>
          <w:rFonts w:ascii="Palatino Linotype" w:hAnsi="Palatino Linotype" w:cs="Mangal"/>
          <w:kern w:val="1"/>
          <w:sz w:val="24"/>
          <w:szCs w:val="24"/>
          <w:lang w:eastAsia="hi-IN" w:bidi="hi-IN"/>
        </w:rPr>
      </w:pPr>
      <w:r w:rsidRPr="00674391">
        <w:rPr>
          <w:rFonts w:ascii="Palatino Linotype" w:hAnsi="Palatino Linotype" w:cs="Mangal"/>
          <w:kern w:val="1"/>
          <w:sz w:val="24"/>
          <w:szCs w:val="24"/>
          <w:lang w:eastAsia="hi-IN" w:bidi="hi-IN"/>
        </w:rPr>
        <w:t>Gépi forgácsoló alapeljárások: esztergálás, fúrás, marás, gyalulás, vésés.</w:t>
      </w:r>
    </w:p>
    <w:p w:rsidR="00674391" w:rsidRPr="00674391" w:rsidRDefault="00674391" w:rsidP="001913DC">
      <w:pPr>
        <w:widowControl w:val="0"/>
        <w:suppressAutoHyphens/>
        <w:spacing w:after="0" w:line="240" w:lineRule="auto"/>
        <w:ind w:left="770"/>
        <w:rPr>
          <w:rFonts w:ascii="Palatino Linotype" w:hAnsi="Palatino Linotype" w:cs="Mangal"/>
          <w:kern w:val="1"/>
          <w:sz w:val="24"/>
          <w:szCs w:val="24"/>
          <w:lang w:eastAsia="hi-IN" w:bidi="hi-IN"/>
        </w:rPr>
      </w:pPr>
      <w:r w:rsidRPr="00674391">
        <w:rPr>
          <w:rFonts w:ascii="Palatino Linotype" w:hAnsi="Palatino Linotype" w:cs="Mangal"/>
          <w:kern w:val="1"/>
          <w:sz w:val="24"/>
          <w:szCs w:val="24"/>
          <w:lang w:eastAsia="hi-IN" w:bidi="hi-IN"/>
        </w:rPr>
        <w:t>A gép, szerszám, készülék, munkadarab rendszer értelmezése.</w:t>
      </w:r>
    </w:p>
    <w:p w:rsidR="00674391" w:rsidRPr="00674391" w:rsidRDefault="00674391" w:rsidP="001913DC">
      <w:pPr>
        <w:widowControl w:val="0"/>
        <w:suppressAutoHyphens/>
        <w:spacing w:after="0" w:line="240" w:lineRule="auto"/>
        <w:ind w:left="770"/>
        <w:rPr>
          <w:rFonts w:ascii="Palatino Linotype" w:hAnsi="Palatino Linotype" w:cs="Mangal"/>
          <w:kern w:val="1"/>
          <w:sz w:val="24"/>
          <w:szCs w:val="24"/>
          <w:lang w:eastAsia="hi-IN" w:bidi="hi-IN"/>
        </w:rPr>
      </w:pPr>
      <w:r w:rsidRPr="00674391">
        <w:rPr>
          <w:rFonts w:ascii="Palatino Linotype" w:hAnsi="Palatino Linotype" w:cs="Mangal"/>
          <w:kern w:val="1"/>
          <w:sz w:val="24"/>
          <w:szCs w:val="24"/>
          <w:lang w:eastAsia="hi-IN" w:bidi="hi-IN"/>
        </w:rPr>
        <w:t>A forgácsolás elméleti alapjai.</w:t>
      </w:r>
    </w:p>
    <w:p w:rsidR="00674391" w:rsidRPr="00674391" w:rsidRDefault="00674391" w:rsidP="001913DC">
      <w:pPr>
        <w:widowControl w:val="0"/>
        <w:suppressAutoHyphens/>
        <w:spacing w:after="0" w:line="240" w:lineRule="auto"/>
        <w:ind w:left="770"/>
        <w:rPr>
          <w:rFonts w:ascii="Palatino Linotype" w:hAnsi="Palatino Linotype" w:cs="Mangal"/>
          <w:kern w:val="1"/>
          <w:sz w:val="24"/>
          <w:szCs w:val="24"/>
          <w:lang w:eastAsia="hi-IN" w:bidi="hi-IN"/>
        </w:rPr>
      </w:pPr>
      <w:r w:rsidRPr="00674391">
        <w:rPr>
          <w:rFonts w:ascii="Palatino Linotype" w:hAnsi="Palatino Linotype" w:cs="Mangal"/>
          <w:kern w:val="1"/>
          <w:sz w:val="24"/>
          <w:szCs w:val="24"/>
          <w:lang w:eastAsia="hi-IN" w:bidi="hi-IN"/>
        </w:rPr>
        <w:t>A gépi forgácsolás alapgépei.</w:t>
      </w:r>
    </w:p>
    <w:p w:rsidR="00674391" w:rsidRDefault="00674391" w:rsidP="001913DC">
      <w:pPr>
        <w:widowControl w:val="0"/>
        <w:suppressAutoHyphens/>
        <w:spacing w:after="0" w:line="240" w:lineRule="auto"/>
        <w:ind w:left="770"/>
        <w:rPr>
          <w:rFonts w:ascii="Palatino Linotype" w:hAnsi="Palatino Linotype" w:cs="Mangal"/>
          <w:kern w:val="1"/>
          <w:sz w:val="24"/>
          <w:szCs w:val="24"/>
          <w:lang w:eastAsia="hi-IN" w:bidi="hi-IN"/>
        </w:rPr>
      </w:pPr>
      <w:r w:rsidRPr="00674391">
        <w:rPr>
          <w:rFonts w:ascii="Palatino Linotype" w:hAnsi="Palatino Linotype" w:cs="Mangal"/>
          <w:kern w:val="1"/>
          <w:sz w:val="24"/>
          <w:szCs w:val="24"/>
          <w:lang w:eastAsia="hi-IN" w:bidi="hi-IN"/>
        </w:rPr>
        <w:t xml:space="preserve">Korszerű </w:t>
      </w:r>
      <w:r w:rsidR="00477FAE" w:rsidRPr="00674391">
        <w:rPr>
          <w:rFonts w:ascii="Palatino Linotype" w:hAnsi="Palatino Linotype" w:cs="Mangal"/>
          <w:kern w:val="1"/>
          <w:sz w:val="24"/>
          <w:szCs w:val="24"/>
          <w:lang w:eastAsia="hi-IN" w:bidi="hi-IN"/>
        </w:rPr>
        <w:t>forgácsoló gépek</w:t>
      </w:r>
      <w:r w:rsidRPr="00674391">
        <w:rPr>
          <w:rFonts w:ascii="Palatino Linotype" w:hAnsi="Palatino Linotype" w:cs="Mangal"/>
          <w:kern w:val="1"/>
          <w:sz w:val="24"/>
          <w:szCs w:val="24"/>
          <w:lang w:eastAsia="hi-IN" w:bidi="hi-IN"/>
        </w:rPr>
        <w:t>.</w:t>
      </w:r>
    </w:p>
    <w:p w:rsidR="00071829" w:rsidRDefault="00783138"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CNC gépek, CNC vezérlések.</w:t>
      </w:r>
    </w:p>
    <w:p w:rsidR="00EB304D" w:rsidRDefault="00EB304D"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CNC hajlító, daraboló gépek.</w:t>
      </w:r>
    </w:p>
    <w:p w:rsidR="00783138" w:rsidRDefault="00783138"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Szikraforgácsolás, huzalos- és tömbös szikraforgácsoló gépek.</w:t>
      </w:r>
    </w:p>
    <w:p w:rsidR="00783138" w:rsidRDefault="00783138"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Szikraforgácsolás elve, számjegyvezérlésű gépek.</w:t>
      </w:r>
    </w:p>
    <w:p w:rsidR="00783138" w:rsidRDefault="00783138"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Lézertechnológia. Lézeres vágás.</w:t>
      </w:r>
    </w:p>
    <w:p w:rsidR="00783138" w:rsidRDefault="00783138"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Ultrahangos megmunkálás, az ultrahangos rezgés mechanikus mozgásviszonyai.</w:t>
      </w:r>
    </w:p>
    <w:p w:rsidR="00783138" w:rsidRDefault="00783138"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Vízsugaras vágás (vízvágás)</w:t>
      </w:r>
      <w:r w:rsidR="00EB304D">
        <w:rPr>
          <w:rFonts w:ascii="Palatino Linotype" w:hAnsi="Palatino Linotype" w:cs="Mangal"/>
          <w:kern w:val="1"/>
          <w:sz w:val="24"/>
          <w:szCs w:val="24"/>
          <w:lang w:eastAsia="hi-IN" w:bidi="hi-IN"/>
        </w:rPr>
        <w:t>. Előnyei a hő okozta deformációk elkerülésében.</w:t>
      </w:r>
    </w:p>
    <w:p w:rsidR="00EB304D" w:rsidRDefault="00EB304D"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Plazmasugaras vágás. A gázáramlási tulajdonságok.</w:t>
      </w:r>
    </w:p>
    <w:p w:rsidR="0009308D" w:rsidRDefault="0009308D"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Képlékeny megmunkálások.</w:t>
      </w:r>
    </w:p>
    <w:p w:rsidR="00EB304D" w:rsidRDefault="00EB304D"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Mikrovezérlők alkalmazása az iparban, PLC-k.</w:t>
      </w:r>
    </w:p>
    <w:p w:rsidR="00EB304D" w:rsidRDefault="00EB304D"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CAD-CAM, C</w:t>
      </w:r>
      <w:r w:rsidR="0009308D">
        <w:rPr>
          <w:rFonts w:ascii="Palatino Linotype" w:hAnsi="Palatino Linotype" w:cs="Mangal"/>
          <w:kern w:val="1"/>
          <w:sz w:val="24"/>
          <w:szCs w:val="24"/>
          <w:lang w:eastAsia="hi-IN" w:bidi="hi-IN"/>
        </w:rPr>
        <w:t>I</w:t>
      </w:r>
      <w:r>
        <w:rPr>
          <w:rFonts w:ascii="Palatino Linotype" w:hAnsi="Palatino Linotype" w:cs="Mangal"/>
          <w:kern w:val="1"/>
          <w:sz w:val="24"/>
          <w:szCs w:val="24"/>
          <w:lang w:eastAsia="hi-IN" w:bidi="hi-IN"/>
        </w:rPr>
        <w:t>M rendszerek jelentése.</w:t>
      </w:r>
    </w:p>
    <w:p w:rsidR="0009308D" w:rsidRDefault="0009308D"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2D-5D-s megmunkálógépek.</w:t>
      </w:r>
    </w:p>
    <w:p w:rsidR="00674391" w:rsidRDefault="00674391" w:rsidP="00BE3BD2">
      <w:pPr>
        <w:widowControl w:val="0"/>
        <w:suppressAutoHyphens/>
        <w:spacing w:after="0" w:line="240" w:lineRule="auto"/>
        <w:ind w:left="1418"/>
        <w:rPr>
          <w:rFonts w:ascii="Palatino Linotype" w:hAnsi="Palatino Linotype" w:cs="Mangal"/>
          <w:kern w:val="1"/>
          <w:sz w:val="24"/>
          <w:szCs w:val="24"/>
          <w:lang w:eastAsia="hi-IN" w:bidi="hi-IN"/>
        </w:rPr>
      </w:pPr>
    </w:p>
    <w:p w:rsidR="00BE3BD2" w:rsidRPr="00BE3BD2" w:rsidRDefault="00BE3BD2" w:rsidP="001913DC">
      <w:pPr>
        <w:numPr>
          <w:ilvl w:val="1"/>
          <w:numId w:val="15"/>
        </w:numPr>
        <w:spacing w:after="0" w:line="240" w:lineRule="auto"/>
        <w:ind w:left="714" w:hanging="357"/>
        <w:jc w:val="both"/>
        <w:rPr>
          <w:rFonts w:ascii="Palatino Linotype" w:hAnsi="Palatino Linotype"/>
          <w:b/>
          <w:i/>
          <w:sz w:val="24"/>
          <w:szCs w:val="24"/>
        </w:rPr>
      </w:pPr>
      <w:r w:rsidRPr="00BE3BD2">
        <w:rPr>
          <w:rFonts w:ascii="Palatino Linotype" w:hAnsi="Palatino Linotype"/>
          <w:b/>
          <w:i/>
          <w:sz w:val="24"/>
          <w:szCs w:val="24"/>
        </w:rPr>
        <w:t xml:space="preserve">A képzés javasolt helyszíne </w:t>
      </w:r>
      <w:r w:rsidRPr="00BE3BD2">
        <w:rPr>
          <w:rFonts w:ascii="Palatino Linotype" w:hAnsi="Palatino Linotype"/>
          <w:b/>
          <w:i/>
          <w:kern w:val="1"/>
          <w:sz w:val="24"/>
          <w:szCs w:val="24"/>
          <w:lang w:eastAsia="hi-IN" w:bidi="hi-IN"/>
        </w:rPr>
        <w:t>(ajánlás)</w:t>
      </w:r>
    </w:p>
    <w:p w:rsidR="00BE3BD2" w:rsidRPr="0009308D" w:rsidRDefault="00DE11FE" w:rsidP="00392ECE">
      <w:pPr>
        <w:widowControl w:val="0"/>
        <w:suppressAutoHyphens/>
        <w:spacing w:after="0" w:line="240" w:lineRule="auto"/>
        <w:ind w:left="426"/>
        <w:rPr>
          <w:rFonts w:ascii="Palatino Linotype" w:hAnsi="Palatino Linotype" w:cs="Mangal"/>
          <w:i/>
          <w:kern w:val="1"/>
          <w:sz w:val="24"/>
          <w:szCs w:val="24"/>
          <w:lang w:eastAsia="hi-IN" w:bidi="hi-IN"/>
        </w:rPr>
      </w:pPr>
      <w:r w:rsidRPr="0009308D">
        <w:rPr>
          <w:rFonts w:ascii="Palatino Linotype" w:hAnsi="Palatino Linotype" w:cs="Mangal"/>
          <w:i/>
          <w:kern w:val="1"/>
          <w:sz w:val="24"/>
          <w:szCs w:val="24"/>
          <w:lang w:eastAsia="hi-IN" w:bidi="hi-IN"/>
        </w:rPr>
        <w:t>Tanterem</w:t>
      </w:r>
    </w:p>
    <w:p w:rsidR="00B16BA3" w:rsidRPr="00DE11FE" w:rsidRDefault="00B16BA3" w:rsidP="00DE11FE">
      <w:pPr>
        <w:widowControl w:val="0"/>
        <w:suppressAutoHyphens/>
        <w:spacing w:after="0" w:line="240" w:lineRule="auto"/>
        <w:ind w:firstLine="851"/>
        <w:rPr>
          <w:rFonts w:ascii="Palatino Linotype" w:hAnsi="Palatino Linotype" w:cs="Mangal"/>
          <w:kern w:val="1"/>
          <w:sz w:val="24"/>
          <w:szCs w:val="24"/>
          <w:lang w:eastAsia="hi-IN" w:bidi="hi-IN"/>
        </w:rPr>
      </w:pPr>
    </w:p>
    <w:p w:rsidR="00BE3BD2" w:rsidRPr="00BE3BD2" w:rsidRDefault="00BE3BD2" w:rsidP="00392ECE">
      <w:pPr>
        <w:numPr>
          <w:ilvl w:val="1"/>
          <w:numId w:val="15"/>
        </w:numPr>
        <w:spacing w:after="0" w:line="240" w:lineRule="auto"/>
        <w:ind w:left="714" w:hanging="357"/>
        <w:jc w:val="both"/>
        <w:rPr>
          <w:rFonts w:ascii="Palatino Linotype" w:hAnsi="Palatino Linotype"/>
          <w:b/>
          <w:sz w:val="24"/>
          <w:szCs w:val="24"/>
        </w:rPr>
      </w:pPr>
      <w:r w:rsidRPr="00BE3BD2">
        <w:rPr>
          <w:rFonts w:ascii="Palatino Linotype" w:hAnsi="Palatino Linotype"/>
          <w:b/>
          <w:i/>
          <w:sz w:val="24"/>
          <w:szCs w:val="24"/>
        </w:rPr>
        <w:t>A tantárgy elsajátítása során alkalmazható sajátos módszerek, tanulói tevékenységformák (ajánlás)</w:t>
      </w:r>
    </w:p>
    <w:p w:rsidR="00BE3BD2" w:rsidRPr="00BE3BD2" w:rsidRDefault="00BE3BD2" w:rsidP="00392ECE">
      <w:pPr>
        <w:spacing w:after="0" w:line="240" w:lineRule="auto"/>
        <w:jc w:val="both"/>
        <w:rPr>
          <w:rFonts w:ascii="Palatino Linotype" w:hAnsi="Palatino Linotype"/>
          <w:b/>
          <w:sz w:val="24"/>
          <w:szCs w:val="24"/>
        </w:rPr>
      </w:pPr>
    </w:p>
    <w:p w:rsidR="00BE3BD2" w:rsidRPr="00BE3BD2" w:rsidRDefault="00BE3BD2" w:rsidP="00392ECE">
      <w:pPr>
        <w:numPr>
          <w:ilvl w:val="2"/>
          <w:numId w:val="15"/>
        </w:numPr>
        <w:tabs>
          <w:tab w:val="clear" w:pos="1800"/>
          <w:tab w:val="num" w:pos="1430"/>
        </w:tabs>
        <w:spacing w:after="0" w:line="240" w:lineRule="auto"/>
        <w:ind w:left="1440"/>
        <w:jc w:val="both"/>
        <w:rPr>
          <w:rFonts w:ascii="Palatino Linotype" w:hAnsi="Palatino Linotype"/>
          <w:b/>
          <w:i/>
          <w:sz w:val="24"/>
          <w:szCs w:val="24"/>
        </w:rPr>
      </w:pPr>
      <w:r w:rsidRPr="00BE3BD2">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54193" w:rsidRPr="00054193">
        <w:trPr>
          <w:jc w:val="center"/>
        </w:trPr>
        <w:tc>
          <w:tcPr>
            <w:tcW w:w="994" w:type="dxa"/>
            <w:vMerge w:val="restart"/>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Sorszám</w:t>
            </w:r>
          </w:p>
        </w:tc>
        <w:tc>
          <w:tcPr>
            <w:tcW w:w="2800" w:type="dxa"/>
            <w:vMerge w:val="restart"/>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 xml:space="preserve">Alkalmazott oktatási </w:t>
            </w:r>
          </w:p>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módszer neve</w:t>
            </w:r>
          </w:p>
        </w:tc>
        <w:tc>
          <w:tcPr>
            <w:tcW w:w="2835" w:type="dxa"/>
            <w:gridSpan w:val="3"/>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A tanulói tevékenység szervezeti kerete</w:t>
            </w:r>
          </w:p>
        </w:tc>
        <w:tc>
          <w:tcPr>
            <w:tcW w:w="2659" w:type="dxa"/>
            <w:vMerge w:val="restart"/>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Alkalmazandó eszközök és felszerelések (SZVK 6. pont lebontása, pontosítása)</w:t>
            </w:r>
          </w:p>
        </w:tc>
      </w:tr>
      <w:tr w:rsidR="00054193" w:rsidRPr="00054193">
        <w:trPr>
          <w:jc w:val="center"/>
        </w:trPr>
        <w:tc>
          <w:tcPr>
            <w:tcW w:w="994" w:type="dxa"/>
            <w:vMerge/>
            <w:vAlign w:val="center"/>
          </w:tcPr>
          <w:p w:rsidR="00054193" w:rsidRPr="00054193" w:rsidRDefault="00054193" w:rsidP="00054193">
            <w:pPr>
              <w:spacing w:after="0" w:line="240" w:lineRule="auto"/>
              <w:jc w:val="center"/>
              <w:rPr>
                <w:rFonts w:ascii="Palatino Linotype" w:hAnsi="Palatino Linotype"/>
                <w:b/>
                <w:sz w:val="20"/>
                <w:szCs w:val="20"/>
                <w:lang w:eastAsia="hu-HU"/>
              </w:rPr>
            </w:pPr>
          </w:p>
        </w:tc>
        <w:tc>
          <w:tcPr>
            <w:tcW w:w="2800" w:type="dxa"/>
            <w:vMerge/>
            <w:vAlign w:val="center"/>
          </w:tcPr>
          <w:p w:rsidR="00054193" w:rsidRPr="00054193" w:rsidRDefault="00054193" w:rsidP="00054193">
            <w:pPr>
              <w:spacing w:after="0" w:line="240" w:lineRule="auto"/>
              <w:rPr>
                <w:rFonts w:ascii="Palatino Linotype" w:hAnsi="Palatino Linotype"/>
                <w:b/>
                <w:sz w:val="20"/>
                <w:szCs w:val="20"/>
                <w:lang w:eastAsia="hu-HU"/>
              </w:rPr>
            </w:pPr>
          </w:p>
        </w:tc>
        <w:tc>
          <w:tcPr>
            <w:tcW w:w="945" w:type="dxa"/>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egyéni</w:t>
            </w:r>
          </w:p>
        </w:tc>
        <w:tc>
          <w:tcPr>
            <w:tcW w:w="945" w:type="dxa"/>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csoport</w:t>
            </w:r>
          </w:p>
        </w:tc>
        <w:tc>
          <w:tcPr>
            <w:tcW w:w="945" w:type="dxa"/>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osztály</w:t>
            </w:r>
          </w:p>
        </w:tc>
        <w:tc>
          <w:tcPr>
            <w:tcW w:w="2659" w:type="dxa"/>
            <w:vMerge/>
            <w:vAlign w:val="center"/>
          </w:tcPr>
          <w:p w:rsidR="00054193" w:rsidRPr="00054193" w:rsidRDefault="00054193" w:rsidP="00054193">
            <w:pPr>
              <w:spacing w:after="0" w:line="240" w:lineRule="auto"/>
              <w:jc w:val="center"/>
              <w:rPr>
                <w:rFonts w:ascii="Palatino Linotype" w:hAnsi="Palatino Linotype"/>
                <w:b/>
                <w:sz w:val="20"/>
                <w:szCs w:val="20"/>
                <w:lang w:eastAsia="hu-HU"/>
              </w:rPr>
            </w:pPr>
          </w:p>
        </w:tc>
      </w:tr>
      <w:tr w:rsidR="00054193" w:rsidRPr="00054193">
        <w:trPr>
          <w:jc w:val="center"/>
        </w:trPr>
        <w:tc>
          <w:tcPr>
            <w:tcW w:w="994"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1.1</w:t>
            </w:r>
          </w:p>
        </w:tc>
        <w:tc>
          <w:tcPr>
            <w:tcW w:w="2800" w:type="dxa"/>
            <w:vAlign w:val="center"/>
          </w:tcPr>
          <w:p w:rsidR="00054193" w:rsidRPr="00054193" w:rsidRDefault="00054193" w:rsidP="00054193">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magyarázat</w:t>
            </w: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65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994"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w:t>
            </w:r>
            <w:r w:rsidR="001913DC">
              <w:rPr>
                <w:rFonts w:ascii="Palatino Linotype" w:hAnsi="Palatino Linotype"/>
                <w:sz w:val="20"/>
                <w:szCs w:val="20"/>
                <w:lang w:eastAsia="hu-HU"/>
              </w:rPr>
              <w:t>2</w:t>
            </w:r>
            <w:r w:rsidRPr="00054193">
              <w:rPr>
                <w:rFonts w:ascii="Palatino Linotype" w:hAnsi="Palatino Linotype"/>
                <w:sz w:val="20"/>
                <w:szCs w:val="20"/>
                <w:lang w:eastAsia="hu-HU"/>
              </w:rPr>
              <w:t>.</w:t>
            </w:r>
          </w:p>
        </w:tc>
        <w:tc>
          <w:tcPr>
            <w:tcW w:w="2800" w:type="dxa"/>
            <w:vAlign w:val="center"/>
          </w:tcPr>
          <w:p w:rsidR="00054193" w:rsidRPr="00054193" w:rsidRDefault="00054193" w:rsidP="00054193">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megbeszélés</w:t>
            </w: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265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994"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w:t>
            </w:r>
            <w:r w:rsidR="001913DC">
              <w:rPr>
                <w:rFonts w:ascii="Palatino Linotype" w:hAnsi="Palatino Linotype"/>
                <w:sz w:val="20"/>
                <w:szCs w:val="20"/>
                <w:lang w:eastAsia="hu-HU"/>
              </w:rPr>
              <w:t>3</w:t>
            </w:r>
            <w:r w:rsidRPr="00054193">
              <w:rPr>
                <w:rFonts w:ascii="Palatino Linotype" w:hAnsi="Palatino Linotype"/>
                <w:sz w:val="20"/>
                <w:szCs w:val="20"/>
                <w:lang w:eastAsia="hu-HU"/>
              </w:rPr>
              <w:t>.</w:t>
            </w:r>
          </w:p>
        </w:tc>
        <w:tc>
          <w:tcPr>
            <w:tcW w:w="2800" w:type="dxa"/>
            <w:vAlign w:val="center"/>
          </w:tcPr>
          <w:p w:rsidR="00054193" w:rsidRPr="00054193" w:rsidRDefault="00054193" w:rsidP="00054193">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szemléltetés</w:t>
            </w: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65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994"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lastRenderedPageBreak/>
              <w:t>1.</w:t>
            </w:r>
            <w:r w:rsidR="001913DC">
              <w:rPr>
                <w:rFonts w:ascii="Palatino Linotype" w:hAnsi="Palatino Linotype"/>
                <w:sz w:val="20"/>
                <w:szCs w:val="20"/>
                <w:lang w:eastAsia="hu-HU"/>
              </w:rPr>
              <w:t>4</w:t>
            </w:r>
            <w:r w:rsidRPr="00054193">
              <w:rPr>
                <w:rFonts w:ascii="Palatino Linotype" w:hAnsi="Palatino Linotype"/>
                <w:sz w:val="20"/>
                <w:szCs w:val="20"/>
                <w:lang w:eastAsia="hu-HU"/>
              </w:rPr>
              <w:t>.</w:t>
            </w:r>
          </w:p>
        </w:tc>
        <w:tc>
          <w:tcPr>
            <w:tcW w:w="2800" w:type="dxa"/>
            <w:vAlign w:val="center"/>
          </w:tcPr>
          <w:p w:rsidR="00054193" w:rsidRPr="00054193" w:rsidRDefault="00054193" w:rsidP="00054193">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szimuláció</w:t>
            </w: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65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994"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w:t>
            </w:r>
            <w:r w:rsidR="001913DC">
              <w:rPr>
                <w:rFonts w:ascii="Palatino Linotype" w:hAnsi="Palatino Linotype"/>
                <w:sz w:val="20"/>
                <w:szCs w:val="20"/>
                <w:lang w:eastAsia="hu-HU"/>
              </w:rPr>
              <w:t>5</w:t>
            </w:r>
            <w:r w:rsidRPr="00054193">
              <w:rPr>
                <w:rFonts w:ascii="Palatino Linotype" w:hAnsi="Palatino Linotype"/>
                <w:sz w:val="20"/>
                <w:szCs w:val="20"/>
                <w:lang w:eastAsia="hu-HU"/>
              </w:rPr>
              <w:t>.</w:t>
            </w:r>
          </w:p>
        </w:tc>
        <w:tc>
          <w:tcPr>
            <w:tcW w:w="2800" w:type="dxa"/>
            <w:vAlign w:val="center"/>
          </w:tcPr>
          <w:p w:rsidR="00054193" w:rsidRPr="00054193" w:rsidRDefault="00054193" w:rsidP="00054193">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szerepjáték</w:t>
            </w: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65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994"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w:t>
            </w:r>
            <w:r w:rsidR="001913DC">
              <w:rPr>
                <w:rFonts w:ascii="Palatino Linotype" w:hAnsi="Palatino Linotype"/>
                <w:sz w:val="20"/>
                <w:szCs w:val="20"/>
                <w:lang w:eastAsia="hu-HU"/>
              </w:rPr>
              <w:t>6</w:t>
            </w:r>
            <w:r w:rsidRPr="00054193">
              <w:rPr>
                <w:rFonts w:ascii="Palatino Linotype" w:hAnsi="Palatino Linotype"/>
                <w:sz w:val="20"/>
                <w:szCs w:val="20"/>
                <w:lang w:eastAsia="hu-HU"/>
              </w:rPr>
              <w:t>.</w:t>
            </w:r>
          </w:p>
        </w:tc>
        <w:tc>
          <w:tcPr>
            <w:tcW w:w="2800" w:type="dxa"/>
            <w:vAlign w:val="center"/>
          </w:tcPr>
          <w:p w:rsidR="00054193" w:rsidRPr="00054193" w:rsidRDefault="00054193" w:rsidP="00054193">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házi feladat</w:t>
            </w: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65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bl>
    <w:p w:rsidR="00BE3BD2" w:rsidRPr="00BE3BD2" w:rsidRDefault="00BE3BD2" w:rsidP="00BE3BD2">
      <w:pPr>
        <w:spacing w:after="0" w:line="240" w:lineRule="auto"/>
        <w:ind w:left="791" w:firstLine="1"/>
        <w:rPr>
          <w:rFonts w:ascii="Palatino Linotype" w:hAnsi="Palatino Linotype"/>
          <w:b/>
          <w:i/>
          <w:sz w:val="24"/>
          <w:szCs w:val="24"/>
        </w:rPr>
      </w:pPr>
    </w:p>
    <w:p w:rsidR="00BE3BD2" w:rsidRPr="00BE3BD2" w:rsidRDefault="00BE3BD2" w:rsidP="00392ECE">
      <w:pPr>
        <w:numPr>
          <w:ilvl w:val="2"/>
          <w:numId w:val="15"/>
        </w:numPr>
        <w:tabs>
          <w:tab w:val="clear" w:pos="1800"/>
          <w:tab w:val="num" w:pos="1430"/>
        </w:tabs>
        <w:spacing w:after="0" w:line="240" w:lineRule="auto"/>
        <w:ind w:left="1440"/>
        <w:jc w:val="both"/>
        <w:rPr>
          <w:rFonts w:ascii="Palatino Linotype" w:hAnsi="Palatino Linotype"/>
          <w:b/>
          <w:i/>
          <w:sz w:val="24"/>
          <w:szCs w:val="24"/>
        </w:rPr>
      </w:pPr>
      <w:r w:rsidRPr="00BE3BD2">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54193" w:rsidRPr="00054193">
        <w:trPr>
          <w:cantSplit/>
          <w:trHeight w:val="921"/>
          <w:jc w:val="center"/>
        </w:trPr>
        <w:tc>
          <w:tcPr>
            <w:tcW w:w="828" w:type="dxa"/>
            <w:vMerge w:val="restart"/>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Sor-szám</w:t>
            </w:r>
          </w:p>
        </w:tc>
        <w:tc>
          <w:tcPr>
            <w:tcW w:w="3621" w:type="dxa"/>
            <w:vMerge w:val="restart"/>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Tanulói tevékenységforma</w:t>
            </w:r>
          </w:p>
        </w:tc>
        <w:tc>
          <w:tcPr>
            <w:tcW w:w="2370" w:type="dxa"/>
            <w:gridSpan w:val="3"/>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Tanulói tevékenység szervezési kerete</w:t>
            </w:r>
          </w:p>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(differenciálási módok)</w:t>
            </w:r>
          </w:p>
        </w:tc>
        <w:tc>
          <w:tcPr>
            <w:tcW w:w="2190" w:type="dxa"/>
            <w:vMerge w:val="restart"/>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Alkalmazandó eszközök és felszerelések (SZVK 6. pont lebontása, pontosítása)</w:t>
            </w:r>
          </w:p>
        </w:tc>
      </w:tr>
      <w:tr w:rsidR="00054193" w:rsidRPr="00054193">
        <w:trPr>
          <w:cantSplit/>
          <w:trHeight w:val="1076"/>
          <w:jc w:val="center"/>
        </w:trPr>
        <w:tc>
          <w:tcPr>
            <w:tcW w:w="828" w:type="dxa"/>
            <w:vMerge/>
            <w:vAlign w:val="center"/>
          </w:tcPr>
          <w:p w:rsidR="00054193" w:rsidRPr="00054193" w:rsidRDefault="00054193" w:rsidP="00054193">
            <w:pPr>
              <w:spacing w:after="0" w:line="240" w:lineRule="auto"/>
              <w:jc w:val="center"/>
              <w:rPr>
                <w:rFonts w:ascii="Palatino Linotype" w:hAnsi="Palatino Linotype"/>
                <w:b/>
                <w:sz w:val="20"/>
                <w:szCs w:val="20"/>
                <w:lang w:eastAsia="hu-HU"/>
              </w:rPr>
            </w:pPr>
          </w:p>
        </w:tc>
        <w:tc>
          <w:tcPr>
            <w:tcW w:w="3621" w:type="dxa"/>
            <w:vMerge/>
            <w:vAlign w:val="center"/>
          </w:tcPr>
          <w:p w:rsidR="00054193" w:rsidRPr="00054193" w:rsidRDefault="00054193" w:rsidP="00054193">
            <w:pPr>
              <w:spacing w:after="0" w:line="240" w:lineRule="auto"/>
              <w:rPr>
                <w:rFonts w:ascii="Palatino Linotype" w:hAnsi="Palatino Linotype"/>
                <w:b/>
                <w:sz w:val="20"/>
                <w:szCs w:val="20"/>
                <w:lang w:eastAsia="hu-HU"/>
              </w:rPr>
            </w:pPr>
          </w:p>
        </w:tc>
        <w:tc>
          <w:tcPr>
            <w:tcW w:w="809" w:type="dxa"/>
            <w:textDirection w:val="btLr"/>
            <w:vAlign w:val="center"/>
          </w:tcPr>
          <w:p w:rsidR="00054193" w:rsidRPr="00054193" w:rsidRDefault="00054193" w:rsidP="00054193">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Egyéni</w:t>
            </w:r>
          </w:p>
        </w:tc>
        <w:tc>
          <w:tcPr>
            <w:tcW w:w="798" w:type="dxa"/>
            <w:textDirection w:val="btLr"/>
            <w:vAlign w:val="center"/>
          </w:tcPr>
          <w:p w:rsidR="00054193" w:rsidRPr="00054193" w:rsidRDefault="00054193" w:rsidP="00054193">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Csoport-</w:t>
            </w:r>
          </w:p>
          <w:p w:rsidR="00054193" w:rsidRPr="00054193" w:rsidRDefault="00054193" w:rsidP="00054193">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bontás</w:t>
            </w:r>
          </w:p>
        </w:tc>
        <w:tc>
          <w:tcPr>
            <w:tcW w:w="763" w:type="dxa"/>
            <w:textDirection w:val="btLr"/>
            <w:vAlign w:val="center"/>
          </w:tcPr>
          <w:p w:rsidR="00054193" w:rsidRPr="00054193" w:rsidRDefault="00054193" w:rsidP="00054193">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Osztály-</w:t>
            </w:r>
          </w:p>
          <w:p w:rsidR="00054193" w:rsidRPr="00054193" w:rsidRDefault="00054193" w:rsidP="00054193">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keret</w:t>
            </w:r>
          </w:p>
        </w:tc>
        <w:tc>
          <w:tcPr>
            <w:tcW w:w="2190" w:type="dxa"/>
            <w:vMerge/>
            <w:vAlign w:val="center"/>
          </w:tcPr>
          <w:p w:rsidR="00054193" w:rsidRPr="00054193" w:rsidRDefault="00054193" w:rsidP="00054193">
            <w:pPr>
              <w:spacing w:after="0" w:line="240" w:lineRule="auto"/>
              <w:jc w:val="center"/>
              <w:rPr>
                <w:rFonts w:ascii="Palatino Linotype" w:hAnsi="Palatino Linotype"/>
                <w:b/>
                <w:sz w:val="20"/>
                <w:szCs w:val="20"/>
                <w:lang w:eastAsia="hu-HU"/>
              </w:rPr>
            </w:pPr>
          </w:p>
        </w:tc>
      </w:tr>
      <w:tr w:rsidR="00054193" w:rsidRPr="00054193">
        <w:trPr>
          <w:jc w:val="center"/>
        </w:trPr>
        <w:tc>
          <w:tcPr>
            <w:tcW w:w="828" w:type="dxa"/>
            <w:shd w:val="clear" w:color="auto" w:fill="D9D9D9"/>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1.</w:t>
            </w:r>
          </w:p>
        </w:tc>
        <w:tc>
          <w:tcPr>
            <w:tcW w:w="3621" w:type="dxa"/>
            <w:shd w:val="clear" w:color="auto" w:fill="D9D9D9"/>
            <w:vAlign w:val="center"/>
          </w:tcPr>
          <w:p w:rsidR="00054193" w:rsidRPr="00054193" w:rsidRDefault="00054193" w:rsidP="00054193">
            <w:pPr>
              <w:spacing w:after="0" w:line="240" w:lineRule="auto"/>
              <w:rPr>
                <w:rFonts w:ascii="Palatino Linotype" w:hAnsi="Palatino Linotype"/>
                <w:b/>
                <w:sz w:val="20"/>
                <w:szCs w:val="20"/>
                <w:lang w:eastAsia="hu-HU"/>
              </w:rPr>
            </w:pPr>
            <w:r w:rsidRPr="00054193">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r>
      <w:tr w:rsidR="00054193" w:rsidRPr="00054193">
        <w:trPr>
          <w:jc w:val="center"/>
        </w:trPr>
        <w:tc>
          <w:tcPr>
            <w:tcW w:w="82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1.1.</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Olvasott szöveg önálló feldolgozása</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1.2.</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Olvasott szöveg feladattal vezetett feldolgozása</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1.3.</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Olvasott szöveg feldolgozása jegyzeteléssel</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1.4.</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Hallott szöveg feldolgozása jegyzeteléssel</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1.5.</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Hallott szöveg feladattal vezetett feldolgozása</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1.6.</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Információk önálló rendszerezése</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1.7.</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Információk feladattal vezetett rendszerezése</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shd w:val="clear" w:color="auto" w:fill="D9D9D9"/>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2.</w:t>
            </w:r>
          </w:p>
        </w:tc>
        <w:tc>
          <w:tcPr>
            <w:tcW w:w="3621" w:type="dxa"/>
            <w:shd w:val="clear" w:color="auto" w:fill="D9D9D9"/>
            <w:vAlign w:val="center"/>
          </w:tcPr>
          <w:p w:rsidR="00054193" w:rsidRPr="00054193" w:rsidRDefault="00054193" w:rsidP="00054193">
            <w:pPr>
              <w:spacing w:after="0" w:line="240" w:lineRule="auto"/>
              <w:rPr>
                <w:rFonts w:ascii="Palatino Linotype" w:hAnsi="Palatino Linotype" w:cs="Arial"/>
                <w:b/>
                <w:sz w:val="20"/>
                <w:szCs w:val="20"/>
                <w:lang w:eastAsia="hu-HU"/>
              </w:rPr>
            </w:pPr>
            <w:r w:rsidRPr="00054193">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r>
      <w:tr w:rsidR="00054193" w:rsidRPr="00054193">
        <w:trPr>
          <w:jc w:val="center"/>
        </w:trPr>
        <w:tc>
          <w:tcPr>
            <w:tcW w:w="82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w:t>
            </w:r>
            <w:r w:rsidR="000C31C0">
              <w:rPr>
                <w:rFonts w:ascii="Palatino Linotype" w:hAnsi="Palatino Linotype"/>
                <w:sz w:val="20"/>
                <w:szCs w:val="20"/>
                <w:lang w:eastAsia="hu-HU"/>
              </w:rPr>
              <w:t>1.</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Leírás készítése</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w:t>
            </w:r>
            <w:r w:rsidR="000C31C0">
              <w:rPr>
                <w:rFonts w:ascii="Palatino Linotype" w:hAnsi="Palatino Linotype"/>
                <w:sz w:val="20"/>
                <w:szCs w:val="20"/>
                <w:lang w:eastAsia="hu-HU"/>
              </w:rPr>
              <w:t>2.</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Válaszolás írásban mondatszintű kérdésekre</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w:t>
            </w:r>
            <w:r w:rsidR="000C31C0">
              <w:rPr>
                <w:rFonts w:ascii="Palatino Linotype" w:hAnsi="Palatino Linotype"/>
                <w:sz w:val="20"/>
                <w:szCs w:val="20"/>
                <w:lang w:eastAsia="hu-HU"/>
              </w:rPr>
              <w:t>3.</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Tesztfeladat megoldása</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w:t>
            </w:r>
            <w:r w:rsidR="000C31C0">
              <w:rPr>
                <w:rFonts w:ascii="Palatino Linotype" w:hAnsi="Palatino Linotype"/>
                <w:sz w:val="20"/>
                <w:szCs w:val="20"/>
                <w:lang w:eastAsia="hu-HU"/>
              </w:rPr>
              <w:t>4.</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Tapasztalatok utólagos ismertetése szóban</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w:t>
            </w:r>
            <w:r w:rsidR="000C31C0">
              <w:rPr>
                <w:rFonts w:ascii="Palatino Linotype" w:hAnsi="Palatino Linotype"/>
                <w:sz w:val="20"/>
                <w:szCs w:val="20"/>
                <w:lang w:eastAsia="hu-HU"/>
              </w:rPr>
              <w:t>5.</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Tapasztalatok helyszíni ismertetése szóban</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shd w:val="clear" w:color="auto" w:fill="D9D9D9"/>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3.</w:t>
            </w:r>
          </w:p>
        </w:tc>
        <w:tc>
          <w:tcPr>
            <w:tcW w:w="3621" w:type="dxa"/>
            <w:shd w:val="clear" w:color="auto" w:fill="D9D9D9"/>
            <w:vAlign w:val="center"/>
          </w:tcPr>
          <w:p w:rsidR="00054193" w:rsidRPr="00054193" w:rsidRDefault="00054193" w:rsidP="00054193">
            <w:pPr>
              <w:spacing w:after="0" w:line="240" w:lineRule="auto"/>
              <w:rPr>
                <w:rFonts w:ascii="Palatino Linotype" w:hAnsi="Palatino Linotype" w:cs="Arial"/>
                <w:b/>
                <w:sz w:val="20"/>
                <w:szCs w:val="20"/>
                <w:lang w:eastAsia="hu-HU"/>
              </w:rPr>
            </w:pPr>
            <w:r w:rsidRPr="00054193">
              <w:rPr>
                <w:rFonts w:ascii="Palatino Linotype" w:hAnsi="Palatino Linotype" w:cs="Arial"/>
                <w:b/>
                <w:sz w:val="20"/>
                <w:szCs w:val="20"/>
                <w:lang w:eastAsia="hu-HU"/>
              </w:rPr>
              <w:t>Csoportos munkaformák körében</w:t>
            </w:r>
          </w:p>
        </w:tc>
        <w:tc>
          <w:tcPr>
            <w:tcW w:w="809" w:type="dxa"/>
            <w:shd w:val="clear" w:color="auto" w:fill="D9D9D9"/>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r>
      <w:tr w:rsidR="00054193" w:rsidRPr="00054193">
        <w:trPr>
          <w:jc w:val="center"/>
        </w:trPr>
        <w:tc>
          <w:tcPr>
            <w:tcW w:w="82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3.1.</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Feladattal vezetett kiscsoportos szövegfeldolgozás</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3.2</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Kiscsoportos szakmai munkavégzés irányítással</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3.3.</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Csoportos helyzetgyakorlat</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3.4.</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Csoportos versenyjáték</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bl>
    <w:p w:rsidR="00054193" w:rsidRPr="00BE3BD2" w:rsidRDefault="00054193" w:rsidP="00BE3BD2">
      <w:pPr>
        <w:spacing w:after="0" w:line="240" w:lineRule="auto"/>
        <w:ind w:left="792"/>
        <w:rPr>
          <w:rFonts w:ascii="Palatino Linotype" w:hAnsi="Palatino Linotype"/>
          <w:b/>
          <w:sz w:val="24"/>
          <w:szCs w:val="24"/>
        </w:rPr>
      </w:pPr>
    </w:p>
    <w:p w:rsidR="00BE3BD2" w:rsidRPr="00BE3BD2" w:rsidRDefault="00BE3BD2" w:rsidP="001913DC">
      <w:pPr>
        <w:numPr>
          <w:ilvl w:val="1"/>
          <w:numId w:val="15"/>
        </w:numPr>
        <w:spacing w:after="0" w:line="240" w:lineRule="auto"/>
        <w:ind w:left="714" w:hanging="357"/>
        <w:jc w:val="both"/>
        <w:rPr>
          <w:rFonts w:ascii="Palatino Linotype" w:hAnsi="Palatino Linotype"/>
          <w:b/>
          <w:sz w:val="24"/>
          <w:szCs w:val="24"/>
        </w:rPr>
      </w:pPr>
      <w:r w:rsidRPr="00BE3BD2">
        <w:rPr>
          <w:rFonts w:ascii="Palatino Linotype" w:hAnsi="Palatino Linotype"/>
          <w:b/>
          <w:sz w:val="24"/>
          <w:szCs w:val="24"/>
        </w:rPr>
        <w:t>A tantárgy értékelésének módja</w:t>
      </w:r>
    </w:p>
    <w:p w:rsidR="00BE3BD2" w:rsidRPr="00DE11FE" w:rsidRDefault="00DE11FE" w:rsidP="001913DC">
      <w:pPr>
        <w:widowControl w:val="0"/>
        <w:suppressAutoHyphens/>
        <w:spacing w:after="0" w:line="240" w:lineRule="auto"/>
        <w:ind w:left="330"/>
        <w:rPr>
          <w:rFonts w:ascii="Palatino Linotype" w:hAnsi="Palatino Linotype" w:cs="Mangal"/>
          <w:bCs/>
          <w:kern w:val="1"/>
          <w:sz w:val="24"/>
          <w:szCs w:val="24"/>
          <w:lang w:eastAsia="hi-IN" w:bidi="hi-IN"/>
        </w:rPr>
      </w:pPr>
      <w:r w:rsidRPr="00DE11FE">
        <w:rPr>
          <w:rFonts w:ascii="Palatino Linotype" w:hAnsi="Palatino Linotype" w:cs="Mangal"/>
          <w:bCs/>
          <w:kern w:val="1"/>
          <w:sz w:val="24"/>
          <w:szCs w:val="24"/>
          <w:lang w:eastAsia="hi-IN" w:bidi="hi-IN"/>
        </w:rPr>
        <w:t xml:space="preserve">A nemzeti köznevelésről szóló 2011. évi CXC. </w:t>
      </w:r>
      <w:r w:rsidR="005770F9">
        <w:rPr>
          <w:rFonts w:ascii="Palatino Linotype" w:hAnsi="Palatino Linotype" w:cs="Mangal"/>
          <w:bCs/>
          <w:kern w:val="1"/>
          <w:sz w:val="24"/>
          <w:szCs w:val="24"/>
          <w:lang w:eastAsia="hi-IN" w:bidi="hi-IN"/>
        </w:rPr>
        <w:t>törvény 54</w:t>
      </w:r>
      <w:r w:rsidRPr="00DE11FE">
        <w:rPr>
          <w:rFonts w:ascii="Palatino Linotype" w:hAnsi="Palatino Linotype" w:cs="Mangal"/>
          <w:bCs/>
          <w:kern w:val="1"/>
          <w:sz w:val="24"/>
          <w:szCs w:val="24"/>
          <w:lang w:eastAsia="hi-IN" w:bidi="hi-IN"/>
        </w:rPr>
        <w:t>. § (2) a) pontja szerinti értékeléssel.</w:t>
      </w:r>
    </w:p>
    <w:p w:rsidR="00BE3BD2" w:rsidRDefault="00BE3BD2" w:rsidP="00BE3BD2">
      <w:pPr>
        <w:widowControl w:val="0"/>
        <w:suppressAutoHyphens/>
        <w:spacing w:after="0" w:line="240" w:lineRule="auto"/>
        <w:rPr>
          <w:rFonts w:ascii="Palatino Linotype" w:hAnsi="Palatino Linotype" w:cs="Mangal"/>
          <w:b/>
          <w:kern w:val="1"/>
          <w:sz w:val="24"/>
          <w:szCs w:val="24"/>
          <w:lang w:eastAsia="hi-IN" w:bidi="hi-IN"/>
        </w:rPr>
      </w:pPr>
    </w:p>
    <w:p w:rsidR="00BE3BD2" w:rsidRPr="00BE3BD2" w:rsidRDefault="002E2EBB" w:rsidP="000C31C0">
      <w:pPr>
        <w:numPr>
          <w:ilvl w:val="0"/>
          <w:numId w:val="15"/>
        </w:numPr>
        <w:tabs>
          <w:tab w:val="right" w:pos="9214"/>
        </w:tabs>
        <w:spacing w:after="0" w:line="240" w:lineRule="auto"/>
        <w:jc w:val="both"/>
        <w:rPr>
          <w:rFonts w:ascii="Palatino Linotype" w:hAnsi="Palatino Linotype"/>
          <w:b/>
          <w:sz w:val="24"/>
          <w:szCs w:val="24"/>
          <w:lang w:eastAsia="hu-HU"/>
        </w:rPr>
      </w:pPr>
      <w:r w:rsidRPr="002E2EBB">
        <w:rPr>
          <w:rFonts w:ascii="Palatino Linotype" w:hAnsi="Palatino Linotype"/>
          <w:b/>
          <w:sz w:val="24"/>
          <w:szCs w:val="24"/>
          <w:lang w:eastAsia="hu-HU"/>
        </w:rPr>
        <w:t>Finommechanikai hajtások készítésének gyakorlata tantárgy</w:t>
      </w:r>
      <w:r w:rsidR="000C31C0">
        <w:rPr>
          <w:rFonts w:ascii="Palatino Linotype" w:hAnsi="Palatino Linotype"/>
          <w:b/>
          <w:sz w:val="24"/>
          <w:szCs w:val="24"/>
          <w:lang w:eastAsia="hu-HU"/>
        </w:rPr>
        <w:tab/>
      </w:r>
      <w:r>
        <w:rPr>
          <w:rFonts w:ascii="Palatino Linotype" w:hAnsi="Palatino Linotype"/>
          <w:b/>
          <w:i/>
          <w:sz w:val="24"/>
          <w:szCs w:val="24"/>
          <w:lang w:eastAsia="hu-HU"/>
        </w:rPr>
        <w:t>584</w:t>
      </w:r>
      <w:r w:rsidR="00BE3BD2" w:rsidRPr="00BE3BD2">
        <w:rPr>
          <w:rFonts w:ascii="Palatino Linotype" w:hAnsi="Palatino Linotype"/>
          <w:b/>
          <w:sz w:val="24"/>
          <w:szCs w:val="24"/>
          <w:lang w:eastAsia="hu-HU"/>
        </w:rPr>
        <w:t xml:space="preserve"> óra/</w:t>
      </w:r>
      <w:r>
        <w:rPr>
          <w:rFonts w:ascii="Palatino Linotype" w:hAnsi="Palatino Linotype"/>
          <w:b/>
          <w:sz w:val="24"/>
          <w:szCs w:val="24"/>
          <w:lang w:eastAsia="hu-HU"/>
        </w:rPr>
        <w:t xml:space="preserve"> 540</w:t>
      </w:r>
      <w:r w:rsidR="009103BB">
        <w:rPr>
          <w:rFonts w:ascii="Palatino Linotype" w:hAnsi="Palatino Linotype"/>
          <w:b/>
          <w:sz w:val="24"/>
          <w:szCs w:val="24"/>
          <w:lang w:eastAsia="hu-HU"/>
        </w:rPr>
        <w:t xml:space="preserve"> </w:t>
      </w:r>
      <w:r w:rsidR="00BE3BD2" w:rsidRPr="00BE3BD2">
        <w:rPr>
          <w:rFonts w:ascii="Palatino Linotype" w:hAnsi="Palatino Linotype"/>
          <w:b/>
          <w:sz w:val="24"/>
          <w:szCs w:val="24"/>
          <w:lang w:eastAsia="hu-HU"/>
        </w:rPr>
        <w:t>óra*</w:t>
      </w:r>
    </w:p>
    <w:p w:rsidR="00BE3BD2" w:rsidRPr="00CC0182" w:rsidRDefault="00BE3BD2" w:rsidP="00BE3BD2">
      <w:pPr>
        <w:spacing w:after="0" w:line="240" w:lineRule="auto"/>
        <w:jc w:val="right"/>
        <w:rPr>
          <w:rFonts w:ascii="Palatino Linotype" w:hAnsi="Palatino Linotype"/>
          <w:i/>
          <w:sz w:val="20"/>
          <w:szCs w:val="20"/>
        </w:rPr>
      </w:pPr>
      <w:r w:rsidRPr="00CC0182">
        <w:rPr>
          <w:rFonts w:ascii="Palatino Linotype" w:hAnsi="Palatino Linotype"/>
          <w:i/>
          <w:sz w:val="20"/>
          <w:szCs w:val="20"/>
        </w:rPr>
        <w:t>*Három</w:t>
      </w:r>
      <w:r w:rsidR="007A3913" w:rsidRPr="00CC0182">
        <w:rPr>
          <w:rFonts w:ascii="Palatino Linotype" w:hAnsi="Palatino Linotype"/>
          <w:i/>
          <w:sz w:val="20"/>
          <w:szCs w:val="20"/>
        </w:rPr>
        <w:t xml:space="preserve"> </w:t>
      </w:r>
      <w:r w:rsidRPr="00CC0182">
        <w:rPr>
          <w:rFonts w:ascii="Palatino Linotype" w:hAnsi="Palatino Linotype"/>
          <w:i/>
          <w:sz w:val="20"/>
          <w:szCs w:val="20"/>
        </w:rPr>
        <w:t>évfolyamos képzés közismereti oktatással/két</w:t>
      </w:r>
      <w:r w:rsidR="007A3913" w:rsidRPr="00CC0182">
        <w:rPr>
          <w:rFonts w:ascii="Palatino Linotype" w:hAnsi="Palatino Linotype"/>
          <w:i/>
          <w:sz w:val="20"/>
          <w:szCs w:val="20"/>
        </w:rPr>
        <w:t xml:space="preserve"> </w:t>
      </w:r>
      <w:r w:rsidRPr="00CC0182">
        <w:rPr>
          <w:rFonts w:ascii="Palatino Linotype" w:hAnsi="Palatino Linotype"/>
          <w:i/>
          <w:sz w:val="20"/>
          <w:szCs w:val="20"/>
        </w:rPr>
        <w:t>évfolyamos képzés közismereti oktatás nélkül</w:t>
      </w:r>
    </w:p>
    <w:p w:rsidR="00BE3BD2" w:rsidRPr="00BE3BD2" w:rsidRDefault="00BE3BD2" w:rsidP="00BE3BD2">
      <w:pPr>
        <w:widowControl w:val="0"/>
        <w:suppressAutoHyphens/>
        <w:spacing w:after="0" w:line="240" w:lineRule="auto"/>
        <w:rPr>
          <w:rFonts w:ascii="Palatino Linotype" w:hAnsi="Palatino Linotype"/>
          <w:b/>
          <w:sz w:val="24"/>
          <w:szCs w:val="24"/>
          <w:lang w:eastAsia="hu-HU"/>
        </w:rPr>
      </w:pPr>
    </w:p>
    <w:p w:rsidR="00BE3BD2" w:rsidRPr="00BE3BD2" w:rsidRDefault="00BE3BD2" w:rsidP="001913DC">
      <w:pPr>
        <w:numPr>
          <w:ilvl w:val="1"/>
          <w:numId w:val="15"/>
        </w:numPr>
        <w:spacing w:after="0" w:line="240" w:lineRule="auto"/>
        <w:ind w:left="714" w:hanging="357"/>
        <w:jc w:val="both"/>
        <w:rPr>
          <w:rFonts w:ascii="Palatino Linotype" w:hAnsi="Palatino Linotype"/>
          <w:b/>
          <w:sz w:val="24"/>
          <w:szCs w:val="24"/>
          <w:lang w:eastAsia="hu-HU"/>
        </w:rPr>
      </w:pPr>
      <w:r w:rsidRPr="00BE3BD2">
        <w:rPr>
          <w:rFonts w:ascii="Palatino Linotype" w:hAnsi="Palatino Linotype"/>
          <w:b/>
          <w:sz w:val="24"/>
          <w:szCs w:val="24"/>
          <w:lang w:eastAsia="hu-HU"/>
        </w:rPr>
        <w:t>A tantárgy tanításának célja</w:t>
      </w:r>
    </w:p>
    <w:p w:rsidR="00BE3BD2" w:rsidRPr="0024062F" w:rsidRDefault="002E2EBB" w:rsidP="001913DC">
      <w:pPr>
        <w:spacing w:after="0" w:line="240" w:lineRule="auto"/>
        <w:ind w:left="330"/>
        <w:jc w:val="both"/>
        <w:rPr>
          <w:rFonts w:ascii="Palatino Linotype" w:hAnsi="Palatino Linotype"/>
          <w:sz w:val="24"/>
          <w:szCs w:val="24"/>
          <w:lang w:eastAsia="hu-HU"/>
        </w:rPr>
      </w:pPr>
      <w:r w:rsidRPr="002E2EBB">
        <w:rPr>
          <w:rFonts w:ascii="Palatino Linotype" w:hAnsi="Palatino Linotype"/>
          <w:sz w:val="24"/>
          <w:szCs w:val="24"/>
          <w:lang w:eastAsia="hu-HU"/>
        </w:rPr>
        <w:t>A tantárgy célja a felhasználásra kerülő finommechanikai elemek és szerkezetek gyakorlati használatának megismertetése, valamint a tanulók műszaki szemléletének fejlesztése.</w:t>
      </w:r>
      <w:r w:rsidR="00CC4555">
        <w:rPr>
          <w:rFonts w:ascii="Palatino Linotype" w:hAnsi="Palatino Linotype"/>
          <w:sz w:val="24"/>
          <w:szCs w:val="24"/>
          <w:lang w:eastAsia="hu-HU"/>
        </w:rPr>
        <w:t xml:space="preserve"> Rendelkezzen</w:t>
      </w:r>
      <w:r w:rsidR="00CC4555" w:rsidRPr="00CC4555">
        <w:rPr>
          <w:rFonts w:ascii="Palatino Linotype" w:hAnsi="Palatino Linotype"/>
          <w:sz w:val="24"/>
          <w:szCs w:val="24"/>
          <w:lang w:eastAsia="hu-HU"/>
        </w:rPr>
        <w:t xml:space="preserve"> méréstechnikai, minőségbiztosítási és anyagismerettel</w:t>
      </w:r>
      <w:r w:rsidR="00CC4555">
        <w:rPr>
          <w:rFonts w:ascii="Palatino Linotype" w:hAnsi="Palatino Linotype"/>
          <w:sz w:val="24"/>
          <w:szCs w:val="24"/>
          <w:lang w:eastAsia="hu-HU"/>
        </w:rPr>
        <w:t>,</w:t>
      </w:r>
      <w:r w:rsidR="00CC4555" w:rsidRPr="00CC4555">
        <w:rPr>
          <w:rFonts w:ascii="Palatino Linotype" w:hAnsi="Palatino Linotype"/>
          <w:sz w:val="24"/>
          <w:szCs w:val="24"/>
          <w:lang w:eastAsia="hu-HU"/>
        </w:rPr>
        <w:t xml:space="preserve"> legyen képes műszaki dokumentáció felhasználására és összeállítására, kapcsolási és műszaki rajzok készítésére, szakmai számítások elvégzésére</w:t>
      </w:r>
      <w:r w:rsidR="00CC4555">
        <w:rPr>
          <w:rFonts w:ascii="Palatino Linotype" w:hAnsi="Palatino Linotype"/>
          <w:sz w:val="24"/>
          <w:szCs w:val="24"/>
          <w:lang w:eastAsia="hu-HU"/>
        </w:rPr>
        <w:t>.</w:t>
      </w:r>
      <w:r w:rsidR="00CC4555" w:rsidRPr="00CC4555">
        <w:rPr>
          <w:rFonts w:ascii="Palatino Linotype" w:hAnsi="Palatino Linotype"/>
          <w:sz w:val="24"/>
          <w:szCs w:val="24"/>
          <w:lang w:eastAsia="hu-HU"/>
        </w:rPr>
        <w:t xml:space="preserve"> </w:t>
      </w:r>
      <w:r w:rsidR="00CC4555">
        <w:rPr>
          <w:rFonts w:ascii="Palatino Linotype" w:hAnsi="Palatino Linotype"/>
          <w:sz w:val="24"/>
          <w:szCs w:val="24"/>
          <w:lang w:eastAsia="hu-HU"/>
        </w:rPr>
        <w:t>A</w:t>
      </w:r>
      <w:r w:rsidR="00CC4555" w:rsidRPr="00CC4555">
        <w:rPr>
          <w:rFonts w:ascii="Palatino Linotype" w:hAnsi="Palatino Linotype"/>
          <w:sz w:val="24"/>
          <w:szCs w:val="24"/>
          <w:lang w:eastAsia="hu-HU"/>
        </w:rPr>
        <w:t xml:space="preserve"> munka megtervezésére, műszerek mechanikus működésének és villamos biztonságának ellenőrzésére, műszerek, hidraulikus és pneumatikus vezérlések beállítására, ellenőrzésére, szerelésére</w:t>
      </w:r>
      <w:r w:rsidR="00CC4555">
        <w:rPr>
          <w:rFonts w:ascii="Palatino Linotype" w:hAnsi="Palatino Linotype"/>
          <w:sz w:val="24"/>
          <w:szCs w:val="24"/>
          <w:lang w:eastAsia="hu-HU"/>
        </w:rPr>
        <w:t>.</w:t>
      </w:r>
      <w:r w:rsidR="00CC4555" w:rsidRPr="00CC4555">
        <w:rPr>
          <w:rFonts w:ascii="Palatino Linotype" w:hAnsi="Palatino Linotype"/>
          <w:sz w:val="24"/>
          <w:szCs w:val="24"/>
          <w:lang w:eastAsia="hu-HU"/>
        </w:rPr>
        <w:t xml:space="preserve"> </w:t>
      </w:r>
      <w:r w:rsidR="00CC4555">
        <w:rPr>
          <w:rFonts w:ascii="Palatino Linotype" w:hAnsi="Palatino Linotype"/>
          <w:sz w:val="24"/>
          <w:szCs w:val="24"/>
          <w:lang w:eastAsia="hu-HU"/>
        </w:rPr>
        <w:t>H</w:t>
      </w:r>
      <w:r w:rsidR="00CC4555" w:rsidRPr="00CC4555">
        <w:rPr>
          <w:rFonts w:ascii="Palatino Linotype" w:hAnsi="Palatino Linotype"/>
          <w:sz w:val="24"/>
          <w:szCs w:val="24"/>
          <w:lang w:eastAsia="hu-HU"/>
        </w:rPr>
        <w:t>ibák megállapítására és kijavítására, a vizsgálati adatok kiértékelésére, kézi és gépi fémmegmunkálás elvégzésére; tartsa be a munkavédelmi, tűzrendészeti és környezetvédelmi előírásokat</w:t>
      </w:r>
      <w:r w:rsidR="00CC4555">
        <w:rPr>
          <w:rFonts w:ascii="Palatino Linotype" w:hAnsi="Palatino Linotype"/>
          <w:sz w:val="24"/>
          <w:szCs w:val="24"/>
          <w:lang w:eastAsia="hu-HU"/>
        </w:rPr>
        <w:t>.</w:t>
      </w:r>
    </w:p>
    <w:p w:rsidR="00BE3BD2" w:rsidRPr="00BE3BD2" w:rsidRDefault="00BE3BD2" w:rsidP="001913DC">
      <w:pPr>
        <w:widowControl w:val="0"/>
        <w:suppressAutoHyphens/>
        <w:spacing w:after="0" w:line="240" w:lineRule="auto"/>
        <w:ind w:left="330"/>
        <w:rPr>
          <w:rFonts w:ascii="Palatino Linotype" w:hAnsi="Palatino Linotype"/>
          <w:b/>
          <w:kern w:val="1"/>
          <w:sz w:val="24"/>
          <w:szCs w:val="24"/>
          <w:lang w:eastAsia="hi-IN" w:bidi="hi-IN"/>
        </w:rPr>
      </w:pPr>
    </w:p>
    <w:p w:rsidR="00BE3BD2" w:rsidRPr="00BE3BD2" w:rsidRDefault="00BE3BD2" w:rsidP="001913DC">
      <w:pPr>
        <w:numPr>
          <w:ilvl w:val="1"/>
          <w:numId w:val="15"/>
        </w:numPr>
        <w:spacing w:after="0" w:line="240" w:lineRule="auto"/>
        <w:ind w:left="714" w:hanging="357"/>
        <w:jc w:val="both"/>
        <w:rPr>
          <w:rFonts w:ascii="Palatino Linotype" w:hAnsi="Palatino Linotype"/>
          <w:b/>
          <w:sz w:val="24"/>
          <w:szCs w:val="24"/>
          <w:lang w:eastAsia="hu-HU"/>
        </w:rPr>
      </w:pPr>
      <w:r w:rsidRPr="00BE3BD2">
        <w:rPr>
          <w:rFonts w:ascii="Palatino Linotype" w:hAnsi="Palatino Linotype"/>
          <w:b/>
          <w:sz w:val="24"/>
          <w:szCs w:val="24"/>
        </w:rPr>
        <w:t>Kapcsolódó</w:t>
      </w:r>
      <w:r w:rsidRPr="00BE3BD2">
        <w:rPr>
          <w:rFonts w:ascii="Palatino Linotype" w:hAnsi="Palatino Linotype"/>
          <w:b/>
          <w:sz w:val="24"/>
          <w:szCs w:val="24"/>
          <w:lang w:eastAsia="hu-HU"/>
        </w:rPr>
        <w:t xml:space="preserve"> közismereti, szakmai tartalmak</w:t>
      </w:r>
    </w:p>
    <w:p w:rsidR="00BE3BD2" w:rsidRDefault="0009308D" w:rsidP="001913DC">
      <w:pPr>
        <w:widowControl w:val="0"/>
        <w:suppressAutoHyphens/>
        <w:spacing w:after="0" w:line="240" w:lineRule="auto"/>
        <w:ind w:left="330"/>
        <w:rPr>
          <w:rFonts w:ascii="Palatino Linotype" w:hAnsi="Palatino Linotype"/>
          <w:sz w:val="24"/>
          <w:szCs w:val="24"/>
          <w:lang w:eastAsia="hu-HU"/>
        </w:rPr>
      </w:pPr>
      <w:r w:rsidRPr="0009308D">
        <w:rPr>
          <w:rFonts w:ascii="Palatino Linotype" w:hAnsi="Palatino Linotype"/>
          <w:sz w:val="24"/>
          <w:szCs w:val="24"/>
          <w:lang w:eastAsia="hu-HU"/>
        </w:rPr>
        <w:t xml:space="preserve">A közismereti kerettanterv </w:t>
      </w:r>
      <w:r>
        <w:rPr>
          <w:rFonts w:ascii="Palatino Linotype" w:hAnsi="Palatino Linotype"/>
          <w:sz w:val="24"/>
          <w:szCs w:val="24"/>
          <w:lang w:eastAsia="hu-HU"/>
        </w:rPr>
        <w:t>fizika</w:t>
      </w:r>
      <w:r w:rsidRPr="0009308D">
        <w:rPr>
          <w:rFonts w:ascii="Palatino Linotype" w:hAnsi="Palatino Linotype"/>
          <w:sz w:val="24"/>
          <w:szCs w:val="24"/>
          <w:lang w:eastAsia="hu-HU"/>
        </w:rPr>
        <w:t xml:space="preserve"> témaköreinek használata. A szakmai modulok közül a </w:t>
      </w:r>
      <w:r>
        <w:rPr>
          <w:rFonts w:ascii="Palatino Linotype" w:hAnsi="Palatino Linotype"/>
          <w:sz w:val="24"/>
          <w:szCs w:val="24"/>
          <w:lang w:eastAsia="hu-HU"/>
        </w:rPr>
        <w:t>Gépészeti alapozó</w:t>
      </w:r>
      <w:r w:rsidRPr="0009308D">
        <w:rPr>
          <w:rFonts w:ascii="Palatino Linotype" w:hAnsi="Palatino Linotype"/>
          <w:sz w:val="24"/>
          <w:szCs w:val="24"/>
          <w:lang w:eastAsia="hu-HU"/>
        </w:rPr>
        <w:t xml:space="preserve"> tantárgy használata.</w:t>
      </w:r>
    </w:p>
    <w:p w:rsidR="0009308D" w:rsidRPr="00BE3BD2" w:rsidRDefault="0009308D" w:rsidP="0009308D">
      <w:pPr>
        <w:widowControl w:val="0"/>
        <w:suppressAutoHyphens/>
        <w:spacing w:after="0" w:line="240" w:lineRule="auto"/>
        <w:ind w:left="851"/>
        <w:rPr>
          <w:rFonts w:ascii="Palatino Linotype" w:hAnsi="Palatino Linotype"/>
          <w:b/>
          <w:kern w:val="1"/>
          <w:sz w:val="24"/>
          <w:szCs w:val="24"/>
          <w:lang w:eastAsia="hi-IN" w:bidi="hi-IN"/>
        </w:rPr>
      </w:pPr>
    </w:p>
    <w:p w:rsidR="00BE3BD2" w:rsidRPr="00BE3BD2" w:rsidRDefault="00BE3BD2" w:rsidP="001913DC">
      <w:pPr>
        <w:numPr>
          <w:ilvl w:val="1"/>
          <w:numId w:val="15"/>
        </w:numPr>
        <w:spacing w:after="0" w:line="240" w:lineRule="auto"/>
        <w:ind w:left="714" w:hanging="357"/>
        <w:jc w:val="both"/>
        <w:rPr>
          <w:rFonts w:ascii="Palatino Linotype" w:hAnsi="Palatino Linotype"/>
          <w:b/>
          <w:sz w:val="24"/>
          <w:szCs w:val="24"/>
        </w:rPr>
      </w:pPr>
      <w:r w:rsidRPr="00BE3BD2">
        <w:rPr>
          <w:rFonts w:ascii="Palatino Linotype" w:hAnsi="Palatino Linotype"/>
          <w:b/>
          <w:sz w:val="24"/>
          <w:szCs w:val="24"/>
        </w:rPr>
        <w:t xml:space="preserve">Témakörök </w:t>
      </w:r>
    </w:p>
    <w:p w:rsidR="00BE3BD2" w:rsidRPr="00BE3BD2" w:rsidRDefault="00BE3BD2" w:rsidP="008429B0">
      <w:pPr>
        <w:widowControl w:val="0"/>
        <w:suppressAutoHyphens/>
        <w:spacing w:after="0" w:line="240" w:lineRule="auto"/>
        <w:jc w:val="both"/>
        <w:rPr>
          <w:rFonts w:ascii="Palatino Linotype" w:hAnsi="Palatino Linotype" w:cs="Mangal"/>
          <w:b/>
          <w:kern w:val="1"/>
          <w:sz w:val="24"/>
          <w:szCs w:val="24"/>
          <w:lang w:eastAsia="hi-IN" w:bidi="hi-IN"/>
        </w:rPr>
      </w:pPr>
    </w:p>
    <w:p w:rsidR="00BE3BD2" w:rsidRPr="00477FAE" w:rsidRDefault="00477FAE" w:rsidP="001913DC">
      <w:pPr>
        <w:widowControl w:val="0"/>
        <w:numPr>
          <w:ilvl w:val="2"/>
          <w:numId w:val="15"/>
        </w:numPr>
        <w:tabs>
          <w:tab w:val="clear" w:pos="1800"/>
          <w:tab w:val="num" w:pos="1430"/>
          <w:tab w:val="right" w:pos="9214"/>
        </w:tabs>
        <w:suppressAutoHyphens/>
        <w:spacing w:after="0" w:line="240" w:lineRule="auto"/>
        <w:ind w:left="1440"/>
        <w:rPr>
          <w:rFonts w:ascii="Palatino Linotype" w:hAnsi="Palatino Linotype" w:cs="Mangal"/>
          <w:b/>
          <w:kern w:val="1"/>
          <w:sz w:val="24"/>
          <w:szCs w:val="24"/>
          <w:lang w:eastAsia="hi-IN" w:bidi="hi-IN"/>
        </w:rPr>
      </w:pPr>
      <w:r>
        <w:rPr>
          <w:rFonts w:ascii="Palatino Linotype" w:hAnsi="Palatino Linotype"/>
          <w:b/>
          <w:sz w:val="24"/>
          <w:szCs w:val="24"/>
        </w:rPr>
        <w:t>Csavarkötések készítése</w:t>
      </w:r>
      <w:r>
        <w:rPr>
          <w:rFonts w:ascii="Palatino Linotype" w:hAnsi="Palatino Linotype"/>
          <w:b/>
          <w:sz w:val="24"/>
          <w:szCs w:val="24"/>
        </w:rPr>
        <w:tab/>
      </w:r>
      <w:r>
        <w:rPr>
          <w:rFonts w:ascii="Palatino Linotype" w:hAnsi="Palatino Linotype" w:cs="Mangal"/>
          <w:b/>
          <w:i/>
          <w:kern w:val="1"/>
          <w:sz w:val="24"/>
          <w:szCs w:val="24"/>
          <w:lang w:eastAsia="hi-IN" w:bidi="hi-IN"/>
        </w:rPr>
        <w:t>14</w:t>
      </w:r>
      <w:r w:rsidR="002E2EBB">
        <w:rPr>
          <w:rFonts w:ascii="Palatino Linotype" w:hAnsi="Palatino Linotype" w:cs="Mangal"/>
          <w:b/>
          <w:i/>
          <w:kern w:val="1"/>
          <w:sz w:val="24"/>
          <w:szCs w:val="24"/>
          <w:lang w:eastAsia="hi-IN" w:bidi="hi-IN"/>
        </w:rPr>
        <w:t>4</w:t>
      </w:r>
      <w:r w:rsidR="009103BB">
        <w:rPr>
          <w:rFonts w:ascii="Palatino Linotype" w:hAnsi="Palatino Linotype" w:cs="Mangal"/>
          <w:b/>
          <w:i/>
          <w:kern w:val="1"/>
          <w:sz w:val="24"/>
          <w:szCs w:val="24"/>
          <w:lang w:eastAsia="hi-IN" w:bidi="hi-IN"/>
        </w:rPr>
        <w:t xml:space="preserve"> </w:t>
      </w:r>
      <w:r w:rsidR="00BE3BD2" w:rsidRPr="00BE3BD2">
        <w:rPr>
          <w:rFonts w:ascii="Palatino Linotype" w:hAnsi="Palatino Linotype" w:cs="Mangal"/>
          <w:b/>
          <w:i/>
          <w:kern w:val="1"/>
          <w:sz w:val="24"/>
          <w:szCs w:val="24"/>
          <w:lang w:eastAsia="hi-IN" w:bidi="hi-IN"/>
        </w:rPr>
        <w:t>óra</w:t>
      </w:r>
    </w:p>
    <w:p w:rsidR="00477FAE" w:rsidRPr="00E91873" w:rsidRDefault="00477FAE"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E91873">
        <w:rPr>
          <w:rFonts w:ascii="Palatino Linotype" w:hAnsi="Palatino Linotype" w:cs="Mangal"/>
          <w:kern w:val="1"/>
          <w:sz w:val="24"/>
          <w:szCs w:val="24"/>
          <w:lang w:eastAsia="hi-IN" w:bidi="hi-IN"/>
        </w:rPr>
        <w:t>A c</w:t>
      </w:r>
      <w:r w:rsidR="002563D5">
        <w:rPr>
          <w:rFonts w:ascii="Palatino Linotype" w:hAnsi="Palatino Linotype" w:cs="Mangal"/>
          <w:kern w:val="1"/>
          <w:sz w:val="24"/>
          <w:szCs w:val="24"/>
          <w:lang w:eastAsia="hi-IN" w:bidi="hi-IN"/>
        </w:rPr>
        <w:t>savarkötés szerszámai, eszközei</w:t>
      </w:r>
      <w:r w:rsidRPr="00E91873">
        <w:rPr>
          <w:rFonts w:ascii="Palatino Linotype" w:hAnsi="Palatino Linotype" w:cs="Mangal"/>
          <w:kern w:val="1"/>
          <w:sz w:val="24"/>
          <w:szCs w:val="24"/>
          <w:lang w:eastAsia="hi-IN" w:bidi="hi-IN"/>
        </w:rPr>
        <w:t>.</w:t>
      </w:r>
    </w:p>
    <w:p w:rsidR="00477FAE" w:rsidRPr="00E91873" w:rsidRDefault="002563D5"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Csavarbiztosítások kialakítása</w:t>
      </w:r>
      <w:r w:rsidR="00477FAE" w:rsidRPr="00E91873">
        <w:rPr>
          <w:rFonts w:ascii="Palatino Linotype" w:hAnsi="Palatino Linotype" w:cs="Mangal"/>
          <w:kern w:val="1"/>
          <w:sz w:val="24"/>
          <w:szCs w:val="24"/>
          <w:lang w:eastAsia="hi-IN" w:bidi="hi-IN"/>
        </w:rPr>
        <w:t>.</w:t>
      </w:r>
    </w:p>
    <w:p w:rsidR="007B71D0" w:rsidRPr="007B71D0" w:rsidRDefault="007B71D0"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7B71D0">
        <w:rPr>
          <w:rFonts w:ascii="Palatino Linotype" w:hAnsi="Palatino Linotype" w:cs="Mangal"/>
          <w:kern w:val="1"/>
          <w:sz w:val="24"/>
          <w:szCs w:val="24"/>
          <w:lang w:eastAsia="hi-IN" w:bidi="hi-IN"/>
        </w:rPr>
        <w:t>Csavarbiztosítások célja, feladata, fajtái.</w:t>
      </w:r>
    </w:p>
    <w:p w:rsidR="007B71D0" w:rsidRPr="007B71D0" w:rsidRDefault="007B71D0"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7B71D0">
        <w:rPr>
          <w:rFonts w:ascii="Palatino Linotype" w:hAnsi="Palatino Linotype" w:cs="Mangal"/>
          <w:kern w:val="1"/>
          <w:sz w:val="24"/>
          <w:szCs w:val="24"/>
          <w:lang w:eastAsia="hi-IN" w:bidi="hi-IN"/>
        </w:rPr>
        <w:t>A csavarkötés erő és nyomaték viszonyai.</w:t>
      </w:r>
    </w:p>
    <w:p w:rsidR="007B71D0" w:rsidRPr="007B71D0" w:rsidRDefault="007B71D0"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7B71D0">
        <w:rPr>
          <w:rFonts w:ascii="Palatino Linotype" w:hAnsi="Palatino Linotype" w:cs="Mangal"/>
          <w:kern w:val="1"/>
          <w:sz w:val="24"/>
          <w:szCs w:val="24"/>
          <w:lang w:eastAsia="hi-IN" w:bidi="hi-IN"/>
        </w:rPr>
        <w:t>Finommenetek, készítésének módja, tulajdonságai, méretei.</w:t>
      </w:r>
    </w:p>
    <w:p w:rsidR="007B71D0" w:rsidRPr="007B71D0" w:rsidRDefault="007B71D0"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7B71D0">
        <w:rPr>
          <w:rFonts w:ascii="Palatino Linotype" w:hAnsi="Palatino Linotype" w:cs="Mangal"/>
          <w:kern w:val="1"/>
          <w:sz w:val="24"/>
          <w:szCs w:val="24"/>
          <w:lang w:eastAsia="hi-IN" w:bidi="hi-IN"/>
        </w:rPr>
        <w:t>Balmenetek, jelölésük, szerepük.</w:t>
      </w:r>
    </w:p>
    <w:p w:rsidR="007B71D0" w:rsidRPr="007B71D0" w:rsidRDefault="007B71D0"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7B71D0">
        <w:rPr>
          <w:rFonts w:ascii="Palatino Linotype" w:hAnsi="Palatino Linotype" w:cs="Mangal"/>
          <w:kern w:val="1"/>
          <w:sz w:val="24"/>
          <w:szCs w:val="24"/>
          <w:lang w:eastAsia="hi-IN" w:bidi="hi-IN"/>
        </w:rPr>
        <w:t>Menetmérés módszerei, menetek ellenőrzése.</w:t>
      </w:r>
    </w:p>
    <w:p w:rsidR="007B71D0" w:rsidRPr="007B71D0" w:rsidRDefault="007B71D0"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7B71D0">
        <w:rPr>
          <w:rFonts w:ascii="Palatino Linotype" w:hAnsi="Palatino Linotype" w:cs="Mangal"/>
          <w:kern w:val="1"/>
          <w:sz w:val="24"/>
          <w:szCs w:val="24"/>
          <w:lang w:eastAsia="hi-IN" w:bidi="hi-IN"/>
        </w:rPr>
        <w:t>Csőmenetek, készítésének módja</w:t>
      </w:r>
      <w:r w:rsidR="007A3913">
        <w:rPr>
          <w:rFonts w:ascii="Palatino Linotype" w:hAnsi="Palatino Linotype" w:cs="Mangal"/>
          <w:kern w:val="1"/>
          <w:sz w:val="24"/>
          <w:szCs w:val="24"/>
          <w:lang w:eastAsia="hi-IN" w:bidi="hi-IN"/>
        </w:rPr>
        <w:t>,</w:t>
      </w:r>
      <w:r w:rsidRPr="007B71D0">
        <w:rPr>
          <w:rFonts w:ascii="Palatino Linotype" w:hAnsi="Palatino Linotype" w:cs="Mangal"/>
          <w:kern w:val="1"/>
          <w:sz w:val="24"/>
          <w:szCs w:val="24"/>
          <w:lang w:eastAsia="hi-IN" w:bidi="hi-IN"/>
        </w:rPr>
        <w:t xml:space="preserve"> tulajdonságai, méretei.</w:t>
      </w:r>
    </w:p>
    <w:p w:rsidR="007B71D0" w:rsidRPr="007B71D0" w:rsidRDefault="007B71D0"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7B71D0">
        <w:rPr>
          <w:rFonts w:ascii="Palatino Linotype" w:hAnsi="Palatino Linotype" w:cs="Mangal"/>
          <w:kern w:val="1"/>
          <w:sz w:val="24"/>
          <w:szCs w:val="24"/>
          <w:lang w:eastAsia="hi-IN" w:bidi="hi-IN"/>
        </w:rPr>
        <w:t>Menettáblázatok használata.</w:t>
      </w:r>
    </w:p>
    <w:p w:rsidR="007B71D0" w:rsidRPr="007B71D0" w:rsidRDefault="007B71D0"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7B71D0">
        <w:rPr>
          <w:rFonts w:ascii="Palatino Linotype" w:hAnsi="Palatino Linotype" w:cs="Mangal"/>
          <w:kern w:val="1"/>
          <w:sz w:val="24"/>
          <w:szCs w:val="24"/>
          <w:lang w:eastAsia="hi-IN" w:bidi="hi-IN"/>
        </w:rPr>
        <w:t>Külső és belső menetek kialakításának módjai.</w:t>
      </w:r>
    </w:p>
    <w:p w:rsidR="007B71D0" w:rsidRPr="007B71D0" w:rsidRDefault="007B71D0"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7B71D0">
        <w:rPr>
          <w:rFonts w:ascii="Palatino Linotype" w:hAnsi="Palatino Linotype" w:cs="Mangal"/>
          <w:kern w:val="1"/>
          <w:sz w:val="24"/>
          <w:szCs w:val="24"/>
          <w:lang w:eastAsia="hi-IN" w:bidi="hi-IN"/>
        </w:rPr>
        <w:t>Kézi és gépi menetfúrás és menetmetszés.</w:t>
      </w:r>
    </w:p>
    <w:p w:rsidR="00477FAE" w:rsidRPr="00477FAE" w:rsidRDefault="007B71D0"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7B71D0">
        <w:rPr>
          <w:rFonts w:ascii="Palatino Linotype" w:hAnsi="Palatino Linotype" w:cs="Mangal"/>
          <w:kern w:val="1"/>
          <w:sz w:val="24"/>
          <w:szCs w:val="24"/>
          <w:lang w:eastAsia="hi-IN" w:bidi="hi-IN"/>
        </w:rPr>
        <w:t>Menetkifutások módozatai, azok kialakítása.</w:t>
      </w:r>
    </w:p>
    <w:p w:rsidR="007B71D0" w:rsidRPr="007B71D0" w:rsidRDefault="007B71D0"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7B71D0">
        <w:rPr>
          <w:rFonts w:ascii="Palatino Linotype" w:hAnsi="Palatino Linotype" w:cs="Mangal"/>
          <w:kern w:val="1"/>
          <w:sz w:val="24"/>
          <w:szCs w:val="24"/>
          <w:lang w:eastAsia="hi-IN" w:bidi="hi-IN"/>
        </w:rPr>
        <w:t>Csavarok fejének kialakítása.</w:t>
      </w:r>
    </w:p>
    <w:p w:rsidR="007B71D0" w:rsidRPr="007B71D0" w:rsidRDefault="007B71D0"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7B71D0">
        <w:rPr>
          <w:rFonts w:ascii="Palatino Linotype" w:hAnsi="Palatino Linotype" w:cs="Mangal"/>
          <w:kern w:val="1"/>
          <w:sz w:val="24"/>
          <w:szCs w:val="24"/>
          <w:lang w:eastAsia="hi-IN" w:bidi="hi-IN"/>
        </w:rPr>
        <w:t>A csavarkötés szerszámai.</w:t>
      </w:r>
    </w:p>
    <w:p w:rsidR="007B71D0" w:rsidRPr="007B71D0" w:rsidRDefault="007B71D0"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7B71D0">
        <w:rPr>
          <w:rFonts w:ascii="Palatino Linotype" w:hAnsi="Palatino Linotype" w:cs="Mangal"/>
          <w:kern w:val="1"/>
          <w:sz w:val="24"/>
          <w:szCs w:val="24"/>
          <w:lang w:eastAsia="hi-IN" w:bidi="hi-IN"/>
        </w:rPr>
        <w:t>Meghúzási nyomaték.</w:t>
      </w:r>
    </w:p>
    <w:p w:rsidR="00477FAE" w:rsidRDefault="007B71D0"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7B71D0">
        <w:rPr>
          <w:rFonts w:ascii="Palatino Linotype" w:hAnsi="Palatino Linotype" w:cs="Mangal"/>
          <w:kern w:val="1"/>
          <w:sz w:val="24"/>
          <w:szCs w:val="24"/>
          <w:lang w:eastAsia="hi-IN" w:bidi="hi-IN"/>
        </w:rPr>
        <w:t>Rugalmas szorítás.</w:t>
      </w:r>
    </w:p>
    <w:p w:rsidR="007B71D0" w:rsidRPr="00477FAE" w:rsidRDefault="007B71D0"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7B71D0">
        <w:rPr>
          <w:rFonts w:ascii="Palatino Linotype" w:hAnsi="Palatino Linotype" w:cs="Mangal"/>
          <w:kern w:val="1"/>
          <w:sz w:val="24"/>
          <w:szCs w:val="24"/>
          <w:lang w:eastAsia="hi-IN" w:bidi="hi-IN"/>
        </w:rPr>
        <w:t>Biztosítás illetéktelen oldás ellen</w:t>
      </w:r>
      <w:r>
        <w:rPr>
          <w:rFonts w:ascii="Palatino Linotype" w:hAnsi="Palatino Linotype" w:cs="Mangal"/>
          <w:kern w:val="1"/>
          <w:sz w:val="24"/>
          <w:szCs w:val="24"/>
          <w:lang w:eastAsia="hi-IN" w:bidi="hi-IN"/>
        </w:rPr>
        <w:t>.</w:t>
      </w:r>
    </w:p>
    <w:p w:rsidR="00477FAE" w:rsidRDefault="007B71D0" w:rsidP="001913DC">
      <w:pPr>
        <w:widowControl w:val="0"/>
        <w:suppressAutoHyphens/>
        <w:spacing w:after="0" w:line="240" w:lineRule="auto"/>
        <w:ind w:left="770"/>
        <w:jc w:val="both"/>
        <w:rPr>
          <w:rFonts w:ascii="Palatino Linotype" w:hAnsi="Palatino Linotype" w:cs="Mangal"/>
          <w:kern w:val="1"/>
          <w:sz w:val="24"/>
          <w:szCs w:val="24"/>
          <w:lang w:eastAsia="hi-IN" w:bidi="hi-IN"/>
        </w:rPr>
      </w:pPr>
      <w:proofErr w:type="gramStart"/>
      <w:r w:rsidRPr="007B71D0">
        <w:rPr>
          <w:rFonts w:ascii="Palatino Linotype" w:hAnsi="Palatino Linotype" w:cs="Mangal"/>
          <w:kern w:val="1"/>
          <w:sz w:val="24"/>
          <w:szCs w:val="24"/>
          <w:lang w:eastAsia="hi-IN" w:bidi="hi-IN"/>
        </w:rPr>
        <w:t>Biztosítás lazulás</w:t>
      </w:r>
      <w:proofErr w:type="gramEnd"/>
      <w:r w:rsidRPr="007B71D0">
        <w:rPr>
          <w:rFonts w:ascii="Palatino Linotype" w:hAnsi="Palatino Linotype" w:cs="Mangal"/>
          <w:kern w:val="1"/>
          <w:sz w:val="24"/>
          <w:szCs w:val="24"/>
          <w:lang w:eastAsia="hi-IN" w:bidi="hi-IN"/>
        </w:rPr>
        <w:t xml:space="preserve"> ellen anyaggal-zárással</w:t>
      </w:r>
      <w:r>
        <w:rPr>
          <w:rFonts w:ascii="Palatino Linotype" w:hAnsi="Palatino Linotype" w:cs="Mangal"/>
          <w:kern w:val="1"/>
          <w:sz w:val="24"/>
          <w:szCs w:val="24"/>
          <w:lang w:eastAsia="hi-IN" w:bidi="hi-IN"/>
        </w:rPr>
        <w:t>.</w:t>
      </w:r>
    </w:p>
    <w:p w:rsidR="007B71D0" w:rsidRDefault="007B71D0"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w:t>
      </w:r>
      <w:r w:rsidRPr="007B71D0">
        <w:rPr>
          <w:rFonts w:ascii="Palatino Linotype" w:hAnsi="Palatino Linotype" w:cs="Mangal"/>
          <w:kern w:val="1"/>
          <w:sz w:val="24"/>
          <w:szCs w:val="24"/>
          <w:lang w:eastAsia="hi-IN" w:bidi="hi-IN"/>
        </w:rPr>
        <w:t>emezekkel, alátéttárcsákkal megvalósítható</w:t>
      </w:r>
      <w:r>
        <w:rPr>
          <w:rFonts w:ascii="Palatino Linotype" w:hAnsi="Palatino Linotype" w:cs="Mangal"/>
          <w:kern w:val="1"/>
          <w:sz w:val="24"/>
          <w:szCs w:val="24"/>
          <w:lang w:eastAsia="hi-IN" w:bidi="hi-IN"/>
        </w:rPr>
        <w:t xml:space="preserve"> biztosítások.</w:t>
      </w:r>
    </w:p>
    <w:p w:rsidR="007B71D0" w:rsidRDefault="007B71D0"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Kontraanya használata.</w:t>
      </w:r>
    </w:p>
    <w:p w:rsidR="007B71D0" w:rsidRDefault="007B71D0"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Menetfúrás, szerszám méreteinek megválasztása.</w:t>
      </w:r>
    </w:p>
    <w:p w:rsidR="007B71D0" w:rsidRDefault="007B71D0"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Menetkészítés átmenő és zsákfuratba.</w:t>
      </w:r>
    </w:p>
    <w:p w:rsidR="007B71D0" w:rsidRDefault="007B71D0"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Menetfúrá</w:t>
      </w:r>
      <w:r w:rsidR="007F3FB0">
        <w:rPr>
          <w:rFonts w:ascii="Palatino Linotype" w:hAnsi="Palatino Linotype" w:cs="Mangal"/>
          <w:kern w:val="1"/>
          <w:sz w:val="24"/>
          <w:szCs w:val="24"/>
          <w:lang w:eastAsia="hi-IN" w:bidi="hi-IN"/>
        </w:rPr>
        <w:t>s</w:t>
      </w:r>
      <w:r>
        <w:rPr>
          <w:rFonts w:ascii="Palatino Linotype" w:hAnsi="Palatino Linotype" w:cs="Mangal"/>
          <w:kern w:val="1"/>
          <w:sz w:val="24"/>
          <w:szCs w:val="24"/>
          <w:lang w:eastAsia="hi-IN" w:bidi="hi-IN"/>
        </w:rPr>
        <w:t xml:space="preserve"> </w:t>
      </w:r>
      <w:r w:rsidR="007F3FB0">
        <w:rPr>
          <w:rFonts w:ascii="Palatino Linotype" w:hAnsi="Palatino Linotype" w:cs="Mangal"/>
          <w:kern w:val="1"/>
          <w:sz w:val="24"/>
          <w:szCs w:val="24"/>
          <w:lang w:eastAsia="hi-IN" w:bidi="hi-IN"/>
        </w:rPr>
        <w:t>fúrógép</w:t>
      </w:r>
      <w:r>
        <w:rPr>
          <w:rFonts w:ascii="Palatino Linotype" w:hAnsi="Palatino Linotype" w:cs="Mangal"/>
          <w:kern w:val="1"/>
          <w:sz w:val="24"/>
          <w:szCs w:val="24"/>
          <w:lang w:eastAsia="hi-IN" w:bidi="hi-IN"/>
        </w:rPr>
        <w:t>pel</w:t>
      </w:r>
      <w:r w:rsidR="007F3FB0">
        <w:rPr>
          <w:rFonts w:ascii="Palatino Linotype" w:hAnsi="Palatino Linotype" w:cs="Mangal"/>
          <w:kern w:val="1"/>
          <w:sz w:val="24"/>
          <w:szCs w:val="24"/>
          <w:lang w:eastAsia="hi-IN" w:bidi="hi-IN"/>
        </w:rPr>
        <w:t>.</w:t>
      </w:r>
    </w:p>
    <w:p w:rsidR="007B71D0" w:rsidRDefault="007B71D0"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Menetmetszés hajtóvassal.</w:t>
      </w:r>
    </w:p>
    <w:p w:rsidR="007B71D0" w:rsidRDefault="007B71D0"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Kenőanyagok, olajok.</w:t>
      </w:r>
    </w:p>
    <w:p w:rsidR="007B71D0" w:rsidRDefault="007B71D0"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Menet mérése, ellenőrzése.</w:t>
      </w:r>
    </w:p>
    <w:p w:rsidR="007F3FB0" w:rsidRDefault="007F3FB0"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Alkatrészek szét és összeszerelése, meghúzási nyomaték.</w:t>
      </w:r>
    </w:p>
    <w:p w:rsidR="007F3FB0" w:rsidRDefault="007F3FB0"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Finommenetek használata, beállító csavarok.</w:t>
      </w:r>
    </w:p>
    <w:p w:rsidR="007B71D0" w:rsidRDefault="007F3FB0"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Menetkészítő szerszámok ellenőrzése, karbantartása.</w:t>
      </w:r>
    </w:p>
    <w:p w:rsidR="0009308D" w:rsidRPr="00477FAE" w:rsidRDefault="0009308D"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Menetjavító szerszámok, eszközök használata.</w:t>
      </w:r>
    </w:p>
    <w:p w:rsidR="00477FAE" w:rsidRPr="00477FAE" w:rsidRDefault="00477FAE" w:rsidP="001913DC">
      <w:pPr>
        <w:widowControl w:val="0"/>
        <w:suppressAutoHyphens/>
        <w:spacing w:after="0" w:line="240" w:lineRule="auto"/>
        <w:ind w:left="770"/>
        <w:jc w:val="both"/>
        <w:rPr>
          <w:rFonts w:ascii="Palatino Linotype" w:hAnsi="Palatino Linotype" w:cs="Mangal"/>
          <w:kern w:val="1"/>
          <w:sz w:val="24"/>
          <w:szCs w:val="24"/>
          <w:lang w:eastAsia="hi-IN" w:bidi="hi-IN"/>
        </w:rPr>
      </w:pPr>
    </w:p>
    <w:p w:rsidR="00477FAE" w:rsidRPr="00477FAE" w:rsidRDefault="00477FAE" w:rsidP="001913DC">
      <w:pPr>
        <w:widowControl w:val="0"/>
        <w:numPr>
          <w:ilvl w:val="2"/>
          <w:numId w:val="15"/>
        </w:numPr>
        <w:tabs>
          <w:tab w:val="clear" w:pos="1800"/>
          <w:tab w:val="num" w:pos="1430"/>
          <w:tab w:val="right" w:pos="9214"/>
        </w:tabs>
        <w:suppressAutoHyphens/>
        <w:spacing w:after="0" w:line="240" w:lineRule="auto"/>
        <w:ind w:left="1440"/>
        <w:rPr>
          <w:rFonts w:ascii="Palatino Linotype" w:hAnsi="Palatino Linotype" w:cs="Mangal"/>
          <w:b/>
          <w:kern w:val="1"/>
          <w:sz w:val="24"/>
          <w:szCs w:val="24"/>
          <w:lang w:eastAsia="hi-IN" w:bidi="hi-IN"/>
        </w:rPr>
      </w:pPr>
      <w:r w:rsidRPr="00477FAE">
        <w:rPr>
          <w:rFonts w:ascii="Palatino Linotype" w:hAnsi="Palatino Linotype" w:cs="Mangal"/>
          <w:b/>
          <w:kern w:val="1"/>
          <w:sz w:val="24"/>
          <w:szCs w:val="24"/>
          <w:lang w:eastAsia="hi-IN" w:bidi="hi-IN"/>
        </w:rPr>
        <w:t>Kötőelemek alkalmazása</w:t>
      </w:r>
      <w:r w:rsidRPr="00477FAE">
        <w:rPr>
          <w:rFonts w:ascii="Palatino Linotype" w:hAnsi="Palatino Linotype" w:cs="Mangal"/>
          <w:b/>
          <w:kern w:val="1"/>
          <w:sz w:val="24"/>
          <w:szCs w:val="24"/>
          <w:lang w:eastAsia="hi-IN" w:bidi="hi-IN"/>
        </w:rPr>
        <w:tab/>
      </w:r>
      <w:r w:rsidRPr="00477FAE">
        <w:rPr>
          <w:rFonts w:ascii="Palatino Linotype" w:hAnsi="Palatino Linotype" w:cs="Mangal"/>
          <w:b/>
          <w:i/>
          <w:kern w:val="1"/>
          <w:sz w:val="24"/>
          <w:szCs w:val="24"/>
          <w:lang w:eastAsia="hi-IN" w:bidi="hi-IN"/>
        </w:rPr>
        <w:t>1</w:t>
      </w:r>
      <w:r w:rsidR="0009308D">
        <w:rPr>
          <w:rFonts w:ascii="Palatino Linotype" w:hAnsi="Palatino Linotype" w:cs="Mangal"/>
          <w:b/>
          <w:i/>
          <w:kern w:val="1"/>
          <w:sz w:val="24"/>
          <w:szCs w:val="24"/>
          <w:lang w:eastAsia="hi-IN" w:bidi="hi-IN"/>
        </w:rPr>
        <w:t>40</w:t>
      </w:r>
      <w:r w:rsidRPr="00477FAE">
        <w:rPr>
          <w:rFonts w:ascii="Palatino Linotype" w:hAnsi="Palatino Linotype" w:cs="Mangal"/>
          <w:b/>
          <w:i/>
          <w:kern w:val="1"/>
          <w:sz w:val="24"/>
          <w:szCs w:val="24"/>
          <w:lang w:eastAsia="hi-IN" w:bidi="hi-IN"/>
        </w:rPr>
        <w:t xml:space="preserve"> óra</w:t>
      </w:r>
      <w:r w:rsidRPr="00BE3BD2">
        <w:rPr>
          <w:rFonts w:ascii="Palatino Linotype" w:hAnsi="Palatino Linotype" w:cs="Mangal"/>
          <w:b/>
          <w:i/>
          <w:kern w:val="1"/>
          <w:sz w:val="24"/>
          <w:szCs w:val="24"/>
          <w:lang w:eastAsia="hi-IN" w:bidi="hi-IN"/>
        </w:rPr>
        <w:t>/</w:t>
      </w:r>
      <w:r w:rsidR="0009308D">
        <w:rPr>
          <w:rFonts w:ascii="Palatino Linotype" w:hAnsi="Palatino Linotype" w:cs="Mangal"/>
          <w:b/>
          <w:i/>
          <w:kern w:val="1"/>
          <w:sz w:val="24"/>
          <w:szCs w:val="24"/>
          <w:lang w:eastAsia="hi-IN" w:bidi="hi-IN"/>
        </w:rPr>
        <w:t>124</w:t>
      </w:r>
      <w:r w:rsidR="009103BB">
        <w:rPr>
          <w:rFonts w:ascii="Palatino Linotype" w:hAnsi="Palatino Linotype" w:cs="Mangal"/>
          <w:b/>
          <w:i/>
          <w:kern w:val="1"/>
          <w:sz w:val="24"/>
          <w:szCs w:val="24"/>
          <w:lang w:eastAsia="hi-IN" w:bidi="hi-IN"/>
        </w:rPr>
        <w:t xml:space="preserve"> </w:t>
      </w:r>
      <w:r w:rsidRPr="00BE3BD2">
        <w:rPr>
          <w:rFonts w:ascii="Palatino Linotype" w:hAnsi="Palatino Linotype" w:cs="Mangal"/>
          <w:b/>
          <w:i/>
          <w:kern w:val="1"/>
          <w:sz w:val="24"/>
          <w:szCs w:val="24"/>
          <w:lang w:eastAsia="hi-IN" w:bidi="hi-IN"/>
        </w:rPr>
        <w:t>óra</w:t>
      </w:r>
    </w:p>
    <w:p w:rsidR="002E2EBB" w:rsidRPr="00E91873" w:rsidRDefault="002E2EBB"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E91873">
        <w:rPr>
          <w:rFonts w:ascii="Palatino Linotype" w:hAnsi="Palatino Linotype" w:cs="Mangal"/>
          <w:kern w:val="1"/>
          <w:sz w:val="24"/>
          <w:szCs w:val="24"/>
          <w:lang w:eastAsia="hi-IN" w:bidi="hi-IN"/>
        </w:rPr>
        <w:t>A zsugorkötés alkalmazási területe.</w:t>
      </w:r>
    </w:p>
    <w:p w:rsidR="002E2EBB" w:rsidRPr="00E91873" w:rsidRDefault="002E2EBB"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E91873">
        <w:rPr>
          <w:rFonts w:ascii="Palatino Linotype" w:hAnsi="Palatino Linotype" w:cs="Mangal"/>
          <w:kern w:val="1"/>
          <w:sz w:val="24"/>
          <w:szCs w:val="24"/>
          <w:lang w:eastAsia="hi-IN" w:bidi="hi-IN"/>
        </w:rPr>
        <w:t>A szegecselési eljárások szerszámai, eszközei, berendezései</w:t>
      </w:r>
      <w:r w:rsidR="00E91873">
        <w:rPr>
          <w:rFonts w:ascii="Palatino Linotype" w:hAnsi="Palatino Linotype" w:cs="Mangal"/>
          <w:kern w:val="1"/>
          <w:sz w:val="24"/>
          <w:szCs w:val="24"/>
          <w:lang w:eastAsia="hi-IN" w:bidi="hi-IN"/>
        </w:rPr>
        <w:t>.</w:t>
      </w:r>
    </w:p>
    <w:p w:rsidR="002E2EBB" w:rsidRPr="00E91873" w:rsidRDefault="002E2EBB"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E91873">
        <w:rPr>
          <w:rFonts w:ascii="Palatino Linotype" w:hAnsi="Palatino Linotype" w:cs="Mangal"/>
          <w:kern w:val="1"/>
          <w:sz w:val="24"/>
          <w:szCs w:val="24"/>
          <w:lang w:eastAsia="hi-IN" w:bidi="hi-IN"/>
        </w:rPr>
        <w:t>A szegecskötés munkabiztonsági előírásai.</w:t>
      </w:r>
    </w:p>
    <w:p w:rsidR="002E2EBB" w:rsidRDefault="002E2EBB"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E91873">
        <w:rPr>
          <w:rFonts w:ascii="Palatino Linotype" w:hAnsi="Palatino Linotype" w:cs="Mangal"/>
          <w:kern w:val="1"/>
          <w:sz w:val="24"/>
          <w:szCs w:val="24"/>
          <w:lang w:eastAsia="hi-IN" w:bidi="hi-IN"/>
        </w:rPr>
        <w:t>A szegecskötések alkalmazása a gyakorlatban komplex feladatok elkészítése során.</w:t>
      </w:r>
    </w:p>
    <w:p w:rsidR="006F0AB1" w:rsidRPr="006F0AB1" w:rsidRDefault="006F0AB1"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6F0AB1">
        <w:rPr>
          <w:rFonts w:ascii="Palatino Linotype" w:hAnsi="Palatino Linotype" w:cs="Mangal"/>
          <w:kern w:val="1"/>
          <w:sz w:val="24"/>
          <w:szCs w:val="24"/>
          <w:lang w:eastAsia="hi-IN" w:bidi="hi-IN"/>
        </w:rPr>
        <w:t>A szegecselési technológiák és eljárások szerszámai, eszközei, berendezései, gépei, ezek kezelése.</w:t>
      </w:r>
    </w:p>
    <w:p w:rsidR="006F0AB1" w:rsidRPr="006F0AB1" w:rsidRDefault="006F0AB1"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6F0AB1">
        <w:rPr>
          <w:rFonts w:ascii="Palatino Linotype" w:hAnsi="Palatino Linotype" w:cs="Mangal"/>
          <w:kern w:val="1"/>
          <w:sz w:val="24"/>
          <w:szCs w:val="24"/>
          <w:lang w:eastAsia="hi-IN" w:bidi="hi-IN"/>
        </w:rPr>
        <w:t>Komplex szegecskötési feladatok elkészítése.</w:t>
      </w:r>
    </w:p>
    <w:p w:rsidR="006F0AB1" w:rsidRPr="006F0AB1" w:rsidRDefault="006F0AB1"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6F0AB1">
        <w:rPr>
          <w:rFonts w:ascii="Palatino Linotype" w:hAnsi="Palatino Linotype" w:cs="Mangal"/>
          <w:kern w:val="1"/>
          <w:sz w:val="24"/>
          <w:szCs w:val="24"/>
          <w:lang w:eastAsia="hi-IN" w:bidi="hi-IN"/>
        </w:rPr>
        <w:t>ISO illesztési rendszerek.</w:t>
      </w:r>
    </w:p>
    <w:p w:rsidR="006F0AB1" w:rsidRPr="006F0AB1" w:rsidRDefault="006F0AB1"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6F0AB1">
        <w:rPr>
          <w:rFonts w:ascii="Palatino Linotype" w:hAnsi="Palatino Linotype" w:cs="Mangal"/>
          <w:kern w:val="1"/>
          <w:sz w:val="24"/>
          <w:szCs w:val="24"/>
          <w:lang w:eastAsia="hi-IN" w:bidi="hi-IN"/>
        </w:rPr>
        <w:t>A zsugorkötés alkalmazási területe, szereléstechnológiája.</w:t>
      </w:r>
    </w:p>
    <w:p w:rsidR="006F0AB1" w:rsidRPr="006F0AB1" w:rsidRDefault="006F0AB1"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6F0AB1">
        <w:rPr>
          <w:rFonts w:ascii="Palatino Linotype" w:hAnsi="Palatino Linotype" w:cs="Mangal"/>
          <w:kern w:val="1"/>
          <w:sz w:val="24"/>
          <w:szCs w:val="24"/>
          <w:lang w:eastAsia="hi-IN" w:bidi="hi-IN"/>
        </w:rPr>
        <w:t>Kemény-és lágyforrasztás</w:t>
      </w:r>
      <w:r w:rsidR="007A3913">
        <w:rPr>
          <w:rFonts w:ascii="Palatino Linotype" w:hAnsi="Palatino Linotype" w:cs="Mangal"/>
          <w:kern w:val="1"/>
          <w:sz w:val="24"/>
          <w:szCs w:val="24"/>
          <w:lang w:eastAsia="hi-IN" w:bidi="hi-IN"/>
        </w:rPr>
        <w:t>.</w:t>
      </w:r>
    </w:p>
    <w:p w:rsidR="006F0AB1" w:rsidRPr="006F0AB1" w:rsidRDefault="006F0AB1"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6F0AB1">
        <w:rPr>
          <w:rFonts w:ascii="Palatino Linotype" w:hAnsi="Palatino Linotype" w:cs="Mangal"/>
          <w:kern w:val="1"/>
          <w:sz w:val="24"/>
          <w:szCs w:val="24"/>
          <w:lang w:eastAsia="hi-IN" w:bidi="hi-IN"/>
        </w:rPr>
        <w:t xml:space="preserve">Forrasztóanyagok. </w:t>
      </w:r>
    </w:p>
    <w:p w:rsidR="006F0AB1" w:rsidRPr="006F0AB1" w:rsidRDefault="006F0AB1"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6F0AB1">
        <w:rPr>
          <w:rFonts w:ascii="Palatino Linotype" w:hAnsi="Palatino Linotype" w:cs="Mangal"/>
          <w:kern w:val="1"/>
          <w:sz w:val="24"/>
          <w:szCs w:val="24"/>
          <w:lang w:eastAsia="hi-IN" w:bidi="hi-IN"/>
        </w:rPr>
        <w:t>Forrasztólámpa működése.</w:t>
      </w:r>
    </w:p>
    <w:p w:rsidR="006F0AB1" w:rsidRPr="00E91873" w:rsidRDefault="006F0AB1"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6F0AB1">
        <w:rPr>
          <w:rFonts w:ascii="Palatino Linotype" w:hAnsi="Palatino Linotype" w:cs="Mangal"/>
          <w:kern w:val="1"/>
          <w:sz w:val="24"/>
          <w:szCs w:val="24"/>
          <w:lang w:eastAsia="hi-IN" w:bidi="hi-IN"/>
        </w:rPr>
        <w:t>A forrasztás folyamat végzése, szerszámainak, eszközeinek alkalmazása.</w:t>
      </w:r>
    </w:p>
    <w:p w:rsidR="002E2EBB" w:rsidRPr="00E91873" w:rsidRDefault="002E2EBB"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E91873">
        <w:rPr>
          <w:rFonts w:ascii="Palatino Linotype" w:hAnsi="Palatino Linotype" w:cs="Mangal"/>
          <w:kern w:val="1"/>
          <w:sz w:val="24"/>
          <w:szCs w:val="24"/>
          <w:lang w:eastAsia="hi-IN" w:bidi="hi-IN"/>
        </w:rPr>
        <w:t>Gázhegesztő berendezések, tartozékok.</w:t>
      </w:r>
    </w:p>
    <w:p w:rsidR="002E2EBB" w:rsidRPr="00E91873" w:rsidRDefault="002E2EBB"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E91873">
        <w:rPr>
          <w:rFonts w:ascii="Palatino Linotype" w:hAnsi="Palatino Linotype" w:cs="Mangal"/>
          <w:kern w:val="1"/>
          <w:sz w:val="24"/>
          <w:szCs w:val="24"/>
          <w:lang w:eastAsia="hi-IN" w:bidi="hi-IN"/>
        </w:rPr>
        <w:t>A lánghegesztés munkabiztonsági előírásai.</w:t>
      </w:r>
    </w:p>
    <w:p w:rsidR="002E2EBB" w:rsidRPr="00E91873" w:rsidRDefault="002E2EBB"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E91873">
        <w:rPr>
          <w:rFonts w:ascii="Palatino Linotype" w:hAnsi="Palatino Linotype" w:cs="Mangal"/>
          <w:kern w:val="1"/>
          <w:sz w:val="24"/>
          <w:szCs w:val="24"/>
          <w:lang w:eastAsia="hi-IN" w:bidi="hi-IN"/>
        </w:rPr>
        <w:t>Gázhegesztő berendezések üzembe helyezése, kezelése.</w:t>
      </w:r>
    </w:p>
    <w:p w:rsidR="002E2EBB" w:rsidRPr="00E91873" w:rsidRDefault="002E2EBB"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E91873">
        <w:rPr>
          <w:rFonts w:ascii="Palatino Linotype" w:hAnsi="Palatino Linotype" w:cs="Mangal"/>
          <w:kern w:val="1"/>
          <w:sz w:val="24"/>
          <w:szCs w:val="24"/>
          <w:lang w:eastAsia="hi-IN" w:bidi="hi-IN"/>
        </w:rPr>
        <w:t>Az ívhegesztés lényege, alkalmazása, gépei.</w:t>
      </w:r>
    </w:p>
    <w:p w:rsidR="002E2EBB" w:rsidRPr="00E91873" w:rsidRDefault="002E2EBB"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E91873">
        <w:rPr>
          <w:rFonts w:ascii="Palatino Linotype" w:hAnsi="Palatino Linotype" w:cs="Mangal"/>
          <w:kern w:val="1"/>
          <w:sz w:val="24"/>
          <w:szCs w:val="24"/>
          <w:lang w:eastAsia="hi-IN" w:bidi="hi-IN"/>
        </w:rPr>
        <w:t>Az ívhegesztés munkabiztonsági előírásai.</w:t>
      </w:r>
    </w:p>
    <w:p w:rsidR="002E2EBB" w:rsidRPr="00E91873" w:rsidRDefault="002E2EBB"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E91873">
        <w:rPr>
          <w:rFonts w:ascii="Palatino Linotype" w:hAnsi="Palatino Linotype" w:cs="Mangal"/>
          <w:kern w:val="1"/>
          <w:sz w:val="24"/>
          <w:szCs w:val="24"/>
          <w:lang w:eastAsia="hi-IN" w:bidi="hi-IN"/>
        </w:rPr>
        <w:t>Ívhegesztő berendezések üzembe helyezése.</w:t>
      </w:r>
    </w:p>
    <w:p w:rsidR="002E2EBB" w:rsidRPr="00E91873" w:rsidRDefault="002E2EBB"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E91873">
        <w:rPr>
          <w:rFonts w:ascii="Palatino Linotype" w:hAnsi="Palatino Linotype" w:cs="Mangal"/>
          <w:kern w:val="1"/>
          <w:sz w:val="24"/>
          <w:szCs w:val="24"/>
          <w:lang w:eastAsia="hi-IN" w:bidi="hi-IN"/>
        </w:rPr>
        <w:t>AWI-, AFI- hegesztés.</w:t>
      </w:r>
    </w:p>
    <w:p w:rsidR="002E2EBB" w:rsidRPr="00E91873" w:rsidRDefault="002E2EBB"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E91873">
        <w:rPr>
          <w:rFonts w:ascii="Palatino Linotype" w:hAnsi="Palatino Linotype" w:cs="Mangal"/>
          <w:kern w:val="1"/>
          <w:sz w:val="24"/>
          <w:szCs w:val="24"/>
          <w:lang w:eastAsia="hi-IN" w:bidi="hi-IN"/>
        </w:rPr>
        <w:t>Villamos</w:t>
      </w:r>
      <w:r w:rsidR="00E91873">
        <w:rPr>
          <w:rFonts w:ascii="Palatino Linotype" w:hAnsi="Palatino Linotype" w:cs="Mangal"/>
          <w:kern w:val="1"/>
          <w:sz w:val="24"/>
          <w:szCs w:val="24"/>
          <w:lang w:eastAsia="hi-IN" w:bidi="hi-IN"/>
        </w:rPr>
        <w:t xml:space="preserve"> </w:t>
      </w:r>
      <w:r w:rsidRPr="00E91873">
        <w:rPr>
          <w:rFonts w:ascii="Palatino Linotype" w:hAnsi="Palatino Linotype" w:cs="Mangal"/>
          <w:kern w:val="1"/>
          <w:sz w:val="24"/>
          <w:szCs w:val="24"/>
          <w:lang w:eastAsia="hi-IN" w:bidi="hi-IN"/>
        </w:rPr>
        <w:t>ellenállás hegesztés.</w:t>
      </w:r>
    </w:p>
    <w:p w:rsidR="002E2EBB" w:rsidRPr="00E91873" w:rsidRDefault="002E2EBB"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E91873">
        <w:rPr>
          <w:rFonts w:ascii="Palatino Linotype" w:hAnsi="Palatino Linotype" w:cs="Mangal"/>
          <w:kern w:val="1"/>
          <w:sz w:val="24"/>
          <w:szCs w:val="24"/>
          <w:lang w:eastAsia="hi-IN" w:bidi="hi-IN"/>
        </w:rPr>
        <w:t>Forraszanyagok.</w:t>
      </w:r>
    </w:p>
    <w:p w:rsidR="002E2EBB" w:rsidRPr="00E91873" w:rsidRDefault="002E2EBB"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E91873">
        <w:rPr>
          <w:rFonts w:ascii="Palatino Linotype" w:hAnsi="Palatino Linotype" w:cs="Mangal"/>
          <w:kern w:val="1"/>
          <w:sz w:val="24"/>
          <w:szCs w:val="24"/>
          <w:lang w:eastAsia="hi-IN" w:bidi="hi-IN"/>
        </w:rPr>
        <w:t>A forrasztás folyamata, szerszámai, eszközei.</w:t>
      </w:r>
    </w:p>
    <w:p w:rsidR="002E2EBB" w:rsidRDefault="002E2EBB"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E91873">
        <w:rPr>
          <w:rFonts w:ascii="Palatino Linotype" w:hAnsi="Palatino Linotype" w:cs="Mangal"/>
          <w:kern w:val="1"/>
          <w:sz w:val="24"/>
          <w:szCs w:val="24"/>
          <w:lang w:eastAsia="hi-IN" w:bidi="hi-IN"/>
        </w:rPr>
        <w:t>A forrasztás munkabiztonsági előírásai.</w:t>
      </w:r>
    </w:p>
    <w:p w:rsidR="002563D5" w:rsidRPr="00E91873" w:rsidRDefault="002563D5"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Hegesztett, ragasztott, tapasztott, beolvasztásos, beágyazásos, szegecselt, sajtolásos, befeszítéses és bepattintós kötés</w:t>
      </w:r>
      <w:r>
        <w:rPr>
          <w:rFonts w:ascii="Palatino Linotype" w:hAnsi="Palatino Linotype" w:cs="Mangal"/>
          <w:kern w:val="1"/>
          <w:sz w:val="24"/>
          <w:szCs w:val="24"/>
          <w:lang w:eastAsia="hi-IN" w:bidi="hi-IN"/>
        </w:rPr>
        <w:t xml:space="preserve"> készítése</w:t>
      </w:r>
      <w:r w:rsidRPr="002563D5">
        <w:rPr>
          <w:rFonts w:ascii="Palatino Linotype" w:hAnsi="Palatino Linotype" w:cs="Mangal"/>
          <w:kern w:val="1"/>
          <w:sz w:val="24"/>
          <w:szCs w:val="24"/>
          <w:lang w:eastAsia="hi-IN" w:bidi="hi-IN"/>
        </w:rPr>
        <w:t>.</w:t>
      </w:r>
    </w:p>
    <w:p w:rsidR="002E2EBB" w:rsidRPr="002E2EBB" w:rsidRDefault="002E2EBB"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2E2EBB">
        <w:rPr>
          <w:rFonts w:ascii="Palatino Linotype" w:hAnsi="Palatino Linotype" w:cs="Mangal"/>
          <w:kern w:val="1"/>
          <w:sz w:val="24"/>
          <w:szCs w:val="24"/>
          <w:lang w:eastAsia="hi-IN" w:bidi="hi-IN"/>
        </w:rPr>
        <w:t>Ragasztóanyagok, a ragasztások műveletei.</w:t>
      </w:r>
    </w:p>
    <w:p w:rsidR="00BE3BD2" w:rsidRDefault="002E2EBB"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2E2EBB">
        <w:rPr>
          <w:rFonts w:ascii="Palatino Linotype" w:hAnsi="Palatino Linotype" w:cs="Mangal"/>
          <w:kern w:val="1"/>
          <w:sz w:val="24"/>
          <w:szCs w:val="24"/>
          <w:lang w:eastAsia="hi-IN" w:bidi="hi-IN"/>
        </w:rPr>
        <w:t>A ragasztás biztonságtechnikai, környezetvédelmi előírásai.</w:t>
      </w:r>
    </w:p>
    <w:p w:rsidR="002563D5" w:rsidRDefault="002563D5"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Finommechanikai fogazások.</w:t>
      </w:r>
    </w:p>
    <w:p w:rsidR="0024062F" w:rsidRPr="00BE3BD2" w:rsidRDefault="0024062F" w:rsidP="0024062F">
      <w:pPr>
        <w:widowControl w:val="0"/>
        <w:suppressAutoHyphens/>
        <w:spacing w:after="0" w:line="240" w:lineRule="auto"/>
        <w:ind w:left="1418"/>
        <w:rPr>
          <w:rFonts w:ascii="Palatino Linotype" w:hAnsi="Palatino Linotype" w:cs="Mangal"/>
          <w:kern w:val="1"/>
          <w:sz w:val="24"/>
          <w:szCs w:val="24"/>
          <w:lang w:eastAsia="hi-IN" w:bidi="hi-IN"/>
        </w:rPr>
      </w:pPr>
    </w:p>
    <w:p w:rsidR="00BE3BD2" w:rsidRPr="00D20CE7" w:rsidRDefault="008F1CD7" w:rsidP="001913DC">
      <w:pPr>
        <w:widowControl w:val="0"/>
        <w:numPr>
          <w:ilvl w:val="2"/>
          <w:numId w:val="15"/>
        </w:numPr>
        <w:tabs>
          <w:tab w:val="clear" w:pos="1800"/>
          <w:tab w:val="num" w:pos="1430"/>
          <w:tab w:val="right" w:pos="9214"/>
        </w:tabs>
        <w:suppressAutoHyphens/>
        <w:spacing w:after="0" w:line="240" w:lineRule="auto"/>
        <w:ind w:left="1440"/>
        <w:rPr>
          <w:rFonts w:ascii="Palatino Linotype" w:hAnsi="Palatino Linotype"/>
          <w:b/>
          <w:sz w:val="24"/>
          <w:szCs w:val="24"/>
        </w:rPr>
      </w:pPr>
      <w:r w:rsidRPr="008F1CD7">
        <w:rPr>
          <w:rFonts w:ascii="Palatino Linotype" w:hAnsi="Palatino Linotype"/>
          <w:b/>
          <w:sz w:val="24"/>
          <w:szCs w:val="24"/>
        </w:rPr>
        <w:t>Műszaki mérése</w:t>
      </w:r>
      <w:r>
        <w:rPr>
          <w:rFonts w:ascii="Palatino Linotype" w:hAnsi="Palatino Linotype"/>
          <w:b/>
          <w:sz w:val="24"/>
          <w:szCs w:val="24"/>
        </w:rPr>
        <w:t>k</w:t>
      </w:r>
      <w:r w:rsidR="00BE3BD2" w:rsidRPr="00BE3BD2">
        <w:rPr>
          <w:rFonts w:ascii="Palatino Linotype" w:hAnsi="Palatino Linotype"/>
          <w:b/>
          <w:sz w:val="24"/>
          <w:szCs w:val="24"/>
        </w:rPr>
        <w:tab/>
      </w:r>
      <w:r>
        <w:rPr>
          <w:rFonts w:ascii="Palatino Linotype" w:hAnsi="Palatino Linotype"/>
          <w:b/>
          <w:i/>
          <w:sz w:val="24"/>
          <w:szCs w:val="24"/>
        </w:rPr>
        <w:t>112</w:t>
      </w:r>
      <w:r w:rsidR="00BE3BD2" w:rsidRPr="00BE3BD2">
        <w:rPr>
          <w:rFonts w:ascii="Palatino Linotype" w:hAnsi="Palatino Linotype"/>
          <w:b/>
          <w:i/>
          <w:sz w:val="24"/>
          <w:szCs w:val="24"/>
        </w:rPr>
        <w:t xml:space="preserve"> óra/</w:t>
      </w:r>
      <w:r>
        <w:rPr>
          <w:rFonts w:ascii="Palatino Linotype" w:hAnsi="Palatino Linotype"/>
          <w:b/>
          <w:i/>
          <w:sz w:val="24"/>
          <w:szCs w:val="24"/>
        </w:rPr>
        <w:t>1</w:t>
      </w:r>
      <w:r w:rsidR="0009308D">
        <w:rPr>
          <w:rFonts w:ascii="Palatino Linotype" w:hAnsi="Palatino Linotype"/>
          <w:b/>
          <w:i/>
          <w:sz w:val="24"/>
          <w:szCs w:val="24"/>
        </w:rPr>
        <w:t>32</w:t>
      </w:r>
      <w:r w:rsidR="009103BB">
        <w:rPr>
          <w:rFonts w:ascii="Palatino Linotype" w:hAnsi="Palatino Linotype"/>
          <w:b/>
          <w:i/>
          <w:sz w:val="24"/>
          <w:szCs w:val="24"/>
        </w:rPr>
        <w:t xml:space="preserve"> </w:t>
      </w:r>
      <w:r w:rsidR="00BE3BD2" w:rsidRPr="00BE3BD2">
        <w:rPr>
          <w:rFonts w:ascii="Palatino Linotype" w:hAnsi="Palatino Linotype"/>
          <w:b/>
          <w:i/>
          <w:sz w:val="24"/>
          <w:szCs w:val="24"/>
        </w:rPr>
        <w:t>óra</w:t>
      </w:r>
    </w:p>
    <w:p w:rsidR="00B664E3" w:rsidRDefault="00B664E3" w:rsidP="001913DC">
      <w:pPr>
        <w:widowControl w:val="0"/>
        <w:suppressAutoHyphens/>
        <w:spacing w:after="0" w:line="240" w:lineRule="auto"/>
        <w:ind w:left="770"/>
        <w:rPr>
          <w:rFonts w:ascii="Palatino Linotype" w:hAnsi="Palatino Linotype" w:cs="Mangal"/>
          <w:kern w:val="1"/>
          <w:sz w:val="24"/>
          <w:szCs w:val="24"/>
          <w:lang w:eastAsia="hi-IN" w:bidi="hi-IN"/>
        </w:rPr>
      </w:pPr>
      <w:r w:rsidRPr="005312B7">
        <w:rPr>
          <w:rFonts w:ascii="Palatino Linotype" w:hAnsi="Palatino Linotype" w:cs="Mangal"/>
          <w:kern w:val="1"/>
          <w:sz w:val="24"/>
          <w:szCs w:val="24"/>
          <w:lang w:eastAsia="hi-IN" w:bidi="hi-IN"/>
        </w:rPr>
        <w:t>Geometriai mérések nagy pontosságú mechanikai, optikai és elektronikus mérőeszközökkel.</w:t>
      </w:r>
    </w:p>
    <w:p w:rsidR="00B664E3" w:rsidRPr="009D7EFC" w:rsidRDefault="00B664E3" w:rsidP="001913DC">
      <w:pPr>
        <w:widowControl w:val="0"/>
        <w:suppressAutoHyphens/>
        <w:spacing w:after="0" w:line="240" w:lineRule="auto"/>
        <w:ind w:left="77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Méretek ellenőrzése idomszerrel.</w:t>
      </w:r>
    </w:p>
    <w:p w:rsidR="00B664E3" w:rsidRPr="009D7EFC" w:rsidRDefault="00B664E3" w:rsidP="001913DC">
      <w:pPr>
        <w:widowControl w:val="0"/>
        <w:suppressAutoHyphens/>
        <w:spacing w:after="0" w:line="240" w:lineRule="auto"/>
        <w:ind w:left="77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Mechanikai hossz- és átmérő mérések.</w:t>
      </w:r>
    </w:p>
    <w:p w:rsidR="00B664E3" w:rsidRPr="009D7EFC" w:rsidRDefault="00B664E3" w:rsidP="001913DC">
      <w:pPr>
        <w:widowControl w:val="0"/>
        <w:suppressAutoHyphens/>
        <w:spacing w:after="0" w:line="240" w:lineRule="auto"/>
        <w:ind w:left="77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Mérés optikai mérőeszközökkel.</w:t>
      </w:r>
    </w:p>
    <w:p w:rsidR="00B664E3" w:rsidRPr="009D7EFC" w:rsidRDefault="00B664E3" w:rsidP="001913DC">
      <w:pPr>
        <w:widowControl w:val="0"/>
        <w:suppressAutoHyphens/>
        <w:spacing w:after="0" w:line="240" w:lineRule="auto"/>
        <w:ind w:left="77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Mérés idomszerekkel.</w:t>
      </w:r>
    </w:p>
    <w:p w:rsidR="00B664E3" w:rsidRDefault="00B664E3" w:rsidP="001913DC">
      <w:pPr>
        <w:widowControl w:val="0"/>
        <w:suppressAutoHyphens/>
        <w:spacing w:after="0" w:line="240" w:lineRule="auto"/>
        <w:ind w:left="77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Alakhűség és helyzetpontosság mérése, ellenőrzése.</w:t>
      </w:r>
    </w:p>
    <w:p w:rsidR="00B664E3" w:rsidRPr="008429B0" w:rsidRDefault="00B664E3" w:rsidP="001913DC">
      <w:pPr>
        <w:widowControl w:val="0"/>
        <w:suppressAutoHyphens/>
        <w:spacing w:after="0" w:line="240" w:lineRule="auto"/>
        <w:ind w:left="77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Külső és belső felületek ellenőrzése egys</w:t>
      </w:r>
      <w:r>
        <w:rPr>
          <w:rFonts w:ascii="Palatino Linotype" w:hAnsi="Palatino Linotype" w:cs="Mangal"/>
          <w:kern w:val="1"/>
          <w:sz w:val="24"/>
          <w:szCs w:val="24"/>
          <w:lang w:eastAsia="hi-IN" w:bidi="hi-IN"/>
        </w:rPr>
        <w:t>zerű ellenőrző eszközökkel</w:t>
      </w:r>
      <w:r w:rsidRPr="008429B0">
        <w:rPr>
          <w:rFonts w:ascii="Palatino Linotype" w:hAnsi="Palatino Linotype" w:cs="Mangal"/>
          <w:kern w:val="1"/>
          <w:sz w:val="24"/>
          <w:szCs w:val="24"/>
          <w:lang w:eastAsia="hi-IN" w:bidi="hi-IN"/>
        </w:rPr>
        <w:t>.</w:t>
      </w:r>
    </w:p>
    <w:p w:rsidR="00B664E3" w:rsidRPr="008429B0" w:rsidRDefault="00B664E3" w:rsidP="001913DC">
      <w:pPr>
        <w:widowControl w:val="0"/>
        <w:suppressAutoHyphens/>
        <w:spacing w:after="0" w:line="240" w:lineRule="auto"/>
        <w:ind w:left="77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Külső felületek mérése, ellenőrzése tolómérővel, talpas tolómérővel, mikrométerrel.</w:t>
      </w:r>
    </w:p>
    <w:p w:rsidR="00B664E3" w:rsidRPr="008429B0" w:rsidRDefault="00B664E3" w:rsidP="001913DC">
      <w:pPr>
        <w:widowControl w:val="0"/>
        <w:suppressAutoHyphens/>
        <w:spacing w:after="0" w:line="240" w:lineRule="auto"/>
        <w:ind w:left="77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 xml:space="preserve">Belső felületek mérése, ellenőrzése mélységmérő </w:t>
      </w:r>
      <w:r>
        <w:rPr>
          <w:rFonts w:ascii="Palatino Linotype" w:hAnsi="Palatino Linotype" w:cs="Mangal"/>
          <w:kern w:val="1"/>
          <w:sz w:val="24"/>
          <w:szCs w:val="24"/>
          <w:lang w:eastAsia="hi-IN" w:bidi="hi-IN"/>
        </w:rPr>
        <w:t>tolómérővel, mikrométerrel</w:t>
      </w:r>
      <w:r w:rsidRPr="008429B0">
        <w:rPr>
          <w:rFonts w:ascii="Palatino Linotype" w:hAnsi="Palatino Linotype" w:cs="Mangal"/>
          <w:kern w:val="1"/>
          <w:sz w:val="24"/>
          <w:szCs w:val="24"/>
          <w:lang w:eastAsia="hi-IN" w:bidi="hi-IN"/>
        </w:rPr>
        <w:t>.</w:t>
      </w:r>
    </w:p>
    <w:p w:rsidR="00B664E3" w:rsidRPr="008429B0" w:rsidRDefault="00B664E3" w:rsidP="001913DC">
      <w:pPr>
        <w:widowControl w:val="0"/>
        <w:suppressAutoHyphens/>
        <w:spacing w:after="0" w:line="240" w:lineRule="auto"/>
        <w:ind w:left="77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Szögmérés mechanikai szögmérővel.</w:t>
      </w:r>
    </w:p>
    <w:p w:rsidR="00B664E3" w:rsidRPr="008429B0" w:rsidRDefault="00B664E3" w:rsidP="001913DC">
      <w:pPr>
        <w:widowControl w:val="0"/>
        <w:suppressAutoHyphens/>
        <w:spacing w:after="0" w:line="240" w:lineRule="auto"/>
        <w:ind w:left="77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Munkadarabok mérése</w:t>
      </w:r>
      <w:r>
        <w:rPr>
          <w:rFonts w:ascii="Palatino Linotype" w:hAnsi="Palatino Linotype" w:cs="Mangal"/>
          <w:kern w:val="1"/>
          <w:sz w:val="24"/>
          <w:szCs w:val="24"/>
          <w:lang w:eastAsia="hi-IN" w:bidi="hi-IN"/>
        </w:rPr>
        <w:t xml:space="preserve"> digitális mérőeszközökkel</w:t>
      </w:r>
      <w:r w:rsidRPr="008429B0">
        <w:rPr>
          <w:rFonts w:ascii="Palatino Linotype" w:hAnsi="Palatino Linotype" w:cs="Mangal"/>
          <w:kern w:val="1"/>
          <w:sz w:val="24"/>
          <w:szCs w:val="24"/>
          <w:lang w:eastAsia="hi-IN" w:bidi="hi-IN"/>
        </w:rPr>
        <w:t>.</w:t>
      </w:r>
    </w:p>
    <w:p w:rsidR="00B664E3" w:rsidRPr="008429B0" w:rsidRDefault="00B664E3" w:rsidP="001913DC">
      <w:pPr>
        <w:widowControl w:val="0"/>
        <w:suppressAutoHyphens/>
        <w:spacing w:after="0" w:line="240" w:lineRule="auto"/>
        <w:ind w:left="77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Munkadarabok mérése digitális tolómérővel, digitális mérőórával.</w:t>
      </w:r>
    </w:p>
    <w:p w:rsidR="00B664E3" w:rsidRPr="008429B0" w:rsidRDefault="00B664E3" w:rsidP="001913DC">
      <w:pPr>
        <w:widowControl w:val="0"/>
        <w:suppressAutoHyphens/>
        <w:spacing w:after="0" w:line="240" w:lineRule="auto"/>
        <w:ind w:left="77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Felületi érdesség ellen</w:t>
      </w:r>
      <w:r>
        <w:rPr>
          <w:rFonts w:ascii="Palatino Linotype" w:hAnsi="Palatino Linotype" w:cs="Mangal"/>
          <w:kern w:val="1"/>
          <w:sz w:val="24"/>
          <w:szCs w:val="24"/>
          <w:lang w:eastAsia="hi-IN" w:bidi="hi-IN"/>
        </w:rPr>
        <w:t>őrzése, mérése</w:t>
      </w:r>
      <w:r w:rsidRPr="008429B0">
        <w:rPr>
          <w:rFonts w:ascii="Palatino Linotype" w:hAnsi="Palatino Linotype" w:cs="Mangal"/>
          <w:kern w:val="1"/>
          <w:sz w:val="24"/>
          <w:szCs w:val="24"/>
          <w:lang w:eastAsia="hi-IN" w:bidi="hi-IN"/>
        </w:rPr>
        <w:t>.</w:t>
      </w:r>
    </w:p>
    <w:p w:rsidR="00B664E3" w:rsidRPr="008429B0" w:rsidRDefault="00B664E3" w:rsidP="001913DC">
      <w:pPr>
        <w:widowControl w:val="0"/>
        <w:suppressAutoHyphens/>
        <w:spacing w:after="0" w:line="240" w:lineRule="auto"/>
        <w:ind w:left="77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Munkadarabok alak- és helyzetpontoss</w:t>
      </w:r>
      <w:r>
        <w:rPr>
          <w:rFonts w:ascii="Palatino Linotype" w:hAnsi="Palatino Linotype" w:cs="Mangal"/>
          <w:kern w:val="1"/>
          <w:sz w:val="24"/>
          <w:szCs w:val="24"/>
          <w:lang w:eastAsia="hi-IN" w:bidi="hi-IN"/>
        </w:rPr>
        <w:t>ágának mérése, ellenőrzése</w:t>
      </w:r>
      <w:r w:rsidRPr="008429B0">
        <w:rPr>
          <w:rFonts w:ascii="Palatino Linotype" w:hAnsi="Palatino Linotype" w:cs="Mangal"/>
          <w:kern w:val="1"/>
          <w:sz w:val="24"/>
          <w:szCs w:val="24"/>
          <w:lang w:eastAsia="hi-IN" w:bidi="hi-IN"/>
        </w:rPr>
        <w:t>.</w:t>
      </w:r>
    </w:p>
    <w:p w:rsidR="00B664E3" w:rsidRPr="008429B0" w:rsidRDefault="00B664E3" w:rsidP="001913DC">
      <w:pPr>
        <w:widowControl w:val="0"/>
        <w:suppressAutoHyphens/>
        <w:spacing w:after="0" w:line="240" w:lineRule="auto"/>
        <w:ind w:left="77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Körkörösség ellen</w:t>
      </w:r>
      <w:r>
        <w:rPr>
          <w:rFonts w:ascii="Palatino Linotype" w:hAnsi="Palatino Linotype" w:cs="Mangal"/>
          <w:kern w:val="1"/>
          <w:sz w:val="24"/>
          <w:szCs w:val="24"/>
          <w:lang w:eastAsia="hi-IN" w:bidi="hi-IN"/>
        </w:rPr>
        <w:t>őrzése, tengely ütésellenőrzése</w:t>
      </w:r>
      <w:r w:rsidRPr="008429B0">
        <w:rPr>
          <w:rFonts w:ascii="Palatino Linotype" w:hAnsi="Palatino Linotype" w:cs="Mangal"/>
          <w:kern w:val="1"/>
          <w:sz w:val="24"/>
          <w:szCs w:val="24"/>
          <w:lang w:eastAsia="hi-IN" w:bidi="hi-IN"/>
        </w:rPr>
        <w:t>.</w:t>
      </w:r>
    </w:p>
    <w:p w:rsidR="00B664E3" w:rsidRPr="008429B0" w:rsidRDefault="00B664E3" w:rsidP="001913DC">
      <w:pPr>
        <w:widowControl w:val="0"/>
        <w:suppressAutoHyphens/>
        <w:spacing w:after="0" w:line="240" w:lineRule="auto"/>
        <w:ind w:left="77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Egyenesség, síklapúság, derékszögesség, párhuzamosság, egytenge</w:t>
      </w:r>
      <w:r>
        <w:rPr>
          <w:rFonts w:ascii="Palatino Linotype" w:hAnsi="Palatino Linotype" w:cs="Mangal"/>
          <w:kern w:val="1"/>
          <w:sz w:val="24"/>
          <w:szCs w:val="24"/>
          <w:lang w:eastAsia="hi-IN" w:bidi="hi-IN"/>
        </w:rPr>
        <w:t>lyűség mérése, ellenőrzése</w:t>
      </w:r>
      <w:r w:rsidRPr="008429B0">
        <w:rPr>
          <w:rFonts w:ascii="Palatino Linotype" w:hAnsi="Palatino Linotype" w:cs="Mangal"/>
          <w:kern w:val="1"/>
          <w:sz w:val="24"/>
          <w:szCs w:val="24"/>
          <w:lang w:eastAsia="hi-IN" w:bidi="hi-IN"/>
        </w:rPr>
        <w:t>.</w:t>
      </w:r>
    </w:p>
    <w:p w:rsidR="008F1CD7" w:rsidRPr="008F1CD7" w:rsidRDefault="008F1CD7"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8F1CD7">
        <w:rPr>
          <w:rFonts w:ascii="Palatino Linotype" w:hAnsi="Palatino Linotype" w:cs="Mangal"/>
          <w:kern w:val="1"/>
          <w:sz w:val="24"/>
          <w:szCs w:val="24"/>
          <w:lang w:eastAsia="hi-IN" w:bidi="hi-IN"/>
        </w:rPr>
        <w:t>Villamos alapmérések.</w:t>
      </w:r>
    </w:p>
    <w:p w:rsidR="008F1CD7" w:rsidRPr="008F1CD7" w:rsidRDefault="008F1CD7"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8F1CD7">
        <w:rPr>
          <w:rFonts w:ascii="Palatino Linotype" w:hAnsi="Palatino Linotype" w:cs="Mangal"/>
          <w:kern w:val="1"/>
          <w:sz w:val="24"/>
          <w:szCs w:val="24"/>
          <w:lang w:eastAsia="hi-IN" w:bidi="hi-IN"/>
        </w:rPr>
        <w:t>Ellenállásmérések.</w:t>
      </w:r>
    </w:p>
    <w:p w:rsidR="008F1CD7" w:rsidRPr="008F1CD7" w:rsidRDefault="008F1CD7"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8F1CD7">
        <w:rPr>
          <w:rFonts w:ascii="Palatino Linotype" w:hAnsi="Palatino Linotype" w:cs="Mangal"/>
          <w:kern w:val="1"/>
          <w:sz w:val="24"/>
          <w:szCs w:val="24"/>
          <w:lang w:eastAsia="hi-IN" w:bidi="hi-IN"/>
        </w:rPr>
        <w:t>Feszültségmérések.</w:t>
      </w:r>
    </w:p>
    <w:p w:rsidR="008F1CD7" w:rsidRPr="008F1CD7" w:rsidRDefault="008F1CD7"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8F1CD7">
        <w:rPr>
          <w:rFonts w:ascii="Palatino Linotype" w:hAnsi="Palatino Linotype" w:cs="Mangal"/>
          <w:kern w:val="1"/>
          <w:sz w:val="24"/>
          <w:szCs w:val="24"/>
          <w:lang w:eastAsia="hi-IN" w:bidi="hi-IN"/>
        </w:rPr>
        <w:t>Áramerősség mérése.</w:t>
      </w:r>
    </w:p>
    <w:p w:rsidR="008429B0" w:rsidRPr="00BE3BD2" w:rsidRDefault="008F1CD7"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8F1CD7">
        <w:rPr>
          <w:rFonts w:ascii="Palatino Linotype" w:hAnsi="Palatino Linotype" w:cs="Mangal"/>
          <w:kern w:val="1"/>
          <w:sz w:val="24"/>
          <w:szCs w:val="24"/>
          <w:lang w:eastAsia="hi-IN" w:bidi="hi-IN"/>
        </w:rPr>
        <w:t>Teljesítménymérés.</w:t>
      </w:r>
    </w:p>
    <w:p w:rsidR="00FF1F94" w:rsidRPr="00FF1F94" w:rsidRDefault="00FF1F94"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Legyen képes v</w:t>
      </w:r>
      <w:r w:rsidRPr="00FF1F94">
        <w:rPr>
          <w:rFonts w:ascii="Palatino Linotype" w:hAnsi="Palatino Linotype" w:cs="Mangal"/>
          <w:kern w:val="1"/>
          <w:sz w:val="24"/>
          <w:szCs w:val="24"/>
          <w:lang w:eastAsia="hi-IN" w:bidi="hi-IN"/>
        </w:rPr>
        <w:t>illamos alapméréseket végezni (egyen és váltakozó áramú áramkörben feszültség, áramerősség, ellenállás, frekvencia, fázis).</w:t>
      </w:r>
    </w:p>
    <w:p w:rsidR="00FF1F94" w:rsidRDefault="00FF1F94" w:rsidP="001913DC">
      <w:pPr>
        <w:widowControl w:val="0"/>
        <w:suppressAutoHyphens/>
        <w:spacing w:after="0" w:line="240" w:lineRule="auto"/>
        <w:ind w:left="770"/>
        <w:jc w:val="both"/>
        <w:rPr>
          <w:rFonts w:ascii="Palatino Linotype" w:hAnsi="Palatino Linotype" w:cs="Mangal"/>
          <w:kern w:val="1"/>
          <w:sz w:val="24"/>
          <w:szCs w:val="24"/>
          <w:lang w:eastAsia="hi-IN" w:bidi="hi-IN"/>
        </w:rPr>
      </w:pPr>
      <w:r w:rsidRPr="00FF1F94">
        <w:rPr>
          <w:rFonts w:ascii="Palatino Linotype" w:hAnsi="Palatino Linotype" w:cs="Mangal"/>
          <w:kern w:val="1"/>
          <w:sz w:val="24"/>
          <w:szCs w:val="24"/>
          <w:lang w:eastAsia="hi-IN" w:bidi="hi-IN"/>
        </w:rPr>
        <w:t>Műszaki méréseket, vizsgálatokat, minőségellenőrzést végezni</w:t>
      </w:r>
      <w:r>
        <w:rPr>
          <w:rFonts w:ascii="Palatino Linotype" w:hAnsi="Palatino Linotype" w:cs="Mangal"/>
          <w:kern w:val="1"/>
          <w:sz w:val="24"/>
          <w:szCs w:val="24"/>
          <w:lang w:eastAsia="hi-IN" w:bidi="hi-IN"/>
        </w:rPr>
        <w:t>.</w:t>
      </w:r>
    </w:p>
    <w:p w:rsidR="008429B0" w:rsidRPr="00D20CE7" w:rsidRDefault="008429B0" w:rsidP="001913DC">
      <w:pPr>
        <w:widowControl w:val="0"/>
        <w:suppressAutoHyphens/>
        <w:spacing w:after="0" w:line="240" w:lineRule="auto"/>
        <w:ind w:left="770"/>
        <w:jc w:val="both"/>
        <w:rPr>
          <w:rFonts w:ascii="Palatino Linotype" w:hAnsi="Palatino Linotype"/>
          <w:b/>
          <w:sz w:val="24"/>
          <w:szCs w:val="24"/>
        </w:rPr>
      </w:pPr>
    </w:p>
    <w:p w:rsidR="00574D38" w:rsidRDefault="00574D38" w:rsidP="001913DC">
      <w:pPr>
        <w:widowControl w:val="0"/>
        <w:numPr>
          <w:ilvl w:val="2"/>
          <w:numId w:val="15"/>
        </w:numPr>
        <w:tabs>
          <w:tab w:val="clear" w:pos="1800"/>
          <w:tab w:val="num" w:pos="1430"/>
          <w:tab w:val="right" w:pos="9214"/>
        </w:tabs>
        <w:suppressAutoHyphens/>
        <w:spacing w:after="0" w:line="240" w:lineRule="auto"/>
        <w:ind w:left="1440"/>
        <w:rPr>
          <w:rFonts w:ascii="Palatino Linotype" w:hAnsi="Palatino Linotype"/>
          <w:b/>
          <w:sz w:val="24"/>
          <w:szCs w:val="24"/>
        </w:rPr>
      </w:pPr>
      <w:r w:rsidRPr="00574D38">
        <w:rPr>
          <w:rFonts w:ascii="Palatino Linotype" w:hAnsi="Palatino Linotype"/>
          <w:b/>
          <w:sz w:val="24"/>
          <w:szCs w:val="24"/>
        </w:rPr>
        <w:t>Finommechanika</w:t>
      </w:r>
      <w:r>
        <w:rPr>
          <w:rFonts w:ascii="Palatino Linotype" w:hAnsi="Palatino Linotype"/>
          <w:b/>
          <w:sz w:val="24"/>
          <w:szCs w:val="24"/>
        </w:rPr>
        <w:t>i</w:t>
      </w:r>
      <w:r w:rsidRPr="00574D38">
        <w:rPr>
          <w:rFonts w:ascii="Palatino Linotype" w:hAnsi="Palatino Linotype"/>
          <w:b/>
          <w:sz w:val="24"/>
          <w:szCs w:val="24"/>
        </w:rPr>
        <w:t xml:space="preserve"> hajtások</w:t>
      </w:r>
      <w:r w:rsidR="00E91873">
        <w:rPr>
          <w:rFonts w:ascii="Palatino Linotype" w:hAnsi="Palatino Linotype"/>
          <w:b/>
          <w:sz w:val="24"/>
          <w:szCs w:val="24"/>
        </w:rPr>
        <w:tab/>
      </w:r>
      <w:r w:rsidR="00185652" w:rsidRPr="000C31C0">
        <w:rPr>
          <w:rFonts w:ascii="Palatino Linotype" w:hAnsi="Palatino Linotype"/>
          <w:b/>
          <w:i/>
          <w:sz w:val="24"/>
          <w:szCs w:val="24"/>
        </w:rPr>
        <w:t>120</w:t>
      </w:r>
      <w:r w:rsidRPr="00E91873">
        <w:rPr>
          <w:rFonts w:ascii="Palatino Linotype" w:hAnsi="Palatino Linotype"/>
          <w:b/>
          <w:i/>
          <w:sz w:val="24"/>
          <w:szCs w:val="24"/>
        </w:rPr>
        <w:t xml:space="preserve"> óra/100 óra</w:t>
      </w:r>
    </w:p>
    <w:p w:rsidR="00574D38" w:rsidRPr="00E91873" w:rsidRDefault="00574D38" w:rsidP="001913DC">
      <w:pPr>
        <w:widowControl w:val="0"/>
        <w:suppressAutoHyphens/>
        <w:spacing w:after="0" w:line="240" w:lineRule="auto"/>
        <w:ind w:left="770"/>
        <w:rPr>
          <w:rFonts w:ascii="Palatino Linotype" w:hAnsi="Palatino Linotype" w:cs="Mangal"/>
          <w:kern w:val="1"/>
          <w:sz w:val="24"/>
          <w:szCs w:val="24"/>
          <w:lang w:eastAsia="hi-IN" w:bidi="hi-IN"/>
        </w:rPr>
      </w:pPr>
      <w:r w:rsidRPr="00E91873">
        <w:rPr>
          <w:rFonts w:ascii="Palatino Linotype" w:hAnsi="Palatino Linotype" w:cs="Mangal"/>
          <w:kern w:val="1"/>
          <w:sz w:val="24"/>
          <w:szCs w:val="24"/>
          <w:lang w:eastAsia="hi-IN" w:bidi="hi-IN"/>
        </w:rPr>
        <w:t>Finommechanikai sikló- és gördülőcsa</w:t>
      </w:r>
      <w:r w:rsidR="00E91873">
        <w:rPr>
          <w:rFonts w:ascii="Palatino Linotype" w:hAnsi="Palatino Linotype" w:cs="Mangal"/>
          <w:kern w:val="1"/>
          <w:sz w:val="24"/>
          <w:szCs w:val="24"/>
          <w:lang w:eastAsia="hi-IN" w:bidi="hi-IN"/>
        </w:rPr>
        <w:t>págyak szerelése, karbantartása</w:t>
      </w:r>
      <w:r w:rsidRPr="00E91873">
        <w:rPr>
          <w:rFonts w:ascii="Palatino Linotype" w:hAnsi="Palatino Linotype" w:cs="Mangal"/>
          <w:kern w:val="1"/>
          <w:sz w:val="24"/>
          <w:szCs w:val="24"/>
          <w:lang w:eastAsia="hi-IN" w:bidi="hi-IN"/>
        </w:rPr>
        <w:t>.</w:t>
      </w:r>
    </w:p>
    <w:p w:rsidR="00574D38" w:rsidRPr="00E91873" w:rsidRDefault="00574D38" w:rsidP="001913DC">
      <w:pPr>
        <w:widowControl w:val="0"/>
        <w:suppressAutoHyphens/>
        <w:spacing w:after="0" w:line="240" w:lineRule="auto"/>
        <w:ind w:left="770"/>
        <w:rPr>
          <w:rFonts w:ascii="Palatino Linotype" w:hAnsi="Palatino Linotype" w:cs="Mangal"/>
          <w:kern w:val="1"/>
          <w:sz w:val="24"/>
          <w:szCs w:val="24"/>
          <w:lang w:eastAsia="hi-IN" w:bidi="hi-IN"/>
        </w:rPr>
      </w:pPr>
      <w:r w:rsidRPr="00E91873">
        <w:rPr>
          <w:rFonts w:ascii="Palatino Linotype" w:hAnsi="Palatino Linotype" w:cs="Mangal"/>
          <w:kern w:val="1"/>
          <w:sz w:val="24"/>
          <w:szCs w:val="24"/>
          <w:lang w:eastAsia="hi-IN" w:bidi="hi-IN"/>
        </w:rPr>
        <w:t>Súrlódáson alapuló hajtások: szíj, ékszíj, dörzshajtás szerelése, javítása, karbantartása.</w:t>
      </w:r>
    </w:p>
    <w:p w:rsidR="00574D38" w:rsidRPr="00E91873" w:rsidRDefault="00574D38" w:rsidP="001913DC">
      <w:pPr>
        <w:widowControl w:val="0"/>
        <w:suppressAutoHyphens/>
        <w:spacing w:after="0" w:line="240" w:lineRule="auto"/>
        <w:ind w:left="770"/>
        <w:rPr>
          <w:rFonts w:ascii="Palatino Linotype" w:hAnsi="Palatino Linotype" w:cs="Mangal"/>
          <w:kern w:val="1"/>
          <w:sz w:val="24"/>
          <w:szCs w:val="24"/>
          <w:lang w:eastAsia="hi-IN" w:bidi="hi-IN"/>
        </w:rPr>
      </w:pPr>
      <w:r w:rsidRPr="00E91873">
        <w:rPr>
          <w:rFonts w:ascii="Palatino Linotype" w:hAnsi="Palatino Linotype" w:cs="Mangal"/>
          <w:kern w:val="1"/>
          <w:sz w:val="24"/>
          <w:szCs w:val="24"/>
          <w:lang w:eastAsia="hi-IN" w:bidi="hi-IN"/>
        </w:rPr>
        <w:t>Kényszerkapcsolatú hajtások: fogaskerék, csiga, lánchajtás szerelése, javítása, karbantartása.</w:t>
      </w:r>
    </w:p>
    <w:p w:rsidR="00574D38" w:rsidRPr="00E91873" w:rsidRDefault="00574D38" w:rsidP="001913DC">
      <w:pPr>
        <w:widowControl w:val="0"/>
        <w:suppressAutoHyphens/>
        <w:spacing w:after="0" w:line="240" w:lineRule="auto"/>
        <w:ind w:left="770"/>
        <w:rPr>
          <w:rFonts w:ascii="Palatino Linotype" w:hAnsi="Palatino Linotype" w:cs="Mangal"/>
          <w:kern w:val="1"/>
          <w:sz w:val="24"/>
          <w:szCs w:val="24"/>
          <w:lang w:eastAsia="hi-IN" w:bidi="hi-IN"/>
        </w:rPr>
      </w:pPr>
      <w:r w:rsidRPr="00E91873">
        <w:rPr>
          <w:rFonts w:ascii="Palatino Linotype" w:hAnsi="Palatino Linotype" w:cs="Mangal"/>
          <w:kern w:val="1"/>
          <w:sz w:val="24"/>
          <w:szCs w:val="24"/>
          <w:lang w:eastAsia="hi-IN" w:bidi="hi-IN"/>
        </w:rPr>
        <w:t>Finommechanikai tengelykapcsolók: merev, rugalmas, súrlódó, kiegyenlítő biztonsági, különleges tengelykapcsoló szerelése, javítása, karbantartása.</w:t>
      </w:r>
    </w:p>
    <w:p w:rsidR="00574D38" w:rsidRPr="00E91873" w:rsidRDefault="00574D38" w:rsidP="001913DC">
      <w:pPr>
        <w:widowControl w:val="0"/>
        <w:suppressAutoHyphens/>
        <w:spacing w:after="0" w:line="240" w:lineRule="auto"/>
        <w:ind w:left="770"/>
        <w:rPr>
          <w:rFonts w:ascii="Palatino Linotype" w:hAnsi="Palatino Linotype" w:cs="Mangal"/>
          <w:kern w:val="1"/>
          <w:sz w:val="24"/>
          <w:szCs w:val="24"/>
          <w:lang w:eastAsia="hi-IN" w:bidi="hi-IN"/>
        </w:rPr>
      </w:pPr>
      <w:r w:rsidRPr="00E91873">
        <w:rPr>
          <w:rFonts w:ascii="Palatino Linotype" w:hAnsi="Palatino Linotype" w:cs="Mangal"/>
          <w:kern w:val="1"/>
          <w:sz w:val="24"/>
          <w:szCs w:val="24"/>
          <w:lang w:eastAsia="hi-IN" w:bidi="hi-IN"/>
        </w:rPr>
        <w:t>Finommechanikai mozgásakadályozó elemek szerelése, javítása, karbantartása.</w:t>
      </w:r>
    </w:p>
    <w:p w:rsidR="00574D38" w:rsidRPr="00E91873" w:rsidRDefault="00574D38" w:rsidP="001913DC">
      <w:pPr>
        <w:widowControl w:val="0"/>
        <w:suppressAutoHyphens/>
        <w:spacing w:after="0" w:line="240" w:lineRule="auto"/>
        <w:ind w:left="770"/>
        <w:rPr>
          <w:rFonts w:ascii="Palatino Linotype" w:hAnsi="Palatino Linotype" w:cs="Mangal"/>
          <w:kern w:val="1"/>
          <w:sz w:val="24"/>
          <w:szCs w:val="24"/>
          <w:lang w:eastAsia="hi-IN" w:bidi="hi-IN"/>
        </w:rPr>
      </w:pPr>
      <w:r w:rsidRPr="00E91873">
        <w:rPr>
          <w:rFonts w:ascii="Palatino Linotype" w:hAnsi="Palatino Linotype" w:cs="Mangal"/>
          <w:kern w:val="1"/>
          <w:sz w:val="24"/>
          <w:szCs w:val="24"/>
          <w:lang w:eastAsia="hi-IN" w:bidi="hi-IN"/>
        </w:rPr>
        <w:t>Fékek: pofás-, szalag-, kúpos-, tárcsás-, hidraulikus-, lég-, szervofék szerelése, javítása, karbantartása.</w:t>
      </w:r>
    </w:p>
    <w:p w:rsidR="00574D38" w:rsidRDefault="00574D38" w:rsidP="001913DC">
      <w:pPr>
        <w:widowControl w:val="0"/>
        <w:suppressAutoHyphens/>
        <w:spacing w:after="0" w:line="240" w:lineRule="auto"/>
        <w:ind w:left="770"/>
        <w:rPr>
          <w:rFonts w:ascii="Palatino Linotype" w:hAnsi="Palatino Linotype" w:cs="Mangal"/>
          <w:kern w:val="1"/>
          <w:sz w:val="24"/>
          <w:szCs w:val="24"/>
          <w:lang w:eastAsia="hi-IN" w:bidi="hi-IN"/>
        </w:rPr>
      </w:pPr>
      <w:r w:rsidRPr="00E91873">
        <w:rPr>
          <w:rFonts w:ascii="Palatino Linotype" w:hAnsi="Palatino Linotype" w:cs="Mangal"/>
          <w:kern w:val="1"/>
          <w:sz w:val="24"/>
          <w:szCs w:val="24"/>
          <w:lang w:eastAsia="hi-IN" w:bidi="hi-IN"/>
        </w:rPr>
        <w:t>Finommechanikai mozgás-átalakító elemek szerelése, javítása, karbantartása</w:t>
      </w:r>
      <w:r w:rsidR="00E727CD">
        <w:rPr>
          <w:rFonts w:ascii="Palatino Linotype" w:hAnsi="Palatino Linotype" w:cs="Mangal"/>
          <w:kern w:val="1"/>
          <w:sz w:val="24"/>
          <w:szCs w:val="24"/>
          <w:lang w:eastAsia="hi-IN" w:bidi="hi-IN"/>
        </w:rPr>
        <w:t>.</w:t>
      </w:r>
    </w:p>
    <w:p w:rsidR="00185652" w:rsidRDefault="00185652"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Szakaszos mozgást létrehozó elemek szerelése, beállítása.</w:t>
      </w:r>
    </w:p>
    <w:p w:rsidR="00185652" w:rsidRDefault="00185652" w:rsidP="001913DC">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Kilincsmű, máltai kereszt, fogas-szakaszos, ívháromszöges szakaszos, különleges szakaszos mozgatások szer lése.</w:t>
      </w:r>
    </w:p>
    <w:p w:rsidR="00E727CD" w:rsidRPr="00E727CD" w:rsidRDefault="00E727CD" w:rsidP="001913DC">
      <w:pPr>
        <w:widowControl w:val="0"/>
        <w:suppressAutoHyphens/>
        <w:spacing w:after="0" w:line="240" w:lineRule="auto"/>
        <w:ind w:left="770"/>
        <w:rPr>
          <w:rFonts w:ascii="Palatino Linotype" w:hAnsi="Palatino Linotype" w:cs="Mangal"/>
          <w:kern w:val="1"/>
          <w:sz w:val="24"/>
          <w:szCs w:val="24"/>
          <w:lang w:eastAsia="hi-IN" w:bidi="hi-IN"/>
        </w:rPr>
      </w:pPr>
      <w:r w:rsidRPr="00E727CD">
        <w:rPr>
          <w:rFonts w:ascii="Palatino Linotype" w:hAnsi="Palatino Linotype" w:cs="Mangal"/>
          <w:kern w:val="1"/>
          <w:sz w:val="24"/>
          <w:szCs w:val="24"/>
          <w:lang w:eastAsia="hi-IN" w:bidi="hi-IN"/>
        </w:rPr>
        <w:t>Finommechanikai fogazáso</w:t>
      </w:r>
      <w:r>
        <w:rPr>
          <w:rFonts w:ascii="Palatino Linotype" w:hAnsi="Palatino Linotype" w:cs="Mangal"/>
          <w:kern w:val="1"/>
          <w:sz w:val="24"/>
          <w:szCs w:val="24"/>
          <w:lang w:eastAsia="hi-IN" w:bidi="hi-IN"/>
        </w:rPr>
        <w:t>k</w:t>
      </w:r>
      <w:r w:rsidRPr="00E727CD">
        <w:rPr>
          <w:rFonts w:ascii="Palatino Linotype" w:hAnsi="Palatino Linotype" w:cs="Mangal"/>
          <w:kern w:val="1"/>
          <w:sz w:val="24"/>
          <w:szCs w:val="24"/>
          <w:lang w:eastAsia="hi-IN" w:bidi="hi-IN"/>
        </w:rPr>
        <w:t xml:space="preserve"> és tulajdonságaik.</w:t>
      </w:r>
    </w:p>
    <w:p w:rsidR="00E727CD" w:rsidRPr="00E727CD" w:rsidRDefault="00E727CD" w:rsidP="001913DC">
      <w:pPr>
        <w:widowControl w:val="0"/>
        <w:suppressAutoHyphens/>
        <w:spacing w:after="0" w:line="240" w:lineRule="auto"/>
        <w:ind w:left="770"/>
        <w:rPr>
          <w:rFonts w:ascii="Palatino Linotype" w:hAnsi="Palatino Linotype" w:cs="Mangal"/>
          <w:kern w:val="1"/>
          <w:sz w:val="24"/>
          <w:szCs w:val="24"/>
          <w:lang w:eastAsia="hi-IN" w:bidi="hi-IN"/>
        </w:rPr>
      </w:pPr>
      <w:r w:rsidRPr="00E727CD">
        <w:rPr>
          <w:rFonts w:ascii="Palatino Linotype" w:hAnsi="Palatino Linotype" w:cs="Mangal"/>
          <w:kern w:val="1"/>
          <w:sz w:val="24"/>
          <w:szCs w:val="24"/>
          <w:lang w:eastAsia="hi-IN" w:bidi="hi-IN"/>
        </w:rPr>
        <w:t>Az órafogazás.</w:t>
      </w:r>
    </w:p>
    <w:p w:rsidR="00E727CD" w:rsidRPr="00E727CD" w:rsidRDefault="00E727CD" w:rsidP="001913DC">
      <w:pPr>
        <w:widowControl w:val="0"/>
        <w:suppressAutoHyphens/>
        <w:spacing w:after="0" w:line="240" w:lineRule="auto"/>
        <w:ind w:left="770"/>
        <w:rPr>
          <w:rFonts w:ascii="Palatino Linotype" w:hAnsi="Palatino Linotype" w:cs="Mangal"/>
          <w:kern w:val="1"/>
          <w:sz w:val="24"/>
          <w:szCs w:val="24"/>
          <w:lang w:eastAsia="hi-IN" w:bidi="hi-IN"/>
        </w:rPr>
      </w:pPr>
      <w:r w:rsidRPr="00E727CD">
        <w:rPr>
          <w:rFonts w:ascii="Palatino Linotype" w:hAnsi="Palatino Linotype" w:cs="Mangal"/>
          <w:kern w:val="1"/>
          <w:sz w:val="24"/>
          <w:szCs w:val="24"/>
          <w:lang w:eastAsia="hi-IN" w:bidi="hi-IN"/>
        </w:rPr>
        <w:t>Jellegzetes fogaskerekes hajtóművek.</w:t>
      </w:r>
    </w:p>
    <w:p w:rsidR="00E727CD" w:rsidRPr="00E727CD" w:rsidRDefault="00E727CD" w:rsidP="001913DC">
      <w:pPr>
        <w:widowControl w:val="0"/>
        <w:suppressAutoHyphens/>
        <w:spacing w:after="0" w:line="240" w:lineRule="auto"/>
        <w:ind w:left="770"/>
        <w:rPr>
          <w:rFonts w:ascii="Palatino Linotype" w:hAnsi="Palatino Linotype" w:cs="Mangal"/>
          <w:kern w:val="1"/>
          <w:sz w:val="24"/>
          <w:szCs w:val="24"/>
          <w:lang w:eastAsia="hi-IN" w:bidi="hi-IN"/>
        </w:rPr>
      </w:pPr>
      <w:r w:rsidRPr="00E727CD">
        <w:rPr>
          <w:rFonts w:ascii="Palatino Linotype" w:hAnsi="Palatino Linotype" w:cs="Mangal"/>
          <w:kern w:val="1"/>
          <w:sz w:val="24"/>
          <w:szCs w:val="24"/>
          <w:lang w:eastAsia="hi-IN" w:bidi="hi-IN"/>
        </w:rPr>
        <w:t>Csigahajtás.</w:t>
      </w:r>
    </w:p>
    <w:p w:rsidR="00E727CD" w:rsidRPr="00E727CD" w:rsidRDefault="00E727CD" w:rsidP="001913DC">
      <w:pPr>
        <w:widowControl w:val="0"/>
        <w:suppressAutoHyphens/>
        <w:spacing w:after="0" w:line="240" w:lineRule="auto"/>
        <w:ind w:left="770"/>
        <w:rPr>
          <w:rFonts w:ascii="Palatino Linotype" w:hAnsi="Palatino Linotype" w:cs="Mangal"/>
          <w:kern w:val="1"/>
          <w:sz w:val="24"/>
          <w:szCs w:val="24"/>
          <w:lang w:eastAsia="hi-IN" w:bidi="hi-IN"/>
        </w:rPr>
      </w:pPr>
      <w:r w:rsidRPr="00E727CD">
        <w:rPr>
          <w:rFonts w:ascii="Palatino Linotype" w:hAnsi="Palatino Linotype" w:cs="Mangal"/>
          <w:kern w:val="1"/>
          <w:sz w:val="24"/>
          <w:szCs w:val="24"/>
          <w:lang w:eastAsia="hi-IN" w:bidi="hi-IN"/>
        </w:rPr>
        <w:t>Bolygóműves hajtások.</w:t>
      </w:r>
    </w:p>
    <w:p w:rsidR="00E727CD" w:rsidRPr="00E91873" w:rsidRDefault="00E727CD" w:rsidP="001913DC">
      <w:pPr>
        <w:widowControl w:val="0"/>
        <w:suppressAutoHyphens/>
        <w:spacing w:after="0" w:line="240" w:lineRule="auto"/>
        <w:ind w:left="770"/>
        <w:rPr>
          <w:rFonts w:ascii="Palatino Linotype" w:hAnsi="Palatino Linotype" w:cs="Mangal"/>
          <w:kern w:val="1"/>
          <w:sz w:val="24"/>
          <w:szCs w:val="24"/>
          <w:lang w:eastAsia="hi-IN" w:bidi="hi-IN"/>
        </w:rPr>
      </w:pPr>
      <w:r w:rsidRPr="00E727CD">
        <w:rPr>
          <w:rFonts w:ascii="Palatino Linotype" w:hAnsi="Palatino Linotype" w:cs="Mangal"/>
          <w:kern w:val="1"/>
          <w:sz w:val="24"/>
          <w:szCs w:val="24"/>
          <w:lang w:eastAsia="hi-IN" w:bidi="hi-IN"/>
        </w:rPr>
        <w:t>Dörzs- és vonóelemes hajtások.</w:t>
      </w:r>
    </w:p>
    <w:p w:rsidR="00574D38" w:rsidRDefault="00574D38" w:rsidP="001913DC">
      <w:pPr>
        <w:widowControl w:val="0"/>
        <w:suppressAutoHyphens/>
        <w:spacing w:after="0" w:line="240" w:lineRule="auto"/>
        <w:ind w:left="770"/>
        <w:rPr>
          <w:rFonts w:ascii="Palatino Linotype" w:hAnsi="Palatino Linotype" w:cs="Mangal"/>
          <w:kern w:val="1"/>
          <w:sz w:val="24"/>
          <w:szCs w:val="24"/>
          <w:lang w:eastAsia="hi-IN" w:bidi="hi-IN"/>
        </w:rPr>
      </w:pPr>
      <w:r w:rsidRPr="00E91873">
        <w:rPr>
          <w:rFonts w:ascii="Palatino Linotype" w:hAnsi="Palatino Linotype" w:cs="Mangal"/>
          <w:kern w:val="1"/>
          <w:sz w:val="24"/>
          <w:szCs w:val="24"/>
          <w:lang w:eastAsia="hi-IN" w:bidi="hi-IN"/>
        </w:rPr>
        <w:t>Hajtóművek szerelése.</w:t>
      </w:r>
    </w:p>
    <w:p w:rsidR="00B32E1E" w:rsidRPr="00E91873" w:rsidRDefault="00B32E1E" w:rsidP="001913DC">
      <w:pPr>
        <w:widowControl w:val="0"/>
        <w:suppressAutoHyphens/>
        <w:spacing w:after="0" w:line="240" w:lineRule="auto"/>
        <w:ind w:left="770"/>
        <w:rPr>
          <w:rFonts w:ascii="Palatino Linotype" w:hAnsi="Palatino Linotype" w:cs="Mangal"/>
          <w:kern w:val="1"/>
          <w:sz w:val="24"/>
          <w:szCs w:val="24"/>
          <w:lang w:eastAsia="hi-IN" w:bidi="hi-IN"/>
        </w:rPr>
      </w:pPr>
      <w:r w:rsidRPr="00B32E1E">
        <w:rPr>
          <w:rFonts w:ascii="Palatino Linotype" w:hAnsi="Palatino Linotype" w:cs="Mangal"/>
          <w:kern w:val="1"/>
          <w:sz w:val="24"/>
          <w:szCs w:val="24"/>
          <w:lang w:eastAsia="hi-IN" w:bidi="hi-IN"/>
        </w:rPr>
        <w:t>Dinamikus energiatárolók.</w:t>
      </w:r>
    </w:p>
    <w:p w:rsidR="00574D38" w:rsidRDefault="00574D38" w:rsidP="00574D38">
      <w:pPr>
        <w:widowControl w:val="0"/>
        <w:suppressAutoHyphens/>
        <w:spacing w:after="0" w:line="240" w:lineRule="auto"/>
        <w:ind w:left="1418"/>
        <w:jc w:val="both"/>
        <w:rPr>
          <w:rFonts w:ascii="Palatino Linotype" w:hAnsi="Palatino Linotype"/>
          <w:b/>
          <w:sz w:val="24"/>
          <w:szCs w:val="24"/>
        </w:rPr>
      </w:pPr>
    </w:p>
    <w:p w:rsidR="00D20CE7" w:rsidRPr="002563D5" w:rsidRDefault="00B664E3" w:rsidP="001913DC">
      <w:pPr>
        <w:widowControl w:val="0"/>
        <w:numPr>
          <w:ilvl w:val="2"/>
          <w:numId w:val="15"/>
        </w:numPr>
        <w:tabs>
          <w:tab w:val="clear" w:pos="1800"/>
          <w:tab w:val="num" w:pos="1430"/>
          <w:tab w:val="right" w:pos="9214"/>
        </w:tabs>
        <w:suppressAutoHyphens/>
        <w:spacing w:after="0" w:line="240" w:lineRule="auto"/>
        <w:ind w:left="1440"/>
        <w:rPr>
          <w:rFonts w:ascii="Palatino Linotype" w:hAnsi="Palatino Linotype"/>
          <w:b/>
          <w:sz w:val="24"/>
          <w:szCs w:val="24"/>
        </w:rPr>
      </w:pPr>
      <w:r w:rsidRPr="00B664E3">
        <w:rPr>
          <w:rFonts w:ascii="Palatino Linotype" w:hAnsi="Palatino Linotype"/>
          <w:b/>
          <w:sz w:val="24"/>
          <w:szCs w:val="24"/>
        </w:rPr>
        <w:t>Gépészeti forgácsoló technológiák</w:t>
      </w:r>
      <w:r w:rsidR="00E91873">
        <w:rPr>
          <w:rFonts w:ascii="Palatino Linotype" w:hAnsi="Palatino Linotype"/>
          <w:b/>
          <w:sz w:val="24"/>
          <w:szCs w:val="24"/>
        </w:rPr>
        <w:tab/>
      </w:r>
      <w:r w:rsidR="00E91873" w:rsidRPr="001913DC">
        <w:rPr>
          <w:rFonts w:ascii="Palatino Linotype" w:hAnsi="Palatino Linotype"/>
          <w:b/>
          <w:i/>
          <w:sz w:val="24"/>
          <w:szCs w:val="24"/>
        </w:rPr>
        <w:t>1</w:t>
      </w:r>
      <w:r w:rsidR="00185652" w:rsidRPr="001913DC">
        <w:rPr>
          <w:rFonts w:ascii="Palatino Linotype" w:hAnsi="Palatino Linotype"/>
          <w:b/>
          <w:i/>
          <w:sz w:val="24"/>
          <w:szCs w:val="24"/>
        </w:rPr>
        <w:t>40</w:t>
      </w:r>
      <w:r>
        <w:rPr>
          <w:rFonts w:ascii="Palatino Linotype" w:hAnsi="Palatino Linotype"/>
          <w:b/>
          <w:i/>
          <w:sz w:val="24"/>
          <w:szCs w:val="24"/>
        </w:rPr>
        <w:t xml:space="preserve"> </w:t>
      </w:r>
      <w:r w:rsidRPr="00BE3BD2">
        <w:rPr>
          <w:rFonts w:ascii="Palatino Linotype" w:hAnsi="Palatino Linotype"/>
          <w:b/>
          <w:i/>
          <w:sz w:val="24"/>
          <w:szCs w:val="24"/>
        </w:rPr>
        <w:t>óra</w:t>
      </w:r>
      <w:r w:rsidR="00E91873">
        <w:rPr>
          <w:rFonts w:ascii="Palatino Linotype" w:hAnsi="Palatino Linotype"/>
          <w:b/>
          <w:i/>
          <w:sz w:val="24"/>
          <w:szCs w:val="24"/>
        </w:rPr>
        <w:t>/1</w:t>
      </w:r>
      <w:r>
        <w:rPr>
          <w:rFonts w:ascii="Palatino Linotype" w:hAnsi="Palatino Linotype"/>
          <w:b/>
          <w:i/>
          <w:sz w:val="24"/>
          <w:szCs w:val="24"/>
        </w:rPr>
        <w:t xml:space="preserve">36 </w:t>
      </w:r>
      <w:r w:rsidRPr="00BE3BD2">
        <w:rPr>
          <w:rFonts w:ascii="Palatino Linotype" w:hAnsi="Palatino Linotype"/>
          <w:b/>
          <w:i/>
          <w:sz w:val="24"/>
          <w:szCs w:val="24"/>
        </w:rPr>
        <w:t>óra</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Forgácsoló szerszámok fajtái, típusai, használatuk.</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Mozgásviszonyok, főmozgás, mellékmozgás.</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Munkadarab befogási módok.</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Szerszámozása a gépeknek.</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Esztergálás.</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Szerszám élszögei.</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Szerszám kialakítása, esztergakés, csigafúró köszörülése.</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A munkadarab befogása satuba, esztergatokmányba, patronos megfogások.</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A szerszám befogása késtartóba, központba állítás.</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Esztergálási alapműveletek, technológiai adatok megválasztása.</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Hossz- és síkfelület esztergálása.</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Leszúrás, beszúrás.</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Furatesztergálás.</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Kúp- és alakos felületek esztergálása.</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Menetesztergálás.</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Előtolás, váltókerekek beállítása.</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Fúrás, fúrógépek kialakítása, pontossági tulajdonságai.</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Fúró és munkadarab megfogása.</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Gyalulás.</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Szerszám és a munkadarab befogása.</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Technológiai adatok megválasztása.</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Síkfelület gyalulása.</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Marás, marógép biztonságos kezelése.</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Marószerszámok, patronos befogás.</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Köszörülés síkköszörű gépen.</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Szerszám és a munkadarab befogása.</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Síkfelület marása.</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Finomfelületi megmunkálások, polírozás.</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Nagypontosságú megmunkálás, mérés mikrométerrel.</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Felületi érdesség, tűrés figyelembe vétele.</w:t>
      </w:r>
    </w:p>
    <w:p w:rsidR="002563D5" w:rsidRPr="002563D5" w:rsidRDefault="002563D5" w:rsidP="001913DC">
      <w:pPr>
        <w:widowControl w:val="0"/>
        <w:suppressAutoHyphens/>
        <w:spacing w:after="0" w:line="240" w:lineRule="auto"/>
        <w:ind w:left="770"/>
        <w:rPr>
          <w:rFonts w:ascii="Palatino Linotype" w:hAnsi="Palatino Linotype" w:cs="Mangal"/>
          <w:kern w:val="1"/>
          <w:sz w:val="24"/>
          <w:szCs w:val="24"/>
          <w:lang w:eastAsia="hi-IN" w:bidi="hi-IN"/>
        </w:rPr>
      </w:pPr>
      <w:r w:rsidRPr="002563D5">
        <w:rPr>
          <w:rFonts w:ascii="Palatino Linotype" w:hAnsi="Palatino Linotype" w:cs="Mangal"/>
          <w:kern w:val="1"/>
          <w:sz w:val="24"/>
          <w:szCs w:val="24"/>
          <w:lang w:eastAsia="hi-IN" w:bidi="hi-IN"/>
        </w:rPr>
        <w:t>Élek letörése, lekerekítése, sorjázás szempontjai.</w:t>
      </w:r>
    </w:p>
    <w:p w:rsidR="00B664E3" w:rsidRDefault="00B664E3" w:rsidP="001913DC">
      <w:pPr>
        <w:widowControl w:val="0"/>
        <w:suppressAutoHyphens/>
        <w:spacing w:after="0" w:line="240" w:lineRule="auto"/>
        <w:ind w:left="770"/>
        <w:rPr>
          <w:rFonts w:ascii="Palatino Linotype" w:hAnsi="Palatino Linotype" w:cs="Mangal"/>
          <w:kern w:val="1"/>
          <w:sz w:val="24"/>
          <w:szCs w:val="24"/>
          <w:lang w:eastAsia="hi-IN" w:bidi="hi-IN"/>
        </w:rPr>
      </w:pPr>
    </w:p>
    <w:p w:rsidR="00BE3BD2" w:rsidRPr="00BE3BD2" w:rsidRDefault="00BE3BD2" w:rsidP="00BE3BD2">
      <w:pPr>
        <w:widowControl w:val="0"/>
        <w:suppressAutoHyphens/>
        <w:spacing w:after="0" w:line="240" w:lineRule="auto"/>
        <w:jc w:val="center"/>
        <w:rPr>
          <w:rFonts w:ascii="Palatino Linotype" w:hAnsi="Palatino Linotype" w:cs="Mangal"/>
          <w:b/>
          <w:kern w:val="1"/>
          <w:sz w:val="24"/>
          <w:szCs w:val="24"/>
          <w:lang w:eastAsia="hi-IN" w:bidi="hi-IN"/>
        </w:rPr>
      </w:pPr>
    </w:p>
    <w:p w:rsidR="00BE3BD2" w:rsidRPr="00CC0182" w:rsidRDefault="00BE3BD2" w:rsidP="001913DC">
      <w:pPr>
        <w:numPr>
          <w:ilvl w:val="1"/>
          <w:numId w:val="15"/>
        </w:numPr>
        <w:spacing w:after="0" w:line="240" w:lineRule="auto"/>
        <w:ind w:left="714" w:hanging="357"/>
        <w:jc w:val="both"/>
        <w:rPr>
          <w:rFonts w:ascii="Palatino Linotype" w:hAnsi="Palatino Linotype"/>
          <w:b/>
          <w:i/>
          <w:sz w:val="24"/>
          <w:szCs w:val="24"/>
        </w:rPr>
      </w:pPr>
      <w:r w:rsidRPr="00BE3BD2">
        <w:rPr>
          <w:rFonts w:ascii="Palatino Linotype" w:hAnsi="Palatino Linotype"/>
          <w:b/>
          <w:i/>
          <w:sz w:val="24"/>
          <w:szCs w:val="24"/>
        </w:rPr>
        <w:t xml:space="preserve">A képzés javasolt helyszíne </w:t>
      </w:r>
      <w:r w:rsidRPr="00BE3BD2">
        <w:rPr>
          <w:rFonts w:ascii="Palatino Linotype" w:hAnsi="Palatino Linotype"/>
          <w:b/>
          <w:i/>
          <w:kern w:val="1"/>
          <w:sz w:val="24"/>
          <w:szCs w:val="24"/>
          <w:lang w:eastAsia="hi-IN" w:bidi="hi-IN"/>
        </w:rPr>
        <w:t>(ajánlás)</w:t>
      </w:r>
    </w:p>
    <w:p w:rsidR="007245F9" w:rsidRPr="00CC0182" w:rsidRDefault="00750CD5" w:rsidP="00392ECE">
      <w:pPr>
        <w:spacing w:after="0" w:line="240" w:lineRule="auto"/>
        <w:ind w:left="426"/>
        <w:jc w:val="both"/>
        <w:rPr>
          <w:rFonts w:ascii="Palatino Linotype" w:hAnsi="Palatino Linotype"/>
          <w:i/>
          <w:sz w:val="24"/>
          <w:szCs w:val="24"/>
        </w:rPr>
      </w:pPr>
      <w:r w:rsidRPr="00CC0182">
        <w:rPr>
          <w:rFonts w:ascii="Palatino Linotype" w:hAnsi="Palatino Linotype"/>
          <w:i/>
          <w:sz w:val="24"/>
          <w:szCs w:val="24"/>
        </w:rPr>
        <w:t>Szakmaspecifikus tanműhelyben vagy szakmaspecifikus gazdálkodó szervezetnél</w:t>
      </w:r>
    </w:p>
    <w:p w:rsidR="0024062F" w:rsidRPr="001913DC" w:rsidRDefault="0024062F" w:rsidP="0024062F">
      <w:pPr>
        <w:widowControl w:val="0"/>
        <w:suppressAutoHyphens/>
        <w:spacing w:after="0" w:line="240" w:lineRule="auto"/>
        <w:ind w:left="851"/>
        <w:rPr>
          <w:rFonts w:ascii="Palatino Linotype" w:hAnsi="Palatino Linotype" w:cs="Mangal"/>
          <w:kern w:val="1"/>
          <w:sz w:val="24"/>
          <w:szCs w:val="24"/>
          <w:lang w:eastAsia="hi-IN" w:bidi="hi-IN"/>
        </w:rPr>
      </w:pPr>
    </w:p>
    <w:p w:rsidR="00BE3BD2" w:rsidRPr="00BE3BD2" w:rsidRDefault="00BE3BD2" w:rsidP="00392ECE">
      <w:pPr>
        <w:numPr>
          <w:ilvl w:val="1"/>
          <w:numId w:val="15"/>
        </w:numPr>
        <w:spacing w:after="0" w:line="240" w:lineRule="auto"/>
        <w:ind w:left="714" w:hanging="357"/>
        <w:jc w:val="both"/>
        <w:rPr>
          <w:rFonts w:ascii="Palatino Linotype" w:hAnsi="Palatino Linotype"/>
          <w:b/>
          <w:sz w:val="24"/>
          <w:szCs w:val="24"/>
        </w:rPr>
      </w:pPr>
      <w:r w:rsidRPr="00BE3BD2">
        <w:rPr>
          <w:rFonts w:ascii="Palatino Linotype" w:hAnsi="Palatino Linotype"/>
          <w:b/>
          <w:i/>
          <w:sz w:val="24"/>
          <w:szCs w:val="24"/>
        </w:rPr>
        <w:t>A tantárgy elsajátítása során alkalmazható sajátos módszerek, tanulói tevékenységformák (ajánlás)</w:t>
      </w:r>
    </w:p>
    <w:p w:rsidR="00BE3BD2" w:rsidRPr="00BE3BD2" w:rsidRDefault="00BE3BD2" w:rsidP="00392ECE">
      <w:pPr>
        <w:spacing w:after="0" w:line="240" w:lineRule="auto"/>
        <w:jc w:val="both"/>
        <w:rPr>
          <w:rFonts w:ascii="Palatino Linotype" w:hAnsi="Palatino Linotype"/>
          <w:b/>
          <w:sz w:val="24"/>
          <w:szCs w:val="24"/>
        </w:rPr>
      </w:pPr>
    </w:p>
    <w:p w:rsidR="00BE3BD2" w:rsidRPr="00BE3BD2" w:rsidRDefault="00BE3BD2" w:rsidP="00392ECE">
      <w:pPr>
        <w:numPr>
          <w:ilvl w:val="2"/>
          <w:numId w:val="15"/>
        </w:numPr>
        <w:tabs>
          <w:tab w:val="clear" w:pos="1800"/>
          <w:tab w:val="num" w:pos="1430"/>
        </w:tabs>
        <w:spacing w:after="0" w:line="240" w:lineRule="auto"/>
        <w:ind w:left="1440"/>
        <w:jc w:val="both"/>
        <w:rPr>
          <w:rFonts w:ascii="Palatino Linotype" w:hAnsi="Palatino Linotype"/>
          <w:b/>
          <w:i/>
          <w:sz w:val="24"/>
          <w:szCs w:val="24"/>
        </w:rPr>
      </w:pPr>
      <w:r w:rsidRPr="00BE3BD2">
        <w:rPr>
          <w:rFonts w:ascii="Palatino Linotype" w:hAnsi="Palatino Linotype"/>
          <w:b/>
          <w:i/>
          <w:sz w:val="24"/>
          <w:szCs w:val="24"/>
        </w:rPr>
        <w:t>A tantárgy elsajátítása során alkalmazható sajátos módszerek (ajánlás)</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B16BA3" w:rsidRPr="00B16BA3">
        <w:trPr>
          <w:jc w:val="center"/>
        </w:trPr>
        <w:tc>
          <w:tcPr>
            <w:tcW w:w="994" w:type="dxa"/>
            <w:vMerge w:val="restart"/>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Sorszám</w:t>
            </w:r>
          </w:p>
        </w:tc>
        <w:tc>
          <w:tcPr>
            <w:tcW w:w="2800" w:type="dxa"/>
            <w:vMerge w:val="restart"/>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 xml:space="preserve">Alkalmazott oktatási </w:t>
            </w:r>
          </w:p>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módszer neve</w:t>
            </w:r>
          </w:p>
        </w:tc>
        <w:tc>
          <w:tcPr>
            <w:tcW w:w="2835" w:type="dxa"/>
            <w:gridSpan w:val="3"/>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A tanulói tevékenység szervezeti kerete</w:t>
            </w:r>
          </w:p>
        </w:tc>
        <w:tc>
          <w:tcPr>
            <w:tcW w:w="2392" w:type="dxa"/>
            <w:vMerge w:val="restart"/>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Alkalmazandó eszközök és felszerelések (SZVK 6. pont lebontása, pontosítása)</w:t>
            </w:r>
          </w:p>
        </w:tc>
      </w:tr>
      <w:tr w:rsidR="00B16BA3" w:rsidRPr="00B16BA3">
        <w:trPr>
          <w:jc w:val="center"/>
        </w:trPr>
        <w:tc>
          <w:tcPr>
            <w:tcW w:w="994" w:type="dxa"/>
            <w:vMerge/>
            <w:vAlign w:val="center"/>
          </w:tcPr>
          <w:p w:rsidR="00B16BA3" w:rsidRPr="00B16BA3" w:rsidRDefault="00B16BA3" w:rsidP="00B16BA3">
            <w:pPr>
              <w:spacing w:after="0" w:line="240" w:lineRule="auto"/>
              <w:jc w:val="center"/>
              <w:rPr>
                <w:rFonts w:ascii="Palatino Linotype" w:hAnsi="Palatino Linotype"/>
                <w:b/>
                <w:sz w:val="20"/>
                <w:szCs w:val="20"/>
                <w:lang w:eastAsia="hu-HU"/>
              </w:rPr>
            </w:pPr>
          </w:p>
        </w:tc>
        <w:tc>
          <w:tcPr>
            <w:tcW w:w="2800" w:type="dxa"/>
            <w:vMerge/>
            <w:vAlign w:val="center"/>
          </w:tcPr>
          <w:p w:rsidR="00B16BA3" w:rsidRPr="00B16BA3" w:rsidRDefault="00B16BA3" w:rsidP="00B16BA3">
            <w:pPr>
              <w:spacing w:after="0" w:line="240" w:lineRule="auto"/>
              <w:rPr>
                <w:rFonts w:ascii="Palatino Linotype" w:hAnsi="Palatino Linotype"/>
                <w:b/>
                <w:sz w:val="20"/>
                <w:szCs w:val="20"/>
                <w:lang w:eastAsia="hu-HU"/>
              </w:rPr>
            </w:pPr>
          </w:p>
        </w:tc>
        <w:tc>
          <w:tcPr>
            <w:tcW w:w="945" w:type="dxa"/>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egyéni</w:t>
            </w:r>
          </w:p>
        </w:tc>
        <w:tc>
          <w:tcPr>
            <w:tcW w:w="945" w:type="dxa"/>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csoport</w:t>
            </w:r>
          </w:p>
        </w:tc>
        <w:tc>
          <w:tcPr>
            <w:tcW w:w="945" w:type="dxa"/>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osztály</w:t>
            </w:r>
          </w:p>
        </w:tc>
        <w:tc>
          <w:tcPr>
            <w:tcW w:w="2392" w:type="dxa"/>
            <w:vMerge/>
            <w:vAlign w:val="center"/>
          </w:tcPr>
          <w:p w:rsidR="00B16BA3" w:rsidRPr="00B16BA3" w:rsidRDefault="00B16BA3" w:rsidP="00B16BA3">
            <w:pPr>
              <w:spacing w:after="0" w:line="240" w:lineRule="auto"/>
              <w:jc w:val="center"/>
              <w:rPr>
                <w:rFonts w:ascii="Palatino Linotype" w:hAnsi="Palatino Linotype"/>
                <w:b/>
                <w:sz w:val="20"/>
                <w:szCs w:val="20"/>
                <w:lang w:eastAsia="hu-HU"/>
              </w:rPr>
            </w:pPr>
          </w:p>
        </w:tc>
      </w:tr>
      <w:tr w:rsidR="00B16BA3" w:rsidRPr="00B16BA3">
        <w:trPr>
          <w:jc w:val="center"/>
        </w:trPr>
        <w:tc>
          <w:tcPr>
            <w:tcW w:w="994"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1.1</w:t>
            </w:r>
          </w:p>
        </w:tc>
        <w:tc>
          <w:tcPr>
            <w:tcW w:w="2800" w:type="dxa"/>
            <w:vAlign w:val="center"/>
          </w:tcPr>
          <w:p w:rsidR="00B16BA3" w:rsidRPr="00B16BA3" w:rsidRDefault="00B16BA3" w:rsidP="00B16BA3">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magyarázat</w:t>
            </w:r>
          </w:p>
        </w:tc>
        <w:tc>
          <w:tcPr>
            <w:tcW w:w="945"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945" w:type="dxa"/>
            <w:vAlign w:val="center"/>
          </w:tcPr>
          <w:p w:rsidR="00B16BA3" w:rsidRPr="00B16BA3" w:rsidRDefault="00185652" w:rsidP="00B16B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5"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392"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994"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w:t>
            </w:r>
            <w:r w:rsidR="001913DC">
              <w:rPr>
                <w:rFonts w:ascii="Palatino Linotype" w:hAnsi="Palatino Linotype"/>
                <w:sz w:val="20"/>
                <w:szCs w:val="20"/>
                <w:lang w:eastAsia="hu-HU"/>
              </w:rPr>
              <w:t>2.</w:t>
            </w:r>
          </w:p>
        </w:tc>
        <w:tc>
          <w:tcPr>
            <w:tcW w:w="2800" w:type="dxa"/>
            <w:vAlign w:val="center"/>
          </w:tcPr>
          <w:p w:rsidR="00B16BA3" w:rsidRPr="00B16BA3" w:rsidRDefault="00B16BA3" w:rsidP="00B16BA3">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megbeszélés</w:t>
            </w:r>
          </w:p>
        </w:tc>
        <w:tc>
          <w:tcPr>
            <w:tcW w:w="945"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945"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945"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392"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994"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w:t>
            </w:r>
            <w:r w:rsidR="001913DC">
              <w:rPr>
                <w:rFonts w:ascii="Palatino Linotype" w:hAnsi="Palatino Linotype"/>
                <w:sz w:val="20"/>
                <w:szCs w:val="20"/>
                <w:lang w:eastAsia="hu-HU"/>
              </w:rPr>
              <w:t>3</w:t>
            </w:r>
            <w:r w:rsidRPr="00B16BA3">
              <w:rPr>
                <w:rFonts w:ascii="Palatino Linotype" w:hAnsi="Palatino Linotype"/>
                <w:sz w:val="20"/>
                <w:szCs w:val="20"/>
                <w:lang w:eastAsia="hu-HU"/>
              </w:rPr>
              <w:t>.</w:t>
            </w:r>
          </w:p>
        </w:tc>
        <w:tc>
          <w:tcPr>
            <w:tcW w:w="2800" w:type="dxa"/>
            <w:vAlign w:val="center"/>
          </w:tcPr>
          <w:p w:rsidR="00B16BA3" w:rsidRPr="00B16BA3" w:rsidRDefault="00B16BA3" w:rsidP="00B16BA3">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vita</w:t>
            </w:r>
          </w:p>
        </w:tc>
        <w:tc>
          <w:tcPr>
            <w:tcW w:w="945"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945"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945"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392"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994"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w:t>
            </w:r>
            <w:r w:rsidR="001913DC">
              <w:rPr>
                <w:rFonts w:ascii="Palatino Linotype" w:hAnsi="Palatino Linotype"/>
                <w:sz w:val="20"/>
                <w:szCs w:val="20"/>
                <w:lang w:eastAsia="hu-HU"/>
              </w:rPr>
              <w:t>4</w:t>
            </w:r>
            <w:r w:rsidRPr="00B16BA3">
              <w:rPr>
                <w:rFonts w:ascii="Palatino Linotype" w:hAnsi="Palatino Linotype"/>
                <w:sz w:val="20"/>
                <w:szCs w:val="20"/>
                <w:lang w:eastAsia="hu-HU"/>
              </w:rPr>
              <w:t>.</w:t>
            </w:r>
          </w:p>
        </w:tc>
        <w:tc>
          <w:tcPr>
            <w:tcW w:w="2800" w:type="dxa"/>
            <w:vAlign w:val="center"/>
          </w:tcPr>
          <w:p w:rsidR="00B16BA3" w:rsidRPr="00B16BA3" w:rsidRDefault="00B16BA3" w:rsidP="00B16BA3">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szemléltetés</w:t>
            </w:r>
          </w:p>
        </w:tc>
        <w:tc>
          <w:tcPr>
            <w:tcW w:w="945"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945" w:type="dxa"/>
            <w:vAlign w:val="center"/>
          </w:tcPr>
          <w:p w:rsidR="00B16BA3" w:rsidRPr="00B16BA3" w:rsidRDefault="00185652" w:rsidP="00B16B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5"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392"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994"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w:t>
            </w:r>
            <w:r w:rsidR="001913DC">
              <w:rPr>
                <w:rFonts w:ascii="Palatino Linotype" w:hAnsi="Palatino Linotype"/>
                <w:sz w:val="20"/>
                <w:szCs w:val="20"/>
                <w:lang w:eastAsia="hu-HU"/>
              </w:rPr>
              <w:t>5</w:t>
            </w:r>
            <w:r w:rsidRPr="00B16BA3">
              <w:rPr>
                <w:rFonts w:ascii="Palatino Linotype" w:hAnsi="Palatino Linotype"/>
                <w:sz w:val="20"/>
                <w:szCs w:val="20"/>
                <w:lang w:eastAsia="hu-HU"/>
              </w:rPr>
              <w:t>.</w:t>
            </w:r>
          </w:p>
        </w:tc>
        <w:tc>
          <w:tcPr>
            <w:tcW w:w="2800" w:type="dxa"/>
            <w:vAlign w:val="center"/>
          </w:tcPr>
          <w:p w:rsidR="00B16BA3" w:rsidRPr="00B16BA3" w:rsidRDefault="00B16BA3" w:rsidP="00B16BA3">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házi feladat</w:t>
            </w:r>
          </w:p>
        </w:tc>
        <w:tc>
          <w:tcPr>
            <w:tcW w:w="945"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945"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945"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392"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bl>
    <w:p w:rsidR="00B16BA3" w:rsidRPr="00BE3BD2" w:rsidRDefault="00B16BA3" w:rsidP="00BE3BD2">
      <w:pPr>
        <w:spacing w:after="0" w:line="240" w:lineRule="auto"/>
        <w:ind w:left="791" w:firstLine="1"/>
        <w:rPr>
          <w:rFonts w:ascii="Palatino Linotype" w:hAnsi="Palatino Linotype"/>
          <w:b/>
          <w:i/>
          <w:sz w:val="24"/>
          <w:szCs w:val="24"/>
        </w:rPr>
      </w:pPr>
    </w:p>
    <w:p w:rsidR="00BE3BD2" w:rsidRPr="00BE3BD2" w:rsidRDefault="00BE3BD2" w:rsidP="00392ECE">
      <w:pPr>
        <w:numPr>
          <w:ilvl w:val="2"/>
          <w:numId w:val="15"/>
        </w:numPr>
        <w:tabs>
          <w:tab w:val="clear" w:pos="1800"/>
          <w:tab w:val="num" w:pos="1430"/>
        </w:tabs>
        <w:spacing w:after="0" w:line="240" w:lineRule="auto"/>
        <w:ind w:left="1440"/>
        <w:jc w:val="both"/>
        <w:rPr>
          <w:rFonts w:ascii="Palatino Linotype" w:hAnsi="Palatino Linotype"/>
          <w:b/>
          <w:i/>
          <w:sz w:val="24"/>
          <w:szCs w:val="24"/>
        </w:rPr>
      </w:pPr>
      <w:r w:rsidRPr="00BE3BD2">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6BA3" w:rsidRPr="00B16BA3">
        <w:trPr>
          <w:cantSplit/>
          <w:trHeight w:val="921"/>
          <w:jc w:val="center"/>
        </w:trPr>
        <w:tc>
          <w:tcPr>
            <w:tcW w:w="828" w:type="dxa"/>
            <w:vMerge w:val="restart"/>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Sor-szám</w:t>
            </w:r>
          </w:p>
        </w:tc>
        <w:tc>
          <w:tcPr>
            <w:tcW w:w="3621" w:type="dxa"/>
            <w:vMerge w:val="restart"/>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Tanulói tevékenységforma</w:t>
            </w:r>
          </w:p>
        </w:tc>
        <w:tc>
          <w:tcPr>
            <w:tcW w:w="2370" w:type="dxa"/>
            <w:gridSpan w:val="3"/>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Tanulói tevékenység szervezési kerete</w:t>
            </w:r>
          </w:p>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(differenciálási módok)</w:t>
            </w:r>
          </w:p>
        </w:tc>
        <w:tc>
          <w:tcPr>
            <w:tcW w:w="2190" w:type="dxa"/>
            <w:vMerge w:val="restart"/>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Alkalmazandó eszközök és felszerelések (SZVK 6. pont lebontása, pontosítása)</w:t>
            </w:r>
          </w:p>
        </w:tc>
      </w:tr>
      <w:tr w:rsidR="00B16BA3" w:rsidRPr="00B16BA3">
        <w:trPr>
          <w:cantSplit/>
          <w:trHeight w:val="1076"/>
          <w:jc w:val="center"/>
        </w:trPr>
        <w:tc>
          <w:tcPr>
            <w:tcW w:w="828" w:type="dxa"/>
            <w:vMerge/>
            <w:vAlign w:val="center"/>
          </w:tcPr>
          <w:p w:rsidR="00B16BA3" w:rsidRPr="00B16BA3" w:rsidRDefault="00B16BA3" w:rsidP="00B16BA3">
            <w:pPr>
              <w:spacing w:after="0" w:line="240" w:lineRule="auto"/>
              <w:jc w:val="center"/>
              <w:rPr>
                <w:rFonts w:ascii="Palatino Linotype" w:hAnsi="Palatino Linotype"/>
                <w:b/>
                <w:sz w:val="20"/>
                <w:szCs w:val="20"/>
                <w:lang w:eastAsia="hu-HU"/>
              </w:rPr>
            </w:pPr>
          </w:p>
        </w:tc>
        <w:tc>
          <w:tcPr>
            <w:tcW w:w="3621" w:type="dxa"/>
            <w:vMerge/>
            <w:vAlign w:val="center"/>
          </w:tcPr>
          <w:p w:rsidR="00B16BA3" w:rsidRPr="00B16BA3" w:rsidRDefault="00B16BA3" w:rsidP="00B16BA3">
            <w:pPr>
              <w:spacing w:after="0" w:line="240" w:lineRule="auto"/>
              <w:rPr>
                <w:rFonts w:ascii="Palatino Linotype" w:hAnsi="Palatino Linotype"/>
                <w:b/>
                <w:sz w:val="20"/>
                <w:szCs w:val="20"/>
                <w:lang w:eastAsia="hu-HU"/>
              </w:rPr>
            </w:pPr>
          </w:p>
        </w:tc>
        <w:tc>
          <w:tcPr>
            <w:tcW w:w="809" w:type="dxa"/>
            <w:textDirection w:val="btLr"/>
            <w:vAlign w:val="center"/>
          </w:tcPr>
          <w:p w:rsidR="00B16BA3" w:rsidRPr="00B16BA3" w:rsidRDefault="00B16BA3" w:rsidP="00B16BA3">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Egyéni</w:t>
            </w:r>
          </w:p>
        </w:tc>
        <w:tc>
          <w:tcPr>
            <w:tcW w:w="798" w:type="dxa"/>
            <w:textDirection w:val="btLr"/>
            <w:vAlign w:val="center"/>
          </w:tcPr>
          <w:p w:rsidR="00B16BA3" w:rsidRPr="00B16BA3" w:rsidRDefault="00B16BA3" w:rsidP="00B16BA3">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Csoport-</w:t>
            </w:r>
          </w:p>
          <w:p w:rsidR="00B16BA3" w:rsidRPr="00B16BA3" w:rsidRDefault="00B16BA3" w:rsidP="00B16BA3">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bontás</w:t>
            </w:r>
          </w:p>
        </w:tc>
        <w:tc>
          <w:tcPr>
            <w:tcW w:w="763" w:type="dxa"/>
            <w:textDirection w:val="btLr"/>
            <w:vAlign w:val="center"/>
          </w:tcPr>
          <w:p w:rsidR="00B16BA3" w:rsidRPr="00B16BA3" w:rsidRDefault="00B16BA3" w:rsidP="00B16BA3">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Osztály-</w:t>
            </w:r>
          </w:p>
          <w:p w:rsidR="00B16BA3" w:rsidRPr="00B16BA3" w:rsidRDefault="00B16BA3" w:rsidP="00B16BA3">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keret</w:t>
            </w:r>
          </w:p>
        </w:tc>
        <w:tc>
          <w:tcPr>
            <w:tcW w:w="2190" w:type="dxa"/>
            <w:vMerge/>
            <w:vAlign w:val="center"/>
          </w:tcPr>
          <w:p w:rsidR="00B16BA3" w:rsidRPr="00B16BA3" w:rsidRDefault="00B16BA3" w:rsidP="00B16BA3">
            <w:pPr>
              <w:spacing w:after="0" w:line="240" w:lineRule="auto"/>
              <w:jc w:val="center"/>
              <w:rPr>
                <w:rFonts w:ascii="Palatino Linotype" w:hAnsi="Palatino Linotype"/>
                <w:b/>
                <w:sz w:val="20"/>
                <w:szCs w:val="20"/>
                <w:lang w:eastAsia="hu-HU"/>
              </w:rPr>
            </w:pPr>
          </w:p>
        </w:tc>
      </w:tr>
      <w:tr w:rsidR="00B16BA3" w:rsidRPr="00B16BA3">
        <w:trPr>
          <w:jc w:val="center"/>
        </w:trPr>
        <w:tc>
          <w:tcPr>
            <w:tcW w:w="828" w:type="dxa"/>
            <w:shd w:val="clear" w:color="auto" w:fill="D9D9D9"/>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1.</w:t>
            </w:r>
          </w:p>
        </w:tc>
        <w:tc>
          <w:tcPr>
            <w:tcW w:w="3621" w:type="dxa"/>
            <w:shd w:val="clear" w:color="auto" w:fill="D9D9D9"/>
            <w:vAlign w:val="center"/>
          </w:tcPr>
          <w:p w:rsidR="00B16BA3" w:rsidRPr="00B16BA3" w:rsidRDefault="00B16BA3" w:rsidP="00B16BA3">
            <w:pPr>
              <w:spacing w:after="0" w:line="240" w:lineRule="auto"/>
              <w:rPr>
                <w:rFonts w:ascii="Palatino Linotype" w:hAnsi="Palatino Linotype"/>
                <w:b/>
                <w:sz w:val="20"/>
                <w:szCs w:val="20"/>
                <w:lang w:eastAsia="hu-HU"/>
              </w:rPr>
            </w:pPr>
            <w:r w:rsidRPr="00B16BA3">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1.1.</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Olvasott szöveg önálló feldolgozása</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1.2.</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Olvasott szöveg feladattal vezetett feldolgozása</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1.3.</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Olvasott szöveg feldolgozása jegyzeteléssel</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185652" w:rsidP="00B16B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1.4.</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Hallott szöveg feldolgozása jegyzeteléssel</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185652" w:rsidP="00B16B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1.5.</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Hallott szöveg feladattal vezetett feldolgozása</w:t>
            </w:r>
          </w:p>
        </w:tc>
        <w:tc>
          <w:tcPr>
            <w:tcW w:w="809" w:type="dxa"/>
            <w:vAlign w:val="center"/>
          </w:tcPr>
          <w:p w:rsidR="00B16BA3" w:rsidRPr="00B16BA3" w:rsidRDefault="008E5DC8" w:rsidP="0018565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1.6.</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Információk önálló rendszerezése</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185652" w:rsidP="00B16B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1.7.</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Információk feladattal vezetett rendszerezése</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185652" w:rsidP="00B16B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shd w:val="clear" w:color="auto" w:fill="D9D9D9"/>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2.</w:t>
            </w:r>
          </w:p>
        </w:tc>
        <w:tc>
          <w:tcPr>
            <w:tcW w:w="3621" w:type="dxa"/>
            <w:shd w:val="clear" w:color="auto" w:fill="D9D9D9"/>
            <w:vAlign w:val="center"/>
          </w:tcPr>
          <w:p w:rsidR="00B16BA3" w:rsidRPr="00B16BA3" w:rsidRDefault="00B16BA3" w:rsidP="00B16BA3">
            <w:pPr>
              <w:spacing w:after="0" w:line="240" w:lineRule="auto"/>
              <w:rPr>
                <w:rFonts w:ascii="Palatino Linotype" w:hAnsi="Palatino Linotype" w:cs="Arial"/>
                <w:b/>
                <w:sz w:val="20"/>
                <w:szCs w:val="20"/>
                <w:lang w:eastAsia="hu-HU"/>
              </w:rPr>
            </w:pPr>
            <w:r w:rsidRPr="00B16BA3">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2.1.</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Írásos elemzések készítése</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2.2.</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Leírás készítése</w:t>
            </w:r>
          </w:p>
        </w:tc>
        <w:tc>
          <w:tcPr>
            <w:tcW w:w="809" w:type="dxa"/>
            <w:vAlign w:val="center"/>
          </w:tcPr>
          <w:p w:rsidR="00B16BA3" w:rsidRPr="00B16BA3" w:rsidRDefault="008E5DC8" w:rsidP="00B16B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lastRenderedPageBreak/>
              <w:t>2.3.</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Válaszolás írásban mondatszintű kérdésekre</w:t>
            </w:r>
          </w:p>
        </w:tc>
        <w:tc>
          <w:tcPr>
            <w:tcW w:w="809" w:type="dxa"/>
            <w:vAlign w:val="center"/>
          </w:tcPr>
          <w:p w:rsidR="00B16BA3" w:rsidRPr="00B16BA3" w:rsidRDefault="008E5DC8" w:rsidP="00B16B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2.4.</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Tesztfeladat megoldása</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2.5.</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Szöveges előadás egyéni felkészüléssel</w:t>
            </w:r>
          </w:p>
        </w:tc>
        <w:tc>
          <w:tcPr>
            <w:tcW w:w="809" w:type="dxa"/>
            <w:vAlign w:val="center"/>
          </w:tcPr>
          <w:p w:rsidR="00B16BA3" w:rsidRPr="00B16BA3" w:rsidRDefault="008E5DC8" w:rsidP="00B16B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2.6.</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Tapasztalatok utólagos ismertetése szóban</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2.7.</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Tapasztalatok helyszíni ismertetése szóban</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shd w:val="clear" w:color="auto" w:fill="D9D9D9"/>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3.</w:t>
            </w:r>
          </w:p>
        </w:tc>
        <w:tc>
          <w:tcPr>
            <w:tcW w:w="3621" w:type="dxa"/>
            <w:shd w:val="clear" w:color="auto" w:fill="D9D9D9"/>
            <w:vAlign w:val="center"/>
          </w:tcPr>
          <w:p w:rsidR="00B16BA3" w:rsidRPr="00B16BA3" w:rsidRDefault="00B16BA3" w:rsidP="00B16BA3">
            <w:pPr>
              <w:spacing w:after="0" w:line="240" w:lineRule="auto"/>
              <w:rPr>
                <w:rFonts w:ascii="Palatino Linotype" w:hAnsi="Palatino Linotype" w:cs="Arial"/>
                <w:b/>
                <w:sz w:val="20"/>
                <w:szCs w:val="20"/>
                <w:lang w:eastAsia="hu-HU"/>
              </w:rPr>
            </w:pPr>
            <w:r w:rsidRPr="00B16BA3">
              <w:rPr>
                <w:rFonts w:ascii="Palatino Linotype" w:hAnsi="Palatino Linotype" w:cs="Arial"/>
                <w:b/>
                <w:sz w:val="20"/>
                <w:szCs w:val="20"/>
                <w:lang w:eastAsia="hu-HU"/>
              </w:rPr>
              <w:t>Csoportos munkaformák körében</w:t>
            </w:r>
          </w:p>
        </w:tc>
        <w:tc>
          <w:tcPr>
            <w:tcW w:w="809" w:type="dxa"/>
            <w:shd w:val="clear" w:color="auto" w:fill="D9D9D9"/>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3.1.</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Feladattal vezetett kiscsoportos szövegfeldolgozás</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3.2</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Kiscsoportos szakmai munkavégzés irányítással</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bl>
    <w:p w:rsidR="00B16BA3" w:rsidRPr="00BE3BD2" w:rsidRDefault="00B16BA3" w:rsidP="00BE3BD2">
      <w:pPr>
        <w:spacing w:after="0" w:line="240" w:lineRule="auto"/>
        <w:ind w:left="792"/>
        <w:rPr>
          <w:rFonts w:ascii="Palatino Linotype" w:hAnsi="Palatino Linotype"/>
          <w:b/>
          <w:sz w:val="24"/>
          <w:szCs w:val="24"/>
        </w:rPr>
      </w:pPr>
    </w:p>
    <w:p w:rsidR="00BE3BD2" w:rsidRPr="00BE3BD2" w:rsidRDefault="00BE3BD2" w:rsidP="0025325B">
      <w:pPr>
        <w:numPr>
          <w:ilvl w:val="1"/>
          <w:numId w:val="15"/>
        </w:numPr>
        <w:spacing w:after="0" w:line="240" w:lineRule="auto"/>
        <w:jc w:val="both"/>
        <w:rPr>
          <w:rFonts w:ascii="Palatino Linotype" w:hAnsi="Palatino Linotype"/>
          <w:b/>
          <w:sz w:val="24"/>
          <w:szCs w:val="24"/>
        </w:rPr>
      </w:pPr>
      <w:r w:rsidRPr="00BE3BD2">
        <w:rPr>
          <w:rFonts w:ascii="Palatino Linotype" w:hAnsi="Palatino Linotype"/>
          <w:b/>
          <w:sz w:val="24"/>
          <w:szCs w:val="24"/>
        </w:rPr>
        <w:t>A tantárgy értékelésének módja</w:t>
      </w:r>
    </w:p>
    <w:p w:rsidR="00003507" w:rsidRPr="007245F9" w:rsidRDefault="0024062F" w:rsidP="001913DC">
      <w:pPr>
        <w:widowControl w:val="0"/>
        <w:suppressAutoHyphens/>
        <w:spacing w:after="0" w:line="240" w:lineRule="auto"/>
        <w:ind w:left="550"/>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 xml:space="preserve">A nemzeti köznevelésről szóló 2011. évi CXC. </w:t>
      </w:r>
      <w:r w:rsidR="005770F9">
        <w:rPr>
          <w:rFonts w:ascii="Palatino Linotype" w:hAnsi="Palatino Linotype" w:cs="Mangal"/>
          <w:kern w:val="1"/>
          <w:sz w:val="24"/>
          <w:szCs w:val="24"/>
          <w:lang w:eastAsia="hi-IN" w:bidi="hi-IN"/>
        </w:rPr>
        <w:t>törvény 54</w:t>
      </w:r>
      <w:r w:rsidRPr="0024062F">
        <w:rPr>
          <w:rFonts w:ascii="Palatino Linotype" w:hAnsi="Palatino Linotype" w:cs="Mangal"/>
          <w:kern w:val="1"/>
          <w:sz w:val="24"/>
          <w:szCs w:val="24"/>
          <w:lang w:eastAsia="hi-IN" w:bidi="hi-IN"/>
        </w:rPr>
        <w:t>. § (2) a) pontja szerinti értékeléssel.</w:t>
      </w:r>
    </w:p>
    <w:p w:rsidR="00003507" w:rsidRDefault="00003507" w:rsidP="0024062F">
      <w:pPr>
        <w:widowControl w:val="0"/>
        <w:suppressAutoHyphens/>
        <w:spacing w:after="0" w:line="240" w:lineRule="auto"/>
        <w:ind w:left="1418"/>
        <w:rPr>
          <w:rFonts w:ascii="Palatino Linotype" w:hAnsi="Palatino Linotype" w:cs="Mangal"/>
          <w:bCs/>
          <w:kern w:val="1"/>
          <w:sz w:val="24"/>
          <w:szCs w:val="24"/>
          <w:lang w:eastAsia="hi-IN" w:bidi="hi-IN"/>
        </w:rPr>
      </w:pPr>
    </w:p>
    <w:p w:rsidR="00F31D82" w:rsidRDefault="00003507" w:rsidP="00F31D82">
      <w:pPr>
        <w:widowControl w:val="0"/>
        <w:tabs>
          <w:tab w:val="right" w:pos="4730"/>
        </w:tabs>
        <w:suppressAutoHyphens/>
        <w:spacing w:after="0" w:line="240" w:lineRule="auto"/>
        <w:ind w:left="1418"/>
        <w:jc w:val="center"/>
        <w:rPr>
          <w:rFonts w:ascii="Palatino Linotype" w:hAnsi="Palatino Linotype"/>
          <w:b/>
          <w:color w:val="000000"/>
          <w:sz w:val="44"/>
          <w:szCs w:val="44"/>
        </w:rPr>
      </w:pPr>
      <w:r>
        <w:rPr>
          <w:rFonts w:ascii="Palatino Linotype" w:hAnsi="Palatino Linotype" w:cs="Mangal"/>
          <w:bCs/>
          <w:kern w:val="1"/>
          <w:sz w:val="24"/>
          <w:szCs w:val="24"/>
          <w:lang w:eastAsia="hi-IN" w:bidi="hi-IN"/>
        </w:rPr>
        <w:br w:type="page"/>
      </w:r>
    </w:p>
    <w:p w:rsidR="00F31D82" w:rsidRDefault="00F31D82" w:rsidP="00F31D82">
      <w:pPr>
        <w:widowControl w:val="0"/>
        <w:suppressAutoHyphens/>
        <w:spacing w:line="240" w:lineRule="auto"/>
        <w:jc w:val="center"/>
        <w:rPr>
          <w:rFonts w:ascii="Palatino Linotype" w:hAnsi="Palatino Linotype"/>
          <w:b/>
          <w:color w:val="000000"/>
          <w:sz w:val="44"/>
          <w:szCs w:val="44"/>
        </w:rPr>
      </w:pPr>
    </w:p>
    <w:p w:rsidR="00F31D82" w:rsidRDefault="00F31D82" w:rsidP="00F31D82">
      <w:pPr>
        <w:widowControl w:val="0"/>
        <w:suppressAutoHyphens/>
        <w:spacing w:line="240" w:lineRule="auto"/>
        <w:jc w:val="center"/>
        <w:rPr>
          <w:rFonts w:ascii="Palatino Linotype" w:hAnsi="Palatino Linotype"/>
          <w:b/>
          <w:color w:val="000000"/>
          <w:sz w:val="44"/>
          <w:szCs w:val="44"/>
        </w:rPr>
      </w:pPr>
    </w:p>
    <w:p w:rsidR="00F31D82" w:rsidRDefault="00F31D82" w:rsidP="00F31D82">
      <w:pPr>
        <w:widowControl w:val="0"/>
        <w:suppressAutoHyphens/>
        <w:spacing w:line="240" w:lineRule="auto"/>
        <w:jc w:val="center"/>
        <w:rPr>
          <w:rFonts w:ascii="Palatino Linotype" w:hAnsi="Palatino Linotype"/>
          <w:b/>
          <w:color w:val="000000"/>
          <w:sz w:val="44"/>
          <w:szCs w:val="44"/>
        </w:rPr>
      </w:pPr>
    </w:p>
    <w:p w:rsidR="00003507" w:rsidRPr="004C14A5" w:rsidRDefault="00003507" w:rsidP="00F31D82">
      <w:pPr>
        <w:widowControl w:val="0"/>
        <w:suppressAutoHyphens/>
        <w:spacing w:line="240" w:lineRule="auto"/>
        <w:jc w:val="center"/>
        <w:rPr>
          <w:rFonts w:ascii="Palatino Linotype" w:hAnsi="Palatino Linotype"/>
          <w:b/>
          <w:color w:val="000000"/>
          <w:sz w:val="44"/>
          <w:szCs w:val="44"/>
        </w:rPr>
      </w:pPr>
      <w:r w:rsidRPr="004C14A5">
        <w:rPr>
          <w:rFonts w:ascii="Palatino Linotype" w:hAnsi="Palatino Linotype"/>
          <w:b/>
          <w:color w:val="000000"/>
          <w:sz w:val="44"/>
          <w:szCs w:val="44"/>
        </w:rPr>
        <w:t>A</w:t>
      </w:r>
    </w:p>
    <w:p w:rsidR="00003507" w:rsidRPr="004C14A5" w:rsidRDefault="00003507" w:rsidP="00F31D82">
      <w:pPr>
        <w:widowControl w:val="0"/>
        <w:suppressAutoHyphens/>
        <w:spacing w:line="240" w:lineRule="auto"/>
        <w:jc w:val="center"/>
        <w:rPr>
          <w:rFonts w:ascii="Palatino Linotype" w:hAnsi="Palatino Linotype"/>
          <w:b/>
          <w:color w:val="000000"/>
          <w:sz w:val="44"/>
          <w:szCs w:val="44"/>
        </w:rPr>
      </w:pPr>
      <w:r w:rsidRPr="004C14A5">
        <w:rPr>
          <w:rFonts w:ascii="Palatino Linotype" w:hAnsi="Palatino Linotype"/>
          <w:b/>
          <w:color w:val="000000"/>
          <w:sz w:val="44"/>
          <w:szCs w:val="44"/>
        </w:rPr>
        <w:t>102</w:t>
      </w:r>
      <w:r w:rsidR="008E5DC8">
        <w:rPr>
          <w:rFonts w:ascii="Palatino Linotype" w:hAnsi="Palatino Linotype"/>
          <w:b/>
          <w:color w:val="000000"/>
          <w:sz w:val="44"/>
          <w:szCs w:val="44"/>
        </w:rPr>
        <w:t>23</w:t>
      </w:r>
      <w:r w:rsidRPr="004C14A5">
        <w:rPr>
          <w:rFonts w:ascii="Palatino Linotype" w:hAnsi="Palatino Linotype"/>
          <w:b/>
          <w:color w:val="000000"/>
          <w:sz w:val="44"/>
          <w:szCs w:val="44"/>
        </w:rPr>
        <w:t>-12 azonosító számú</w:t>
      </w:r>
    </w:p>
    <w:p w:rsidR="00003507" w:rsidRPr="004C14A5" w:rsidRDefault="008E5DC8" w:rsidP="00F31D82">
      <w:pPr>
        <w:widowControl w:val="0"/>
        <w:suppressAutoHyphens/>
        <w:spacing w:line="240" w:lineRule="auto"/>
        <w:jc w:val="center"/>
        <w:rPr>
          <w:rFonts w:ascii="Palatino Linotype" w:hAnsi="Palatino Linotype"/>
          <w:b/>
          <w:color w:val="000000"/>
          <w:sz w:val="44"/>
          <w:szCs w:val="44"/>
        </w:rPr>
      </w:pPr>
      <w:r>
        <w:rPr>
          <w:rFonts w:ascii="Palatino Linotype" w:hAnsi="Palatino Linotype"/>
          <w:b/>
          <w:color w:val="000000"/>
          <w:sz w:val="44"/>
          <w:szCs w:val="44"/>
        </w:rPr>
        <w:t>Műszerész feladatok</w:t>
      </w:r>
    </w:p>
    <w:p w:rsidR="00003507" w:rsidRPr="004C14A5" w:rsidRDefault="00003507" w:rsidP="00F31D82">
      <w:pPr>
        <w:widowControl w:val="0"/>
        <w:suppressAutoHyphens/>
        <w:spacing w:line="240" w:lineRule="auto"/>
        <w:jc w:val="center"/>
        <w:rPr>
          <w:rFonts w:ascii="Palatino Linotype" w:hAnsi="Palatino Linotype"/>
          <w:b/>
          <w:color w:val="000000"/>
          <w:sz w:val="44"/>
          <w:szCs w:val="44"/>
        </w:rPr>
      </w:pPr>
      <w:proofErr w:type="gramStart"/>
      <w:r w:rsidRPr="004C14A5">
        <w:rPr>
          <w:rFonts w:ascii="Palatino Linotype" w:hAnsi="Palatino Linotype"/>
          <w:b/>
          <w:color w:val="000000"/>
          <w:sz w:val="44"/>
          <w:szCs w:val="44"/>
        </w:rPr>
        <w:t>megnevezésű</w:t>
      </w:r>
      <w:proofErr w:type="gramEnd"/>
    </w:p>
    <w:p w:rsidR="00003507" w:rsidRPr="004C14A5" w:rsidRDefault="00003507" w:rsidP="00F31D82">
      <w:pPr>
        <w:widowControl w:val="0"/>
        <w:suppressAutoHyphens/>
        <w:spacing w:line="240" w:lineRule="auto"/>
        <w:jc w:val="center"/>
        <w:rPr>
          <w:rFonts w:ascii="Palatino Linotype" w:hAnsi="Palatino Linotype"/>
          <w:b/>
          <w:color w:val="000000"/>
          <w:kern w:val="1"/>
          <w:sz w:val="44"/>
          <w:szCs w:val="44"/>
          <w:lang w:eastAsia="hi-IN" w:bidi="hi-IN"/>
        </w:rPr>
      </w:pPr>
      <w:proofErr w:type="gramStart"/>
      <w:r w:rsidRPr="004C14A5">
        <w:rPr>
          <w:rFonts w:ascii="Palatino Linotype" w:hAnsi="Palatino Linotype"/>
          <w:b/>
          <w:color w:val="000000"/>
          <w:kern w:val="1"/>
          <w:sz w:val="44"/>
          <w:szCs w:val="44"/>
          <w:lang w:eastAsia="hi-IN" w:bidi="hi-IN"/>
        </w:rPr>
        <w:t>szakmai</w:t>
      </w:r>
      <w:proofErr w:type="gramEnd"/>
      <w:r w:rsidRPr="004C14A5">
        <w:rPr>
          <w:rFonts w:ascii="Palatino Linotype" w:hAnsi="Palatino Linotype"/>
          <w:b/>
          <w:color w:val="000000"/>
          <w:kern w:val="1"/>
          <w:sz w:val="44"/>
          <w:szCs w:val="44"/>
          <w:lang w:eastAsia="hi-IN" w:bidi="hi-IN"/>
        </w:rPr>
        <w:t xml:space="preserve"> követelménymodul</w:t>
      </w:r>
    </w:p>
    <w:p w:rsidR="00003507" w:rsidRPr="004C14A5" w:rsidRDefault="00003507" w:rsidP="00F31D82">
      <w:pPr>
        <w:widowControl w:val="0"/>
        <w:suppressAutoHyphens/>
        <w:spacing w:line="240" w:lineRule="auto"/>
        <w:jc w:val="center"/>
        <w:rPr>
          <w:rFonts w:ascii="Palatino Linotype" w:hAnsi="Palatino Linotype"/>
          <w:b/>
          <w:color w:val="000000"/>
          <w:kern w:val="1"/>
          <w:sz w:val="44"/>
          <w:szCs w:val="44"/>
          <w:lang w:eastAsia="hi-IN" w:bidi="hi-IN"/>
        </w:rPr>
      </w:pPr>
      <w:proofErr w:type="gramStart"/>
      <w:r w:rsidRPr="004C14A5">
        <w:rPr>
          <w:rFonts w:ascii="Palatino Linotype" w:hAnsi="Palatino Linotype"/>
          <w:b/>
          <w:color w:val="000000"/>
          <w:kern w:val="1"/>
          <w:sz w:val="44"/>
          <w:szCs w:val="44"/>
          <w:lang w:eastAsia="hi-IN" w:bidi="hi-IN"/>
        </w:rPr>
        <w:t>tantárgyai</w:t>
      </w:r>
      <w:proofErr w:type="gramEnd"/>
      <w:r w:rsidRPr="004C14A5">
        <w:rPr>
          <w:rFonts w:ascii="Palatino Linotype" w:hAnsi="Palatino Linotype"/>
          <w:b/>
          <w:color w:val="000000"/>
          <w:kern w:val="1"/>
          <w:sz w:val="44"/>
          <w:szCs w:val="44"/>
          <w:lang w:eastAsia="hi-IN" w:bidi="hi-IN"/>
        </w:rPr>
        <w:t>, témakörei</w:t>
      </w:r>
    </w:p>
    <w:p w:rsidR="00003507" w:rsidRDefault="00003507" w:rsidP="00003507">
      <w:pPr>
        <w:widowControl w:val="0"/>
        <w:suppressAutoHyphens/>
        <w:spacing w:after="0" w:line="240" w:lineRule="auto"/>
        <w:ind w:left="426"/>
        <w:jc w:val="both"/>
        <w:rPr>
          <w:rFonts w:ascii="Palatino Linotype" w:hAnsi="Palatino Linotype" w:cs="Mangal"/>
          <w:b/>
          <w:bCs/>
          <w:kern w:val="1"/>
          <w:sz w:val="24"/>
          <w:szCs w:val="24"/>
          <w:lang w:eastAsia="hi-IN" w:bidi="hi-IN"/>
        </w:rPr>
      </w:pPr>
      <w:r>
        <w:rPr>
          <w:rFonts w:ascii="Palatino Linotype" w:hAnsi="Palatino Linotype" w:cs="Mangal"/>
          <w:bCs/>
          <w:kern w:val="1"/>
          <w:sz w:val="24"/>
          <w:szCs w:val="24"/>
          <w:lang w:eastAsia="hi-IN" w:bidi="hi-IN"/>
        </w:rPr>
        <w:br w:type="page"/>
      </w:r>
      <w:r w:rsidRPr="00003507">
        <w:rPr>
          <w:rFonts w:ascii="Palatino Linotype" w:hAnsi="Palatino Linotype" w:cs="Mangal"/>
          <w:b/>
          <w:bCs/>
          <w:kern w:val="1"/>
          <w:sz w:val="24"/>
          <w:szCs w:val="24"/>
          <w:lang w:eastAsia="hi-IN" w:bidi="hi-IN"/>
        </w:rPr>
        <w:lastRenderedPageBreak/>
        <w:t xml:space="preserve">A </w:t>
      </w:r>
      <w:r w:rsidR="005F1881" w:rsidRPr="005F1881">
        <w:rPr>
          <w:rFonts w:ascii="Palatino Linotype" w:hAnsi="Palatino Linotype" w:cs="Mangal"/>
          <w:b/>
          <w:bCs/>
          <w:kern w:val="1"/>
          <w:sz w:val="24"/>
          <w:szCs w:val="24"/>
          <w:lang w:eastAsia="hi-IN" w:bidi="hi-IN"/>
        </w:rPr>
        <w:t>10223-12 azonosító számú, Műszerész feladatok</w:t>
      </w:r>
      <w:r w:rsidRPr="00003507">
        <w:rPr>
          <w:rFonts w:ascii="Palatino Linotype" w:hAnsi="Palatino Linotype" w:cs="Mangal"/>
          <w:b/>
          <w:bCs/>
          <w:kern w:val="1"/>
          <w:sz w:val="24"/>
          <w:szCs w:val="24"/>
          <w:lang w:eastAsia="hi-IN" w:bidi="hi-IN"/>
        </w:rPr>
        <w:t xml:space="preserve"> megnevezésű szakmai követelménymodulhoz tartozó tantárgyak és a témakörök oktatása során fejlesztendő kompetenciák</w:t>
      </w:r>
    </w:p>
    <w:tbl>
      <w:tblPr>
        <w:tblW w:w="10206" w:type="dxa"/>
        <w:jc w:val="center"/>
        <w:tblLayout w:type="fixed"/>
        <w:tblCellMar>
          <w:left w:w="70" w:type="dxa"/>
          <w:right w:w="70" w:type="dxa"/>
        </w:tblCellMar>
        <w:tblLook w:val="0000" w:firstRow="0" w:lastRow="0" w:firstColumn="0" w:lastColumn="0" w:noHBand="0" w:noVBand="0"/>
      </w:tblPr>
      <w:tblGrid>
        <w:gridCol w:w="4215"/>
        <w:gridCol w:w="623"/>
        <w:gridCol w:w="383"/>
        <w:gridCol w:w="383"/>
        <w:gridCol w:w="623"/>
        <w:gridCol w:w="623"/>
        <w:gridCol w:w="383"/>
        <w:gridCol w:w="383"/>
        <w:gridCol w:w="623"/>
        <w:gridCol w:w="623"/>
        <w:gridCol w:w="578"/>
        <w:gridCol w:w="383"/>
        <w:gridCol w:w="383"/>
      </w:tblGrid>
      <w:tr w:rsidR="0035386F" w:rsidRPr="005F1881">
        <w:trPr>
          <w:trHeight w:val="570"/>
          <w:jc w:val="center"/>
        </w:trPr>
        <w:tc>
          <w:tcPr>
            <w:tcW w:w="4215" w:type="dxa"/>
            <w:vMerge w:val="restart"/>
            <w:tcBorders>
              <w:top w:val="single" w:sz="4" w:space="0" w:color="auto"/>
              <w:left w:val="single" w:sz="4" w:space="0" w:color="auto"/>
              <w:bottom w:val="single" w:sz="4" w:space="0" w:color="auto"/>
              <w:right w:val="single" w:sz="4" w:space="0" w:color="auto"/>
            </w:tcBorders>
            <w:noWrap/>
            <w:vAlign w:val="center"/>
          </w:tcPr>
          <w:p w:rsidR="0035386F" w:rsidRPr="005F1881" w:rsidRDefault="0035386F" w:rsidP="005F1881">
            <w:pPr>
              <w:spacing w:after="0" w:line="240" w:lineRule="auto"/>
              <w:jc w:val="center"/>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10223-12</w:t>
            </w:r>
          </w:p>
          <w:p w:rsidR="0035386F" w:rsidRPr="005F1881" w:rsidRDefault="0035386F" w:rsidP="005F1881">
            <w:pPr>
              <w:spacing w:after="0" w:line="240" w:lineRule="auto"/>
              <w:jc w:val="center"/>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Műszerész feladatok</w:t>
            </w:r>
          </w:p>
        </w:tc>
        <w:tc>
          <w:tcPr>
            <w:tcW w:w="3401" w:type="dxa"/>
            <w:gridSpan w:val="7"/>
            <w:tcBorders>
              <w:top w:val="single" w:sz="4" w:space="0" w:color="auto"/>
              <w:left w:val="nil"/>
              <w:bottom w:val="single" w:sz="4" w:space="0" w:color="auto"/>
              <w:right w:val="single" w:sz="4" w:space="0" w:color="auto"/>
            </w:tcBorders>
            <w:vAlign w:val="center"/>
          </w:tcPr>
          <w:p w:rsidR="0035386F" w:rsidRPr="005770F9" w:rsidRDefault="0035386F" w:rsidP="00684D05">
            <w:pPr>
              <w:spacing w:after="0" w:line="240" w:lineRule="auto"/>
              <w:jc w:val="center"/>
              <w:rPr>
                <w:rFonts w:ascii="Palatino Linotype" w:hAnsi="Palatino Linotype"/>
                <w:color w:val="000000"/>
                <w:sz w:val="20"/>
                <w:szCs w:val="20"/>
                <w:lang w:eastAsia="hu-HU"/>
              </w:rPr>
            </w:pPr>
            <w:r w:rsidRPr="005770F9">
              <w:rPr>
                <w:rFonts w:ascii="Palatino Linotype" w:hAnsi="Palatino Linotype"/>
                <w:color w:val="000000"/>
                <w:sz w:val="20"/>
                <w:szCs w:val="20"/>
                <w:lang w:eastAsia="hu-HU"/>
              </w:rPr>
              <w:t>Műszerész feladatok</w:t>
            </w:r>
          </w:p>
        </w:tc>
        <w:tc>
          <w:tcPr>
            <w:tcW w:w="2590" w:type="dxa"/>
            <w:gridSpan w:val="5"/>
            <w:tcBorders>
              <w:top w:val="single" w:sz="4" w:space="0" w:color="auto"/>
              <w:left w:val="nil"/>
              <w:bottom w:val="single" w:sz="4" w:space="0" w:color="auto"/>
              <w:right w:val="single" w:sz="4" w:space="0" w:color="auto"/>
            </w:tcBorders>
            <w:vAlign w:val="center"/>
          </w:tcPr>
          <w:p w:rsidR="0035386F" w:rsidRPr="005F1881" w:rsidRDefault="0035386F" w:rsidP="00684D05">
            <w:pPr>
              <w:spacing w:after="0" w:line="240" w:lineRule="auto"/>
              <w:jc w:val="center"/>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Műszerész feladatok</w:t>
            </w:r>
          </w:p>
          <w:p w:rsidR="0035386F" w:rsidRPr="005F1881" w:rsidRDefault="0035386F" w:rsidP="00684D05">
            <w:pPr>
              <w:spacing w:after="0" w:line="240" w:lineRule="auto"/>
              <w:jc w:val="center"/>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gyakorlata</w:t>
            </w:r>
          </w:p>
        </w:tc>
      </w:tr>
      <w:tr w:rsidR="0066397A" w:rsidRPr="005F1881">
        <w:trPr>
          <w:cantSplit/>
          <w:trHeight w:val="2070"/>
          <w:jc w:val="center"/>
        </w:trPr>
        <w:tc>
          <w:tcPr>
            <w:tcW w:w="4215" w:type="dxa"/>
            <w:vMerge/>
            <w:tcBorders>
              <w:top w:val="single" w:sz="4" w:space="0" w:color="auto"/>
              <w:left w:val="single" w:sz="4" w:space="0" w:color="auto"/>
              <w:bottom w:val="single" w:sz="4" w:space="0" w:color="auto"/>
              <w:right w:val="single" w:sz="4" w:space="0" w:color="auto"/>
            </w:tcBorders>
            <w:vAlign w:val="center"/>
          </w:tcPr>
          <w:p w:rsidR="0035386F" w:rsidRPr="005F1881" w:rsidRDefault="0035386F" w:rsidP="005F1881">
            <w:pPr>
              <w:spacing w:after="0" w:line="240" w:lineRule="auto"/>
              <w:rPr>
                <w:rFonts w:ascii="Palatino Linotype" w:hAnsi="Palatino Linotype"/>
                <w:color w:val="000000"/>
                <w:sz w:val="20"/>
                <w:szCs w:val="20"/>
                <w:lang w:eastAsia="hu-HU"/>
              </w:rPr>
            </w:pPr>
          </w:p>
        </w:tc>
        <w:tc>
          <w:tcPr>
            <w:tcW w:w="623" w:type="dxa"/>
            <w:tcBorders>
              <w:top w:val="single" w:sz="4" w:space="0" w:color="auto"/>
              <w:left w:val="nil"/>
              <w:bottom w:val="single" w:sz="4" w:space="0" w:color="auto"/>
              <w:right w:val="single" w:sz="4" w:space="0" w:color="auto"/>
            </w:tcBorders>
            <w:textDirection w:val="btLr"/>
          </w:tcPr>
          <w:p w:rsidR="0035386F" w:rsidRPr="005F1881" w:rsidRDefault="001D4AE7" w:rsidP="005F1881">
            <w:pPr>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Finommechanikai szerkezetek szerelése</w:t>
            </w:r>
          </w:p>
        </w:tc>
        <w:tc>
          <w:tcPr>
            <w:tcW w:w="383" w:type="dxa"/>
            <w:tcBorders>
              <w:top w:val="single" w:sz="4" w:space="0" w:color="auto"/>
              <w:left w:val="single" w:sz="4" w:space="0" w:color="auto"/>
              <w:bottom w:val="single" w:sz="4" w:space="0" w:color="auto"/>
              <w:right w:val="single" w:sz="4" w:space="0" w:color="auto"/>
            </w:tcBorders>
            <w:textDirection w:val="btLr"/>
          </w:tcPr>
          <w:p w:rsidR="0035386F" w:rsidRPr="005F1881" w:rsidRDefault="0066397A" w:rsidP="001D4AE7">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Optikai műszerek</w:t>
            </w:r>
          </w:p>
        </w:tc>
        <w:tc>
          <w:tcPr>
            <w:tcW w:w="383" w:type="dxa"/>
            <w:tcBorders>
              <w:top w:val="single" w:sz="4" w:space="0" w:color="auto"/>
              <w:left w:val="single" w:sz="4" w:space="0" w:color="auto"/>
              <w:bottom w:val="single" w:sz="4" w:space="0" w:color="auto"/>
              <w:right w:val="single" w:sz="4" w:space="0" w:color="auto"/>
            </w:tcBorders>
            <w:textDirection w:val="btLr"/>
          </w:tcPr>
          <w:p w:rsidR="0035386F" w:rsidRPr="005F1881" w:rsidRDefault="00F736A7" w:rsidP="001D4AE7">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Karbantartás</w:t>
            </w:r>
          </w:p>
        </w:tc>
        <w:tc>
          <w:tcPr>
            <w:tcW w:w="623" w:type="dxa"/>
            <w:tcBorders>
              <w:top w:val="single" w:sz="4" w:space="0" w:color="auto"/>
              <w:left w:val="single" w:sz="4" w:space="0" w:color="auto"/>
              <w:bottom w:val="single" w:sz="4" w:space="0" w:color="auto"/>
              <w:right w:val="single" w:sz="4" w:space="0" w:color="auto"/>
            </w:tcBorders>
            <w:textDirection w:val="btLr"/>
          </w:tcPr>
          <w:p w:rsidR="0035386F" w:rsidRPr="005F1881" w:rsidRDefault="0066397A" w:rsidP="005F1881">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 xml:space="preserve">Finommechanikai </w:t>
            </w:r>
            <w:r w:rsidRPr="005F1881">
              <w:rPr>
                <w:rFonts w:ascii="Palatino Linotype" w:hAnsi="Palatino Linotype"/>
                <w:color w:val="000000"/>
                <w:sz w:val="20"/>
                <w:szCs w:val="20"/>
                <w:lang w:eastAsia="hu-HU"/>
              </w:rPr>
              <w:t>műszerek</w:t>
            </w:r>
          </w:p>
        </w:tc>
        <w:tc>
          <w:tcPr>
            <w:tcW w:w="623" w:type="dxa"/>
            <w:tcBorders>
              <w:top w:val="single" w:sz="4" w:space="0" w:color="auto"/>
              <w:left w:val="single" w:sz="4" w:space="0" w:color="auto"/>
              <w:bottom w:val="single" w:sz="4" w:space="0" w:color="auto"/>
              <w:right w:val="single" w:sz="4" w:space="0" w:color="auto"/>
            </w:tcBorders>
            <w:textDirection w:val="btLr"/>
          </w:tcPr>
          <w:p w:rsidR="0035386F" w:rsidRPr="005F1881" w:rsidRDefault="0066397A" w:rsidP="005F1881">
            <w:pPr>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Finommechanikai készülékek</w:t>
            </w:r>
          </w:p>
        </w:tc>
        <w:tc>
          <w:tcPr>
            <w:tcW w:w="383" w:type="dxa"/>
            <w:tcBorders>
              <w:top w:val="nil"/>
              <w:left w:val="single" w:sz="4" w:space="0" w:color="auto"/>
              <w:bottom w:val="single" w:sz="4" w:space="0" w:color="auto"/>
              <w:right w:val="single" w:sz="4" w:space="0" w:color="auto"/>
            </w:tcBorders>
            <w:textDirection w:val="btLr"/>
            <w:vAlign w:val="center"/>
          </w:tcPr>
          <w:p w:rsidR="0035386F" w:rsidRPr="005F1881" w:rsidRDefault="00F736A7" w:rsidP="0066397A">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M</w:t>
            </w:r>
            <w:r w:rsidR="0066397A">
              <w:rPr>
                <w:rFonts w:ascii="Palatino Linotype" w:hAnsi="Palatino Linotype"/>
                <w:color w:val="000000"/>
                <w:sz w:val="20"/>
                <w:szCs w:val="20"/>
                <w:lang w:eastAsia="hu-HU"/>
              </w:rPr>
              <w:t>érés</w:t>
            </w:r>
            <w:r>
              <w:rPr>
                <w:rFonts w:ascii="Palatino Linotype" w:hAnsi="Palatino Linotype"/>
                <w:color w:val="000000"/>
                <w:sz w:val="20"/>
                <w:szCs w:val="20"/>
                <w:lang w:eastAsia="hu-HU"/>
              </w:rPr>
              <w:t>, ellenőrzés</w:t>
            </w:r>
          </w:p>
        </w:tc>
        <w:tc>
          <w:tcPr>
            <w:tcW w:w="383" w:type="dxa"/>
            <w:tcBorders>
              <w:top w:val="nil"/>
              <w:left w:val="nil"/>
              <w:bottom w:val="single" w:sz="4" w:space="0" w:color="auto"/>
              <w:right w:val="single" w:sz="4" w:space="0" w:color="auto"/>
            </w:tcBorders>
            <w:textDirection w:val="btLr"/>
            <w:vAlign w:val="center"/>
          </w:tcPr>
          <w:p w:rsidR="0035386F" w:rsidRPr="005F1881" w:rsidRDefault="001D4AE7" w:rsidP="005F1881">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Mechanizmusok</w:t>
            </w:r>
          </w:p>
        </w:tc>
        <w:tc>
          <w:tcPr>
            <w:tcW w:w="623" w:type="dxa"/>
            <w:tcBorders>
              <w:top w:val="single" w:sz="4" w:space="0" w:color="auto"/>
              <w:left w:val="nil"/>
              <w:bottom w:val="single" w:sz="4" w:space="0" w:color="auto"/>
              <w:right w:val="single" w:sz="4" w:space="0" w:color="auto"/>
            </w:tcBorders>
            <w:textDirection w:val="btLr"/>
          </w:tcPr>
          <w:p w:rsidR="0035386F" w:rsidRPr="005F1881" w:rsidRDefault="001D4AE7" w:rsidP="005F1881">
            <w:pPr>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Finommechanikai szerkezetek szerelése</w:t>
            </w:r>
          </w:p>
        </w:tc>
        <w:tc>
          <w:tcPr>
            <w:tcW w:w="623" w:type="dxa"/>
            <w:tcBorders>
              <w:top w:val="nil"/>
              <w:left w:val="single" w:sz="4" w:space="0" w:color="auto"/>
              <w:bottom w:val="single" w:sz="4" w:space="0" w:color="auto"/>
              <w:right w:val="single" w:sz="4" w:space="0" w:color="auto"/>
            </w:tcBorders>
            <w:textDirection w:val="btLr"/>
            <w:vAlign w:val="center"/>
          </w:tcPr>
          <w:p w:rsidR="0035386F" w:rsidRPr="005F1881" w:rsidRDefault="007D249C" w:rsidP="005F1881">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M</w:t>
            </w:r>
            <w:r w:rsidR="001D4AE7" w:rsidRPr="005F1881">
              <w:rPr>
                <w:rFonts w:ascii="Palatino Linotype" w:hAnsi="Palatino Linotype"/>
                <w:color w:val="000000"/>
                <w:sz w:val="20"/>
                <w:szCs w:val="20"/>
                <w:lang w:eastAsia="hu-HU"/>
              </w:rPr>
              <w:t>űszerek, készülékek</w:t>
            </w:r>
            <w:r>
              <w:rPr>
                <w:rFonts w:ascii="Palatino Linotype" w:hAnsi="Palatino Linotype"/>
                <w:color w:val="000000"/>
                <w:sz w:val="20"/>
                <w:szCs w:val="20"/>
                <w:lang w:eastAsia="hu-HU"/>
              </w:rPr>
              <w:t xml:space="preserve"> használata</w:t>
            </w:r>
          </w:p>
        </w:tc>
        <w:tc>
          <w:tcPr>
            <w:tcW w:w="578" w:type="dxa"/>
            <w:tcBorders>
              <w:top w:val="nil"/>
              <w:left w:val="nil"/>
              <w:bottom w:val="single" w:sz="4" w:space="0" w:color="auto"/>
              <w:right w:val="single" w:sz="4" w:space="0" w:color="auto"/>
            </w:tcBorders>
            <w:textDirection w:val="btLr"/>
            <w:vAlign w:val="center"/>
          </w:tcPr>
          <w:p w:rsidR="0035386F" w:rsidRPr="005F1881" w:rsidRDefault="001D4AE7" w:rsidP="005F1881">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Karbantartás, hibakeresés</w:t>
            </w:r>
          </w:p>
        </w:tc>
        <w:tc>
          <w:tcPr>
            <w:tcW w:w="383" w:type="dxa"/>
            <w:tcBorders>
              <w:top w:val="nil"/>
              <w:left w:val="nil"/>
              <w:bottom w:val="single" w:sz="4" w:space="0" w:color="auto"/>
              <w:right w:val="single" w:sz="4" w:space="0" w:color="auto"/>
            </w:tcBorders>
            <w:textDirection w:val="btLr"/>
            <w:vAlign w:val="center"/>
          </w:tcPr>
          <w:p w:rsidR="0035386F" w:rsidRPr="005F1881" w:rsidRDefault="0035386F" w:rsidP="005F1881">
            <w:pPr>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Végszerelés</w:t>
            </w:r>
          </w:p>
        </w:tc>
        <w:tc>
          <w:tcPr>
            <w:tcW w:w="383" w:type="dxa"/>
            <w:tcBorders>
              <w:top w:val="nil"/>
              <w:left w:val="nil"/>
              <w:bottom w:val="single" w:sz="4" w:space="0" w:color="auto"/>
              <w:right w:val="single" w:sz="4" w:space="0" w:color="auto"/>
            </w:tcBorders>
            <w:textDirection w:val="btLr"/>
          </w:tcPr>
          <w:p w:rsidR="0035386F" w:rsidRPr="005F1881" w:rsidRDefault="0035386F" w:rsidP="005F1881">
            <w:pPr>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Vizsgaremek készítése</w:t>
            </w:r>
          </w:p>
        </w:tc>
      </w:tr>
      <w:tr w:rsidR="0035386F" w:rsidRPr="005F1881" w:rsidTr="00392ECE">
        <w:trPr>
          <w:trHeight w:val="178"/>
          <w:jc w:val="center"/>
        </w:trPr>
        <w:tc>
          <w:tcPr>
            <w:tcW w:w="10206" w:type="dxa"/>
            <w:gridSpan w:val="13"/>
            <w:tcBorders>
              <w:top w:val="nil"/>
              <w:left w:val="single" w:sz="4" w:space="0" w:color="auto"/>
              <w:bottom w:val="single" w:sz="4" w:space="0" w:color="auto"/>
              <w:right w:val="single" w:sz="4" w:space="0" w:color="auto"/>
            </w:tcBorders>
            <w:vAlign w:val="center"/>
          </w:tcPr>
          <w:p w:rsidR="0035386F" w:rsidRPr="005F1881" w:rsidRDefault="0035386F" w:rsidP="00684D05">
            <w:pPr>
              <w:spacing w:after="0" w:line="240" w:lineRule="auto"/>
              <w:jc w:val="center"/>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FELADATOK</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F736A7">
            <w:pPr>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Kiválasztja, ellenőrzi és karbantartja a kézi és kisgépes fémalakító műveletekhez használatos gépeket, szerszámokat, mérőeszközöket, védőfelszereléseket</w:t>
            </w:r>
          </w:p>
        </w:tc>
        <w:tc>
          <w:tcPr>
            <w:tcW w:w="623" w:type="dxa"/>
            <w:tcBorders>
              <w:top w:val="single" w:sz="4" w:space="0" w:color="auto"/>
              <w:left w:val="nil"/>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Anyagvizsgálatokat végez, azonosítja a szerkezeti anyagok főbb típusait</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Villamos alapméréseket végez (egyen- és váltakozó áramú áramkörben feszültség, áramerősség, ellenállás, frekvencia, fázis)</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Ellenőrzi a műszerek működését és kalibrálását</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rsidTr="00392ECE">
        <w:trPr>
          <w:trHeight w:val="84"/>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 xml:space="preserve">Kijavítja az esetleges hibákat </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F736A7">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Készít, szerel és bont speciális finommechanikai kötéseket</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F736A7">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Készít speciális finommechanikai hegesztett, forrasztott kötéseket</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F736A7">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Szerel (cserél, javít, karbantart, beállít) mozgás átalakító elemeket (forgattyús, lengőhimbás hajtóművek, excenter- és bütykös mechanizmusok)</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F736A7">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A minőségi kifogásokat kijavítja (végvizsgálatból, garanciából)</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F736A7">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Alakítja a munkadarabot gépi forgácsoló alapeljárásokkal (esztergálás, fúrás, marás, gyalulás, vésés)</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Elvégzi a szükséges hőkezelési műveleteket</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Elvégzi a részegységek összekapcsolását</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578" w:type="dxa"/>
            <w:tcBorders>
              <w:top w:val="nil"/>
              <w:left w:val="nil"/>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Megvizsgálja az üzemképességet</w:t>
            </w:r>
          </w:p>
        </w:tc>
        <w:tc>
          <w:tcPr>
            <w:tcW w:w="623" w:type="dxa"/>
            <w:tcBorders>
              <w:top w:val="single" w:sz="4" w:space="0" w:color="auto"/>
              <w:left w:val="nil"/>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nil"/>
              <w:left w:val="single" w:sz="4" w:space="0" w:color="auto"/>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578" w:type="dxa"/>
            <w:tcBorders>
              <w:top w:val="nil"/>
              <w:left w:val="nil"/>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Beszereli a részegységeket</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578" w:type="dxa"/>
            <w:tcBorders>
              <w:top w:val="nil"/>
              <w:left w:val="nil"/>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Teljessé teszi a gyártmányt (komplettírozza)</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578" w:type="dxa"/>
            <w:tcBorders>
              <w:top w:val="nil"/>
              <w:left w:val="nil"/>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Szemrevételezi a gyártmány teljességét</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578" w:type="dxa"/>
            <w:tcBorders>
              <w:top w:val="nil"/>
              <w:left w:val="nil"/>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F736A7">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A készgyártmányt a bemérési dokumentációval továbbítja</w:t>
            </w:r>
          </w:p>
        </w:tc>
        <w:tc>
          <w:tcPr>
            <w:tcW w:w="623" w:type="dxa"/>
            <w:tcBorders>
              <w:top w:val="single" w:sz="4" w:space="0" w:color="auto"/>
              <w:left w:val="nil"/>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578" w:type="dxa"/>
            <w:tcBorders>
              <w:top w:val="nil"/>
              <w:left w:val="nil"/>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35386F" w:rsidRPr="005F1881" w:rsidTr="00392ECE">
        <w:trPr>
          <w:trHeight w:val="184"/>
          <w:jc w:val="center"/>
        </w:trPr>
        <w:tc>
          <w:tcPr>
            <w:tcW w:w="10206" w:type="dxa"/>
            <w:gridSpan w:val="13"/>
            <w:tcBorders>
              <w:top w:val="single" w:sz="4" w:space="0" w:color="auto"/>
              <w:left w:val="single" w:sz="4" w:space="0" w:color="auto"/>
              <w:bottom w:val="single" w:sz="4" w:space="0" w:color="auto"/>
              <w:right w:val="single" w:sz="4" w:space="0" w:color="auto"/>
            </w:tcBorders>
            <w:vAlign w:val="center"/>
          </w:tcPr>
          <w:p w:rsidR="0035386F" w:rsidRPr="005F1881" w:rsidRDefault="0035386F" w:rsidP="00684D05">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SZAKMAI ISMERETEK</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Szereléshez kapcsolódó jelek</w:t>
            </w:r>
          </w:p>
        </w:tc>
        <w:tc>
          <w:tcPr>
            <w:tcW w:w="623" w:type="dxa"/>
            <w:tcBorders>
              <w:top w:val="single" w:sz="4" w:space="0" w:color="auto"/>
              <w:left w:val="nil"/>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Szerelési műveleti utasítás</w:t>
            </w:r>
          </w:p>
        </w:tc>
        <w:tc>
          <w:tcPr>
            <w:tcW w:w="623" w:type="dxa"/>
            <w:tcBorders>
              <w:top w:val="single" w:sz="4" w:space="0" w:color="auto"/>
              <w:left w:val="nil"/>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single" w:sz="4" w:space="0" w:color="auto"/>
              <w:left w:val="single" w:sz="4" w:space="0" w:color="auto"/>
              <w:bottom w:val="single" w:sz="4" w:space="0" w:color="auto"/>
              <w:right w:val="single" w:sz="4" w:space="0" w:color="auto"/>
            </w:tcBorders>
            <w:noWrap/>
            <w:vAlign w:val="center"/>
          </w:tcPr>
          <w:p w:rsidR="0035386F" w:rsidRPr="005F1881" w:rsidRDefault="0035386F" w:rsidP="00F736A7">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lastRenderedPageBreak/>
              <w:t>Gépkönyv, kezelési, szerelési, karbantartási útmutatás használata</w:t>
            </w:r>
          </w:p>
        </w:tc>
        <w:tc>
          <w:tcPr>
            <w:tcW w:w="623" w:type="dxa"/>
            <w:tcBorders>
              <w:top w:val="single" w:sz="4" w:space="0" w:color="auto"/>
              <w:left w:val="nil"/>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single" w:sz="4" w:space="0" w:color="auto"/>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Gyártási utasítások értelmezése</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single" w:sz="4" w:space="0" w:color="auto"/>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Kísérőokmányok kitöltése</w:t>
            </w:r>
          </w:p>
        </w:tc>
        <w:tc>
          <w:tcPr>
            <w:tcW w:w="623" w:type="dxa"/>
            <w:tcBorders>
              <w:top w:val="single" w:sz="4" w:space="0" w:color="auto"/>
              <w:left w:val="nil"/>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single" w:sz="4" w:space="0" w:color="auto"/>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Javítási útmutató alkalmazása</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r>
      <w:tr w:rsidR="0066397A" w:rsidRPr="005F1881">
        <w:trPr>
          <w:trHeight w:val="255"/>
          <w:jc w:val="center"/>
        </w:trPr>
        <w:tc>
          <w:tcPr>
            <w:tcW w:w="4215" w:type="dxa"/>
            <w:tcBorders>
              <w:top w:val="single" w:sz="4" w:space="0" w:color="auto"/>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Hiba felvételezés szemrevételezéssel</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single" w:sz="4" w:space="0" w:color="auto"/>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Hiba felvételezés mérő- és ellenőrző eszközökkel</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578"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r>
      <w:tr w:rsidR="0066397A" w:rsidRPr="005F1881">
        <w:trPr>
          <w:trHeight w:val="255"/>
          <w:jc w:val="center"/>
        </w:trPr>
        <w:tc>
          <w:tcPr>
            <w:tcW w:w="4215" w:type="dxa"/>
            <w:tcBorders>
              <w:top w:val="single" w:sz="4" w:space="0" w:color="auto"/>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Segédanyagok, kenőanyagok</w:t>
            </w:r>
          </w:p>
        </w:tc>
        <w:tc>
          <w:tcPr>
            <w:tcW w:w="623" w:type="dxa"/>
            <w:tcBorders>
              <w:top w:val="single" w:sz="4" w:space="0" w:color="auto"/>
              <w:left w:val="nil"/>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578"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Kézi forgácsolás</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Gépi forgácsolás</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Forgácsolási eljárás megválasztása</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Hőkezelő eljárások</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Alkatrészek tisztítása</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Kenés, felületkezelés</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Alak- és helyzetpontosság mérése és ellenőrzése</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F736A7">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Villamos alapmérések egyen- és váltakozó áramú körben</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Kötések bontása, létesítése</w:t>
            </w:r>
          </w:p>
        </w:tc>
        <w:tc>
          <w:tcPr>
            <w:tcW w:w="623" w:type="dxa"/>
            <w:tcBorders>
              <w:top w:val="single" w:sz="4" w:space="0" w:color="auto"/>
              <w:left w:val="nil"/>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Tengelykapcsolók</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Fékek, mozgásakadályozó elemek</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Mozgás átalakító elemek</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Forgómozgású hajtóművek és irányváltók</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Javítás alkatrészcserével</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Javítás alkatrészgyártással</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Vázszerkezetek</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Korrózió és korrózióvédelem</w:t>
            </w:r>
          </w:p>
        </w:tc>
        <w:tc>
          <w:tcPr>
            <w:tcW w:w="623" w:type="dxa"/>
            <w:tcBorders>
              <w:top w:val="single" w:sz="4" w:space="0" w:color="auto"/>
              <w:left w:val="nil"/>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Érintésvédelmi alapismeretek</w:t>
            </w:r>
          </w:p>
        </w:tc>
        <w:tc>
          <w:tcPr>
            <w:tcW w:w="623" w:type="dxa"/>
            <w:tcBorders>
              <w:top w:val="single" w:sz="4" w:space="0" w:color="auto"/>
              <w:left w:val="nil"/>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Gépszerelés munkabiztonsági szabályai</w:t>
            </w:r>
          </w:p>
        </w:tc>
        <w:tc>
          <w:tcPr>
            <w:tcW w:w="623" w:type="dxa"/>
            <w:tcBorders>
              <w:top w:val="single" w:sz="4" w:space="0" w:color="auto"/>
              <w:left w:val="nil"/>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Tűzvédelem</w:t>
            </w:r>
          </w:p>
        </w:tc>
        <w:tc>
          <w:tcPr>
            <w:tcW w:w="623" w:type="dxa"/>
            <w:tcBorders>
              <w:top w:val="single" w:sz="4" w:space="0" w:color="auto"/>
              <w:left w:val="nil"/>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Környezetvédelem</w:t>
            </w:r>
          </w:p>
        </w:tc>
        <w:tc>
          <w:tcPr>
            <w:tcW w:w="623" w:type="dxa"/>
            <w:tcBorders>
              <w:top w:val="single" w:sz="4" w:space="0" w:color="auto"/>
              <w:left w:val="nil"/>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35386F" w:rsidRPr="005F1881" w:rsidTr="00392ECE">
        <w:trPr>
          <w:trHeight w:val="140"/>
          <w:jc w:val="center"/>
        </w:trPr>
        <w:tc>
          <w:tcPr>
            <w:tcW w:w="10206" w:type="dxa"/>
            <w:gridSpan w:val="13"/>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SZAKMAI KÉSZSÉGEK</w:t>
            </w:r>
          </w:p>
        </w:tc>
      </w:tr>
      <w:tr w:rsidR="0066397A" w:rsidRPr="005F1881">
        <w:trPr>
          <w:trHeight w:val="240"/>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Olvasott szakmai szöveg megértése</w:t>
            </w:r>
          </w:p>
        </w:tc>
        <w:tc>
          <w:tcPr>
            <w:tcW w:w="623" w:type="dxa"/>
            <w:tcBorders>
              <w:top w:val="single" w:sz="4" w:space="0" w:color="auto"/>
              <w:left w:val="nil"/>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Gépészeti rajz olvasása, értelmezése</w:t>
            </w:r>
          </w:p>
        </w:tc>
        <w:tc>
          <w:tcPr>
            <w:tcW w:w="623" w:type="dxa"/>
            <w:tcBorders>
              <w:top w:val="single" w:sz="4" w:space="0" w:color="auto"/>
              <w:left w:val="nil"/>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Szerelési szerszámok használata</w:t>
            </w:r>
          </w:p>
        </w:tc>
        <w:tc>
          <w:tcPr>
            <w:tcW w:w="623" w:type="dxa"/>
            <w:tcBorders>
              <w:top w:val="single" w:sz="4" w:space="0" w:color="auto"/>
              <w:left w:val="nil"/>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Mérőműszerek használata</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255"/>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Bemérés, dokumentáció készítése</w:t>
            </w:r>
          </w:p>
        </w:tc>
        <w:tc>
          <w:tcPr>
            <w:tcW w:w="623" w:type="dxa"/>
            <w:tcBorders>
              <w:top w:val="single" w:sz="4" w:space="0" w:color="auto"/>
              <w:left w:val="nil"/>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35386F" w:rsidRPr="005F1881" w:rsidTr="00392ECE">
        <w:trPr>
          <w:trHeight w:val="164"/>
          <w:jc w:val="center"/>
        </w:trPr>
        <w:tc>
          <w:tcPr>
            <w:tcW w:w="10206" w:type="dxa"/>
            <w:gridSpan w:val="13"/>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SZEMÉLYES KOMPETENCIÁK</w:t>
            </w:r>
          </w:p>
        </w:tc>
      </w:tr>
      <w:tr w:rsidR="0066397A" w:rsidRPr="005F1881">
        <w:trPr>
          <w:trHeight w:val="300"/>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Felelősségtudat</w:t>
            </w:r>
          </w:p>
        </w:tc>
        <w:tc>
          <w:tcPr>
            <w:tcW w:w="623" w:type="dxa"/>
            <w:tcBorders>
              <w:top w:val="single" w:sz="4" w:space="0" w:color="auto"/>
              <w:left w:val="nil"/>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300"/>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Pontosság</w:t>
            </w:r>
          </w:p>
        </w:tc>
        <w:tc>
          <w:tcPr>
            <w:tcW w:w="623" w:type="dxa"/>
            <w:tcBorders>
              <w:top w:val="single" w:sz="4" w:space="0" w:color="auto"/>
              <w:left w:val="nil"/>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nil"/>
              <w:left w:val="single" w:sz="4" w:space="0" w:color="auto"/>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35386F" w:rsidRPr="005F1881" w:rsidTr="00392ECE">
        <w:trPr>
          <w:trHeight w:val="120"/>
          <w:jc w:val="center"/>
        </w:trPr>
        <w:tc>
          <w:tcPr>
            <w:tcW w:w="10206" w:type="dxa"/>
            <w:gridSpan w:val="13"/>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TÁRSAS KOMPETENCIÁK</w:t>
            </w:r>
          </w:p>
        </w:tc>
      </w:tr>
      <w:tr w:rsidR="0066397A" w:rsidRPr="005F1881">
        <w:trPr>
          <w:trHeight w:val="300"/>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Konfliktusmegoldó készség</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300"/>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Irányíthatóság</w:t>
            </w:r>
          </w:p>
        </w:tc>
        <w:tc>
          <w:tcPr>
            <w:tcW w:w="623" w:type="dxa"/>
            <w:tcBorders>
              <w:top w:val="single" w:sz="4" w:space="0" w:color="auto"/>
              <w:left w:val="nil"/>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trPr>
          <w:trHeight w:val="300"/>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autoSpaceDE w:val="0"/>
              <w:autoSpaceDN w:val="0"/>
              <w:adjustRightInd w:val="0"/>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Határozottság</w:t>
            </w:r>
          </w:p>
        </w:tc>
        <w:tc>
          <w:tcPr>
            <w:tcW w:w="623" w:type="dxa"/>
            <w:tcBorders>
              <w:top w:val="single" w:sz="4" w:space="0" w:color="auto"/>
              <w:left w:val="nil"/>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35386F" w:rsidRPr="005F1881" w:rsidTr="00392ECE">
        <w:trPr>
          <w:trHeight w:val="194"/>
          <w:jc w:val="center"/>
        </w:trPr>
        <w:tc>
          <w:tcPr>
            <w:tcW w:w="10206" w:type="dxa"/>
            <w:gridSpan w:val="13"/>
            <w:tcBorders>
              <w:top w:val="single" w:sz="4" w:space="0" w:color="auto"/>
              <w:left w:val="single" w:sz="4" w:space="0" w:color="auto"/>
              <w:bottom w:val="single" w:sz="4" w:space="0" w:color="auto"/>
              <w:right w:val="single" w:sz="4" w:space="0" w:color="auto"/>
            </w:tcBorders>
            <w:vAlign w:val="center"/>
          </w:tcPr>
          <w:p w:rsidR="0035386F" w:rsidRPr="005F1881" w:rsidRDefault="00684D05"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MÓDSZER</w:t>
            </w:r>
            <w:r w:rsidR="0035386F" w:rsidRPr="005F1881">
              <w:rPr>
                <w:rFonts w:ascii="Palatino Linotype" w:hAnsi="Palatino Linotype"/>
                <w:caps/>
                <w:color w:val="000000"/>
                <w:sz w:val="20"/>
                <w:szCs w:val="20"/>
                <w:lang w:eastAsia="hu-HU"/>
              </w:rPr>
              <w:t>KOMPETENCIÁK</w:t>
            </w:r>
          </w:p>
        </w:tc>
      </w:tr>
      <w:tr w:rsidR="0066397A" w:rsidRPr="005F1881">
        <w:trPr>
          <w:trHeight w:val="300"/>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Gyakorlatias feladatértelmezés</w:t>
            </w:r>
          </w:p>
        </w:tc>
        <w:tc>
          <w:tcPr>
            <w:tcW w:w="623" w:type="dxa"/>
            <w:tcBorders>
              <w:top w:val="single" w:sz="4" w:space="0" w:color="auto"/>
              <w:left w:val="nil"/>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rsidTr="00CC0182">
        <w:trPr>
          <w:trHeight w:val="300"/>
          <w:jc w:val="center"/>
        </w:trPr>
        <w:tc>
          <w:tcPr>
            <w:tcW w:w="4215" w:type="dxa"/>
            <w:tcBorders>
              <w:top w:val="nil"/>
              <w:left w:val="single" w:sz="4" w:space="0" w:color="auto"/>
              <w:bottom w:val="single" w:sz="4" w:space="0" w:color="auto"/>
              <w:right w:val="single" w:sz="4" w:space="0" w:color="auto"/>
            </w:tcBorders>
            <w:noWrap/>
            <w:vAlign w:val="center"/>
          </w:tcPr>
          <w:p w:rsidR="0035386F" w:rsidRPr="005F1881" w:rsidRDefault="0035386F" w:rsidP="005F1881">
            <w:pPr>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Logikus gondolkodás</w:t>
            </w:r>
          </w:p>
        </w:tc>
        <w:tc>
          <w:tcPr>
            <w:tcW w:w="623" w:type="dxa"/>
            <w:tcBorders>
              <w:top w:val="single" w:sz="4" w:space="0" w:color="auto"/>
              <w:left w:val="nil"/>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nil"/>
              <w:left w:val="single" w:sz="4" w:space="0" w:color="auto"/>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nil"/>
              <w:left w:val="single" w:sz="4" w:space="0" w:color="auto"/>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nil"/>
              <w:left w:val="nil"/>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nil"/>
              <w:left w:val="nil"/>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r w:rsidR="0066397A" w:rsidRPr="005F1881" w:rsidTr="00CC0182">
        <w:trPr>
          <w:trHeight w:val="300"/>
          <w:jc w:val="center"/>
        </w:trPr>
        <w:tc>
          <w:tcPr>
            <w:tcW w:w="4215" w:type="dxa"/>
            <w:tcBorders>
              <w:top w:val="single" w:sz="4" w:space="0" w:color="auto"/>
              <w:left w:val="single" w:sz="4" w:space="0" w:color="auto"/>
              <w:bottom w:val="single" w:sz="4" w:space="0" w:color="auto"/>
              <w:right w:val="single" w:sz="4" w:space="0" w:color="auto"/>
            </w:tcBorders>
            <w:noWrap/>
            <w:vAlign w:val="center"/>
          </w:tcPr>
          <w:p w:rsidR="0035386F" w:rsidRPr="005F1881" w:rsidRDefault="0035386F" w:rsidP="005F1881">
            <w:pPr>
              <w:spacing w:after="0" w:line="240" w:lineRule="auto"/>
              <w:rPr>
                <w:rFonts w:ascii="Palatino Linotype" w:hAnsi="Palatino Linotype"/>
                <w:color w:val="000000"/>
                <w:sz w:val="20"/>
                <w:szCs w:val="20"/>
                <w:lang w:eastAsia="hu-HU"/>
              </w:rPr>
            </w:pPr>
            <w:r w:rsidRPr="005F1881">
              <w:rPr>
                <w:rFonts w:ascii="Palatino Linotype" w:hAnsi="Palatino Linotype"/>
                <w:color w:val="000000"/>
                <w:sz w:val="20"/>
                <w:szCs w:val="20"/>
                <w:lang w:eastAsia="hu-HU"/>
              </w:rPr>
              <w:t>Következtetési képesség</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29346E" w:rsidP="0035386F">
            <w:pPr>
              <w:spacing w:after="0" w:line="240" w:lineRule="auto"/>
              <w:jc w:val="center"/>
              <w:rPr>
                <w:rFonts w:ascii="Palatino Linotype" w:hAnsi="Palatino Linotype"/>
                <w:caps/>
                <w:color w:val="000000"/>
                <w:sz w:val="20"/>
                <w:szCs w:val="20"/>
                <w:lang w:eastAsia="hu-HU"/>
              </w:rPr>
            </w:pPr>
            <w:r>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p>
        </w:tc>
        <w:tc>
          <w:tcPr>
            <w:tcW w:w="62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578"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noWrap/>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c>
          <w:tcPr>
            <w:tcW w:w="383" w:type="dxa"/>
            <w:tcBorders>
              <w:top w:val="single" w:sz="4" w:space="0" w:color="auto"/>
              <w:left w:val="single" w:sz="4" w:space="0" w:color="auto"/>
              <w:bottom w:val="single" w:sz="4" w:space="0" w:color="auto"/>
              <w:right w:val="single" w:sz="4" w:space="0" w:color="auto"/>
            </w:tcBorders>
            <w:vAlign w:val="center"/>
          </w:tcPr>
          <w:p w:rsidR="0035386F" w:rsidRPr="005F1881" w:rsidRDefault="0035386F" w:rsidP="0035386F">
            <w:pPr>
              <w:spacing w:after="0" w:line="240" w:lineRule="auto"/>
              <w:jc w:val="center"/>
              <w:rPr>
                <w:rFonts w:ascii="Palatino Linotype" w:hAnsi="Palatino Linotype"/>
                <w:caps/>
                <w:color w:val="000000"/>
                <w:sz w:val="20"/>
                <w:szCs w:val="20"/>
                <w:lang w:eastAsia="hu-HU"/>
              </w:rPr>
            </w:pPr>
            <w:r w:rsidRPr="005F1881">
              <w:rPr>
                <w:rFonts w:ascii="Palatino Linotype" w:hAnsi="Palatino Linotype"/>
                <w:caps/>
                <w:color w:val="000000"/>
                <w:sz w:val="20"/>
                <w:szCs w:val="20"/>
                <w:lang w:eastAsia="hu-HU"/>
              </w:rPr>
              <w:t>X</w:t>
            </w:r>
          </w:p>
        </w:tc>
      </w:tr>
    </w:tbl>
    <w:p w:rsidR="005F1881" w:rsidRDefault="00F31D82" w:rsidP="004D3BE9">
      <w:pPr>
        <w:spacing w:after="0" w:line="240" w:lineRule="auto"/>
        <w:jc w:val="both"/>
        <w:rPr>
          <w:rFonts w:ascii="Palatino Linotype" w:hAnsi="Palatino Linotype"/>
          <w:b/>
          <w:sz w:val="24"/>
          <w:szCs w:val="24"/>
          <w:lang w:eastAsia="hu-HU"/>
        </w:rPr>
      </w:pPr>
      <w:r>
        <w:rPr>
          <w:rFonts w:ascii="Palatino Linotype" w:hAnsi="Palatino Linotype"/>
          <w:b/>
          <w:sz w:val="24"/>
          <w:szCs w:val="24"/>
          <w:lang w:eastAsia="hu-HU"/>
        </w:rPr>
        <w:br w:type="page"/>
      </w:r>
    </w:p>
    <w:p w:rsidR="00BE3BD2" w:rsidRPr="00BE3BD2" w:rsidRDefault="00F23D9F" w:rsidP="00F31D82">
      <w:pPr>
        <w:numPr>
          <w:ilvl w:val="0"/>
          <w:numId w:val="15"/>
        </w:numPr>
        <w:tabs>
          <w:tab w:val="right" w:pos="770"/>
          <w:tab w:val="right" w:pos="9214"/>
        </w:tabs>
        <w:spacing w:after="0" w:line="240" w:lineRule="auto"/>
        <w:jc w:val="both"/>
        <w:rPr>
          <w:rFonts w:ascii="Palatino Linotype" w:hAnsi="Palatino Linotype"/>
          <w:b/>
          <w:sz w:val="24"/>
          <w:szCs w:val="24"/>
          <w:lang w:eastAsia="hu-HU"/>
        </w:rPr>
      </w:pPr>
      <w:r w:rsidRPr="00F23D9F">
        <w:rPr>
          <w:rFonts w:ascii="Palatino Linotype" w:hAnsi="Palatino Linotype"/>
          <w:b/>
          <w:sz w:val="24"/>
          <w:szCs w:val="24"/>
          <w:lang w:eastAsia="hu-HU"/>
        </w:rPr>
        <w:tab/>
        <w:t>Műszerész feladatok tantárgy</w:t>
      </w:r>
      <w:r w:rsidR="00BE3BD2" w:rsidRPr="00BE3BD2">
        <w:rPr>
          <w:rFonts w:ascii="Palatino Linotype" w:hAnsi="Palatino Linotype"/>
          <w:b/>
          <w:sz w:val="24"/>
          <w:szCs w:val="24"/>
          <w:lang w:eastAsia="hu-HU"/>
        </w:rPr>
        <w:tab/>
      </w:r>
      <w:r w:rsidRPr="00F23D9F">
        <w:rPr>
          <w:rFonts w:ascii="Palatino Linotype" w:hAnsi="Palatino Linotype"/>
          <w:b/>
          <w:sz w:val="24"/>
          <w:szCs w:val="24"/>
          <w:lang w:eastAsia="hu-HU"/>
        </w:rPr>
        <w:t>224</w:t>
      </w:r>
      <w:r w:rsidR="00BE3BD2" w:rsidRPr="00BE3BD2">
        <w:rPr>
          <w:rFonts w:ascii="Palatino Linotype" w:hAnsi="Palatino Linotype"/>
          <w:b/>
          <w:sz w:val="24"/>
          <w:szCs w:val="24"/>
          <w:lang w:eastAsia="hu-HU"/>
        </w:rPr>
        <w:t xml:space="preserve"> óra/</w:t>
      </w:r>
      <w:r>
        <w:rPr>
          <w:rFonts w:ascii="Palatino Linotype" w:hAnsi="Palatino Linotype"/>
          <w:b/>
          <w:sz w:val="24"/>
          <w:szCs w:val="24"/>
          <w:lang w:eastAsia="hu-HU"/>
        </w:rPr>
        <w:t xml:space="preserve"> 208 </w:t>
      </w:r>
      <w:r w:rsidR="00BE3BD2" w:rsidRPr="00BE3BD2">
        <w:rPr>
          <w:rFonts w:ascii="Palatino Linotype" w:hAnsi="Palatino Linotype"/>
          <w:b/>
          <w:sz w:val="24"/>
          <w:szCs w:val="24"/>
          <w:lang w:eastAsia="hu-HU"/>
        </w:rPr>
        <w:t>óra*</w:t>
      </w:r>
    </w:p>
    <w:p w:rsidR="00BE3BD2" w:rsidRPr="00CC0182" w:rsidRDefault="00BE3BD2" w:rsidP="00BE3BD2">
      <w:pPr>
        <w:spacing w:after="0" w:line="240" w:lineRule="auto"/>
        <w:jc w:val="right"/>
        <w:rPr>
          <w:rFonts w:ascii="Palatino Linotype" w:hAnsi="Palatino Linotype"/>
          <w:i/>
          <w:sz w:val="20"/>
          <w:szCs w:val="20"/>
        </w:rPr>
      </w:pPr>
      <w:r w:rsidRPr="00CC0182">
        <w:rPr>
          <w:rFonts w:ascii="Palatino Linotype" w:hAnsi="Palatino Linotype"/>
          <w:i/>
          <w:sz w:val="20"/>
          <w:szCs w:val="20"/>
        </w:rPr>
        <w:t>*Három</w:t>
      </w:r>
      <w:r w:rsidR="00F05E58" w:rsidRPr="00CC0182">
        <w:rPr>
          <w:rFonts w:ascii="Palatino Linotype" w:hAnsi="Palatino Linotype"/>
          <w:i/>
          <w:sz w:val="20"/>
          <w:szCs w:val="20"/>
        </w:rPr>
        <w:t xml:space="preserve"> </w:t>
      </w:r>
      <w:r w:rsidRPr="00CC0182">
        <w:rPr>
          <w:rFonts w:ascii="Palatino Linotype" w:hAnsi="Palatino Linotype"/>
          <w:i/>
          <w:sz w:val="20"/>
          <w:szCs w:val="20"/>
        </w:rPr>
        <w:t>évfolyamos képzés közismereti oktatással/két</w:t>
      </w:r>
      <w:r w:rsidR="00F05E58" w:rsidRPr="00CC0182">
        <w:rPr>
          <w:rFonts w:ascii="Palatino Linotype" w:hAnsi="Palatino Linotype"/>
          <w:i/>
          <w:sz w:val="20"/>
          <w:szCs w:val="20"/>
        </w:rPr>
        <w:t xml:space="preserve"> </w:t>
      </w:r>
      <w:r w:rsidRPr="00CC0182">
        <w:rPr>
          <w:rFonts w:ascii="Palatino Linotype" w:hAnsi="Palatino Linotype"/>
          <w:i/>
          <w:sz w:val="20"/>
          <w:szCs w:val="20"/>
        </w:rPr>
        <w:t>évfolyamos képzés közismereti oktatás nélkül</w:t>
      </w:r>
    </w:p>
    <w:p w:rsidR="00BE3BD2" w:rsidRPr="00BE3BD2" w:rsidRDefault="00BE3BD2" w:rsidP="00BE3BD2">
      <w:pPr>
        <w:widowControl w:val="0"/>
        <w:suppressAutoHyphens/>
        <w:spacing w:after="0" w:line="240" w:lineRule="auto"/>
        <w:rPr>
          <w:rFonts w:ascii="Palatino Linotype" w:hAnsi="Palatino Linotype"/>
          <w:b/>
          <w:sz w:val="24"/>
          <w:szCs w:val="24"/>
          <w:lang w:eastAsia="hu-HU"/>
        </w:rPr>
      </w:pPr>
    </w:p>
    <w:p w:rsidR="00BE3BD2" w:rsidRPr="00BE3BD2" w:rsidRDefault="00BE3BD2" w:rsidP="00F31D82">
      <w:pPr>
        <w:numPr>
          <w:ilvl w:val="1"/>
          <w:numId w:val="15"/>
        </w:numPr>
        <w:spacing w:after="0" w:line="240" w:lineRule="auto"/>
        <w:ind w:left="714" w:hanging="357"/>
        <w:jc w:val="both"/>
        <w:rPr>
          <w:rFonts w:ascii="Palatino Linotype" w:hAnsi="Palatino Linotype"/>
          <w:b/>
          <w:sz w:val="24"/>
          <w:szCs w:val="24"/>
          <w:lang w:eastAsia="hu-HU"/>
        </w:rPr>
      </w:pPr>
      <w:r w:rsidRPr="00BE3BD2">
        <w:rPr>
          <w:rFonts w:ascii="Palatino Linotype" w:hAnsi="Palatino Linotype"/>
          <w:b/>
          <w:sz w:val="24"/>
          <w:szCs w:val="24"/>
        </w:rPr>
        <w:t>A t</w:t>
      </w:r>
      <w:r w:rsidRPr="00BE3BD2">
        <w:rPr>
          <w:rFonts w:ascii="Palatino Linotype" w:hAnsi="Palatino Linotype"/>
          <w:b/>
          <w:sz w:val="24"/>
          <w:szCs w:val="24"/>
          <w:lang w:eastAsia="hu-HU"/>
        </w:rPr>
        <w:t>antárgy tanításának célja</w:t>
      </w:r>
    </w:p>
    <w:p w:rsidR="00BE3BD2" w:rsidRPr="00F23D9F" w:rsidRDefault="00F23D9F" w:rsidP="00F31D82">
      <w:pPr>
        <w:widowControl w:val="0"/>
        <w:suppressAutoHyphens/>
        <w:spacing w:after="0" w:line="240" w:lineRule="auto"/>
        <w:ind w:left="330"/>
        <w:jc w:val="both"/>
        <w:rPr>
          <w:rFonts w:ascii="Palatino Linotype" w:hAnsi="Palatino Linotype" w:cs="Mangal"/>
          <w:kern w:val="1"/>
          <w:sz w:val="24"/>
          <w:szCs w:val="24"/>
          <w:lang w:eastAsia="hi-IN" w:bidi="hi-IN"/>
        </w:rPr>
      </w:pPr>
      <w:r w:rsidRPr="00F23D9F">
        <w:rPr>
          <w:rFonts w:ascii="Palatino Linotype" w:hAnsi="Palatino Linotype" w:cs="Mangal"/>
          <w:kern w:val="1"/>
          <w:sz w:val="24"/>
          <w:szCs w:val="24"/>
          <w:lang w:eastAsia="hi-IN" w:bidi="hi-IN"/>
        </w:rPr>
        <w:t>A tantárgy célja a finommechanikában alkalmazott anyagok, eszközök, készülékek megismerése. A tanulók legyenek képesek a szerelési munkák elvégzésének és a berendezések, készülékek használatának elméleti ismereteire.</w:t>
      </w:r>
    </w:p>
    <w:p w:rsidR="00BE3BD2" w:rsidRPr="00BE3BD2" w:rsidRDefault="00BE3BD2" w:rsidP="00BE3BD2">
      <w:pPr>
        <w:widowControl w:val="0"/>
        <w:suppressAutoHyphens/>
        <w:spacing w:after="0" w:line="240" w:lineRule="auto"/>
        <w:rPr>
          <w:rFonts w:ascii="Palatino Linotype" w:hAnsi="Palatino Linotype"/>
          <w:b/>
          <w:kern w:val="1"/>
          <w:sz w:val="24"/>
          <w:szCs w:val="24"/>
          <w:lang w:eastAsia="hi-IN" w:bidi="hi-IN"/>
        </w:rPr>
      </w:pPr>
    </w:p>
    <w:p w:rsidR="00BE3BD2" w:rsidRPr="00BE3BD2" w:rsidRDefault="00BE3BD2" w:rsidP="00F31D82">
      <w:pPr>
        <w:numPr>
          <w:ilvl w:val="1"/>
          <w:numId w:val="15"/>
        </w:numPr>
        <w:spacing w:after="0" w:line="240" w:lineRule="auto"/>
        <w:ind w:left="714" w:hanging="357"/>
        <w:jc w:val="both"/>
        <w:rPr>
          <w:rFonts w:ascii="Palatino Linotype" w:hAnsi="Palatino Linotype"/>
          <w:b/>
          <w:sz w:val="24"/>
          <w:szCs w:val="24"/>
          <w:lang w:eastAsia="hu-HU"/>
        </w:rPr>
      </w:pPr>
      <w:r w:rsidRPr="00BE3BD2">
        <w:rPr>
          <w:rFonts w:ascii="Palatino Linotype" w:hAnsi="Palatino Linotype"/>
          <w:b/>
          <w:sz w:val="24"/>
          <w:szCs w:val="24"/>
        </w:rPr>
        <w:t>Kapcsolódó</w:t>
      </w:r>
      <w:r w:rsidRPr="00BE3BD2">
        <w:rPr>
          <w:rFonts w:ascii="Palatino Linotype" w:hAnsi="Palatino Linotype"/>
          <w:b/>
          <w:sz w:val="24"/>
          <w:szCs w:val="24"/>
          <w:lang w:eastAsia="hu-HU"/>
        </w:rPr>
        <w:t xml:space="preserve"> közismereti, szakmai tartalmak</w:t>
      </w:r>
    </w:p>
    <w:p w:rsidR="00BE3BD2" w:rsidRDefault="0029346E" w:rsidP="00F31D82">
      <w:pPr>
        <w:widowControl w:val="0"/>
        <w:suppressAutoHyphens/>
        <w:spacing w:after="0" w:line="240" w:lineRule="auto"/>
        <w:ind w:left="440"/>
        <w:rPr>
          <w:rFonts w:ascii="Palatino Linotype" w:hAnsi="Palatino Linotype"/>
          <w:sz w:val="24"/>
          <w:szCs w:val="24"/>
          <w:lang w:eastAsia="hu-HU"/>
        </w:rPr>
      </w:pPr>
      <w:r w:rsidRPr="0009308D">
        <w:rPr>
          <w:rFonts w:ascii="Palatino Linotype" w:hAnsi="Palatino Linotype"/>
          <w:sz w:val="24"/>
          <w:szCs w:val="24"/>
          <w:lang w:eastAsia="hu-HU"/>
        </w:rPr>
        <w:t xml:space="preserve">A közismereti kerettanterv </w:t>
      </w:r>
      <w:r>
        <w:rPr>
          <w:rFonts w:ascii="Palatino Linotype" w:hAnsi="Palatino Linotype"/>
          <w:sz w:val="24"/>
          <w:szCs w:val="24"/>
          <w:lang w:eastAsia="hu-HU"/>
        </w:rPr>
        <w:t>fizika</w:t>
      </w:r>
      <w:r w:rsidRPr="0009308D">
        <w:rPr>
          <w:rFonts w:ascii="Palatino Linotype" w:hAnsi="Palatino Linotype"/>
          <w:sz w:val="24"/>
          <w:szCs w:val="24"/>
          <w:lang w:eastAsia="hu-HU"/>
        </w:rPr>
        <w:t xml:space="preserve"> témaköreinek használata. A szakmai modulok közül a </w:t>
      </w:r>
      <w:r>
        <w:rPr>
          <w:rFonts w:ascii="Palatino Linotype" w:hAnsi="Palatino Linotype"/>
          <w:sz w:val="24"/>
          <w:szCs w:val="24"/>
          <w:lang w:eastAsia="hu-HU"/>
        </w:rPr>
        <w:t xml:space="preserve">Gépészeti alapozó és </w:t>
      </w:r>
      <w:r w:rsidRPr="0029346E">
        <w:rPr>
          <w:rFonts w:ascii="Palatino Linotype" w:hAnsi="Palatino Linotype"/>
          <w:sz w:val="24"/>
          <w:szCs w:val="24"/>
          <w:lang w:eastAsia="hu-HU"/>
        </w:rPr>
        <w:t xml:space="preserve">a </w:t>
      </w:r>
      <w:r w:rsidRPr="0029346E">
        <w:rPr>
          <w:rFonts w:ascii="Palatino Linotype" w:eastAsia="Calibri" w:hAnsi="Palatino Linotype" w:cs="Arial"/>
          <w:color w:val="000000"/>
          <w:sz w:val="24"/>
          <w:szCs w:val="24"/>
          <w:lang w:eastAsia="hu-HU"/>
        </w:rPr>
        <w:t>Finommechanikai hajtások</w:t>
      </w:r>
      <w:r w:rsidRPr="0009308D">
        <w:rPr>
          <w:rFonts w:ascii="Palatino Linotype" w:hAnsi="Palatino Linotype"/>
          <w:sz w:val="24"/>
          <w:szCs w:val="24"/>
          <w:lang w:eastAsia="hu-HU"/>
        </w:rPr>
        <w:t xml:space="preserve"> tantárgy használata.</w:t>
      </w:r>
    </w:p>
    <w:p w:rsidR="0029346E" w:rsidRPr="00BE3BD2" w:rsidRDefault="0029346E" w:rsidP="0029346E">
      <w:pPr>
        <w:widowControl w:val="0"/>
        <w:suppressAutoHyphens/>
        <w:spacing w:after="0" w:line="240" w:lineRule="auto"/>
        <w:ind w:left="993"/>
        <w:rPr>
          <w:rFonts w:ascii="Palatino Linotype" w:hAnsi="Palatino Linotype"/>
          <w:b/>
          <w:kern w:val="1"/>
          <w:sz w:val="24"/>
          <w:szCs w:val="24"/>
          <w:lang w:eastAsia="hi-IN" w:bidi="hi-IN"/>
        </w:rPr>
      </w:pPr>
    </w:p>
    <w:p w:rsidR="00BE3BD2" w:rsidRPr="00BE3BD2" w:rsidRDefault="00BE3BD2" w:rsidP="00F31D82">
      <w:pPr>
        <w:numPr>
          <w:ilvl w:val="1"/>
          <w:numId w:val="15"/>
        </w:numPr>
        <w:tabs>
          <w:tab w:val="right" w:pos="7700"/>
        </w:tabs>
        <w:spacing w:after="0" w:line="240" w:lineRule="auto"/>
        <w:ind w:left="714" w:hanging="357"/>
        <w:jc w:val="both"/>
        <w:rPr>
          <w:rFonts w:ascii="Palatino Linotype" w:hAnsi="Palatino Linotype"/>
          <w:b/>
          <w:sz w:val="24"/>
          <w:szCs w:val="24"/>
        </w:rPr>
      </w:pPr>
      <w:r w:rsidRPr="00BE3BD2">
        <w:rPr>
          <w:rFonts w:ascii="Palatino Linotype" w:hAnsi="Palatino Linotype"/>
          <w:b/>
          <w:sz w:val="24"/>
          <w:szCs w:val="24"/>
        </w:rPr>
        <w:t xml:space="preserve">Témakörök </w:t>
      </w:r>
    </w:p>
    <w:p w:rsidR="00BE3BD2" w:rsidRPr="00BE3BD2" w:rsidRDefault="00BE3BD2" w:rsidP="00BE3BD2">
      <w:pPr>
        <w:widowControl w:val="0"/>
        <w:suppressAutoHyphens/>
        <w:spacing w:after="0" w:line="240" w:lineRule="auto"/>
        <w:rPr>
          <w:rFonts w:ascii="Palatino Linotype" w:hAnsi="Palatino Linotype" w:cs="Mangal"/>
          <w:b/>
          <w:kern w:val="1"/>
          <w:sz w:val="24"/>
          <w:szCs w:val="24"/>
          <w:lang w:eastAsia="hi-IN" w:bidi="hi-IN"/>
        </w:rPr>
      </w:pPr>
    </w:p>
    <w:p w:rsidR="00CD0BA8" w:rsidRPr="00636A4B" w:rsidRDefault="00F23D9F" w:rsidP="00F31D82">
      <w:pPr>
        <w:widowControl w:val="0"/>
        <w:numPr>
          <w:ilvl w:val="2"/>
          <w:numId w:val="15"/>
        </w:numPr>
        <w:tabs>
          <w:tab w:val="clear" w:pos="1800"/>
          <w:tab w:val="num" w:pos="1430"/>
          <w:tab w:val="right" w:pos="9214"/>
        </w:tabs>
        <w:suppressAutoHyphens/>
        <w:spacing w:after="0" w:line="240" w:lineRule="auto"/>
        <w:ind w:left="1440"/>
        <w:jc w:val="both"/>
        <w:rPr>
          <w:rFonts w:ascii="Palatino Linotype" w:hAnsi="Palatino Linotype" w:cs="Mangal"/>
          <w:b/>
          <w:kern w:val="1"/>
          <w:sz w:val="24"/>
          <w:szCs w:val="24"/>
          <w:lang w:eastAsia="hi-IN" w:bidi="hi-IN"/>
        </w:rPr>
      </w:pPr>
      <w:r w:rsidRPr="00F23D9F">
        <w:rPr>
          <w:rFonts w:ascii="Palatino Linotype" w:hAnsi="Palatino Linotype"/>
          <w:b/>
          <w:sz w:val="24"/>
          <w:szCs w:val="24"/>
        </w:rPr>
        <w:t>Finommechanikai szerkezetek szerelése</w:t>
      </w:r>
      <w:r w:rsidR="00BE3BD2" w:rsidRPr="00BE3BD2">
        <w:rPr>
          <w:rFonts w:ascii="Palatino Linotype" w:hAnsi="Palatino Linotype"/>
          <w:b/>
          <w:sz w:val="24"/>
          <w:szCs w:val="24"/>
        </w:rPr>
        <w:tab/>
      </w:r>
      <w:r w:rsidR="004F414F">
        <w:rPr>
          <w:rFonts w:ascii="Palatino Linotype" w:hAnsi="Palatino Linotype" w:cs="Mangal"/>
          <w:b/>
          <w:i/>
          <w:kern w:val="1"/>
          <w:sz w:val="24"/>
          <w:szCs w:val="24"/>
          <w:lang w:eastAsia="hi-IN" w:bidi="hi-IN"/>
        </w:rPr>
        <w:t>3</w:t>
      </w:r>
      <w:r>
        <w:rPr>
          <w:rFonts w:ascii="Palatino Linotype" w:hAnsi="Palatino Linotype" w:cs="Mangal"/>
          <w:b/>
          <w:i/>
          <w:kern w:val="1"/>
          <w:sz w:val="24"/>
          <w:szCs w:val="24"/>
          <w:lang w:eastAsia="hi-IN" w:bidi="hi-IN"/>
        </w:rPr>
        <w:t>4</w:t>
      </w:r>
      <w:r w:rsidR="009103BB">
        <w:rPr>
          <w:rFonts w:ascii="Palatino Linotype" w:hAnsi="Palatino Linotype" w:cs="Mangal"/>
          <w:b/>
          <w:i/>
          <w:kern w:val="1"/>
          <w:sz w:val="24"/>
          <w:szCs w:val="24"/>
          <w:lang w:eastAsia="hi-IN" w:bidi="hi-IN"/>
        </w:rPr>
        <w:t xml:space="preserve"> </w:t>
      </w:r>
      <w:r w:rsidR="00BE3BD2" w:rsidRPr="00BE3BD2">
        <w:rPr>
          <w:rFonts w:ascii="Palatino Linotype" w:hAnsi="Palatino Linotype" w:cs="Mangal"/>
          <w:b/>
          <w:i/>
          <w:kern w:val="1"/>
          <w:sz w:val="24"/>
          <w:szCs w:val="24"/>
          <w:lang w:eastAsia="hi-IN" w:bidi="hi-IN"/>
        </w:rPr>
        <w:t>óra</w:t>
      </w:r>
    </w:p>
    <w:p w:rsidR="00F23D9F" w:rsidRPr="004F414F" w:rsidRDefault="00F23D9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Állapotfelmérés.</w:t>
      </w:r>
    </w:p>
    <w:p w:rsidR="00F23D9F" w:rsidRPr="004F414F" w:rsidRDefault="00F23D9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A gépszerkezetek szemrevételezése, hibáinak feltárása.</w:t>
      </w:r>
    </w:p>
    <w:p w:rsidR="00F23D9F" w:rsidRPr="004F414F" w:rsidRDefault="00F23D9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A szerkezeti részegységek működésének ellenőrzése.</w:t>
      </w:r>
    </w:p>
    <w:p w:rsidR="00F23D9F" w:rsidRPr="004F414F" w:rsidRDefault="00F23D9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Beállítási pontatlanságok felismerése.</w:t>
      </w:r>
    </w:p>
    <w:p w:rsidR="00F23D9F" w:rsidRPr="004F414F" w:rsidRDefault="00F23D9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Kopások okozta eltérések feltárása.</w:t>
      </w:r>
    </w:p>
    <w:p w:rsidR="00F23D9F" w:rsidRPr="004F414F" w:rsidRDefault="00F23D9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Hibák meghatározása a műszaki leírások használatával, karbantartás.</w:t>
      </w:r>
    </w:p>
    <w:p w:rsidR="00F23D9F" w:rsidRPr="004F414F" w:rsidRDefault="00F23D9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Dokumentáció elkészítése.</w:t>
      </w:r>
    </w:p>
    <w:p w:rsidR="00F23D9F" w:rsidRPr="004F414F" w:rsidRDefault="00F23D9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Finommechanikai szerkezetek szerelése, javítása, karbantartása.</w:t>
      </w:r>
      <w:r w:rsidRPr="004F414F">
        <w:rPr>
          <w:rFonts w:ascii="Palatino Linotype" w:hAnsi="Palatino Linotype" w:cs="Mangal"/>
          <w:color w:val="000000"/>
          <w:kern w:val="1"/>
          <w:sz w:val="24"/>
          <w:szCs w:val="24"/>
          <w:lang w:eastAsia="hi-IN" w:bidi="hi-IN"/>
        </w:rPr>
        <w:tab/>
      </w:r>
    </w:p>
    <w:p w:rsidR="00F23D9F" w:rsidRPr="004F414F" w:rsidRDefault="00F23D9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Hibaanalízis.</w:t>
      </w:r>
    </w:p>
    <w:p w:rsidR="00F23D9F" w:rsidRPr="004F414F" w:rsidRDefault="00F23D9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Alkatrészrajzok készítése felvételi vázlatok alapján.</w:t>
      </w:r>
    </w:p>
    <w:p w:rsidR="00F23D9F" w:rsidRPr="004F414F" w:rsidRDefault="00F23D9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Rendszerek rajzainak elemzése, készítése.</w:t>
      </w:r>
    </w:p>
    <w:p w:rsidR="00F23D9F" w:rsidRPr="004F414F" w:rsidRDefault="00F23D9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Kapcsolási vázlatok elemzése.</w:t>
      </w:r>
    </w:p>
    <w:p w:rsidR="00F23D9F" w:rsidRPr="004F414F" w:rsidRDefault="00F23D9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Villamos szerkezetek rajzainak értelmezése.</w:t>
      </w:r>
    </w:p>
    <w:p w:rsidR="00F23D9F" w:rsidRPr="004F414F" w:rsidRDefault="00F23D9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Folyamatábrák tanulmányozása.</w:t>
      </w:r>
    </w:p>
    <w:p w:rsidR="00F23D9F" w:rsidRPr="004F414F" w:rsidRDefault="00F23D9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Szerelési dokumentációk készítése.</w:t>
      </w:r>
    </w:p>
    <w:p w:rsidR="00F23D9F" w:rsidRPr="00F23D9F" w:rsidRDefault="00F23D9F" w:rsidP="00F31D82">
      <w:pPr>
        <w:widowControl w:val="0"/>
        <w:suppressAutoHyphens/>
        <w:spacing w:after="0" w:line="240" w:lineRule="auto"/>
        <w:ind w:left="770"/>
        <w:jc w:val="both"/>
        <w:rPr>
          <w:rFonts w:ascii="Palatino Linotype" w:hAnsi="Palatino Linotype" w:cs="Mangal"/>
          <w:color w:val="000000"/>
          <w:kern w:val="1"/>
          <w:lang w:eastAsia="hi-IN" w:bidi="hi-IN"/>
        </w:rPr>
      </w:pPr>
      <w:r w:rsidRPr="004F414F">
        <w:rPr>
          <w:rFonts w:ascii="Palatino Linotype" w:hAnsi="Palatino Linotype" w:cs="Mangal"/>
          <w:color w:val="000000"/>
          <w:kern w:val="1"/>
          <w:sz w:val="24"/>
          <w:szCs w:val="24"/>
          <w:lang w:eastAsia="hi-IN" w:bidi="hi-IN"/>
        </w:rPr>
        <w:t>Szerelési</w:t>
      </w:r>
      <w:r w:rsidRPr="00F23D9F">
        <w:rPr>
          <w:rFonts w:ascii="Palatino Linotype" w:hAnsi="Palatino Linotype" w:cs="Mangal"/>
          <w:color w:val="000000"/>
          <w:kern w:val="1"/>
          <w:lang w:eastAsia="hi-IN" w:bidi="hi-IN"/>
        </w:rPr>
        <w:t xml:space="preserve"> művelettervek készítése.</w:t>
      </w:r>
    </w:p>
    <w:p w:rsidR="00F23D9F" w:rsidRPr="004F414F" w:rsidRDefault="00F23D9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 xml:space="preserve">Szerelési műveleti utasítás összeállítása. </w:t>
      </w:r>
    </w:p>
    <w:p w:rsidR="00F23D9F" w:rsidRPr="004F414F" w:rsidRDefault="00F23D9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Mérési utasítások szereléskori szempontjainak összeállítása.</w:t>
      </w:r>
    </w:p>
    <w:p w:rsidR="00F23D9F" w:rsidRPr="004F414F" w:rsidRDefault="00F23D9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Szerelések minőségbiztosítása.</w:t>
      </w:r>
    </w:p>
    <w:p w:rsidR="00B13BFA" w:rsidRDefault="00F23D9F" w:rsidP="00F31D82">
      <w:pPr>
        <w:widowControl w:val="0"/>
        <w:suppressAutoHyphens/>
        <w:spacing w:after="0" w:line="240" w:lineRule="auto"/>
        <w:ind w:left="770"/>
        <w:jc w:val="both"/>
        <w:rPr>
          <w:rFonts w:ascii="Palatino Linotype" w:hAnsi="Palatino Linotype" w:cs="Mangal"/>
          <w:color w:val="000000"/>
          <w:kern w:val="1"/>
          <w:lang w:eastAsia="hi-IN" w:bidi="hi-IN"/>
        </w:rPr>
      </w:pPr>
      <w:r w:rsidRPr="004F414F">
        <w:rPr>
          <w:rFonts w:ascii="Palatino Linotype" w:hAnsi="Palatino Linotype" w:cs="Mangal"/>
          <w:color w:val="000000"/>
          <w:kern w:val="1"/>
          <w:sz w:val="24"/>
          <w:szCs w:val="24"/>
          <w:lang w:eastAsia="hi-IN" w:bidi="hi-IN"/>
        </w:rPr>
        <w:t>Karbantartási</w:t>
      </w:r>
      <w:r w:rsidRPr="00F23D9F">
        <w:rPr>
          <w:rFonts w:ascii="Palatino Linotype" w:hAnsi="Palatino Linotype" w:cs="Mangal"/>
          <w:color w:val="000000"/>
          <w:kern w:val="1"/>
          <w:lang w:eastAsia="hi-IN" w:bidi="hi-IN"/>
        </w:rPr>
        <w:t xml:space="preserve"> munkák meghatározása.</w:t>
      </w:r>
    </w:p>
    <w:p w:rsidR="00FE2958" w:rsidRDefault="007D11A9" w:rsidP="00F31D82">
      <w:pPr>
        <w:widowControl w:val="0"/>
        <w:suppressAutoHyphens/>
        <w:spacing w:after="0" w:line="240" w:lineRule="auto"/>
        <w:ind w:left="770"/>
        <w:jc w:val="both"/>
        <w:rPr>
          <w:rFonts w:ascii="Palatino Linotype" w:hAnsi="Palatino Linotype" w:cs="Mangal"/>
          <w:color w:val="000000"/>
          <w:kern w:val="1"/>
          <w:lang w:eastAsia="hi-IN" w:bidi="hi-IN"/>
        </w:rPr>
      </w:pPr>
      <w:r>
        <w:rPr>
          <w:rFonts w:ascii="Palatino Linotype" w:hAnsi="Palatino Linotype" w:cs="Mangal"/>
          <w:color w:val="000000"/>
          <w:kern w:val="1"/>
          <w:lang w:eastAsia="hi-IN" w:bidi="hi-IN"/>
        </w:rPr>
        <w:t>F</w:t>
      </w:r>
      <w:r w:rsidRPr="00FE2958">
        <w:rPr>
          <w:rFonts w:ascii="Palatino Linotype" w:hAnsi="Palatino Linotype" w:cs="Mangal"/>
          <w:color w:val="000000"/>
          <w:kern w:val="1"/>
          <w:lang w:eastAsia="hi-IN" w:bidi="hi-IN"/>
        </w:rPr>
        <w:t>inommechanikai gépszerkezet, gépegység általános állapotá</w:t>
      </w:r>
      <w:r>
        <w:rPr>
          <w:rFonts w:ascii="Palatino Linotype" w:hAnsi="Palatino Linotype" w:cs="Mangal"/>
          <w:color w:val="000000"/>
          <w:kern w:val="1"/>
          <w:lang w:eastAsia="hi-IN" w:bidi="hi-IN"/>
        </w:rPr>
        <w:t>nak</w:t>
      </w:r>
      <w:r w:rsidRPr="00FE2958">
        <w:rPr>
          <w:rFonts w:ascii="Palatino Linotype" w:hAnsi="Palatino Linotype" w:cs="Mangal"/>
          <w:color w:val="000000"/>
          <w:kern w:val="1"/>
          <w:lang w:eastAsia="hi-IN" w:bidi="hi-IN"/>
        </w:rPr>
        <w:t xml:space="preserve"> felmér</w:t>
      </w:r>
      <w:r>
        <w:rPr>
          <w:rFonts w:ascii="Palatino Linotype" w:hAnsi="Palatino Linotype" w:cs="Mangal"/>
          <w:color w:val="000000"/>
          <w:kern w:val="1"/>
          <w:lang w:eastAsia="hi-IN" w:bidi="hi-IN"/>
        </w:rPr>
        <w:t>ése,</w:t>
      </w:r>
      <w:r w:rsidRPr="00FE2958">
        <w:rPr>
          <w:rFonts w:ascii="Palatino Linotype" w:hAnsi="Palatino Linotype" w:cs="Mangal"/>
          <w:color w:val="000000"/>
          <w:kern w:val="1"/>
          <w:lang w:eastAsia="hi-IN" w:bidi="hi-IN"/>
        </w:rPr>
        <w:t xml:space="preserve"> alapvető hibák megállapít</w:t>
      </w:r>
      <w:r>
        <w:rPr>
          <w:rFonts w:ascii="Palatino Linotype" w:hAnsi="Palatino Linotype" w:cs="Mangal"/>
          <w:color w:val="000000"/>
          <w:kern w:val="1"/>
          <w:lang w:eastAsia="hi-IN" w:bidi="hi-IN"/>
        </w:rPr>
        <w:t>ása.</w:t>
      </w:r>
    </w:p>
    <w:p w:rsidR="00FF1F94" w:rsidRDefault="00FF1F94" w:rsidP="00F31D82">
      <w:pPr>
        <w:widowControl w:val="0"/>
        <w:suppressAutoHyphens/>
        <w:spacing w:after="0" w:line="240" w:lineRule="auto"/>
        <w:ind w:left="770"/>
        <w:jc w:val="both"/>
        <w:rPr>
          <w:rFonts w:ascii="Palatino Linotype" w:hAnsi="Palatino Linotype" w:cs="Mangal"/>
          <w:color w:val="000000"/>
          <w:kern w:val="1"/>
          <w:lang w:eastAsia="hi-IN" w:bidi="hi-IN"/>
        </w:rPr>
      </w:pPr>
      <w:r w:rsidRPr="00FF1F94">
        <w:rPr>
          <w:rFonts w:ascii="Palatino Linotype" w:hAnsi="Palatino Linotype" w:cs="Mangal"/>
          <w:color w:val="000000"/>
          <w:kern w:val="1"/>
          <w:lang w:eastAsia="hi-IN" w:bidi="hi-IN"/>
        </w:rPr>
        <w:t>Finommechanikai szerkezetek felépítése, működése, jellemzői és a hozzá tartozó általános gépészeti munka-, baleset-, tűz- és környezetvédelmi feladatok</w:t>
      </w:r>
      <w:r>
        <w:rPr>
          <w:rFonts w:ascii="Palatino Linotype" w:hAnsi="Palatino Linotype" w:cs="Mangal"/>
          <w:color w:val="000000"/>
          <w:kern w:val="1"/>
          <w:lang w:eastAsia="hi-IN" w:bidi="hi-IN"/>
        </w:rPr>
        <w:t>.</w:t>
      </w:r>
    </w:p>
    <w:p w:rsidR="00BE3BD2" w:rsidRPr="00BE3BD2" w:rsidRDefault="00BE3BD2" w:rsidP="00BE3BD2">
      <w:pPr>
        <w:widowControl w:val="0"/>
        <w:suppressAutoHyphens/>
        <w:spacing w:after="0" w:line="240" w:lineRule="auto"/>
        <w:ind w:left="1224"/>
        <w:rPr>
          <w:rFonts w:ascii="Palatino Linotype" w:hAnsi="Palatino Linotype" w:cs="Mangal"/>
          <w:kern w:val="1"/>
          <w:sz w:val="24"/>
          <w:szCs w:val="24"/>
          <w:lang w:eastAsia="hi-IN" w:bidi="hi-IN"/>
        </w:rPr>
      </w:pPr>
    </w:p>
    <w:p w:rsidR="00C40385" w:rsidRPr="004F414F" w:rsidRDefault="004F414F" w:rsidP="00F31D82">
      <w:pPr>
        <w:widowControl w:val="0"/>
        <w:numPr>
          <w:ilvl w:val="2"/>
          <w:numId w:val="15"/>
        </w:numPr>
        <w:tabs>
          <w:tab w:val="clear" w:pos="1800"/>
          <w:tab w:val="num" w:pos="1430"/>
          <w:tab w:val="right" w:pos="9214"/>
        </w:tabs>
        <w:suppressAutoHyphens/>
        <w:spacing w:after="0" w:line="240" w:lineRule="auto"/>
        <w:ind w:left="1440"/>
        <w:jc w:val="both"/>
        <w:rPr>
          <w:rFonts w:ascii="Palatino Linotype" w:hAnsi="Palatino Linotype"/>
          <w:b/>
          <w:sz w:val="24"/>
          <w:szCs w:val="24"/>
        </w:rPr>
      </w:pPr>
      <w:r>
        <w:rPr>
          <w:rFonts w:ascii="Palatino Linotype" w:hAnsi="Palatino Linotype"/>
          <w:b/>
          <w:sz w:val="24"/>
          <w:szCs w:val="24"/>
        </w:rPr>
        <w:t>Optikai műszerek</w:t>
      </w:r>
      <w:r>
        <w:rPr>
          <w:rFonts w:ascii="Palatino Linotype" w:hAnsi="Palatino Linotype"/>
          <w:b/>
          <w:sz w:val="24"/>
          <w:szCs w:val="24"/>
        </w:rPr>
        <w:tab/>
      </w:r>
      <w:r>
        <w:rPr>
          <w:rFonts w:ascii="Palatino Linotype" w:hAnsi="Palatino Linotype"/>
          <w:b/>
          <w:i/>
          <w:sz w:val="24"/>
          <w:szCs w:val="24"/>
        </w:rPr>
        <w:t>34 óra</w:t>
      </w:r>
    </w:p>
    <w:p w:rsidR="004F414F" w:rsidRDefault="007F3FB0"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Mérési adatokat megjelenítő műszerek.</w:t>
      </w:r>
    </w:p>
    <w:p w:rsidR="007F3FB0" w:rsidRPr="004F414F" w:rsidRDefault="007F3FB0"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lastRenderedPageBreak/>
        <w:t>Érintés nélküli elven működő műszerek.</w:t>
      </w:r>
    </w:p>
    <w:p w:rsidR="004F414F" w:rsidRPr="004F414F" w:rsidRDefault="007F3FB0"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Elsődleges és másodlagos fényforrások.</w:t>
      </w:r>
    </w:p>
    <w:p w:rsidR="004F414F" w:rsidRDefault="007F3FB0"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Fényvisszaverődés, fénytörés.</w:t>
      </w:r>
    </w:p>
    <w:p w:rsidR="00694AD9" w:rsidRPr="004F414F" w:rsidRDefault="00694AD9"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694AD9">
        <w:rPr>
          <w:rFonts w:ascii="Palatino Linotype" w:hAnsi="Palatino Linotype" w:cs="Mangal"/>
          <w:color w:val="000000"/>
          <w:kern w:val="1"/>
          <w:sz w:val="24"/>
          <w:szCs w:val="24"/>
          <w:lang w:eastAsia="hi-IN" w:bidi="hi-IN"/>
        </w:rPr>
        <w:t>Optikai anyagok törésmutatói</w:t>
      </w:r>
      <w:r>
        <w:rPr>
          <w:rFonts w:ascii="Palatino Linotype" w:hAnsi="Palatino Linotype" w:cs="Mangal"/>
          <w:color w:val="000000"/>
          <w:kern w:val="1"/>
          <w:sz w:val="24"/>
          <w:szCs w:val="24"/>
          <w:lang w:eastAsia="hi-IN" w:bidi="hi-IN"/>
        </w:rPr>
        <w:t>.</w:t>
      </w:r>
    </w:p>
    <w:p w:rsidR="004F414F" w:rsidRDefault="007F3FB0"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Lencsék, tükrök, prizmák.</w:t>
      </w:r>
    </w:p>
    <w:p w:rsidR="00694AD9" w:rsidRDefault="00694AD9"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694AD9">
        <w:rPr>
          <w:rFonts w:ascii="Palatino Linotype" w:hAnsi="Palatino Linotype" w:cs="Mangal"/>
          <w:color w:val="000000"/>
          <w:kern w:val="1"/>
          <w:sz w:val="24"/>
          <w:szCs w:val="24"/>
          <w:lang w:eastAsia="hi-IN" w:bidi="hi-IN"/>
        </w:rPr>
        <w:t>Az optikai szálak elvei, fajtái: a fénykábel, a képtovábbító száloptikai köteg és az informatikai optikai szálak.</w:t>
      </w:r>
    </w:p>
    <w:p w:rsidR="00556CA5" w:rsidRDefault="00556CA5"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Refraktometria.</w:t>
      </w:r>
    </w:p>
    <w:p w:rsidR="00694AD9" w:rsidRDefault="00694AD9"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K</w:t>
      </w:r>
      <w:r w:rsidR="007F3FB0">
        <w:rPr>
          <w:rFonts w:ascii="Palatino Linotype" w:hAnsi="Palatino Linotype" w:cs="Mangal"/>
          <w:color w:val="000000"/>
          <w:kern w:val="1"/>
          <w:sz w:val="24"/>
          <w:szCs w:val="24"/>
          <w:lang w:eastAsia="hi-IN" w:bidi="hi-IN"/>
        </w:rPr>
        <w:t>amer</w:t>
      </w:r>
      <w:r>
        <w:rPr>
          <w:rFonts w:ascii="Palatino Linotype" w:hAnsi="Palatino Linotype" w:cs="Mangal"/>
          <w:color w:val="000000"/>
          <w:kern w:val="1"/>
          <w:sz w:val="24"/>
          <w:szCs w:val="24"/>
          <w:lang w:eastAsia="hi-IN" w:bidi="hi-IN"/>
        </w:rPr>
        <w:t xml:space="preserve">ák, kamera </w:t>
      </w:r>
      <w:proofErr w:type="gramStart"/>
      <w:r>
        <w:rPr>
          <w:rFonts w:ascii="Palatino Linotype" w:hAnsi="Palatino Linotype" w:cs="Mangal"/>
          <w:color w:val="000000"/>
          <w:kern w:val="1"/>
          <w:sz w:val="24"/>
          <w:szCs w:val="24"/>
          <w:lang w:eastAsia="hi-IN" w:bidi="hi-IN"/>
        </w:rPr>
        <w:t>rendszerek</w:t>
      </w:r>
      <w:proofErr w:type="gramEnd"/>
      <w:r>
        <w:rPr>
          <w:rFonts w:ascii="Palatino Linotype" w:hAnsi="Palatino Linotype" w:cs="Mangal"/>
          <w:color w:val="000000"/>
          <w:kern w:val="1"/>
          <w:sz w:val="24"/>
          <w:szCs w:val="24"/>
          <w:lang w:eastAsia="hi-IN" w:bidi="hi-IN"/>
        </w:rPr>
        <w:t xml:space="preserve"> mint képalkotók.</w:t>
      </w:r>
    </w:p>
    <w:p w:rsidR="007F3FB0" w:rsidRDefault="00694AD9"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Megvilágító</w:t>
      </w:r>
      <w:r w:rsidR="00F05E58">
        <w:rPr>
          <w:rFonts w:ascii="Palatino Linotype" w:hAnsi="Palatino Linotype" w:cs="Mangal"/>
          <w:color w:val="000000"/>
          <w:kern w:val="1"/>
          <w:sz w:val="24"/>
          <w:szCs w:val="24"/>
          <w:lang w:eastAsia="hi-IN" w:bidi="hi-IN"/>
        </w:rPr>
        <w:t xml:space="preserve"> </w:t>
      </w:r>
      <w:r>
        <w:rPr>
          <w:rFonts w:ascii="Palatino Linotype" w:hAnsi="Palatino Linotype" w:cs="Mangal"/>
          <w:color w:val="000000"/>
          <w:kern w:val="1"/>
          <w:sz w:val="24"/>
          <w:szCs w:val="24"/>
          <w:lang w:eastAsia="hi-IN" w:bidi="hi-IN"/>
        </w:rPr>
        <w:t>berendezések.</w:t>
      </w:r>
    </w:p>
    <w:p w:rsidR="00556CA5" w:rsidRDefault="00556CA5"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Mikroszkóp felépítése, működése, mérési lehetőségei.</w:t>
      </w:r>
    </w:p>
    <w:p w:rsidR="00694AD9" w:rsidRDefault="00694AD9"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Elektronmikroszkóp m</w:t>
      </w:r>
      <w:r w:rsidR="00F05E58">
        <w:rPr>
          <w:rFonts w:ascii="Palatino Linotype" w:hAnsi="Palatino Linotype" w:cs="Mangal"/>
          <w:color w:val="000000"/>
          <w:kern w:val="1"/>
          <w:sz w:val="24"/>
          <w:szCs w:val="24"/>
          <w:lang w:eastAsia="hi-IN" w:bidi="hi-IN"/>
        </w:rPr>
        <w:t>ű</w:t>
      </w:r>
      <w:r>
        <w:rPr>
          <w:rFonts w:ascii="Palatino Linotype" w:hAnsi="Palatino Linotype" w:cs="Mangal"/>
          <w:color w:val="000000"/>
          <w:kern w:val="1"/>
          <w:sz w:val="24"/>
          <w:szCs w:val="24"/>
          <w:lang w:eastAsia="hi-IN" w:bidi="hi-IN"/>
        </w:rPr>
        <w:t>ködési elve.</w:t>
      </w:r>
    </w:p>
    <w:p w:rsidR="00694AD9" w:rsidRDefault="00694AD9"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Optikai szögmérő.</w:t>
      </w:r>
    </w:p>
    <w:p w:rsidR="007F3FB0" w:rsidRDefault="007F3FB0"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Abbe-féle hosszmérőgép.</w:t>
      </w:r>
    </w:p>
    <w:p w:rsidR="00556CA5" w:rsidRDefault="00556CA5"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Optikai hosszmérőgép működési elve.</w:t>
      </w:r>
    </w:p>
    <w:p w:rsidR="00556CA5" w:rsidRDefault="00556CA5"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Projektor, mint optikai vetítőgép.</w:t>
      </w:r>
    </w:p>
    <w:p w:rsidR="00556CA5" w:rsidRDefault="00556CA5"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Mérési pontosság, a nagyítás mértéke, torzulások.</w:t>
      </w:r>
    </w:p>
    <w:p w:rsidR="00694AD9" w:rsidRDefault="00694AD9"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694AD9">
        <w:rPr>
          <w:rFonts w:ascii="Palatino Linotype" w:hAnsi="Palatino Linotype" w:cs="Mangal"/>
          <w:color w:val="000000"/>
          <w:kern w:val="1"/>
          <w:sz w:val="24"/>
          <w:szCs w:val="24"/>
          <w:lang w:eastAsia="hi-IN" w:bidi="hi-IN"/>
        </w:rPr>
        <w:t>Képméret, képszög. Képhibák</w:t>
      </w:r>
      <w:r>
        <w:rPr>
          <w:rFonts w:ascii="Palatino Linotype" w:hAnsi="Palatino Linotype" w:cs="Mangal"/>
          <w:color w:val="000000"/>
          <w:kern w:val="1"/>
          <w:sz w:val="24"/>
          <w:szCs w:val="24"/>
          <w:lang w:eastAsia="hi-IN" w:bidi="hi-IN"/>
        </w:rPr>
        <w:t>.</w:t>
      </w:r>
    </w:p>
    <w:p w:rsidR="007F3FB0" w:rsidRDefault="007F3FB0"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Optiméter</w:t>
      </w:r>
      <w:r w:rsidR="00556CA5">
        <w:rPr>
          <w:rFonts w:ascii="Palatino Linotype" w:hAnsi="Palatino Linotype" w:cs="Mangal"/>
          <w:color w:val="000000"/>
          <w:kern w:val="1"/>
          <w:sz w:val="24"/>
          <w:szCs w:val="24"/>
          <w:lang w:eastAsia="hi-IN" w:bidi="hi-IN"/>
        </w:rPr>
        <w:t>, mint hitelesítésre alkalmas mérőeszköz, működési elve</w:t>
      </w:r>
      <w:r>
        <w:rPr>
          <w:rFonts w:ascii="Palatino Linotype" w:hAnsi="Palatino Linotype" w:cs="Mangal"/>
          <w:color w:val="000000"/>
          <w:kern w:val="1"/>
          <w:sz w:val="24"/>
          <w:szCs w:val="24"/>
          <w:lang w:eastAsia="hi-IN" w:bidi="hi-IN"/>
        </w:rPr>
        <w:t>.</w:t>
      </w:r>
    </w:p>
    <w:p w:rsidR="007F3FB0" w:rsidRDefault="00556CA5"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Anyagvizsgálati optikai műszerek.</w:t>
      </w:r>
    </w:p>
    <w:p w:rsidR="00556CA5" w:rsidRDefault="00556CA5" w:rsidP="00F31D82">
      <w:pPr>
        <w:widowControl w:val="0"/>
        <w:suppressAutoHyphens/>
        <w:spacing w:after="0" w:line="240" w:lineRule="auto"/>
        <w:ind w:left="770"/>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Felületi érdesség mérése ráeső fénnyel, fénymetszéssel, fényinterferenciával.</w:t>
      </w:r>
    </w:p>
    <w:p w:rsidR="00556CA5" w:rsidRPr="004F414F" w:rsidRDefault="00556CA5" w:rsidP="00F31D82">
      <w:pPr>
        <w:widowControl w:val="0"/>
        <w:suppressAutoHyphens/>
        <w:spacing w:after="0" w:line="240" w:lineRule="auto"/>
        <w:ind w:left="770"/>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Ab</w:t>
      </w:r>
      <w:r w:rsidRPr="00556CA5">
        <w:rPr>
          <w:rFonts w:ascii="Palatino Linotype" w:hAnsi="Palatino Linotype" w:cs="Mangal"/>
          <w:color w:val="000000"/>
          <w:kern w:val="1"/>
          <w:sz w:val="24"/>
          <w:szCs w:val="24"/>
          <w:lang w:eastAsia="hi-IN" w:bidi="hi-IN"/>
        </w:rPr>
        <w:t>szorpciós spektrofotometria</w:t>
      </w:r>
      <w:r>
        <w:rPr>
          <w:rFonts w:ascii="Palatino Linotype" w:hAnsi="Palatino Linotype" w:cs="Mangal"/>
          <w:color w:val="000000"/>
          <w:kern w:val="1"/>
          <w:sz w:val="24"/>
          <w:szCs w:val="24"/>
          <w:lang w:eastAsia="hi-IN" w:bidi="hi-IN"/>
        </w:rPr>
        <w:t>.</w:t>
      </w:r>
    </w:p>
    <w:p w:rsidR="004F414F" w:rsidRDefault="00556CA5"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556CA5">
        <w:rPr>
          <w:rFonts w:ascii="Palatino Linotype" w:hAnsi="Palatino Linotype" w:cs="Mangal"/>
          <w:color w:val="000000"/>
          <w:kern w:val="1"/>
          <w:sz w:val="24"/>
          <w:szCs w:val="24"/>
          <w:lang w:eastAsia="hi-IN" w:bidi="hi-IN"/>
        </w:rPr>
        <w:t>Egy- és kétfényutas spektrofotométerek</w:t>
      </w:r>
      <w:r>
        <w:rPr>
          <w:rFonts w:ascii="Palatino Linotype" w:hAnsi="Palatino Linotype" w:cs="Mangal"/>
          <w:color w:val="000000"/>
          <w:kern w:val="1"/>
          <w:sz w:val="24"/>
          <w:szCs w:val="24"/>
          <w:lang w:eastAsia="hi-IN" w:bidi="hi-IN"/>
        </w:rPr>
        <w:t>.</w:t>
      </w:r>
    </w:p>
    <w:p w:rsidR="00556CA5" w:rsidRDefault="00556CA5"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Infravörös spektrometria működési elve.</w:t>
      </w:r>
    </w:p>
    <w:p w:rsidR="00556CA5" w:rsidRDefault="00556CA5"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Lézeres távolságmérések.</w:t>
      </w:r>
    </w:p>
    <w:p w:rsidR="00694AD9" w:rsidRDefault="00694AD9"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694AD9">
        <w:rPr>
          <w:rFonts w:ascii="Palatino Linotype" w:hAnsi="Palatino Linotype" w:cs="Mangal"/>
          <w:color w:val="000000"/>
          <w:kern w:val="1"/>
          <w:sz w:val="24"/>
          <w:szCs w:val="24"/>
          <w:lang w:eastAsia="hi-IN" w:bidi="hi-IN"/>
        </w:rPr>
        <w:t>Hullámoptikai alkalmazások.</w:t>
      </w:r>
    </w:p>
    <w:p w:rsidR="00556CA5" w:rsidRPr="004F414F" w:rsidRDefault="00556CA5"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Gyártórendszereken alkalmazott kamerás méretellenőrzések</w:t>
      </w:r>
      <w:r w:rsidR="00694AD9">
        <w:rPr>
          <w:rFonts w:ascii="Palatino Linotype" w:hAnsi="Palatino Linotype" w:cs="Mangal"/>
          <w:color w:val="000000"/>
          <w:kern w:val="1"/>
          <w:sz w:val="24"/>
          <w:szCs w:val="24"/>
          <w:lang w:eastAsia="hi-IN" w:bidi="hi-IN"/>
        </w:rPr>
        <w:t xml:space="preserve"> o</w:t>
      </w:r>
      <w:r w:rsidR="00694AD9" w:rsidRPr="00694AD9">
        <w:rPr>
          <w:rFonts w:ascii="Palatino Linotype" w:hAnsi="Palatino Linotype" w:cs="Mangal"/>
          <w:color w:val="000000"/>
          <w:kern w:val="1"/>
          <w:sz w:val="24"/>
          <w:szCs w:val="24"/>
          <w:lang w:eastAsia="hi-IN" w:bidi="hi-IN"/>
        </w:rPr>
        <w:t>ptikai felületek alakmérése.</w:t>
      </w:r>
    </w:p>
    <w:p w:rsidR="004F414F" w:rsidRPr="004F414F" w:rsidRDefault="004F414F" w:rsidP="004F414F">
      <w:pPr>
        <w:widowControl w:val="0"/>
        <w:suppressAutoHyphens/>
        <w:spacing w:after="0" w:line="240" w:lineRule="auto"/>
        <w:ind w:left="1418"/>
        <w:jc w:val="both"/>
        <w:rPr>
          <w:rFonts w:ascii="Palatino Linotype" w:hAnsi="Palatino Linotype" w:cs="Mangal"/>
          <w:color w:val="000000"/>
          <w:kern w:val="1"/>
          <w:sz w:val="24"/>
          <w:szCs w:val="24"/>
          <w:lang w:eastAsia="hi-IN" w:bidi="hi-IN"/>
        </w:rPr>
      </w:pPr>
    </w:p>
    <w:p w:rsidR="004F414F" w:rsidRPr="004F414F" w:rsidRDefault="004F414F" w:rsidP="00F31D82">
      <w:pPr>
        <w:widowControl w:val="0"/>
        <w:numPr>
          <w:ilvl w:val="2"/>
          <w:numId w:val="15"/>
        </w:numPr>
        <w:tabs>
          <w:tab w:val="clear" w:pos="1800"/>
          <w:tab w:val="num" w:pos="1430"/>
          <w:tab w:val="right" w:pos="9214"/>
        </w:tabs>
        <w:suppressAutoHyphens/>
        <w:spacing w:after="0" w:line="240" w:lineRule="auto"/>
        <w:ind w:left="1440"/>
        <w:jc w:val="both"/>
        <w:rPr>
          <w:rFonts w:ascii="Palatino Linotype" w:hAnsi="Palatino Linotype"/>
          <w:b/>
          <w:sz w:val="24"/>
          <w:szCs w:val="24"/>
        </w:rPr>
      </w:pPr>
      <w:r>
        <w:rPr>
          <w:rFonts w:ascii="Palatino Linotype" w:hAnsi="Palatino Linotype"/>
          <w:b/>
          <w:sz w:val="24"/>
          <w:szCs w:val="24"/>
        </w:rPr>
        <w:t>Karbantartás</w:t>
      </w:r>
      <w:r>
        <w:rPr>
          <w:rFonts w:ascii="Palatino Linotype" w:hAnsi="Palatino Linotype"/>
          <w:b/>
          <w:sz w:val="24"/>
          <w:szCs w:val="24"/>
        </w:rPr>
        <w:tab/>
      </w:r>
      <w:r>
        <w:rPr>
          <w:rFonts w:ascii="Palatino Linotype" w:hAnsi="Palatino Linotype"/>
          <w:b/>
          <w:i/>
          <w:sz w:val="24"/>
          <w:szCs w:val="24"/>
        </w:rPr>
        <w:t>18 óra</w:t>
      </w:r>
    </w:p>
    <w:p w:rsidR="004F414F" w:rsidRPr="004F414F" w:rsidRDefault="00CC4555"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CC4555">
        <w:rPr>
          <w:rFonts w:ascii="Palatino Linotype" w:hAnsi="Palatino Linotype" w:cs="Mangal"/>
          <w:color w:val="000000"/>
          <w:kern w:val="1"/>
          <w:sz w:val="24"/>
          <w:szCs w:val="24"/>
          <w:lang w:eastAsia="hi-IN" w:bidi="hi-IN"/>
        </w:rPr>
        <w:t>Hiba-megállapítás; javítás; karbantartás; ellenőrzés; hidraulikus és pneumatikus berendezések beállítása.</w:t>
      </w:r>
    </w:p>
    <w:p w:rsidR="004F414F" w:rsidRPr="004F414F" w:rsidRDefault="00CC4555"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CC4555">
        <w:rPr>
          <w:rFonts w:ascii="Palatino Linotype" w:hAnsi="Palatino Linotype" w:cs="Mangal"/>
          <w:color w:val="000000"/>
          <w:kern w:val="1"/>
          <w:sz w:val="24"/>
          <w:szCs w:val="24"/>
          <w:lang w:eastAsia="hi-IN" w:bidi="hi-IN"/>
        </w:rPr>
        <w:t>Mérés; kézi és gépi forgácsolás; fúrás; összeillesztés; hőkezelés; alkatrészek összeszerelése.</w:t>
      </w:r>
    </w:p>
    <w:p w:rsidR="002726ED" w:rsidRDefault="002726ED"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Karbantartási rendszerek.</w:t>
      </w:r>
    </w:p>
    <w:p w:rsidR="002726ED" w:rsidRDefault="002726ED"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2726ED">
        <w:rPr>
          <w:rFonts w:ascii="Palatino Linotype" w:hAnsi="Palatino Linotype" w:cs="Mangal"/>
          <w:color w:val="000000"/>
          <w:kern w:val="1"/>
          <w:sz w:val="24"/>
          <w:szCs w:val="24"/>
          <w:lang w:eastAsia="hi-IN" w:bidi="hi-IN"/>
        </w:rPr>
        <w:t>Hibajavítás dokumentálása.</w:t>
      </w:r>
    </w:p>
    <w:p w:rsidR="002726ED" w:rsidRDefault="002726ED"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2726ED">
        <w:rPr>
          <w:rFonts w:ascii="Palatino Linotype" w:hAnsi="Palatino Linotype" w:cs="Mangal"/>
          <w:color w:val="000000"/>
          <w:kern w:val="1"/>
          <w:sz w:val="24"/>
          <w:szCs w:val="24"/>
          <w:lang w:eastAsia="hi-IN" w:bidi="hi-IN"/>
        </w:rPr>
        <w:t>Javított gép, készülék javítás utáni üzembe helyezése.</w:t>
      </w:r>
    </w:p>
    <w:p w:rsidR="002726ED" w:rsidRDefault="002726ED"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2726ED">
        <w:rPr>
          <w:rFonts w:ascii="Palatino Linotype" w:hAnsi="Palatino Linotype" w:cs="Mangal"/>
          <w:color w:val="000000"/>
          <w:kern w:val="1"/>
          <w:sz w:val="24"/>
          <w:szCs w:val="24"/>
          <w:lang w:eastAsia="hi-IN" w:bidi="hi-IN"/>
        </w:rPr>
        <w:t>Karbantartási terv készítése.</w:t>
      </w:r>
    </w:p>
    <w:p w:rsidR="002726ED" w:rsidRPr="00A030B0" w:rsidRDefault="002726ED" w:rsidP="00F31D82">
      <w:pPr>
        <w:widowControl w:val="0"/>
        <w:suppressAutoHyphens/>
        <w:spacing w:after="0" w:line="240" w:lineRule="auto"/>
        <w:ind w:left="770"/>
        <w:rPr>
          <w:rFonts w:ascii="Palatino Linotype" w:hAnsi="Palatino Linotype" w:cs="Mangal"/>
          <w:kern w:val="1"/>
          <w:sz w:val="24"/>
          <w:szCs w:val="24"/>
          <w:lang w:eastAsia="hi-IN" w:bidi="hi-IN"/>
        </w:rPr>
      </w:pPr>
      <w:r w:rsidRPr="00A030B0">
        <w:rPr>
          <w:rFonts w:ascii="Palatino Linotype" w:hAnsi="Palatino Linotype" w:cs="Mangal"/>
          <w:kern w:val="1"/>
          <w:sz w:val="24"/>
          <w:szCs w:val="24"/>
          <w:lang w:eastAsia="hi-IN" w:bidi="hi-IN"/>
        </w:rPr>
        <w:t>Hibák feldolgozása</w:t>
      </w:r>
      <w:r>
        <w:rPr>
          <w:rFonts w:ascii="Palatino Linotype" w:hAnsi="Palatino Linotype" w:cs="Mangal"/>
          <w:kern w:val="1"/>
          <w:sz w:val="24"/>
          <w:szCs w:val="24"/>
          <w:lang w:eastAsia="hi-IN" w:bidi="hi-IN"/>
        </w:rPr>
        <w:t>.</w:t>
      </w:r>
    </w:p>
    <w:p w:rsidR="002726ED" w:rsidRPr="00A030B0" w:rsidRDefault="002726ED" w:rsidP="00F31D82">
      <w:pPr>
        <w:widowControl w:val="0"/>
        <w:suppressAutoHyphens/>
        <w:spacing w:after="0" w:line="240" w:lineRule="auto"/>
        <w:ind w:left="770"/>
        <w:rPr>
          <w:rFonts w:ascii="Palatino Linotype" w:hAnsi="Palatino Linotype" w:cs="Mangal"/>
          <w:kern w:val="1"/>
          <w:sz w:val="24"/>
          <w:szCs w:val="24"/>
          <w:lang w:eastAsia="hi-IN" w:bidi="hi-IN"/>
        </w:rPr>
      </w:pPr>
      <w:r w:rsidRPr="00A030B0">
        <w:rPr>
          <w:rFonts w:ascii="Palatino Linotype" w:hAnsi="Palatino Linotype" w:cs="Mangal"/>
          <w:kern w:val="1"/>
          <w:sz w:val="24"/>
          <w:szCs w:val="24"/>
          <w:lang w:eastAsia="hi-IN" w:bidi="hi-IN"/>
        </w:rPr>
        <w:t>FMEA rendszer, hibamód- és hatáselemzés</w:t>
      </w:r>
      <w:r>
        <w:rPr>
          <w:rFonts w:ascii="Palatino Linotype" w:hAnsi="Palatino Linotype" w:cs="Mangal"/>
          <w:kern w:val="1"/>
          <w:sz w:val="24"/>
          <w:szCs w:val="24"/>
          <w:lang w:eastAsia="hi-IN" w:bidi="hi-IN"/>
        </w:rPr>
        <w:t>.</w:t>
      </w:r>
    </w:p>
    <w:p w:rsidR="002726ED" w:rsidRPr="00A030B0" w:rsidRDefault="002726ED" w:rsidP="00F31D82">
      <w:pPr>
        <w:widowControl w:val="0"/>
        <w:suppressAutoHyphens/>
        <w:spacing w:after="0" w:line="240" w:lineRule="auto"/>
        <w:ind w:left="770"/>
        <w:rPr>
          <w:rFonts w:ascii="Palatino Linotype" w:hAnsi="Palatino Linotype" w:cs="Mangal"/>
          <w:kern w:val="1"/>
          <w:sz w:val="24"/>
          <w:szCs w:val="24"/>
          <w:lang w:eastAsia="hi-IN" w:bidi="hi-IN"/>
        </w:rPr>
      </w:pPr>
      <w:r w:rsidRPr="00A030B0">
        <w:rPr>
          <w:rFonts w:ascii="Palatino Linotype" w:hAnsi="Palatino Linotype" w:cs="Mangal"/>
          <w:kern w:val="1"/>
          <w:sz w:val="24"/>
          <w:szCs w:val="24"/>
          <w:lang w:eastAsia="hi-IN" w:bidi="hi-IN"/>
        </w:rPr>
        <w:t>Várható élettartam, befolyásoló tényezők</w:t>
      </w:r>
      <w:r>
        <w:rPr>
          <w:rFonts w:ascii="Palatino Linotype" w:hAnsi="Palatino Linotype" w:cs="Mangal"/>
          <w:kern w:val="1"/>
          <w:sz w:val="24"/>
          <w:szCs w:val="24"/>
          <w:lang w:eastAsia="hi-IN" w:bidi="hi-IN"/>
        </w:rPr>
        <w:t>.</w:t>
      </w:r>
    </w:p>
    <w:p w:rsidR="004F414F" w:rsidRPr="004F414F" w:rsidRDefault="002726ED"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A030B0">
        <w:rPr>
          <w:rFonts w:ascii="Palatino Linotype" w:hAnsi="Palatino Linotype" w:cs="Mangal"/>
          <w:kern w:val="1"/>
          <w:sz w:val="24"/>
          <w:szCs w:val="24"/>
          <w:lang w:eastAsia="hi-IN" w:bidi="hi-IN"/>
        </w:rPr>
        <w:t>Próbaindítás, biztonságtechnika</w:t>
      </w:r>
      <w:r>
        <w:rPr>
          <w:rFonts w:ascii="Palatino Linotype" w:hAnsi="Palatino Linotype" w:cs="Mangal"/>
          <w:kern w:val="1"/>
          <w:sz w:val="24"/>
          <w:szCs w:val="24"/>
          <w:lang w:eastAsia="hi-IN" w:bidi="hi-IN"/>
        </w:rPr>
        <w:t>.</w:t>
      </w:r>
    </w:p>
    <w:p w:rsidR="004F414F" w:rsidRDefault="002726ED" w:rsidP="00F31D82">
      <w:pPr>
        <w:widowControl w:val="0"/>
        <w:suppressAutoHyphens/>
        <w:spacing w:after="0" w:line="240" w:lineRule="auto"/>
        <w:ind w:left="770"/>
        <w:rPr>
          <w:rFonts w:ascii="Palatino Linotype" w:hAnsi="Palatino Linotype" w:cs="Mangal"/>
          <w:kern w:val="1"/>
          <w:sz w:val="24"/>
          <w:szCs w:val="24"/>
          <w:lang w:eastAsia="hi-IN" w:bidi="hi-IN"/>
        </w:rPr>
      </w:pPr>
      <w:r w:rsidRPr="0098145E">
        <w:rPr>
          <w:rFonts w:ascii="Palatino Linotype" w:hAnsi="Palatino Linotype" w:cs="Mangal"/>
          <w:kern w:val="1"/>
          <w:sz w:val="24"/>
          <w:szCs w:val="24"/>
          <w:lang w:eastAsia="hi-IN" w:bidi="hi-IN"/>
        </w:rPr>
        <w:t>Hibakeresés, karbantartás, meghibásodások okai, jellege, következményei.</w:t>
      </w:r>
    </w:p>
    <w:p w:rsidR="002726ED" w:rsidRDefault="002726ED" w:rsidP="00F31D82">
      <w:pPr>
        <w:widowControl w:val="0"/>
        <w:suppressAutoHyphens/>
        <w:spacing w:after="0" w:line="240" w:lineRule="auto"/>
        <w:ind w:left="770"/>
        <w:rPr>
          <w:rFonts w:ascii="Palatino Linotype" w:hAnsi="Palatino Linotype" w:cs="Mangal"/>
          <w:color w:val="000000"/>
          <w:kern w:val="1"/>
          <w:sz w:val="24"/>
          <w:szCs w:val="24"/>
          <w:lang w:eastAsia="hi-IN" w:bidi="hi-IN"/>
        </w:rPr>
      </w:pPr>
      <w:r w:rsidRPr="0098145E">
        <w:rPr>
          <w:rFonts w:ascii="Palatino Linotype" w:hAnsi="Palatino Linotype" w:cs="Mangal"/>
          <w:kern w:val="1"/>
          <w:sz w:val="24"/>
          <w:szCs w:val="24"/>
          <w:lang w:eastAsia="hi-IN" w:bidi="hi-IN"/>
        </w:rPr>
        <w:lastRenderedPageBreak/>
        <w:t>Hibanapló, hibaelemzés.</w:t>
      </w:r>
    </w:p>
    <w:p w:rsidR="002726ED" w:rsidRPr="002726ED" w:rsidRDefault="002726ED"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2726ED">
        <w:rPr>
          <w:rFonts w:ascii="Palatino Linotype" w:hAnsi="Palatino Linotype" w:cs="Mangal"/>
          <w:color w:val="000000"/>
          <w:kern w:val="1"/>
          <w:sz w:val="24"/>
          <w:szCs w:val="24"/>
          <w:lang w:eastAsia="hi-IN" w:bidi="hi-IN"/>
        </w:rPr>
        <w:t>Diagnosztika alapú karbantartás.</w:t>
      </w:r>
    </w:p>
    <w:p w:rsidR="002726ED" w:rsidRPr="002726ED" w:rsidRDefault="002726ED"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2726ED">
        <w:rPr>
          <w:rFonts w:ascii="Palatino Linotype" w:hAnsi="Palatino Linotype" w:cs="Mangal"/>
          <w:color w:val="000000"/>
          <w:kern w:val="1"/>
          <w:sz w:val="24"/>
          <w:szCs w:val="24"/>
          <w:lang w:eastAsia="hi-IN" w:bidi="hi-IN"/>
        </w:rPr>
        <w:t>Karbantartási mixek.</w:t>
      </w:r>
    </w:p>
    <w:p w:rsidR="002726ED" w:rsidRDefault="002726ED"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2726ED">
        <w:rPr>
          <w:rFonts w:ascii="Palatino Linotype" w:hAnsi="Palatino Linotype" w:cs="Mangal"/>
          <w:color w:val="000000"/>
          <w:kern w:val="1"/>
          <w:sz w:val="24"/>
          <w:szCs w:val="24"/>
          <w:lang w:eastAsia="hi-IN" w:bidi="hi-IN"/>
        </w:rPr>
        <w:t>Megbízhatóság alapú karbantartás.</w:t>
      </w:r>
    </w:p>
    <w:p w:rsidR="002726ED" w:rsidRPr="002726ED" w:rsidRDefault="002726ED"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2726ED">
        <w:rPr>
          <w:rFonts w:ascii="Palatino Linotype" w:hAnsi="Palatino Linotype" w:cs="Mangal"/>
          <w:color w:val="000000"/>
          <w:kern w:val="1"/>
          <w:sz w:val="24"/>
          <w:szCs w:val="24"/>
          <w:lang w:eastAsia="hi-IN" w:bidi="hi-IN"/>
        </w:rPr>
        <w:t xml:space="preserve">Állapotfüggő karbantartás, korszerű karbantartási stratégiák. </w:t>
      </w:r>
    </w:p>
    <w:p w:rsidR="002726ED" w:rsidRPr="002726ED" w:rsidRDefault="002726ED"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2726ED">
        <w:rPr>
          <w:rFonts w:ascii="Palatino Linotype" w:hAnsi="Palatino Linotype" w:cs="Mangal"/>
          <w:color w:val="000000"/>
          <w:kern w:val="1"/>
          <w:sz w:val="24"/>
          <w:szCs w:val="24"/>
          <w:lang w:eastAsia="hi-IN" w:bidi="hi-IN"/>
        </w:rPr>
        <w:t xml:space="preserve">TPM – Teljes körű hatékony karbantartás. </w:t>
      </w:r>
    </w:p>
    <w:p w:rsidR="002726ED" w:rsidRPr="002726ED" w:rsidRDefault="002726ED"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2726ED">
        <w:rPr>
          <w:rFonts w:ascii="Palatino Linotype" w:hAnsi="Palatino Linotype" w:cs="Mangal"/>
          <w:color w:val="000000"/>
          <w:kern w:val="1"/>
          <w:sz w:val="24"/>
          <w:szCs w:val="24"/>
          <w:lang w:eastAsia="hi-IN" w:bidi="hi-IN"/>
        </w:rPr>
        <w:t xml:space="preserve">FMEA módszer. </w:t>
      </w:r>
    </w:p>
    <w:p w:rsidR="002726ED" w:rsidRPr="002726ED" w:rsidRDefault="002726ED"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2726ED">
        <w:rPr>
          <w:rFonts w:ascii="Palatino Linotype" w:hAnsi="Palatino Linotype" w:cs="Mangal"/>
          <w:color w:val="000000"/>
          <w:kern w:val="1"/>
          <w:sz w:val="24"/>
          <w:szCs w:val="24"/>
          <w:lang w:eastAsia="hi-IN" w:bidi="hi-IN"/>
        </w:rPr>
        <w:t>RCM – Megbízhatóság központú karbantartás.</w:t>
      </w:r>
    </w:p>
    <w:p w:rsidR="002726ED" w:rsidRPr="002726ED" w:rsidRDefault="002726ED"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2726ED">
        <w:rPr>
          <w:rFonts w:ascii="Palatino Linotype" w:hAnsi="Palatino Linotype" w:cs="Mangal"/>
          <w:color w:val="000000"/>
          <w:kern w:val="1"/>
          <w:sz w:val="24"/>
          <w:szCs w:val="24"/>
          <w:lang w:eastAsia="hi-IN" w:bidi="hi-IN"/>
        </w:rPr>
        <w:t>RCM elemzés, autonóm karbantartás, karbantartási mix.</w:t>
      </w:r>
    </w:p>
    <w:p w:rsidR="002726ED" w:rsidRDefault="002726ED"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2726ED">
        <w:rPr>
          <w:rFonts w:ascii="Palatino Linotype" w:hAnsi="Palatino Linotype" w:cs="Mangal"/>
          <w:color w:val="000000"/>
          <w:kern w:val="1"/>
          <w:sz w:val="24"/>
          <w:szCs w:val="24"/>
          <w:lang w:eastAsia="hi-IN" w:bidi="hi-IN"/>
        </w:rPr>
        <w:t>CMMS - Számítógépes Karbantartás Menedzsment.</w:t>
      </w:r>
    </w:p>
    <w:p w:rsidR="004F414F" w:rsidRPr="004F414F" w:rsidRDefault="004F414F" w:rsidP="004F414F">
      <w:pPr>
        <w:widowControl w:val="0"/>
        <w:suppressAutoHyphens/>
        <w:spacing w:after="0" w:line="240" w:lineRule="auto"/>
        <w:ind w:left="1418"/>
        <w:jc w:val="both"/>
        <w:rPr>
          <w:rFonts w:ascii="Palatino Linotype" w:hAnsi="Palatino Linotype" w:cs="Mangal"/>
          <w:color w:val="000000"/>
          <w:kern w:val="1"/>
          <w:sz w:val="24"/>
          <w:szCs w:val="24"/>
          <w:lang w:eastAsia="hi-IN" w:bidi="hi-IN"/>
        </w:rPr>
      </w:pPr>
    </w:p>
    <w:p w:rsidR="004F414F" w:rsidRPr="004F414F" w:rsidRDefault="004F414F" w:rsidP="00F31D82">
      <w:pPr>
        <w:widowControl w:val="0"/>
        <w:numPr>
          <w:ilvl w:val="2"/>
          <w:numId w:val="15"/>
        </w:numPr>
        <w:tabs>
          <w:tab w:val="clear" w:pos="1800"/>
          <w:tab w:val="num" w:pos="1430"/>
          <w:tab w:val="right" w:pos="9214"/>
        </w:tabs>
        <w:suppressAutoHyphens/>
        <w:spacing w:after="0" w:line="240" w:lineRule="auto"/>
        <w:ind w:left="1440"/>
        <w:jc w:val="both"/>
        <w:rPr>
          <w:rFonts w:ascii="Palatino Linotype" w:hAnsi="Palatino Linotype"/>
          <w:b/>
          <w:sz w:val="24"/>
          <w:szCs w:val="24"/>
        </w:rPr>
      </w:pPr>
      <w:r w:rsidRPr="007E4580">
        <w:rPr>
          <w:rFonts w:ascii="Palatino Linotype" w:hAnsi="Palatino Linotype"/>
          <w:b/>
          <w:sz w:val="24"/>
          <w:szCs w:val="24"/>
        </w:rPr>
        <w:t>Finommechanikai műszerek</w:t>
      </w:r>
      <w:r>
        <w:rPr>
          <w:rFonts w:ascii="Palatino Linotype" w:hAnsi="Palatino Linotype"/>
          <w:b/>
          <w:sz w:val="24"/>
          <w:szCs w:val="24"/>
        </w:rPr>
        <w:tab/>
      </w:r>
      <w:r w:rsidR="002726ED">
        <w:rPr>
          <w:rFonts w:ascii="Palatino Linotype" w:hAnsi="Palatino Linotype"/>
          <w:b/>
          <w:i/>
          <w:sz w:val="24"/>
          <w:szCs w:val="24"/>
        </w:rPr>
        <w:t>3</w:t>
      </w:r>
      <w:r>
        <w:rPr>
          <w:rFonts w:ascii="Palatino Linotype" w:hAnsi="Palatino Linotype"/>
          <w:b/>
          <w:i/>
          <w:sz w:val="24"/>
          <w:szCs w:val="24"/>
        </w:rPr>
        <w:t xml:space="preserve">4 </w:t>
      </w:r>
      <w:r w:rsidRPr="00C40385">
        <w:rPr>
          <w:rFonts w:ascii="Palatino Linotype" w:hAnsi="Palatino Linotype"/>
          <w:b/>
          <w:i/>
          <w:sz w:val="24"/>
          <w:szCs w:val="24"/>
        </w:rPr>
        <w:t>óra</w:t>
      </w:r>
    </w:p>
    <w:p w:rsidR="004F414F" w:rsidRDefault="004F414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A műszer fogalma, csoportosítása.</w:t>
      </w:r>
    </w:p>
    <w:p w:rsidR="00A068EA" w:rsidRDefault="00A068EA"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A068EA">
        <w:rPr>
          <w:rFonts w:ascii="Palatino Linotype" w:hAnsi="Palatino Linotype" w:cs="Mangal"/>
          <w:color w:val="000000"/>
          <w:kern w:val="1"/>
          <w:sz w:val="24"/>
          <w:szCs w:val="24"/>
          <w:lang w:eastAsia="hi-IN" w:bidi="hi-IN"/>
        </w:rPr>
        <w:t>Finommechanikai mérőműszerek konstrukciója.</w:t>
      </w:r>
    </w:p>
    <w:p w:rsidR="00A068EA" w:rsidRPr="004F414F" w:rsidRDefault="00A068EA" w:rsidP="00F31D82">
      <w:pPr>
        <w:widowControl w:val="0"/>
        <w:suppressAutoHyphens/>
        <w:spacing w:after="0" w:line="240" w:lineRule="auto"/>
        <w:ind w:left="770"/>
        <w:rPr>
          <w:rFonts w:ascii="Palatino Linotype" w:hAnsi="Palatino Linotype" w:cs="Mangal"/>
          <w:color w:val="000000"/>
          <w:kern w:val="1"/>
          <w:sz w:val="24"/>
          <w:szCs w:val="24"/>
          <w:lang w:eastAsia="hi-IN" w:bidi="hi-IN"/>
        </w:rPr>
      </w:pPr>
      <w:r w:rsidRPr="00A068EA">
        <w:rPr>
          <w:rFonts w:ascii="Palatino Linotype" w:hAnsi="Palatino Linotype" w:cs="Mangal"/>
          <w:color w:val="000000"/>
          <w:kern w:val="1"/>
          <w:sz w:val="24"/>
          <w:szCs w:val="24"/>
          <w:lang w:eastAsia="hi-IN" w:bidi="hi-IN"/>
        </w:rPr>
        <w:t>Műszerhibák elemzése, a műszer stabilitásának vizsgálata. Mutatóelemek konstrukciója.</w:t>
      </w:r>
    </w:p>
    <w:p w:rsidR="004F414F" w:rsidRPr="004F414F" w:rsidRDefault="004F414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Leolvasó és adatjelző elemek.</w:t>
      </w:r>
    </w:p>
    <w:p w:rsidR="004F414F" w:rsidRPr="004F414F" w:rsidRDefault="004F414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Regisztráló egységek.</w:t>
      </w:r>
    </w:p>
    <w:p w:rsidR="004F414F" w:rsidRPr="004F414F" w:rsidRDefault="004F414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Csatlakozó és tömítő elemek.</w:t>
      </w:r>
    </w:p>
    <w:p w:rsidR="004F414F" w:rsidRPr="004F414F" w:rsidRDefault="004F414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Kezelő és beállító elemek.</w:t>
      </w:r>
    </w:p>
    <w:p w:rsidR="004F414F" w:rsidRPr="004F414F" w:rsidRDefault="004F414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Órák, óraszerkezetek.</w:t>
      </w:r>
    </w:p>
    <w:p w:rsidR="004F414F" w:rsidRPr="004F414F" w:rsidRDefault="004F414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Mérlegek, mérlegszerkezetek.</w:t>
      </w:r>
    </w:p>
    <w:p w:rsidR="004F414F" w:rsidRPr="004F414F" w:rsidRDefault="004F414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Pneumatikus műszerek.</w:t>
      </w:r>
    </w:p>
    <w:p w:rsidR="004F414F" w:rsidRDefault="004F414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Folyadéktöltésű műszerek.</w:t>
      </w:r>
    </w:p>
    <w:p w:rsidR="00DF1BA1" w:rsidRDefault="00DF1BA1"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Sűrűség és szintmérés műszerei.</w:t>
      </w:r>
    </w:p>
    <w:p w:rsidR="00DF1BA1" w:rsidRDefault="00DF1BA1"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Nyomásmérő műszerek típusai.</w:t>
      </w:r>
    </w:p>
    <w:p w:rsidR="00DF1BA1" w:rsidRDefault="00DF1BA1"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Tömegmérő eszközök.</w:t>
      </w:r>
    </w:p>
    <w:p w:rsidR="00DF1BA1" w:rsidRDefault="00DF1BA1"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Viszkozitás, nedvességmérő műszerek.</w:t>
      </w:r>
    </w:p>
    <w:p w:rsidR="00DF1BA1" w:rsidRPr="004F414F" w:rsidRDefault="00DF1BA1"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Emelő elvén alapuló mechanikus műszerek.</w:t>
      </w:r>
    </w:p>
    <w:p w:rsidR="00A068EA" w:rsidRPr="00A068EA" w:rsidRDefault="00A068EA"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A068EA">
        <w:rPr>
          <w:rFonts w:ascii="Palatino Linotype" w:hAnsi="Palatino Linotype" w:cs="Mangal"/>
          <w:color w:val="000000"/>
          <w:kern w:val="1"/>
          <w:sz w:val="24"/>
          <w:szCs w:val="24"/>
          <w:lang w:eastAsia="hi-IN" w:bidi="hi-IN"/>
        </w:rPr>
        <w:t>Finommechanika sajátosságai</w:t>
      </w:r>
      <w:r>
        <w:rPr>
          <w:rFonts w:ascii="Palatino Linotype" w:hAnsi="Palatino Linotype" w:cs="Mangal"/>
          <w:color w:val="000000"/>
          <w:kern w:val="1"/>
          <w:sz w:val="24"/>
          <w:szCs w:val="24"/>
          <w:lang w:eastAsia="hi-IN" w:bidi="hi-IN"/>
        </w:rPr>
        <w:t xml:space="preserve">, </w:t>
      </w:r>
      <w:r w:rsidRPr="00A068EA">
        <w:rPr>
          <w:rFonts w:ascii="Palatino Linotype" w:hAnsi="Palatino Linotype" w:cs="Mangal"/>
          <w:color w:val="000000"/>
          <w:kern w:val="1"/>
          <w:sz w:val="24"/>
          <w:szCs w:val="24"/>
          <w:lang w:eastAsia="hi-IN" w:bidi="hi-IN"/>
        </w:rPr>
        <w:t>méretek hatása a konstrukcióra, súrlódási viszonyokra.</w:t>
      </w:r>
    </w:p>
    <w:p w:rsidR="00A068EA" w:rsidRPr="00A068EA" w:rsidRDefault="00A068EA"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A068EA">
        <w:rPr>
          <w:rFonts w:ascii="Palatino Linotype" w:hAnsi="Palatino Linotype" w:cs="Mangal"/>
          <w:color w:val="000000"/>
          <w:kern w:val="1"/>
          <w:sz w:val="24"/>
          <w:szCs w:val="24"/>
          <w:lang w:eastAsia="hi-IN" w:bidi="hi-IN"/>
        </w:rPr>
        <w:t>Finommechanikai szerkezetek típusai és felépítése</w:t>
      </w:r>
      <w:r>
        <w:rPr>
          <w:rFonts w:ascii="Palatino Linotype" w:hAnsi="Palatino Linotype" w:cs="Mangal"/>
          <w:color w:val="000000"/>
          <w:kern w:val="1"/>
          <w:sz w:val="24"/>
          <w:szCs w:val="24"/>
          <w:lang w:eastAsia="hi-IN" w:bidi="hi-IN"/>
        </w:rPr>
        <w:t>.</w:t>
      </w:r>
    </w:p>
    <w:p w:rsidR="00A068EA" w:rsidRDefault="00A068EA"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A068EA">
        <w:rPr>
          <w:rFonts w:ascii="Palatino Linotype" w:hAnsi="Palatino Linotype" w:cs="Mangal"/>
          <w:color w:val="000000"/>
          <w:kern w:val="1"/>
          <w:sz w:val="24"/>
          <w:szCs w:val="24"/>
          <w:lang w:eastAsia="hi-IN" w:bidi="hi-IN"/>
        </w:rPr>
        <w:t>A finommechanikai szerkezetek méretezési elvei.</w:t>
      </w:r>
    </w:p>
    <w:p w:rsidR="004F414F" w:rsidRPr="004F414F" w:rsidRDefault="00A068EA"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A068EA">
        <w:rPr>
          <w:rFonts w:ascii="Palatino Linotype" w:hAnsi="Palatino Linotype" w:cs="Mangal"/>
          <w:color w:val="000000"/>
          <w:kern w:val="1"/>
          <w:sz w:val="24"/>
          <w:szCs w:val="24"/>
          <w:lang w:eastAsia="hi-IN" w:bidi="hi-IN"/>
        </w:rPr>
        <w:t>A finommechanikai alapelemek és szerkezetek típusokba sorolása.</w:t>
      </w:r>
    </w:p>
    <w:p w:rsidR="004F414F" w:rsidRPr="004F414F" w:rsidRDefault="00FF1F94"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FF1F94">
        <w:rPr>
          <w:rFonts w:ascii="Palatino Linotype" w:hAnsi="Palatino Linotype" w:cs="Mangal"/>
          <w:color w:val="000000"/>
          <w:kern w:val="1"/>
          <w:sz w:val="24"/>
          <w:szCs w:val="24"/>
          <w:lang w:eastAsia="hi-IN" w:bidi="hi-IN"/>
        </w:rPr>
        <w:t>Finommechanikai, optikai, optomechanikai, pneumatikus, hidraulikus, villamos műszerek, méréstechnikai eszközök, szabályozó és vezérlő berendezések mechanikus alkatrészeinek készítése, összeszerelése, javítása, karbantartása</w:t>
      </w:r>
      <w:r>
        <w:rPr>
          <w:rFonts w:ascii="Palatino Linotype" w:hAnsi="Palatino Linotype" w:cs="Mangal"/>
          <w:color w:val="000000"/>
          <w:kern w:val="1"/>
          <w:sz w:val="24"/>
          <w:szCs w:val="24"/>
          <w:lang w:eastAsia="hi-IN" w:bidi="hi-IN"/>
        </w:rPr>
        <w:t>.</w:t>
      </w:r>
    </w:p>
    <w:p w:rsidR="004F414F" w:rsidRPr="004F414F" w:rsidRDefault="004F414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p>
    <w:p w:rsidR="004F414F" w:rsidRPr="004F414F" w:rsidRDefault="004F414F" w:rsidP="00F31D82">
      <w:pPr>
        <w:widowControl w:val="0"/>
        <w:numPr>
          <w:ilvl w:val="2"/>
          <w:numId w:val="15"/>
        </w:numPr>
        <w:tabs>
          <w:tab w:val="clear" w:pos="1800"/>
          <w:tab w:val="num" w:pos="1430"/>
          <w:tab w:val="right" w:pos="9214"/>
        </w:tabs>
        <w:suppressAutoHyphens/>
        <w:spacing w:after="0" w:line="240" w:lineRule="auto"/>
        <w:ind w:left="1440"/>
        <w:jc w:val="both"/>
        <w:rPr>
          <w:rFonts w:ascii="Palatino Linotype" w:hAnsi="Palatino Linotype"/>
          <w:b/>
          <w:sz w:val="24"/>
          <w:szCs w:val="24"/>
        </w:rPr>
      </w:pPr>
      <w:r>
        <w:rPr>
          <w:rFonts w:ascii="Palatino Linotype" w:hAnsi="Palatino Linotype"/>
          <w:b/>
          <w:sz w:val="24"/>
          <w:szCs w:val="24"/>
        </w:rPr>
        <w:t>Finommechanikai készülékek</w:t>
      </w:r>
      <w:r>
        <w:rPr>
          <w:rFonts w:ascii="Palatino Linotype" w:hAnsi="Palatino Linotype"/>
          <w:b/>
          <w:sz w:val="24"/>
          <w:szCs w:val="24"/>
        </w:rPr>
        <w:tab/>
      </w:r>
      <w:r>
        <w:rPr>
          <w:rFonts w:ascii="Palatino Linotype" w:hAnsi="Palatino Linotype"/>
          <w:b/>
          <w:i/>
          <w:sz w:val="24"/>
          <w:szCs w:val="24"/>
        </w:rPr>
        <w:t>34 óra</w:t>
      </w:r>
    </w:p>
    <w:p w:rsidR="004F414F" w:rsidRDefault="004F414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A finommechanikai készülékek felépítése.</w:t>
      </w:r>
    </w:p>
    <w:p w:rsidR="00A068EA" w:rsidRDefault="00A068EA"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A068EA">
        <w:rPr>
          <w:rFonts w:ascii="Palatino Linotype" w:hAnsi="Palatino Linotype" w:cs="Mangal"/>
          <w:color w:val="000000"/>
          <w:kern w:val="1"/>
          <w:sz w:val="24"/>
          <w:szCs w:val="24"/>
          <w:lang w:eastAsia="hi-IN" w:bidi="hi-IN"/>
        </w:rPr>
        <w:t>A kis méretek hatása, a finommechanikai konstrukció jellegzetességei és a finommechanika építőelemeinek megismerése.</w:t>
      </w:r>
    </w:p>
    <w:p w:rsidR="00A068EA" w:rsidRPr="00A068EA" w:rsidRDefault="00A068EA"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A068EA">
        <w:rPr>
          <w:rFonts w:ascii="Palatino Linotype" w:hAnsi="Palatino Linotype" w:cs="Mangal"/>
          <w:color w:val="000000"/>
          <w:kern w:val="1"/>
          <w:sz w:val="24"/>
          <w:szCs w:val="24"/>
          <w:lang w:eastAsia="hi-IN" w:bidi="hi-IN"/>
        </w:rPr>
        <w:lastRenderedPageBreak/>
        <w:t>Finommechanikai szerkezetek típusai és felépítése</w:t>
      </w:r>
    </w:p>
    <w:p w:rsidR="00A068EA" w:rsidRPr="004F414F" w:rsidRDefault="00A068EA"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A068EA">
        <w:rPr>
          <w:rFonts w:ascii="Palatino Linotype" w:hAnsi="Palatino Linotype" w:cs="Mangal"/>
          <w:color w:val="000000"/>
          <w:kern w:val="1"/>
          <w:sz w:val="24"/>
          <w:szCs w:val="24"/>
          <w:lang w:eastAsia="hi-IN" w:bidi="hi-IN"/>
        </w:rPr>
        <w:t>A finommechanikai szerkezetek méretezési elvei. A finommechanikai alapelemek és szerkezetek típusokba sorolása.</w:t>
      </w:r>
    </w:p>
    <w:p w:rsidR="004F414F" w:rsidRPr="004F414F" w:rsidRDefault="004F414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Csatlakozó és tömítő elemek.</w:t>
      </w:r>
    </w:p>
    <w:p w:rsidR="004F414F" w:rsidRPr="004F414F" w:rsidRDefault="004F414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4F414F">
        <w:rPr>
          <w:rFonts w:ascii="Palatino Linotype" w:hAnsi="Palatino Linotype" w:cs="Mangal"/>
          <w:color w:val="000000"/>
          <w:kern w:val="1"/>
          <w:sz w:val="24"/>
          <w:szCs w:val="24"/>
          <w:lang w:eastAsia="hi-IN" w:bidi="hi-IN"/>
        </w:rPr>
        <w:t>Kezelő és beállító elemek.</w:t>
      </w:r>
    </w:p>
    <w:p w:rsidR="00FE2958" w:rsidRPr="00FE2958" w:rsidRDefault="00FE2958"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FE2958">
        <w:rPr>
          <w:rFonts w:ascii="Palatino Linotype" w:hAnsi="Palatino Linotype" w:cs="Mangal"/>
          <w:color w:val="000000"/>
          <w:kern w:val="1"/>
          <w:sz w:val="24"/>
          <w:szCs w:val="24"/>
          <w:lang w:eastAsia="hi-IN" w:bidi="hi-IN"/>
        </w:rPr>
        <w:t>A finommechanikai és mikromechanikai szerkezetek sajátosságai</w:t>
      </w:r>
      <w:r>
        <w:rPr>
          <w:rFonts w:ascii="Palatino Linotype" w:hAnsi="Palatino Linotype" w:cs="Mangal"/>
          <w:color w:val="000000"/>
          <w:kern w:val="1"/>
          <w:sz w:val="24"/>
          <w:szCs w:val="24"/>
          <w:lang w:eastAsia="hi-IN" w:bidi="hi-IN"/>
        </w:rPr>
        <w:t>.</w:t>
      </w:r>
    </w:p>
    <w:p w:rsidR="00FE2958" w:rsidRDefault="00FE2958"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FE2958">
        <w:rPr>
          <w:rFonts w:ascii="Palatino Linotype" w:hAnsi="Palatino Linotype" w:cs="Mangal"/>
          <w:color w:val="000000"/>
          <w:kern w:val="1"/>
          <w:sz w:val="24"/>
          <w:szCs w:val="24"/>
          <w:lang w:eastAsia="hi-IN" w:bidi="hi-IN"/>
        </w:rPr>
        <w:t xml:space="preserve">A finommechanika mechatronikai alkalmazása. </w:t>
      </w:r>
    </w:p>
    <w:p w:rsidR="00FE2958" w:rsidRPr="00FE2958" w:rsidRDefault="00FE2958" w:rsidP="00F31D82">
      <w:pPr>
        <w:widowControl w:val="0"/>
        <w:suppressAutoHyphens/>
        <w:spacing w:after="0" w:line="240" w:lineRule="auto"/>
        <w:ind w:left="770"/>
        <w:rPr>
          <w:rFonts w:ascii="Palatino Linotype" w:hAnsi="Palatino Linotype" w:cs="Mangal"/>
          <w:color w:val="000000"/>
          <w:kern w:val="1"/>
          <w:sz w:val="24"/>
          <w:szCs w:val="24"/>
          <w:lang w:eastAsia="hi-IN" w:bidi="hi-IN"/>
        </w:rPr>
      </w:pPr>
      <w:r w:rsidRPr="00FE2958">
        <w:rPr>
          <w:rFonts w:ascii="Palatino Linotype" w:hAnsi="Palatino Linotype" w:cs="Mangal"/>
          <w:color w:val="000000"/>
          <w:kern w:val="1"/>
          <w:sz w:val="24"/>
          <w:szCs w:val="24"/>
          <w:lang w:eastAsia="hi-IN" w:bidi="hi-IN"/>
        </w:rPr>
        <w:t>A finommechanikai és mikromechanikai méretek hatása a konstrukcióra.</w:t>
      </w:r>
    </w:p>
    <w:p w:rsidR="00FE2958" w:rsidRDefault="00FE2958" w:rsidP="00F31D82">
      <w:pPr>
        <w:widowControl w:val="0"/>
        <w:suppressAutoHyphens/>
        <w:spacing w:after="0" w:line="240" w:lineRule="auto"/>
        <w:ind w:left="770"/>
        <w:rPr>
          <w:rFonts w:ascii="Palatino Linotype" w:hAnsi="Palatino Linotype" w:cs="Mangal"/>
          <w:color w:val="000000"/>
          <w:kern w:val="1"/>
          <w:sz w:val="24"/>
          <w:szCs w:val="24"/>
          <w:lang w:eastAsia="hi-IN" w:bidi="hi-IN"/>
        </w:rPr>
      </w:pPr>
      <w:r w:rsidRPr="00FE2958">
        <w:rPr>
          <w:rFonts w:ascii="Palatino Linotype" w:hAnsi="Palatino Linotype" w:cs="Mangal"/>
          <w:color w:val="000000"/>
          <w:kern w:val="1"/>
          <w:sz w:val="24"/>
          <w:szCs w:val="24"/>
          <w:lang w:eastAsia="hi-IN" w:bidi="hi-IN"/>
        </w:rPr>
        <w:t xml:space="preserve">Villamos érintkezőpár modellje, érintkezőanyagok. </w:t>
      </w:r>
    </w:p>
    <w:p w:rsidR="004F414F" w:rsidRPr="004F414F" w:rsidRDefault="00FE2958" w:rsidP="00F31D82">
      <w:pPr>
        <w:widowControl w:val="0"/>
        <w:suppressAutoHyphens/>
        <w:spacing w:after="0" w:line="240" w:lineRule="auto"/>
        <w:ind w:left="770"/>
        <w:rPr>
          <w:rFonts w:ascii="Palatino Linotype" w:hAnsi="Palatino Linotype" w:cs="Mangal"/>
          <w:color w:val="000000"/>
          <w:kern w:val="1"/>
          <w:sz w:val="24"/>
          <w:szCs w:val="24"/>
          <w:lang w:eastAsia="hi-IN" w:bidi="hi-IN"/>
        </w:rPr>
      </w:pPr>
      <w:r w:rsidRPr="00FE2958">
        <w:rPr>
          <w:rFonts w:ascii="Palatino Linotype" w:hAnsi="Palatino Linotype" w:cs="Mangal"/>
          <w:color w:val="000000"/>
          <w:kern w:val="1"/>
          <w:sz w:val="24"/>
          <w:szCs w:val="24"/>
          <w:lang w:eastAsia="hi-IN" w:bidi="hi-IN"/>
        </w:rPr>
        <w:t>Villamos csatlakozópárok megoldásai, kapcsolók jellemzői és az érintkezőpárokat működtető finommechanikai szerkezetek.</w:t>
      </w:r>
    </w:p>
    <w:p w:rsidR="00CC4555" w:rsidRDefault="00CC4555"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CC4555">
        <w:rPr>
          <w:rFonts w:ascii="Palatino Linotype" w:hAnsi="Palatino Linotype" w:cs="Mangal"/>
          <w:color w:val="000000"/>
          <w:kern w:val="1"/>
          <w:sz w:val="24"/>
          <w:szCs w:val="24"/>
          <w:lang w:eastAsia="hi-IN" w:bidi="hi-IN"/>
        </w:rPr>
        <w:t>A finommechanikai építőelemek és készülékek tervezés módszertana.</w:t>
      </w:r>
    </w:p>
    <w:p w:rsidR="004F414F" w:rsidRPr="004F414F" w:rsidRDefault="00CC4555"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CC4555">
        <w:rPr>
          <w:rFonts w:ascii="Palatino Linotype" w:hAnsi="Palatino Linotype" w:cs="Mangal"/>
          <w:color w:val="000000"/>
          <w:kern w:val="1"/>
          <w:sz w:val="24"/>
          <w:szCs w:val="24"/>
          <w:lang w:eastAsia="hi-IN" w:bidi="hi-IN"/>
        </w:rPr>
        <w:t>A rendszertechnika, mint tervezési módszer.</w:t>
      </w:r>
    </w:p>
    <w:p w:rsidR="004F414F" w:rsidRDefault="002563D5"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2563D5">
        <w:rPr>
          <w:rFonts w:ascii="Palatino Linotype" w:hAnsi="Palatino Linotype" w:cs="Mangal"/>
          <w:color w:val="000000"/>
          <w:kern w:val="1"/>
          <w:sz w:val="24"/>
          <w:szCs w:val="24"/>
          <w:lang w:eastAsia="hi-IN" w:bidi="hi-IN"/>
        </w:rPr>
        <w:t>Dobozolás</w:t>
      </w:r>
      <w:r w:rsidR="00783138">
        <w:rPr>
          <w:rFonts w:ascii="Palatino Linotype" w:hAnsi="Palatino Linotype" w:cs="Mangal"/>
          <w:color w:val="000000"/>
          <w:kern w:val="1"/>
          <w:sz w:val="24"/>
          <w:szCs w:val="24"/>
          <w:lang w:eastAsia="hi-IN" w:bidi="hi-IN"/>
        </w:rPr>
        <w:t>, készülékek burkolatának kialakításai.</w:t>
      </w:r>
    </w:p>
    <w:p w:rsidR="00783138" w:rsidRPr="004F414F" w:rsidRDefault="00783138" w:rsidP="00F31D82">
      <w:pPr>
        <w:widowControl w:val="0"/>
        <w:suppressAutoHyphens/>
        <w:spacing w:after="0" w:line="240" w:lineRule="auto"/>
        <w:ind w:left="770"/>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Készülékek tervezésének szempontjai méret, funkció figyelembevételével.</w:t>
      </w:r>
    </w:p>
    <w:p w:rsidR="004F414F" w:rsidRPr="004F414F" w:rsidRDefault="00783138"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Analóg és digitális készülékek előnyei és hátrányai.</w:t>
      </w:r>
    </w:p>
    <w:p w:rsidR="004F414F" w:rsidRPr="004F414F" w:rsidRDefault="004F414F"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p>
    <w:p w:rsidR="004F414F" w:rsidRPr="004F414F" w:rsidRDefault="004F414F" w:rsidP="00F31D82">
      <w:pPr>
        <w:widowControl w:val="0"/>
        <w:numPr>
          <w:ilvl w:val="2"/>
          <w:numId w:val="15"/>
        </w:numPr>
        <w:tabs>
          <w:tab w:val="clear" w:pos="1800"/>
          <w:tab w:val="num" w:pos="1430"/>
          <w:tab w:val="right" w:pos="9214"/>
        </w:tabs>
        <w:suppressAutoHyphens/>
        <w:spacing w:after="0" w:line="240" w:lineRule="auto"/>
        <w:ind w:left="1440"/>
        <w:jc w:val="both"/>
        <w:rPr>
          <w:rFonts w:ascii="Palatino Linotype" w:hAnsi="Palatino Linotype"/>
          <w:b/>
          <w:sz w:val="24"/>
          <w:szCs w:val="24"/>
        </w:rPr>
      </w:pPr>
      <w:r>
        <w:rPr>
          <w:rFonts w:ascii="Palatino Linotype" w:hAnsi="Palatino Linotype"/>
          <w:b/>
          <w:sz w:val="24"/>
          <w:szCs w:val="24"/>
        </w:rPr>
        <w:t>Mérés ellenőrzés</w:t>
      </w:r>
      <w:r>
        <w:rPr>
          <w:rFonts w:ascii="Palatino Linotype" w:hAnsi="Palatino Linotype"/>
          <w:b/>
          <w:sz w:val="24"/>
          <w:szCs w:val="24"/>
        </w:rPr>
        <w:tab/>
      </w:r>
      <w:r w:rsidRPr="009103BB">
        <w:rPr>
          <w:rFonts w:ascii="Palatino Linotype" w:hAnsi="Palatino Linotype"/>
          <w:b/>
          <w:i/>
          <w:sz w:val="24"/>
          <w:szCs w:val="24"/>
        </w:rPr>
        <w:t>36 óra</w:t>
      </w:r>
    </w:p>
    <w:p w:rsidR="00B32E1E" w:rsidRPr="00B32E1E" w:rsidRDefault="00B32E1E"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B32E1E">
        <w:rPr>
          <w:rFonts w:ascii="Palatino Linotype" w:hAnsi="Palatino Linotype" w:cs="Mangal"/>
          <w:color w:val="000000"/>
          <w:kern w:val="1"/>
          <w:sz w:val="24"/>
          <w:szCs w:val="24"/>
          <w:lang w:eastAsia="hi-IN" w:bidi="hi-IN"/>
        </w:rPr>
        <w:t>Alkatrészrajzok készítése felvételi vázlatok alapján.</w:t>
      </w:r>
    </w:p>
    <w:p w:rsidR="004F414F" w:rsidRPr="004F414F" w:rsidRDefault="00B32E1E"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B32E1E">
        <w:rPr>
          <w:rFonts w:ascii="Palatino Linotype" w:hAnsi="Palatino Linotype" w:cs="Mangal"/>
          <w:color w:val="000000"/>
          <w:kern w:val="1"/>
          <w:sz w:val="24"/>
          <w:szCs w:val="24"/>
          <w:lang w:eastAsia="hi-IN" w:bidi="hi-IN"/>
        </w:rPr>
        <w:t>Összeállítási rajzok elemzése.</w:t>
      </w:r>
    </w:p>
    <w:p w:rsidR="004F414F" w:rsidRDefault="00CC4555" w:rsidP="00F31D82">
      <w:pPr>
        <w:widowControl w:val="0"/>
        <w:suppressAutoHyphens/>
        <w:spacing w:after="0" w:line="240" w:lineRule="auto"/>
        <w:ind w:left="770"/>
        <w:rPr>
          <w:rFonts w:ascii="Palatino Linotype" w:hAnsi="Palatino Linotype" w:cs="Mangal"/>
          <w:color w:val="000000"/>
          <w:kern w:val="1"/>
          <w:sz w:val="24"/>
          <w:szCs w:val="24"/>
          <w:lang w:eastAsia="hi-IN" w:bidi="hi-IN"/>
        </w:rPr>
      </w:pPr>
      <w:r w:rsidRPr="00CC4555">
        <w:rPr>
          <w:rFonts w:ascii="Palatino Linotype" w:hAnsi="Palatino Linotype" w:cs="Mangal"/>
          <w:color w:val="000000"/>
          <w:kern w:val="1"/>
          <w:sz w:val="24"/>
          <w:szCs w:val="24"/>
          <w:lang w:eastAsia="hi-IN" w:bidi="hi-IN"/>
        </w:rPr>
        <w:t>A finommechanikai méretek hatása a konstrukcióra, súrlódási viszonyokra</w:t>
      </w:r>
      <w:r>
        <w:rPr>
          <w:rFonts w:ascii="Palatino Linotype" w:hAnsi="Palatino Linotype" w:cs="Mangal"/>
          <w:color w:val="000000"/>
          <w:kern w:val="1"/>
          <w:sz w:val="24"/>
          <w:szCs w:val="24"/>
          <w:lang w:eastAsia="hi-IN" w:bidi="hi-IN"/>
        </w:rPr>
        <w:t>.</w:t>
      </w:r>
      <w:r w:rsidR="002726ED">
        <w:rPr>
          <w:rFonts w:ascii="Palatino Linotype" w:hAnsi="Palatino Linotype" w:cs="Mangal"/>
          <w:color w:val="000000"/>
          <w:kern w:val="1"/>
          <w:sz w:val="24"/>
          <w:szCs w:val="24"/>
          <w:lang w:eastAsia="hi-IN" w:bidi="hi-IN"/>
        </w:rPr>
        <w:t xml:space="preserve"> </w:t>
      </w:r>
    </w:p>
    <w:p w:rsidR="002F5990" w:rsidRPr="002F5990" w:rsidRDefault="002F5990"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2F5990">
        <w:rPr>
          <w:rFonts w:ascii="Palatino Linotype" w:hAnsi="Palatino Linotype" w:cs="Mangal"/>
          <w:color w:val="000000"/>
          <w:kern w:val="1"/>
          <w:sz w:val="24"/>
          <w:szCs w:val="24"/>
          <w:lang w:eastAsia="hi-IN" w:bidi="hi-IN"/>
        </w:rPr>
        <w:t xml:space="preserve">Alkatrészek ellenőrzése és minősítése. </w:t>
      </w:r>
    </w:p>
    <w:p w:rsidR="002F5990" w:rsidRDefault="002F5990"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2F5990">
        <w:rPr>
          <w:rFonts w:ascii="Palatino Linotype" w:hAnsi="Palatino Linotype" w:cs="Mangal"/>
          <w:color w:val="000000"/>
          <w:kern w:val="1"/>
          <w:sz w:val="24"/>
          <w:szCs w:val="24"/>
          <w:lang w:eastAsia="hi-IN" w:bidi="hi-IN"/>
        </w:rPr>
        <w:t>Síkfelületek vizsgálata, forgásfelületek (tengelyek, perselyek) ellenőrzése. Bordáskötések ellenőrzése.</w:t>
      </w:r>
    </w:p>
    <w:p w:rsidR="005F51BD" w:rsidRDefault="005F51BD"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Rugalmas alakváltozáson alapuló mérőeszközök.</w:t>
      </w:r>
    </w:p>
    <w:p w:rsidR="005F51BD" w:rsidRPr="002F5990" w:rsidRDefault="005F51BD"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Centrifugális erőhatáson alapuló műszerek működése.</w:t>
      </w:r>
    </w:p>
    <w:p w:rsidR="002F5990" w:rsidRPr="002F5990" w:rsidRDefault="002F5990"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2F5990">
        <w:rPr>
          <w:rFonts w:ascii="Palatino Linotype" w:hAnsi="Palatino Linotype" w:cs="Mangal"/>
          <w:color w:val="000000"/>
          <w:kern w:val="1"/>
          <w:sz w:val="24"/>
          <w:szCs w:val="24"/>
          <w:lang w:eastAsia="hi-IN" w:bidi="hi-IN"/>
        </w:rPr>
        <w:t>Hajtóműházak tengely- és csapágyhelyzeteinek ellenőrzése.</w:t>
      </w:r>
    </w:p>
    <w:p w:rsidR="002F5990" w:rsidRPr="002F5990" w:rsidRDefault="002F5990"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2F5990">
        <w:rPr>
          <w:rFonts w:ascii="Palatino Linotype" w:hAnsi="Palatino Linotype" w:cs="Mangal"/>
          <w:color w:val="000000"/>
          <w:kern w:val="1"/>
          <w:sz w:val="24"/>
          <w:szCs w:val="24"/>
          <w:lang w:eastAsia="hi-IN" w:bidi="hi-IN"/>
        </w:rPr>
        <w:t>Vezetékek, fogaskerekek, menetek ellenőrzése.</w:t>
      </w:r>
    </w:p>
    <w:p w:rsidR="00CC4555" w:rsidRDefault="002F5990"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2F5990">
        <w:rPr>
          <w:rFonts w:ascii="Palatino Linotype" w:hAnsi="Palatino Linotype" w:cs="Mangal"/>
          <w:color w:val="000000"/>
          <w:kern w:val="1"/>
          <w:sz w:val="24"/>
          <w:szCs w:val="24"/>
          <w:lang w:eastAsia="hi-IN" w:bidi="hi-IN"/>
        </w:rPr>
        <w:t>Mozgatókarok működő felületeinek ellenőrzése.</w:t>
      </w:r>
    </w:p>
    <w:p w:rsidR="002F5990" w:rsidRPr="002F5990" w:rsidRDefault="002F5990"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 xml:space="preserve">Az </w:t>
      </w:r>
      <w:r w:rsidRPr="002F5990">
        <w:rPr>
          <w:rFonts w:ascii="Palatino Linotype" w:hAnsi="Palatino Linotype" w:cs="Mangal"/>
          <w:color w:val="000000"/>
          <w:kern w:val="1"/>
          <w:sz w:val="24"/>
          <w:szCs w:val="24"/>
          <w:lang w:eastAsia="hi-IN" w:bidi="hi-IN"/>
        </w:rPr>
        <w:t>érzékelők, átalakítók beállításá</w:t>
      </w:r>
      <w:r>
        <w:rPr>
          <w:rFonts w:ascii="Palatino Linotype" w:hAnsi="Palatino Linotype" w:cs="Mangal"/>
          <w:color w:val="000000"/>
          <w:kern w:val="1"/>
          <w:sz w:val="24"/>
          <w:szCs w:val="24"/>
          <w:lang w:eastAsia="hi-IN" w:bidi="hi-IN"/>
        </w:rPr>
        <w:t>nak</w:t>
      </w:r>
      <w:r w:rsidRPr="002F5990">
        <w:rPr>
          <w:rFonts w:ascii="Palatino Linotype" w:hAnsi="Palatino Linotype" w:cs="Mangal"/>
          <w:color w:val="000000"/>
          <w:kern w:val="1"/>
          <w:sz w:val="24"/>
          <w:szCs w:val="24"/>
          <w:lang w:eastAsia="hi-IN" w:bidi="hi-IN"/>
        </w:rPr>
        <w:t>, jellemzői</w:t>
      </w:r>
      <w:r>
        <w:rPr>
          <w:rFonts w:ascii="Palatino Linotype" w:hAnsi="Palatino Linotype" w:cs="Mangal"/>
          <w:color w:val="000000"/>
          <w:kern w:val="1"/>
          <w:sz w:val="24"/>
          <w:szCs w:val="24"/>
          <w:lang w:eastAsia="hi-IN" w:bidi="hi-IN"/>
        </w:rPr>
        <w:t>nek ellenőr</w:t>
      </w:r>
      <w:r w:rsidR="00DF1BA1">
        <w:rPr>
          <w:rFonts w:ascii="Palatino Linotype" w:hAnsi="Palatino Linotype" w:cs="Mangal"/>
          <w:color w:val="000000"/>
          <w:kern w:val="1"/>
          <w:sz w:val="24"/>
          <w:szCs w:val="24"/>
          <w:lang w:eastAsia="hi-IN" w:bidi="hi-IN"/>
        </w:rPr>
        <w:t>z</w:t>
      </w:r>
      <w:r>
        <w:rPr>
          <w:rFonts w:ascii="Palatino Linotype" w:hAnsi="Palatino Linotype" w:cs="Mangal"/>
          <w:color w:val="000000"/>
          <w:kern w:val="1"/>
          <w:sz w:val="24"/>
          <w:szCs w:val="24"/>
          <w:lang w:eastAsia="hi-IN" w:bidi="hi-IN"/>
        </w:rPr>
        <w:t>ése.</w:t>
      </w:r>
    </w:p>
    <w:p w:rsidR="002F5990" w:rsidRPr="002F5990" w:rsidRDefault="002F5990"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2F5990">
        <w:rPr>
          <w:rFonts w:ascii="Palatino Linotype" w:hAnsi="Palatino Linotype" w:cs="Mangal"/>
          <w:color w:val="000000"/>
          <w:kern w:val="1"/>
          <w:sz w:val="24"/>
          <w:szCs w:val="24"/>
          <w:lang w:eastAsia="hi-IN" w:bidi="hi-IN"/>
        </w:rPr>
        <w:t>Megállapítja és dokumentálja a helyes működést.</w:t>
      </w:r>
    </w:p>
    <w:p w:rsidR="00CC4555" w:rsidRPr="004F414F" w:rsidRDefault="002F5990"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2F5990">
        <w:rPr>
          <w:rFonts w:ascii="Palatino Linotype" w:hAnsi="Palatino Linotype" w:cs="Mangal"/>
          <w:color w:val="000000"/>
          <w:kern w:val="1"/>
          <w:sz w:val="24"/>
          <w:szCs w:val="24"/>
          <w:lang w:eastAsia="hi-IN" w:bidi="hi-IN"/>
        </w:rPr>
        <w:t>Ellenőrzi a beavatkozó szervek működését.</w:t>
      </w:r>
    </w:p>
    <w:p w:rsidR="002F5990" w:rsidRPr="002F5990" w:rsidRDefault="002F5990"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2F5990">
        <w:rPr>
          <w:rFonts w:ascii="Palatino Linotype" w:hAnsi="Palatino Linotype" w:cs="Mangal"/>
          <w:color w:val="000000"/>
          <w:kern w:val="1"/>
          <w:sz w:val="24"/>
          <w:szCs w:val="24"/>
          <w:lang w:eastAsia="hi-IN" w:bidi="hi-IN"/>
        </w:rPr>
        <w:t>Ellenőrzi a gépek biztonsági rendszereinek működését.</w:t>
      </w:r>
    </w:p>
    <w:p w:rsidR="002F5990" w:rsidRPr="002F5990" w:rsidRDefault="002F5990"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2F5990">
        <w:rPr>
          <w:rFonts w:ascii="Palatino Linotype" w:hAnsi="Palatino Linotype" w:cs="Mangal"/>
          <w:color w:val="000000"/>
          <w:kern w:val="1"/>
          <w:sz w:val="24"/>
          <w:szCs w:val="24"/>
          <w:lang w:eastAsia="hi-IN" w:bidi="hi-IN"/>
        </w:rPr>
        <w:t>Használja a helytelenül működő biztonsági berendezésekre vonatkozó üzemi szabályzatok előírásait.</w:t>
      </w:r>
    </w:p>
    <w:p w:rsidR="004F414F" w:rsidRDefault="002F5990"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2F5990">
        <w:rPr>
          <w:rFonts w:ascii="Palatino Linotype" w:hAnsi="Palatino Linotype" w:cs="Mangal"/>
          <w:color w:val="000000"/>
          <w:kern w:val="1"/>
          <w:sz w:val="24"/>
          <w:szCs w:val="24"/>
          <w:lang w:eastAsia="hi-IN" w:bidi="hi-IN"/>
        </w:rPr>
        <w:t>Az erőátviteli rendszer ellenőrzése.</w:t>
      </w:r>
    </w:p>
    <w:p w:rsidR="002F5990" w:rsidRDefault="002F5990"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Pontossági vizsgálatokat végzése, ezek módszerei.</w:t>
      </w:r>
    </w:p>
    <w:p w:rsidR="002F5990" w:rsidRDefault="002F5990"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Korrózió hatásainak ellenőrzése.</w:t>
      </w:r>
    </w:p>
    <w:p w:rsidR="002F5990" w:rsidRDefault="002F5990"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Hőmérséklet mérése, hőtágulás hatásai a működésre.</w:t>
      </w:r>
    </w:p>
    <w:p w:rsidR="002F5990" w:rsidRDefault="002F5990"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Anyagvizsgálati mérések, kifáradás, repedés, tönkremeneteli m</w:t>
      </w:r>
      <w:r w:rsidR="00DF1BA1">
        <w:rPr>
          <w:rFonts w:ascii="Palatino Linotype" w:hAnsi="Palatino Linotype" w:cs="Mangal"/>
          <w:color w:val="000000"/>
          <w:kern w:val="1"/>
          <w:sz w:val="24"/>
          <w:szCs w:val="24"/>
          <w:lang w:eastAsia="hi-IN" w:bidi="hi-IN"/>
        </w:rPr>
        <w:t>é</w:t>
      </w:r>
      <w:r>
        <w:rPr>
          <w:rFonts w:ascii="Palatino Linotype" w:hAnsi="Palatino Linotype" w:cs="Mangal"/>
          <w:color w:val="000000"/>
          <w:kern w:val="1"/>
          <w:sz w:val="24"/>
          <w:szCs w:val="24"/>
          <w:lang w:eastAsia="hi-IN" w:bidi="hi-IN"/>
        </w:rPr>
        <w:t>rések, ezek megelőzési módjai.</w:t>
      </w:r>
    </w:p>
    <w:p w:rsidR="002F5990" w:rsidRPr="004F414F" w:rsidRDefault="002F5990"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Kenőanyagok ellenőrzése.</w:t>
      </w:r>
    </w:p>
    <w:p w:rsidR="004F414F" w:rsidRPr="004F414F" w:rsidRDefault="004F414F" w:rsidP="004F414F">
      <w:pPr>
        <w:widowControl w:val="0"/>
        <w:suppressAutoHyphens/>
        <w:spacing w:after="0" w:line="240" w:lineRule="auto"/>
        <w:ind w:left="1418"/>
        <w:jc w:val="both"/>
        <w:rPr>
          <w:rFonts w:ascii="Palatino Linotype" w:hAnsi="Palatino Linotype" w:cs="Mangal"/>
          <w:color w:val="000000"/>
          <w:kern w:val="1"/>
          <w:sz w:val="24"/>
          <w:szCs w:val="24"/>
          <w:lang w:eastAsia="hi-IN" w:bidi="hi-IN"/>
        </w:rPr>
      </w:pPr>
    </w:p>
    <w:p w:rsidR="004F414F" w:rsidRDefault="000B4D06" w:rsidP="00F31D82">
      <w:pPr>
        <w:widowControl w:val="0"/>
        <w:numPr>
          <w:ilvl w:val="2"/>
          <w:numId w:val="15"/>
        </w:numPr>
        <w:tabs>
          <w:tab w:val="clear" w:pos="1800"/>
          <w:tab w:val="num" w:pos="1430"/>
          <w:tab w:val="right" w:pos="9214"/>
        </w:tabs>
        <w:suppressAutoHyphens/>
        <w:spacing w:after="0" w:line="240" w:lineRule="auto"/>
        <w:ind w:left="1440"/>
        <w:jc w:val="both"/>
        <w:rPr>
          <w:rFonts w:ascii="Palatino Linotype" w:hAnsi="Palatino Linotype"/>
          <w:b/>
          <w:sz w:val="24"/>
          <w:szCs w:val="24"/>
        </w:rPr>
      </w:pPr>
      <w:r>
        <w:rPr>
          <w:rFonts w:ascii="Palatino Linotype" w:hAnsi="Palatino Linotype"/>
          <w:b/>
          <w:sz w:val="24"/>
          <w:szCs w:val="24"/>
        </w:rPr>
        <w:lastRenderedPageBreak/>
        <w:t>Mechanizmusok</w:t>
      </w:r>
      <w:r>
        <w:rPr>
          <w:rFonts w:ascii="Palatino Linotype" w:hAnsi="Palatino Linotype"/>
          <w:b/>
          <w:sz w:val="24"/>
          <w:szCs w:val="24"/>
        </w:rPr>
        <w:tab/>
      </w:r>
      <w:r>
        <w:rPr>
          <w:rFonts w:ascii="Palatino Linotype" w:hAnsi="Palatino Linotype"/>
          <w:b/>
          <w:i/>
          <w:sz w:val="24"/>
          <w:szCs w:val="24"/>
        </w:rPr>
        <w:t>34 óra/18 óra</w:t>
      </w:r>
    </w:p>
    <w:p w:rsidR="00B375B1" w:rsidRDefault="00B375B1"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Alapfogalmak.</w:t>
      </w:r>
    </w:p>
    <w:p w:rsidR="00B375B1" w:rsidRDefault="00B375B1"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Fogas kapcsolódások.</w:t>
      </w:r>
    </w:p>
    <w:p w:rsidR="00B375B1" w:rsidRDefault="00B375B1"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Kényszerkapcsolatok (alsó, felső aktív, passzív).</w:t>
      </w:r>
    </w:p>
    <w:p w:rsidR="00B375B1" w:rsidRDefault="00B375B1"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Kényszerkapcsolatok szabadságfoka.</w:t>
      </w:r>
    </w:p>
    <w:p w:rsidR="00B32E1E" w:rsidRPr="00B32E1E" w:rsidRDefault="00B32E1E"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B32E1E">
        <w:rPr>
          <w:rFonts w:ascii="Palatino Linotype" w:hAnsi="Palatino Linotype" w:cs="Mangal"/>
          <w:color w:val="000000"/>
          <w:kern w:val="1"/>
          <w:sz w:val="24"/>
          <w:szCs w:val="24"/>
          <w:lang w:eastAsia="hi-IN" w:bidi="hi-IN"/>
        </w:rPr>
        <w:t>Mozgásakadályozó műszerelemek.</w:t>
      </w:r>
    </w:p>
    <w:p w:rsidR="000B4D06" w:rsidRDefault="00B32E1E"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B32E1E">
        <w:rPr>
          <w:rFonts w:ascii="Palatino Linotype" w:hAnsi="Palatino Linotype" w:cs="Mangal"/>
          <w:color w:val="000000"/>
          <w:kern w:val="1"/>
          <w:sz w:val="24"/>
          <w:szCs w:val="24"/>
          <w:lang w:eastAsia="hi-IN" w:bidi="hi-IN"/>
        </w:rPr>
        <w:t>Sebességszabályozó műszerelemek.</w:t>
      </w:r>
    </w:p>
    <w:p w:rsidR="00E727CD" w:rsidRPr="00E727CD" w:rsidRDefault="00E727CD"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E727CD">
        <w:rPr>
          <w:rFonts w:ascii="Palatino Linotype" w:hAnsi="Palatino Linotype" w:cs="Mangal"/>
          <w:color w:val="000000"/>
          <w:kern w:val="1"/>
          <w:sz w:val="24"/>
          <w:szCs w:val="24"/>
          <w:lang w:eastAsia="hi-IN" w:bidi="hi-IN"/>
        </w:rPr>
        <w:t>Karos és bütykös mozgatások.</w:t>
      </w:r>
    </w:p>
    <w:p w:rsidR="00E727CD" w:rsidRPr="00E727CD" w:rsidRDefault="00E727CD"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E727CD">
        <w:rPr>
          <w:rFonts w:ascii="Palatino Linotype" w:hAnsi="Palatino Linotype" w:cs="Mangal"/>
          <w:color w:val="000000"/>
          <w:kern w:val="1"/>
          <w:sz w:val="24"/>
          <w:szCs w:val="24"/>
          <w:lang w:eastAsia="hi-IN" w:bidi="hi-IN"/>
        </w:rPr>
        <w:t>Finommechanikai tengelykapcsolók.</w:t>
      </w:r>
    </w:p>
    <w:p w:rsidR="00E727CD" w:rsidRDefault="00C71A0A" w:rsidP="00F31D82">
      <w:pPr>
        <w:widowControl w:val="0"/>
        <w:suppressAutoHyphens/>
        <w:spacing w:after="0" w:line="240" w:lineRule="auto"/>
        <w:ind w:left="770"/>
        <w:jc w:val="both"/>
        <w:rPr>
          <w:rFonts w:ascii="Palatino Linotype" w:hAnsi="Palatino Linotype" w:cs="Mangal"/>
          <w:kern w:val="1"/>
          <w:sz w:val="24"/>
          <w:szCs w:val="24"/>
          <w:lang w:eastAsia="hi-IN" w:bidi="hi-IN"/>
        </w:rPr>
      </w:pPr>
      <w:r w:rsidRPr="00C71A0A">
        <w:rPr>
          <w:rFonts w:ascii="Palatino Linotype" w:hAnsi="Palatino Linotype" w:cs="Mangal"/>
          <w:color w:val="000000"/>
          <w:kern w:val="1"/>
          <w:sz w:val="24"/>
          <w:szCs w:val="24"/>
          <w:lang w:eastAsia="hi-IN" w:bidi="hi-IN"/>
        </w:rPr>
        <w:t>Mozgásakadályozók</w:t>
      </w:r>
      <w:r>
        <w:rPr>
          <w:rFonts w:ascii="Palatino Linotype" w:hAnsi="Palatino Linotype" w:cs="Mangal"/>
          <w:color w:val="000000"/>
          <w:kern w:val="1"/>
          <w:sz w:val="24"/>
          <w:szCs w:val="24"/>
          <w:lang w:eastAsia="hi-IN" w:bidi="hi-IN"/>
        </w:rPr>
        <w:t>,</w:t>
      </w:r>
      <w:r w:rsidRPr="00C71A0A">
        <w:rPr>
          <w:rFonts w:ascii="Palatino Linotype" w:hAnsi="Palatino Linotype" w:cs="Mangal"/>
          <w:color w:val="000000"/>
          <w:kern w:val="1"/>
          <w:sz w:val="24"/>
          <w:szCs w:val="24"/>
          <w:lang w:eastAsia="hi-IN" w:bidi="hi-IN"/>
        </w:rPr>
        <w:t xml:space="preserve"> </w:t>
      </w:r>
      <w:r>
        <w:rPr>
          <w:rFonts w:ascii="Palatino Linotype" w:hAnsi="Palatino Linotype" w:cs="Mangal"/>
          <w:color w:val="000000"/>
          <w:kern w:val="1"/>
          <w:sz w:val="24"/>
          <w:szCs w:val="24"/>
          <w:lang w:eastAsia="hi-IN" w:bidi="hi-IN"/>
        </w:rPr>
        <w:t>a</w:t>
      </w:r>
      <w:r w:rsidR="00E727CD" w:rsidRPr="00E727CD">
        <w:rPr>
          <w:rFonts w:ascii="Palatino Linotype" w:hAnsi="Palatino Linotype" w:cs="Mangal"/>
          <w:color w:val="000000"/>
          <w:kern w:val="1"/>
          <w:sz w:val="24"/>
          <w:szCs w:val="24"/>
          <w:lang w:eastAsia="hi-IN" w:bidi="hi-IN"/>
        </w:rPr>
        <w:t>kadályozások</w:t>
      </w:r>
      <w:r w:rsidR="00CC4555">
        <w:rPr>
          <w:rFonts w:ascii="Palatino Linotype" w:hAnsi="Palatino Linotype" w:cs="Mangal"/>
          <w:color w:val="000000"/>
          <w:kern w:val="1"/>
          <w:sz w:val="24"/>
          <w:szCs w:val="24"/>
          <w:lang w:eastAsia="hi-IN" w:bidi="hi-IN"/>
        </w:rPr>
        <w:t>, a</w:t>
      </w:r>
      <w:r w:rsidR="00CC4555" w:rsidRPr="00FE2958">
        <w:rPr>
          <w:rFonts w:ascii="Palatino Linotype" w:hAnsi="Palatino Linotype" w:cs="Mangal"/>
          <w:kern w:val="1"/>
          <w:sz w:val="24"/>
          <w:szCs w:val="24"/>
          <w:lang w:eastAsia="hi-IN" w:bidi="hi-IN"/>
        </w:rPr>
        <w:t>z akadás elkerülése.</w:t>
      </w:r>
    </w:p>
    <w:p w:rsidR="00C71A0A" w:rsidRPr="00E727CD" w:rsidRDefault="00C71A0A"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C71A0A">
        <w:rPr>
          <w:rFonts w:ascii="Palatino Linotype" w:hAnsi="Palatino Linotype" w:cs="Mangal"/>
          <w:color w:val="000000"/>
          <w:kern w:val="1"/>
          <w:sz w:val="24"/>
          <w:szCs w:val="24"/>
          <w:lang w:eastAsia="hi-IN" w:bidi="hi-IN"/>
        </w:rPr>
        <w:t>Szakaszos mozgatás szerkezetei.</w:t>
      </w:r>
    </w:p>
    <w:p w:rsidR="00E727CD" w:rsidRDefault="00A068EA"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A068EA">
        <w:rPr>
          <w:rFonts w:ascii="Palatino Linotype" w:hAnsi="Palatino Linotype" w:cs="Mangal"/>
          <w:color w:val="000000"/>
          <w:kern w:val="1"/>
          <w:sz w:val="24"/>
          <w:szCs w:val="24"/>
          <w:lang w:eastAsia="hi-IN" w:bidi="hi-IN"/>
        </w:rPr>
        <w:t>Csillapító és fék szerkezetek.</w:t>
      </w:r>
    </w:p>
    <w:p w:rsidR="00A068EA" w:rsidRDefault="00A068EA"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A068EA">
        <w:rPr>
          <w:rFonts w:ascii="Palatino Linotype" w:hAnsi="Palatino Linotype" w:cs="Mangal"/>
          <w:color w:val="000000"/>
          <w:kern w:val="1"/>
          <w:sz w:val="24"/>
          <w:szCs w:val="24"/>
          <w:lang w:eastAsia="hi-IN" w:bidi="hi-IN"/>
        </w:rPr>
        <w:t>Teljes és részleges akadályozó szerkezetek egyenes és forgó mozgásra. Az akadályozás jósági foka.</w:t>
      </w:r>
    </w:p>
    <w:p w:rsidR="00A068EA" w:rsidRDefault="00A068EA"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A068EA">
        <w:rPr>
          <w:rFonts w:ascii="Palatino Linotype" w:hAnsi="Palatino Linotype" w:cs="Mangal"/>
          <w:color w:val="000000"/>
          <w:kern w:val="1"/>
          <w:sz w:val="24"/>
          <w:szCs w:val="24"/>
          <w:lang w:eastAsia="hi-IN" w:bidi="hi-IN"/>
        </w:rPr>
        <w:t>Egyéb szabályozó elemek.</w:t>
      </w:r>
    </w:p>
    <w:p w:rsidR="00CC4555" w:rsidRPr="00E727CD" w:rsidRDefault="00CC4555" w:rsidP="00F31D82">
      <w:pPr>
        <w:widowControl w:val="0"/>
        <w:suppressAutoHyphens/>
        <w:spacing w:after="0" w:line="240" w:lineRule="auto"/>
        <w:ind w:left="770"/>
        <w:rPr>
          <w:rFonts w:ascii="Palatino Linotype" w:hAnsi="Palatino Linotype" w:cs="Mangal"/>
          <w:color w:val="000000"/>
          <w:kern w:val="1"/>
          <w:sz w:val="24"/>
          <w:szCs w:val="24"/>
          <w:lang w:eastAsia="hi-IN" w:bidi="hi-IN"/>
        </w:rPr>
      </w:pPr>
      <w:r w:rsidRPr="00CC4555">
        <w:rPr>
          <w:rFonts w:ascii="Palatino Linotype" w:hAnsi="Palatino Linotype" w:cs="Mangal"/>
          <w:color w:val="000000"/>
          <w:kern w:val="1"/>
          <w:sz w:val="24"/>
          <w:szCs w:val="24"/>
          <w:lang w:eastAsia="hi-IN" w:bidi="hi-IN"/>
        </w:rPr>
        <w:t>Akadályozások típusai, méretezése, a megakasztások számítása, konstrukciós példák.</w:t>
      </w:r>
    </w:p>
    <w:p w:rsidR="00E727CD" w:rsidRPr="00E727CD" w:rsidRDefault="00E727CD"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E727CD">
        <w:rPr>
          <w:rFonts w:ascii="Palatino Linotype" w:hAnsi="Palatino Linotype" w:cs="Mangal"/>
          <w:color w:val="000000"/>
          <w:kern w:val="1"/>
          <w:sz w:val="24"/>
          <w:szCs w:val="24"/>
          <w:lang w:eastAsia="hi-IN" w:bidi="hi-IN"/>
        </w:rPr>
        <w:t>Skála és mutató elemei.</w:t>
      </w:r>
    </w:p>
    <w:p w:rsidR="00E727CD" w:rsidRPr="00E727CD" w:rsidRDefault="00E727CD"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E727CD">
        <w:rPr>
          <w:rFonts w:ascii="Palatino Linotype" w:hAnsi="Palatino Linotype" w:cs="Mangal"/>
          <w:color w:val="000000"/>
          <w:kern w:val="1"/>
          <w:sz w:val="24"/>
          <w:szCs w:val="24"/>
          <w:lang w:eastAsia="hi-IN" w:bidi="hi-IN"/>
        </w:rPr>
        <w:t>A jusztírozás szerepe és osztályozása.</w:t>
      </w:r>
    </w:p>
    <w:p w:rsidR="000B4D06" w:rsidRDefault="00E727CD"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E727CD">
        <w:rPr>
          <w:rFonts w:ascii="Palatino Linotype" w:hAnsi="Palatino Linotype" w:cs="Mangal"/>
          <w:color w:val="000000"/>
          <w:kern w:val="1"/>
          <w:sz w:val="24"/>
          <w:szCs w:val="24"/>
          <w:lang w:eastAsia="hi-IN" w:bidi="hi-IN"/>
        </w:rPr>
        <w:t>Jellegzetes finommechanikai jusztírozás megoldások.</w:t>
      </w:r>
    </w:p>
    <w:p w:rsidR="00E727CD" w:rsidRDefault="00CC4555"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CC4555">
        <w:rPr>
          <w:rFonts w:ascii="Palatino Linotype" w:hAnsi="Palatino Linotype" w:cs="Mangal"/>
          <w:color w:val="000000"/>
          <w:kern w:val="1"/>
          <w:sz w:val="24"/>
          <w:szCs w:val="24"/>
          <w:lang w:eastAsia="hi-IN" w:bidi="hi-IN"/>
        </w:rPr>
        <w:t>Kis mérettartományokhoz közvetlen ékpálya vagy egyszerű karos mechanizmus, elegendően finom kivitelben.</w:t>
      </w:r>
    </w:p>
    <w:p w:rsidR="00CC4555" w:rsidRPr="00CC4555" w:rsidRDefault="00CC4555"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CC4555">
        <w:rPr>
          <w:rFonts w:ascii="Palatino Linotype" w:hAnsi="Palatino Linotype" w:cs="Mangal"/>
          <w:color w:val="000000"/>
          <w:kern w:val="1"/>
          <w:sz w:val="24"/>
          <w:szCs w:val="24"/>
          <w:lang w:eastAsia="hi-IN" w:bidi="hi-IN"/>
        </w:rPr>
        <w:t>Finommechanikai szerkezetek megbízhatósága</w:t>
      </w:r>
    </w:p>
    <w:p w:rsidR="00CC4555" w:rsidRDefault="00CC4555"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CC4555">
        <w:rPr>
          <w:rFonts w:ascii="Palatino Linotype" w:hAnsi="Palatino Linotype" w:cs="Mangal"/>
          <w:color w:val="000000"/>
          <w:kern w:val="1"/>
          <w:sz w:val="24"/>
          <w:szCs w:val="24"/>
          <w:lang w:eastAsia="hi-IN" w:bidi="hi-IN"/>
        </w:rPr>
        <w:t xml:space="preserve">Működéshű tervezés a finommechanikában. </w:t>
      </w:r>
    </w:p>
    <w:p w:rsidR="00CC4555" w:rsidRDefault="00CC4555"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CC4555">
        <w:rPr>
          <w:rFonts w:ascii="Palatino Linotype" w:hAnsi="Palatino Linotype" w:cs="Mangal"/>
          <w:color w:val="000000"/>
          <w:kern w:val="1"/>
          <w:sz w:val="24"/>
          <w:szCs w:val="24"/>
          <w:lang w:eastAsia="hi-IN" w:bidi="hi-IN"/>
        </w:rPr>
        <w:t xml:space="preserve">A kialakítási változatok vizsgálata. </w:t>
      </w:r>
    </w:p>
    <w:p w:rsidR="00E727CD" w:rsidRDefault="00CC4555"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CC4555">
        <w:rPr>
          <w:rFonts w:ascii="Palatino Linotype" w:hAnsi="Palatino Linotype" w:cs="Mangal"/>
          <w:color w:val="000000"/>
          <w:kern w:val="1"/>
          <w:sz w:val="24"/>
          <w:szCs w:val="24"/>
          <w:lang w:eastAsia="hi-IN" w:bidi="hi-IN"/>
        </w:rPr>
        <w:t>Hatásláncok gyakorlati megvalósítása.</w:t>
      </w:r>
    </w:p>
    <w:p w:rsidR="00CC4555" w:rsidRDefault="00CC4555"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CC4555">
        <w:rPr>
          <w:rFonts w:ascii="Palatino Linotype" w:hAnsi="Palatino Linotype" w:cs="Mangal"/>
          <w:color w:val="000000"/>
          <w:kern w:val="1"/>
          <w:sz w:val="24"/>
          <w:szCs w:val="24"/>
          <w:lang w:eastAsia="hi-IN" w:bidi="hi-IN"/>
        </w:rPr>
        <w:t>Kezelő és működtető elemek</w:t>
      </w:r>
      <w:r>
        <w:rPr>
          <w:rFonts w:ascii="Palatino Linotype" w:hAnsi="Palatino Linotype" w:cs="Mangal"/>
          <w:color w:val="000000"/>
          <w:kern w:val="1"/>
          <w:sz w:val="24"/>
          <w:szCs w:val="24"/>
          <w:lang w:eastAsia="hi-IN" w:bidi="hi-IN"/>
        </w:rPr>
        <w:t>.</w:t>
      </w:r>
    </w:p>
    <w:p w:rsidR="00C71A0A" w:rsidRDefault="00C71A0A"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r w:rsidRPr="00C71A0A">
        <w:rPr>
          <w:rFonts w:ascii="Palatino Linotype" w:hAnsi="Palatino Linotype" w:cs="Mangal"/>
          <w:color w:val="000000"/>
          <w:kern w:val="1"/>
          <w:sz w:val="24"/>
          <w:szCs w:val="24"/>
          <w:lang w:eastAsia="hi-IN" w:bidi="hi-IN"/>
        </w:rPr>
        <w:t>Érzékelők és átalakítók.</w:t>
      </w:r>
    </w:p>
    <w:p w:rsidR="00927617" w:rsidRDefault="00927617" w:rsidP="00F31D82">
      <w:pPr>
        <w:widowControl w:val="0"/>
        <w:suppressAutoHyphens/>
        <w:spacing w:after="0" w:line="240" w:lineRule="auto"/>
        <w:ind w:left="770"/>
        <w:rPr>
          <w:rFonts w:ascii="Palatino Linotype" w:hAnsi="Palatino Linotype" w:cs="Mangal"/>
          <w:kern w:val="1"/>
          <w:sz w:val="24"/>
          <w:szCs w:val="24"/>
          <w:lang w:eastAsia="hi-IN" w:bidi="hi-IN"/>
        </w:rPr>
      </w:pPr>
      <w:r w:rsidRPr="00CC4555">
        <w:rPr>
          <w:rFonts w:ascii="Palatino Linotype" w:hAnsi="Palatino Linotype" w:cs="Mangal"/>
          <w:kern w:val="1"/>
          <w:sz w:val="24"/>
          <w:szCs w:val="24"/>
          <w:lang w:eastAsia="hi-IN" w:bidi="hi-IN"/>
        </w:rPr>
        <w:t>Kapcsolóelemek feladatai és csoportosítása, alkalmazási területük</w:t>
      </w:r>
      <w:r>
        <w:rPr>
          <w:rFonts w:ascii="Palatino Linotype" w:hAnsi="Palatino Linotype" w:cs="Mangal"/>
          <w:kern w:val="1"/>
          <w:sz w:val="24"/>
          <w:szCs w:val="24"/>
          <w:lang w:eastAsia="hi-IN" w:bidi="hi-IN"/>
        </w:rPr>
        <w:t>.</w:t>
      </w:r>
    </w:p>
    <w:p w:rsidR="00927617" w:rsidRDefault="00927617" w:rsidP="00F31D82">
      <w:pPr>
        <w:widowControl w:val="0"/>
        <w:suppressAutoHyphens/>
        <w:spacing w:after="0" w:line="240" w:lineRule="auto"/>
        <w:ind w:left="770"/>
        <w:rPr>
          <w:rFonts w:ascii="Palatino Linotype" w:hAnsi="Palatino Linotype" w:cs="Mangal"/>
          <w:kern w:val="1"/>
          <w:sz w:val="24"/>
          <w:szCs w:val="24"/>
          <w:lang w:eastAsia="hi-IN" w:bidi="hi-IN"/>
        </w:rPr>
      </w:pPr>
      <w:r w:rsidRPr="00CC4555">
        <w:rPr>
          <w:rFonts w:ascii="Palatino Linotype" w:hAnsi="Palatino Linotype" w:cs="Mangal"/>
          <w:kern w:val="1"/>
          <w:sz w:val="24"/>
          <w:szCs w:val="24"/>
          <w:lang w:eastAsia="hi-IN" w:bidi="hi-IN"/>
        </w:rPr>
        <w:t>Ütközők felosztása, konstrukciós kialakítása.</w:t>
      </w:r>
    </w:p>
    <w:p w:rsidR="007E4580" w:rsidRPr="004F414F" w:rsidRDefault="007E4580" w:rsidP="00F31D82">
      <w:pPr>
        <w:widowControl w:val="0"/>
        <w:suppressAutoHyphens/>
        <w:spacing w:after="0" w:line="240" w:lineRule="auto"/>
        <w:ind w:left="770"/>
        <w:jc w:val="both"/>
        <w:rPr>
          <w:rFonts w:ascii="Palatino Linotype" w:hAnsi="Palatino Linotype" w:cs="Mangal"/>
          <w:color w:val="000000"/>
          <w:kern w:val="1"/>
          <w:sz w:val="24"/>
          <w:szCs w:val="24"/>
          <w:lang w:eastAsia="hi-IN" w:bidi="hi-IN"/>
        </w:rPr>
      </w:pPr>
    </w:p>
    <w:p w:rsidR="00BE3BD2" w:rsidRPr="00CB022D" w:rsidRDefault="00BE3BD2" w:rsidP="00DB3F02">
      <w:pPr>
        <w:numPr>
          <w:ilvl w:val="1"/>
          <w:numId w:val="15"/>
        </w:numPr>
        <w:spacing w:after="0" w:line="240" w:lineRule="auto"/>
        <w:ind w:left="714" w:hanging="357"/>
        <w:jc w:val="both"/>
        <w:rPr>
          <w:rFonts w:ascii="Palatino Linotype" w:hAnsi="Palatino Linotype"/>
          <w:b/>
          <w:i/>
          <w:sz w:val="24"/>
          <w:szCs w:val="24"/>
        </w:rPr>
      </w:pPr>
      <w:r w:rsidRPr="00BE3BD2">
        <w:rPr>
          <w:rFonts w:ascii="Palatino Linotype" w:hAnsi="Palatino Linotype"/>
          <w:b/>
          <w:i/>
          <w:sz w:val="24"/>
          <w:szCs w:val="24"/>
        </w:rPr>
        <w:t xml:space="preserve">A képzés javasolt helyszíne </w:t>
      </w:r>
      <w:r w:rsidRPr="00BE3BD2">
        <w:rPr>
          <w:rFonts w:ascii="Palatino Linotype" w:hAnsi="Palatino Linotype"/>
          <w:b/>
          <w:i/>
          <w:kern w:val="1"/>
          <w:sz w:val="24"/>
          <w:szCs w:val="24"/>
          <w:lang w:eastAsia="hi-IN" w:bidi="hi-IN"/>
        </w:rPr>
        <w:t>(ajánlás)</w:t>
      </w:r>
    </w:p>
    <w:p w:rsidR="00BE3BD2" w:rsidRPr="00CB022D" w:rsidRDefault="00CD0BA8" w:rsidP="005E6C55">
      <w:pPr>
        <w:widowControl w:val="0"/>
        <w:suppressAutoHyphens/>
        <w:spacing w:after="0" w:line="240" w:lineRule="auto"/>
        <w:ind w:left="426"/>
        <w:rPr>
          <w:rFonts w:ascii="Palatino Linotype" w:hAnsi="Palatino Linotype" w:cs="Mangal"/>
          <w:i/>
          <w:kern w:val="1"/>
          <w:sz w:val="24"/>
          <w:szCs w:val="24"/>
          <w:lang w:eastAsia="hi-IN" w:bidi="hi-IN"/>
        </w:rPr>
      </w:pPr>
      <w:r w:rsidRPr="00CB022D">
        <w:rPr>
          <w:rFonts w:ascii="Palatino Linotype" w:hAnsi="Palatino Linotype" w:cs="Mangal"/>
          <w:i/>
          <w:kern w:val="1"/>
          <w:sz w:val="24"/>
          <w:szCs w:val="24"/>
          <w:lang w:eastAsia="hi-IN" w:bidi="hi-IN"/>
        </w:rPr>
        <w:t>Tanterem</w:t>
      </w:r>
    </w:p>
    <w:p w:rsidR="00CD0BA8" w:rsidRPr="00BE3BD2" w:rsidRDefault="00CD0BA8" w:rsidP="00BE3BD2">
      <w:pPr>
        <w:widowControl w:val="0"/>
        <w:suppressAutoHyphens/>
        <w:spacing w:after="0" w:line="240" w:lineRule="auto"/>
        <w:rPr>
          <w:rFonts w:ascii="Palatino Linotype" w:hAnsi="Palatino Linotype" w:cs="Mangal"/>
          <w:b/>
          <w:kern w:val="1"/>
          <w:sz w:val="24"/>
          <w:szCs w:val="24"/>
          <w:lang w:eastAsia="hi-IN" w:bidi="hi-IN"/>
        </w:rPr>
      </w:pPr>
    </w:p>
    <w:p w:rsidR="00BE3BD2" w:rsidRPr="00BE3BD2" w:rsidRDefault="00BE3BD2" w:rsidP="00DB3F02">
      <w:pPr>
        <w:numPr>
          <w:ilvl w:val="1"/>
          <w:numId w:val="15"/>
        </w:numPr>
        <w:spacing w:after="0" w:line="240" w:lineRule="auto"/>
        <w:ind w:left="714" w:hanging="357"/>
        <w:jc w:val="both"/>
        <w:rPr>
          <w:rFonts w:ascii="Palatino Linotype" w:hAnsi="Palatino Linotype"/>
          <w:b/>
          <w:sz w:val="24"/>
          <w:szCs w:val="24"/>
        </w:rPr>
      </w:pPr>
      <w:r w:rsidRPr="00BE3BD2">
        <w:rPr>
          <w:rFonts w:ascii="Palatino Linotype" w:hAnsi="Palatino Linotype"/>
          <w:b/>
          <w:i/>
          <w:sz w:val="24"/>
          <w:szCs w:val="24"/>
        </w:rPr>
        <w:t>A tantárgy elsajátítása során alkalmazható sajátos módszerek, tanulói tevékenységformák (ajánlás)</w:t>
      </w:r>
    </w:p>
    <w:p w:rsidR="008E3F49" w:rsidRPr="00BE3BD2" w:rsidRDefault="008E3F49" w:rsidP="00BE3BD2">
      <w:pPr>
        <w:spacing w:after="0" w:line="240" w:lineRule="auto"/>
        <w:rPr>
          <w:rFonts w:ascii="Palatino Linotype" w:hAnsi="Palatino Linotype"/>
          <w:b/>
          <w:sz w:val="24"/>
          <w:szCs w:val="24"/>
        </w:rPr>
      </w:pPr>
    </w:p>
    <w:p w:rsidR="00BE3BD2" w:rsidRPr="00BE3BD2" w:rsidRDefault="00CB022D" w:rsidP="005E6C55">
      <w:pPr>
        <w:numPr>
          <w:ilvl w:val="2"/>
          <w:numId w:val="15"/>
        </w:numPr>
        <w:tabs>
          <w:tab w:val="clear" w:pos="1800"/>
          <w:tab w:val="num" w:pos="1430"/>
        </w:tabs>
        <w:spacing w:after="0" w:line="240" w:lineRule="auto"/>
        <w:ind w:left="1440"/>
        <w:jc w:val="both"/>
        <w:rPr>
          <w:rFonts w:ascii="Palatino Linotype" w:hAnsi="Palatino Linotype"/>
          <w:b/>
          <w:i/>
          <w:sz w:val="24"/>
          <w:szCs w:val="24"/>
        </w:rPr>
      </w:pPr>
      <w:r>
        <w:rPr>
          <w:rFonts w:ascii="Palatino Linotype" w:hAnsi="Palatino Linotype"/>
          <w:b/>
          <w:i/>
          <w:sz w:val="24"/>
          <w:szCs w:val="24"/>
        </w:rPr>
        <w:br w:type="page"/>
      </w:r>
      <w:r w:rsidR="00BE3BD2" w:rsidRPr="00BE3BD2">
        <w:rPr>
          <w:rFonts w:ascii="Palatino Linotype" w:hAnsi="Palatino Linotype"/>
          <w:b/>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E3F49" w:rsidRPr="008E3F49">
        <w:trPr>
          <w:jc w:val="center"/>
        </w:trPr>
        <w:tc>
          <w:tcPr>
            <w:tcW w:w="994" w:type="dxa"/>
            <w:vMerge w:val="restart"/>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Sorszám</w:t>
            </w:r>
          </w:p>
        </w:tc>
        <w:tc>
          <w:tcPr>
            <w:tcW w:w="2800" w:type="dxa"/>
            <w:vMerge w:val="restart"/>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 xml:space="preserve">Alkalmazott oktatási </w:t>
            </w:r>
          </w:p>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módszer neve</w:t>
            </w:r>
          </w:p>
        </w:tc>
        <w:tc>
          <w:tcPr>
            <w:tcW w:w="2835" w:type="dxa"/>
            <w:gridSpan w:val="3"/>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A tanulói tevékenység szervezeti kerete</w:t>
            </w:r>
          </w:p>
        </w:tc>
        <w:tc>
          <w:tcPr>
            <w:tcW w:w="2659" w:type="dxa"/>
            <w:vMerge w:val="restart"/>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Alkalmazandó eszközök és felszerelések (SZVK 6. pont lebontása, pontosítása)</w:t>
            </w:r>
          </w:p>
        </w:tc>
      </w:tr>
      <w:tr w:rsidR="008E3F49" w:rsidRPr="008E3F49">
        <w:trPr>
          <w:jc w:val="center"/>
        </w:trPr>
        <w:tc>
          <w:tcPr>
            <w:tcW w:w="994" w:type="dxa"/>
            <w:vMerge/>
            <w:vAlign w:val="center"/>
          </w:tcPr>
          <w:p w:rsidR="008E3F49" w:rsidRPr="008E3F49" w:rsidRDefault="008E3F49" w:rsidP="008E3F49">
            <w:pPr>
              <w:spacing w:after="0" w:line="240" w:lineRule="auto"/>
              <w:jc w:val="center"/>
              <w:rPr>
                <w:rFonts w:ascii="Palatino Linotype" w:hAnsi="Palatino Linotype"/>
                <w:b/>
                <w:sz w:val="20"/>
                <w:szCs w:val="20"/>
                <w:lang w:eastAsia="hu-HU"/>
              </w:rPr>
            </w:pPr>
          </w:p>
        </w:tc>
        <w:tc>
          <w:tcPr>
            <w:tcW w:w="2800" w:type="dxa"/>
            <w:vMerge/>
            <w:vAlign w:val="center"/>
          </w:tcPr>
          <w:p w:rsidR="008E3F49" w:rsidRPr="008E3F49" w:rsidRDefault="008E3F49" w:rsidP="008E3F49">
            <w:pPr>
              <w:spacing w:after="0" w:line="240" w:lineRule="auto"/>
              <w:rPr>
                <w:rFonts w:ascii="Palatino Linotype" w:hAnsi="Palatino Linotype"/>
                <w:b/>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egyéni</w:t>
            </w:r>
          </w:p>
        </w:tc>
        <w:tc>
          <w:tcPr>
            <w:tcW w:w="945" w:type="dxa"/>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csoport</w:t>
            </w:r>
          </w:p>
        </w:tc>
        <w:tc>
          <w:tcPr>
            <w:tcW w:w="945" w:type="dxa"/>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osztály</w:t>
            </w:r>
          </w:p>
        </w:tc>
        <w:tc>
          <w:tcPr>
            <w:tcW w:w="2659" w:type="dxa"/>
            <w:vMerge/>
            <w:vAlign w:val="center"/>
          </w:tcPr>
          <w:p w:rsidR="008E3F49" w:rsidRPr="008E3F49" w:rsidRDefault="008E3F49" w:rsidP="008E3F49">
            <w:pPr>
              <w:spacing w:after="0" w:line="240" w:lineRule="auto"/>
              <w:jc w:val="center"/>
              <w:rPr>
                <w:rFonts w:ascii="Palatino Linotype" w:hAnsi="Palatino Linotype"/>
                <w:b/>
                <w:sz w:val="20"/>
                <w:szCs w:val="20"/>
                <w:lang w:eastAsia="hu-HU"/>
              </w:rPr>
            </w:pPr>
          </w:p>
        </w:tc>
      </w:tr>
      <w:tr w:rsidR="008E3F49" w:rsidRPr="008E3F49">
        <w:trPr>
          <w:jc w:val="center"/>
        </w:trPr>
        <w:tc>
          <w:tcPr>
            <w:tcW w:w="994"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1.1</w:t>
            </w:r>
          </w:p>
        </w:tc>
        <w:tc>
          <w:tcPr>
            <w:tcW w:w="2800" w:type="dxa"/>
            <w:vAlign w:val="center"/>
          </w:tcPr>
          <w:p w:rsidR="008E3F49" w:rsidRPr="008E3F49" w:rsidRDefault="008E3F49" w:rsidP="008E3F4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magyarázat</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65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994"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w:t>
            </w:r>
            <w:r w:rsidR="00DB3F02">
              <w:rPr>
                <w:rFonts w:ascii="Palatino Linotype" w:hAnsi="Palatino Linotype"/>
                <w:sz w:val="20"/>
                <w:szCs w:val="20"/>
                <w:lang w:eastAsia="hu-HU"/>
              </w:rPr>
              <w:t>2</w:t>
            </w:r>
            <w:r w:rsidRPr="008E3F49">
              <w:rPr>
                <w:rFonts w:ascii="Palatino Linotype" w:hAnsi="Palatino Linotype"/>
                <w:sz w:val="20"/>
                <w:szCs w:val="20"/>
                <w:lang w:eastAsia="hu-HU"/>
              </w:rPr>
              <w:t>.</w:t>
            </w:r>
          </w:p>
        </w:tc>
        <w:tc>
          <w:tcPr>
            <w:tcW w:w="2800" w:type="dxa"/>
            <w:vAlign w:val="center"/>
          </w:tcPr>
          <w:p w:rsidR="008E3F49" w:rsidRPr="008E3F49" w:rsidRDefault="008E3F49" w:rsidP="008E3F4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megbeszélés</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945" w:type="dxa"/>
            <w:vAlign w:val="center"/>
          </w:tcPr>
          <w:p w:rsidR="008E3F49" w:rsidRPr="008E3F49" w:rsidRDefault="007E4580"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65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994"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w:t>
            </w:r>
            <w:r w:rsidR="00DB3F02">
              <w:rPr>
                <w:rFonts w:ascii="Palatino Linotype" w:hAnsi="Palatino Linotype"/>
                <w:sz w:val="20"/>
                <w:szCs w:val="20"/>
                <w:lang w:eastAsia="hu-HU"/>
              </w:rPr>
              <w:t>3</w:t>
            </w:r>
            <w:r w:rsidRPr="008E3F49">
              <w:rPr>
                <w:rFonts w:ascii="Palatino Linotype" w:hAnsi="Palatino Linotype"/>
                <w:sz w:val="20"/>
                <w:szCs w:val="20"/>
                <w:lang w:eastAsia="hu-HU"/>
              </w:rPr>
              <w:t>.</w:t>
            </w:r>
          </w:p>
        </w:tc>
        <w:tc>
          <w:tcPr>
            <w:tcW w:w="2800" w:type="dxa"/>
            <w:vAlign w:val="center"/>
          </w:tcPr>
          <w:p w:rsidR="008E3F49" w:rsidRPr="008E3F49" w:rsidRDefault="008E3F49" w:rsidP="008E3F4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szemléltetés</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65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994"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w:t>
            </w:r>
            <w:r w:rsidR="00DB3F02">
              <w:rPr>
                <w:rFonts w:ascii="Palatino Linotype" w:hAnsi="Palatino Linotype"/>
                <w:sz w:val="20"/>
                <w:szCs w:val="20"/>
                <w:lang w:eastAsia="hu-HU"/>
              </w:rPr>
              <w:t>4</w:t>
            </w:r>
            <w:r w:rsidRPr="008E3F49">
              <w:rPr>
                <w:rFonts w:ascii="Palatino Linotype" w:hAnsi="Palatino Linotype"/>
                <w:sz w:val="20"/>
                <w:szCs w:val="20"/>
                <w:lang w:eastAsia="hu-HU"/>
              </w:rPr>
              <w:t>.</w:t>
            </w:r>
          </w:p>
        </w:tc>
        <w:tc>
          <w:tcPr>
            <w:tcW w:w="2800" w:type="dxa"/>
            <w:vAlign w:val="center"/>
          </w:tcPr>
          <w:p w:rsidR="008E3F49" w:rsidRPr="008E3F49" w:rsidRDefault="008E3F49" w:rsidP="008E3F4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projekt</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65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994"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w:t>
            </w:r>
            <w:r w:rsidR="00DB3F02">
              <w:rPr>
                <w:rFonts w:ascii="Palatino Linotype" w:hAnsi="Palatino Linotype"/>
                <w:sz w:val="20"/>
                <w:szCs w:val="20"/>
                <w:lang w:eastAsia="hu-HU"/>
              </w:rPr>
              <w:t>5</w:t>
            </w:r>
            <w:r w:rsidRPr="008E3F49">
              <w:rPr>
                <w:rFonts w:ascii="Palatino Linotype" w:hAnsi="Palatino Linotype"/>
                <w:sz w:val="20"/>
                <w:szCs w:val="20"/>
                <w:lang w:eastAsia="hu-HU"/>
              </w:rPr>
              <w:t>.</w:t>
            </w:r>
          </w:p>
        </w:tc>
        <w:tc>
          <w:tcPr>
            <w:tcW w:w="2800" w:type="dxa"/>
            <w:vAlign w:val="center"/>
          </w:tcPr>
          <w:p w:rsidR="008E3F49" w:rsidRPr="008E3F49" w:rsidRDefault="008E3F49" w:rsidP="008E3F4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házi feladat</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65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bl>
    <w:p w:rsidR="008E3F49" w:rsidRPr="00BE3BD2" w:rsidRDefault="008E3F49" w:rsidP="00BE3BD2">
      <w:pPr>
        <w:spacing w:after="0" w:line="240" w:lineRule="auto"/>
        <w:ind w:left="791" w:firstLine="1"/>
        <w:rPr>
          <w:rFonts w:ascii="Palatino Linotype" w:hAnsi="Palatino Linotype"/>
          <w:b/>
          <w:i/>
          <w:sz w:val="24"/>
          <w:szCs w:val="24"/>
        </w:rPr>
      </w:pPr>
    </w:p>
    <w:p w:rsidR="00BE3BD2" w:rsidRDefault="00BE3BD2" w:rsidP="005E6C55">
      <w:pPr>
        <w:numPr>
          <w:ilvl w:val="2"/>
          <w:numId w:val="15"/>
        </w:numPr>
        <w:tabs>
          <w:tab w:val="clear" w:pos="1800"/>
          <w:tab w:val="num" w:pos="1430"/>
        </w:tabs>
        <w:spacing w:after="0" w:line="240" w:lineRule="auto"/>
        <w:ind w:left="1440"/>
        <w:jc w:val="both"/>
        <w:rPr>
          <w:rFonts w:ascii="Palatino Linotype" w:hAnsi="Palatino Linotype"/>
          <w:b/>
          <w:i/>
          <w:sz w:val="24"/>
          <w:szCs w:val="24"/>
        </w:rPr>
      </w:pPr>
      <w:r w:rsidRPr="00BE3BD2">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E3F49" w:rsidRPr="008E3F49">
        <w:trPr>
          <w:cantSplit/>
          <w:trHeight w:val="921"/>
          <w:jc w:val="center"/>
        </w:trPr>
        <w:tc>
          <w:tcPr>
            <w:tcW w:w="828" w:type="dxa"/>
            <w:vMerge w:val="restart"/>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Sor-szám</w:t>
            </w:r>
          </w:p>
        </w:tc>
        <w:tc>
          <w:tcPr>
            <w:tcW w:w="3621" w:type="dxa"/>
            <w:vMerge w:val="restart"/>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Tanulói tevékenységforma</w:t>
            </w:r>
          </w:p>
        </w:tc>
        <w:tc>
          <w:tcPr>
            <w:tcW w:w="2370" w:type="dxa"/>
            <w:gridSpan w:val="3"/>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Tanulói tevékenység szervezési kerete</w:t>
            </w:r>
          </w:p>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(differenciálási módok)</w:t>
            </w:r>
          </w:p>
        </w:tc>
        <w:tc>
          <w:tcPr>
            <w:tcW w:w="2190" w:type="dxa"/>
            <w:vMerge w:val="restart"/>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Alkalmazandó eszközök és felszerelések (SZVK 6. pont lebontása, pontosítása)</w:t>
            </w:r>
          </w:p>
        </w:tc>
      </w:tr>
      <w:tr w:rsidR="008E3F49" w:rsidRPr="008E3F49">
        <w:trPr>
          <w:cantSplit/>
          <w:trHeight w:val="1076"/>
          <w:jc w:val="center"/>
        </w:trPr>
        <w:tc>
          <w:tcPr>
            <w:tcW w:w="828" w:type="dxa"/>
            <w:vMerge/>
            <w:vAlign w:val="center"/>
          </w:tcPr>
          <w:p w:rsidR="008E3F49" w:rsidRPr="008E3F49" w:rsidRDefault="008E3F49" w:rsidP="008E3F49">
            <w:pPr>
              <w:spacing w:after="0" w:line="240" w:lineRule="auto"/>
              <w:jc w:val="center"/>
              <w:rPr>
                <w:rFonts w:ascii="Palatino Linotype" w:hAnsi="Palatino Linotype"/>
                <w:b/>
                <w:sz w:val="20"/>
                <w:szCs w:val="20"/>
                <w:lang w:eastAsia="hu-HU"/>
              </w:rPr>
            </w:pPr>
          </w:p>
        </w:tc>
        <w:tc>
          <w:tcPr>
            <w:tcW w:w="3621" w:type="dxa"/>
            <w:vMerge/>
            <w:vAlign w:val="center"/>
          </w:tcPr>
          <w:p w:rsidR="008E3F49" w:rsidRPr="008E3F49" w:rsidRDefault="008E3F49" w:rsidP="008E3F49">
            <w:pPr>
              <w:spacing w:after="0" w:line="240" w:lineRule="auto"/>
              <w:rPr>
                <w:rFonts w:ascii="Palatino Linotype" w:hAnsi="Palatino Linotype"/>
                <w:b/>
                <w:sz w:val="20"/>
                <w:szCs w:val="20"/>
                <w:lang w:eastAsia="hu-HU"/>
              </w:rPr>
            </w:pPr>
          </w:p>
        </w:tc>
        <w:tc>
          <w:tcPr>
            <w:tcW w:w="809" w:type="dxa"/>
            <w:textDirection w:val="btLr"/>
            <w:vAlign w:val="center"/>
          </w:tcPr>
          <w:p w:rsidR="008E3F49" w:rsidRPr="008E3F49" w:rsidRDefault="008E3F49" w:rsidP="008E3F4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Egyéni</w:t>
            </w:r>
          </w:p>
        </w:tc>
        <w:tc>
          <w:tcPr>
            <w:tcW w:w="798" w:type="dxa"/>
            <w:textDirection w:val="btLr"/>
            <w:vAlign w:val="center"/>
          </w:tcPr>
          <w:p w:rsidR="008E3F49" w:rsidRPr="008E3F49" w:rsidRDefault="008E3F49" w:rsidP="008E3F4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Csoport-</w:t>
            </w:r>
          </w:p>
          <w:p w:rsidR="008E3F49" w:rsidRPr="008E3F49" w:rsidRDefault="008E3F49" w:rsidP="008E3F4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bontás</w:t>
            </w:r>
          </w:p>
        </w:tc>
        <w:tc>
          <w:tcPr>
            <w:tcW w:w="763" w:type="dxa"/>
            <w:textDirection w:val="btLr"/>
            <w:vAlign w:val="center"/>
          </w:tcPr>
          <w:p w:rsidR="008E3F49" w:rsidRPr="008E3F49" w:rsidRDefault="008E3F49" w:rsidP="008E3F4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Osztály-</w:t>
            </w:r>
          </w:p>
          <w:p w:rsidR="008E3F49" w:rsidRPr="008E3F49" w:rsidRDefault="008E3F49" w:rsidP="008E3F4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keret</w:t>
            </w:r>
          </w:p>
        </w:tc>
        <w:tc>
          <w:tcPr>
            <w:tcW w:w="2190" w:type="dxa"/>
            <w:vMerge/>
            <w:vAlign w:val="center"/>
          </w:tcPr>
          <w:p w:rsidR="008E3F49" w:rsidRPr="008E3F49" w:rsidRDefault="008E3F49" w:rsidP="008E3F49">
            <w:pPr>
              <w:spacing w:after="0" w:line="240" w:lineRule="auto"/>
              <w:jc w:val="center"/>
              <w:rPr>
                <w:rFonts w:ascii="Palatino Linotype" w:hAnsi="Palatino Linotype"/>
                <w:b/>
                <w:sz w:val="20"/>
                <w:szCs w:val="20"/>
                <w:lang w:eastAsia="hu-HU"/>
              </w:rPr>
            </w:pPr>
          </w:p>
        </w:tc>
      </w:tr>
      <w:tr w:rsidR="008E3F49" w:rsidRPr="008E3F49">
        <w:trPr>
          <w:jc w:val="center"/>
        </w:trPr>
        <w:tc>
          <w:tcPr>
            <w:tcW w:w="828" w:type="dxa"/>
            <w:shd w:val="clear" w:color="auto" w:fill="D9D9D9"/>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1.</w:t>
            </w:r>
          </w:p>
        </w:tc>
        <w:tc>
          <w:tcPr>
            <w:tcW w:w="3621" w:type="dxa"/>
            <w:shd w:val="clear" w:color="auto" w:fill="D9D9D9"/>
            <w:vAlign w:val="center"/>
          </w:tcPr>
          <w:p w:rsidR="008E3F49" w:rsidRPr="008E3F49" w:rsidRDefault="008E3F49" w:rsidP="008E3F49">
            <w:pPr>
              <w:spacing w:after="0" w:line="240" w:lineRule="auto"/>
              <w:rPr>
                <w:rFonts w:ascii="Palatino Linotype" w:hAnsi="Palatino Linotype"/>
                <w:b/>
                <w:sz w:val="20"/>
                <w:szCs w:val="20"/>
                <w:lang w:eastAsia="hu-HU"/>
              </w:rPr>
            </w:pPr>
            <w:r w:rsidRPr="008E3F49">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1.1.</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Olvasott szöveg önálló feldolgozása</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w:t>
            </w:r>
            <w:r w:rsidR="00DB3F02">
              <w:rPr>
                <w:rFonts w:ascii="Palatino Linotype" w:hAnsi="Palatino Linotype"/>
                <w:sz w:val="20"/>
                <w:szCs w:val="20"/>
                <w:lang w:eastAsia="hu-HU"/>
              </w:rPr>
              <w:t>2</w:t>
            </w:r>
            <w:r w:rsidRPr="008E3F49">
              <w:rPr>
                <w:rFonts w:ascii="Palatino Linotype" w:hAnsi="Palatino Linotype"/>
                <w:sz w:val="20"/>
                <w:szCs w:val="20"/>
                <w:lang w:eastAsia="hu-HU"/>
              </w:rPr>
              <w:t>.</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Olvasott szöveg feldolgozása jegyzeteléssel</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w:t>
            </w:r>
            <w:r w:rsidR="00DB3F02">
              <w:rPr>
                <w:rFonts w:ascii="Palatino Linotype" w:hAnsi="Palatino Linotype"/>
                <w:sz w:val="20"/>
                <w:szCs w:val="20"/>
                <w:lang w:eastAsia="hu-HU"/>
              </w:rPr>
              <w:t>3</w:t>
            </w:r>
            <w:r w:rsidRPr="008E3F49">
              <w:rPr>
                <w:rFonts w:ascii="Palatino Linotype" w:hAnsi="Palatino Linotype"/>
                <w:sz w:val="20"/>
                <w:szCs w:val="20"/>
                <w:lang w:eastAsia="hu-HU"/>
              </w:rPr>
              <w:t>.</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Hallott szöveg feldolgozása jegyzeteléssel</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w:t>
            </w:r>
            <w:r w:rsidR="00DB3F02">
              <w:rPr>
                <w:rFonts w:ascii="Palatino Linotype" w:hAnsi="Palatino Linotype"/>
                <w:sz w:val="20"/>
                <w:szCs w:val="20"/>
                <w:lang w:eastAsia="hu-HU"/>
              </w:rPr>
              <w:t>4</w:t>
            </w:r>
            <w:r w:rsidRPr="008E3F49">
              <w:rPr>
                <w:rFonts w:ascii="Palatino Linotype" w:hAnsi="Palatino Linotype"/>
                <w:sz w:val="20"/>
                <w:szCs w:val="20"/>
                <w:lang w:eastAsia="hu-HU"/>
              </w:rPr>
              <w:t>.</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Hallott szöveg feladattal vezetett feldolgozása</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7E4580"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w:t>
            </w:r>
            <w:r w:rsidR="00DB3F02">
              <w:rPr>
                <w:rFonts w:ascii="Palatino Linotype" w:hAnsi="Palatino Linotype"/>
                <w:sz w:val="20"/>
                <w:szCs w:val="20"/>
                <w:lang w:eastAsia="hu-HU"/>
              </w:rPr>
              <w:t>5</w:t>
            </w:r>
            <w:r w:rsidRPr="008E3F49">
              <w:rPr>
                <w:rFonts w:ascii="Palatino Linotype" w:hAnsi="Palatino Linotype"/>
                <w:sz w:val="20"/>
                <w:szCs w:val="20"/>
                <w:lang w:eastAsia="hu-HU"/>
              </w:rPr>
              <w:t>.</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Információk önálló rendszerezése</w:t>
            </w:r>
          </w:p>
        </w:tc>
        <w:tc>
          <w:tcPr>
            <w:tcW w:w="809" w:type="dxa"/>
            <w:vAlign w:val="center"/>
          </w:tcPr>
          <w:p w:rsidR="008E3F49" w:rsidRPr="008E3F49" w:rsidRDefault="007E4580"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w:t>
            </w:r>
            <w:r w:rsidR="00DB3F02">
              <w:rPr>
                <w:rFonts w:ascii="Palatino Linotype" w:hAnsi="Palatino Linotype"/>
                <w:sz w:val="20"/>
                <w:szCs w:val="20"/>
                <w:lang w:eastAsia="hu-HU"/>
              </w:rPr>
              <w:t>6</w:t>
            </w:r>
            <w:r w:rsidRPr="008E3F49">
              <w:rPr>
                <w:rFonts w:ascii="Palatino Linotype" w:hAnsi="Palatino Linotype"/>
                <w:sz w:val="20"/>
                <w:szCs w:val="20"/>
                <w:lang w:eastAsia="hu-HU"/>
              </w:rPr>
              <w:t>.</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Információk feladattal vezetett rendszerezése</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shd w:val="clear" w:color="auto" w:fill="D9D9D9"/>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2.</w:t>
            </w:r>
          </w:p>
        </w:tc>
        <w:tc>
          <w:tcPr>
            <w:tcW w:w="3621" w:type="dxa"/>
            <w:shd w:val="clear" w:color="auto" w:fill="D9D9D9"/>
            <w:vAlign w:val="center"/>
          </w:tcPr>
          <w:p w:rsidR="008E3F49" w:rsidRPr="008E3F49" w:rsidRDefault="008E3F49" w:rsidP="008E3F49">
            <w:pPr>
              <w:spacing w:after="0" w:line="240" w:lineRule="auto"/>
              <w:rPr>
                <w:rFonts w:ascii="Palatino Linotype" w:hAnsi="Palatino Linotype" w:cs="Arial"/>
                <w:b/>
                <w:sz w:val="20"/>
                <w:szCs w:val="20"/>
                <w:lang w:eastAsia="hu-HU"/>
              </w:rPr>
            </w:pPr>
            <w:r w:rsidRPr="008E3F49">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2.1.</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Írásos elemzések készítése</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2.2.</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Leírás készítése</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2.3.</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Válaszolás írásban mondatszintű kérdésekre</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2.4.</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Tesztfeladat megoldása</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2.5.</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Szöveges előadás egyéni felkészüléssel</w:t>
            </w:r>
          </w:p>
        </w:tc>
        <w:tc>
          <w:tcPr>
            <w:tcW w:w="809" w:type="dxa"/>
            <w:vAlign w:val="center"/>
          </w:tcPr>
          <w:p w:rsidR="008E3F49" w:rsidRPr="008E3F49" w:rsidRDefault="007E4580"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2.6.</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Tapasztalatok utólagos ismertetése szóban</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2.7.</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Tapasztalatok helyszíni ismertetése szóban</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shd w:val="clear" w:color="auto" w:fill="D9D9D9"/>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3.</w:t>
            </w:r>
          </w:p>
        </w:tc>
        <w:tc>
          <w:tcPr>
            <w:tcW w:w="3621" w:type="dxa"/>
            <w:shd w:val="clear" w:color="auto" w:fill="D9D9D9"/>
            <w:vAlign w:val="center"/>
          </w:tcPr>
          <w:p w:rsidR="008E3F49" w:rsidRPr="008E3F49" w:rsidRDefault="008E3F49" w:rsidP="008E3F49">
            <w:pPr>
              <w:spacing w:after="0" w:line="240" w:lineRule="auto"/>
              <w:rPr>
                <w:rFonts w:ascii="Palatino Linotype" w:hAnsi="Palatino Linotype" w:cs="Arial"/>
                <w:b/>
                <w:sz w:val="20"/>
                <w:szCs w:val="20"/>
                <w:lang w:eastAsia="hu-HU"/>
              </w:rPr>
            </w:pPr>
            <w:r w:rsidRPr="008E3F49">
              <w:rPr>
                <w:rFonts w:ascii="Palatino Linotype" w:hAnsi="Palatino Linotype" w:cs="Arial"/>
                <w:b/>
                <w:sz w:val="20"/>
                <w:szCs w:val="20"/>
                <w:lang w:eastAsia="hu-HU"/>
              </w:rPr>
              <w:t>Csoportos munkaformák körében</w:t>
            </w:r>
          </w:p>
        </w:tc>
        <w:tc>
          <w:tcPr>
            <w:tcW w:w="809"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3.1.</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Feladattal vezetett kiscsoportos szövegfeldolgozás</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lastRenderedPageBreak/>
              <w:t>3.2</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Kiscsoportos szakmai munkavégzés irányítással</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bl>
    <w:p w:rsidR="00BE3BD2" w:rsidRPr="00BE3BD2" w:rsidRDefault="00BE3BD2" w:rsidP="00BE3BD2">
      <w:pPr>
        <w:spacing w:after="0" w:line="240" w:lineRule="auto"/>
        <w:ind w:left="792"/>
        <w:rPr>
          <w:rFonts w:ascii="Palatino Linotype" w:hAnsi="Palatino Linotype"/>
          <w:b/>
          <w:sz w:val="24"/>
          <w:szCs w:val="24"/>
        </w:rPr>
      </w:pPr>
    </w:p>
    <w:p w:rsidR="00BE3BD2" w:rsidRPr="00BE3BD2" w:rsidRDefault="00BE3BD2" w:rsidP="00DB3F02">
      <w:pPr>
        <w:numPr>
          <w:ilvl w:val="1"/>
          <w:numId w:val="15"/>
        </w:numPr>
        <w:spacing w:after="0" w:line="240" w:lineRule="auto"/>
        <w:ind w:left="714" w:hanging="357"/>
        <w:jc w:val="both"/>
        <w:rPr>
          <w:rFonts w:ascii="Palatino Linotype" w:hAnsi="Palatino Linotype"/>
          <w:b/>
          <w:sz w:val="24"/>
          <w:szCs w:val="24"/>
        </w:rPr>
      </w:pPr>
      <w:r w:rsidRPr="00BE3BD2">
        <w:rPr>
          <w:rFonts w:ascii="Palatino Linotype" w:hAnsi="Palatino Linotype"/>
          <w:b/>
          <w:sz w:val="24"/>
          <w:szCs w:val="24"/>
        </w:rPr>
        <w:t>A tantárgy értékelésének módja</w:t>
      </w:r>
    </w:p>
    <w:p w:rsidR="00CD0BA8" w:rsidRPr="00003507" w:rsidRDefault="00CD0BA8" w:rsidP="009103BB">
      <w:pPr>
        <w:widowControl w:val="0"/>
        <w:suppressAutoHyphens/>
        <w:spacing w:after="0" w:line="240" w:lineRule="auto"/>
        <w:ind w:left="440"/>
        <w:rPr>
          <w:rFonts w:ascii="Palatino Linotype" w:hAnsi="Palatino Linotype" w:cs="Mangal"/>
          <w:bCs/>
          <w:kern w:val="1"/>
          <w:sz w:val="24"/>
          <w:szCs w:val="24"/>
          <w:lang w:eastAsia="hi-IN" w:bidi="hi-IN"/>
        </w:rPr>
      </w:pPr>
      <w:r w:rsidRPr="00003507">
        <w:rPr>
          <w:rFonts w:ascii="Palatino Linotype" w:hAnsi="Palatino Linotype" w:cs="Mangal"/>
          <w:bCs/>
          <w:kern w:val="1"/>
          <w:sz w:val="24"/>
          <w:szCs w:val="24"/>
          <w:lang w:eastAsia="hi-IN" w:bidi="hi-IN"/>
        </w:rPr>
        <w:t xml:space="preserve">A nemzeti köznevelésről szóló 2011. évi CXC. </w:t>
      </w:r>
      <w:r w:rsidR="005770F9">
        <w:rPr>
          <w:rFonts w:ascii="Palatino Linotype" w:hAnsi="Palatino Linotype" w:cs="Mangal"/>
          <w:bCs/>
          <w:kern w:val="1"/>
          <w:sz w:val="24"/>
          <w:szCs w:val="24"/>
          <w:lang w:eastAsia="hi-IN" w:bidi="hi-IN"/>
        </w:rPr>
        <w:t>törvény 54</w:t>
      </w:r>
      <w:r w:rsidRPr="00003507">
        <w:rPr>
          <w:rFonts w:ascii="Palatino Linotype" w:hAnsi="Palatino Linotype" w:cs="Mangal"/>
          <w:bCs/>
          <w:kern w:val="1"/>
          <w:sz w:val="24"/>
          <w:szCs w:val="24"/>
          <w:lang w:eastAsia="hi-IN" w:bidi="hi-IN"/>
        </w:rPr>
        <w:t>. § (2) a) pontja szerinti értékeléssel.</w:t>
      </w:r>
    </w:p>
    <w:p w:rsidR="00CD0BA8" w:rsidRDefault="00CD0BA8" w:rsidP="00BE3BD2">
      <w:pPr>
        <w:widowControl w:val="0"/>
        <w:suppressAutoHyphens/>
        <w:spacing w:after="0" w:line="240" w:lineRule="auto"/>
        <w:rPr>
          <w:rFonts w:ascii="Palatino Linotype" w:hAnsi="Palatino Linotype" w:cs="Mangal"/>
          <w:b/>
          <w:bCs/>
          <w:kern w:val="1"/>
          <w:sz w:val="24"/>
          <w:szCs w:val="24"/>
          <w:lang w:eastAsia="hi-IN" w:bidi="hi-IN"/>
        </w:rPr>
      </w:pPr>
    </w:p>
    <w:p w:rsidR="00CB022D" w:rsidRPr="00BE3BD2" w:rsidRDefault="00CB022D" w:rsidP="00BE3BD2">
      <w:pPr>
        <w:widowControl w:val="0"/>
        <w:suppressAutoHyphens/>
        <w:spacing w:after="0" w:line="240" w:lineRule="auto"/>
        <w:rPr>
          <w:rFonts w:ascii="Palatino Linotype" w:hAnsi="Palatino Linotype" w:cs="Mangal"/>
          <w:b/>
          <w:bCs/>
          <w:kern w:val="1"/>
          <w:sz w:val="24"/>
          <w:szCs w:val="24"/>
          <w:lang w:eastAsia="hi-IN" w:bidi="hi-IN"/>
        </w:rPr>
      </w:pPr>
    </w:p>
    <w:p w:rsidR="00BE3BD2" w:rsidRPr="00BE3BD2" w:rsidRDefault="007E4580" w:rsidP="00DB3F02">
      <w:pPr>
        <w:numPr>
          <w:ilvl w:val="0"/>
          <w:numId w:val="15"/>
        </w:numPr>
        <w:tabs>
          <w:tab w:val="right" w:pos="9214"/>
        </w:tabs>
        <w:spacing w:after="0" w:line="240" w:lineRule="auto"/>
        <w:jc w:val="both"/>
        <w:rPr>
          <w:rFonts w:ascii="Palatino Linotype" w:hAnsi="Palatino Linotype"/>
          <w:b/>
          <w:sz w:val="24"/>
          <w:szCs w:val="24"/>
          <w:lang w:eastAsia="hu-HU"/>
        </w:rPr>
      </w:pPr>
      <w:r w:rsidRPr="007E4580">
        <w:rPr>
          <w:rFonts w:ascii="Palatino Linotype" w:hAnsi="Palatino Linotype"/>
          <w:b/>
          <w:sz w:val="24"/>
          <w:szCs w:val="24"/>
          <w:lang w:eastAsia="hu-HU"/>
        </w:rPr>
        <w:t>Műszerész feladatok gyakorlata tantárgy</w:t>
      </w:r>
      <w:r w:rsidR="00BE3BD2" w:rsidRPr="00BE3BD2">
        <w:rPr>
          <w:rFonts w:ascii="Palatino Linotype" w:hAnsi="Palatino Linotype"/>
          <w:b/>
          <w:sz w:val="24"/>
          <w:szCs w:val="24"/>
          <w:lang w:eastAsia="hu-HU"/>
        </w:rPr>
        <w:tab/>
      </w:r>
      <w:r w:rsidRPr="007E4580">
        <w:rPr>
          <w:rFonts w:ascii="Palatino Linotype" w:hAnsi="Palatino Linotype"/>
          <w:b/>
          <w:sz w:val="24"/>
          <w:szCs w:val="24"/>
          <w:lang w:eastAsia="hu-HU"/>
        </w:rPr>
        <w:t>508</w:t>
      </w:r>
      <w:r w:rsidR="00BE3BD2" w:rsidRPr="007E4580">
        <w:rPr>
          <w:rFonts w:ascii="Palatino Linotype" w:hAnsi="Palatino Linotype"/>
          <w:b/>
          <w:sz w:val="24"/>
          <w:szCs w:val="24"/>
          <w:lang w:eastAsia="hu-HU"/>
        </w:rPr>
        <w:t xml:space="preserve"> óra</w:t>
      </w:r>
      <w:r w:rsidR="00BE3BD2" w:rsidRPr="00BE3BD2">
        <w:rPr>
          <w:rFonts w:ascii="Palatino Linotype" w:hAnsi="Palatino Linotype"/>
          <w:b/>
          <w:sz w:val="24"/>
          <w:szCs w:val="24"/>
          <w:lang w:eastAsia="hu-HU"/>
        </w:rPr>
        <w:t>/</w:t>
      </w:r>
      <w:r>
        <w:rPr>
          <w:rFonts w:ascii="Palatino Linotype" w:hAnsi="Palatino Linotype"/>
          <w:b/>
          <w:sz w:val="24"/>
          <w:szCs w:val="24"/>
          <w:lang w:eastAsia="hu-HU"/>
        </w:rPr>
        <w:t xml:space="preserve"> </w:t>
      </w:r>
      <w:r w:rsidR="00B375B1">
        <w:rPr>
          <w:rFonts w:ascii="Palatino Linotype" w:hAnsi="Palatino Linotype"/>
          <w:b/>
          <w:sz w:val="24"/>
          <w:szCs w:val="24"/>
          <w:lang w:eastAsia="hu-HU"/>
        </w:rPr>
        <w:t>604</w:t>
      </w:r>
      <w:r w:rsidR="009103BB">
        <w:rPr>
          <w:rFonts w:ascii="Palatino Linotype" w:hAnsi="Palatino Linotype"/>
          <w:b/>
          <w:sz w:val="24"/>
          <w:szCs w:val="24"/>
          <w:lang w:eastAsia="hu-HU"/>
        </w:rPr>
        <w:t xml:space="preserve"> </w:t>
      </w:r>
      <w:r w:rsidR="00BE3BD2" w:rsidRPr="00BE3BD2">
        <w:rPr>
          <w:rFonts w:ascii="Palatino Linotype" w:hAnsi="Palatino Linotype"/>
          <w:b/>
          <w:sz w:val="24"/>
          <w:szCs w:val="24"/>
          <w:lang w:eastAsia="hu-HU"/>
        </w:rPr>
        <w:t>óra*</w:t>
      </w:r>
    </w:p>
    <w:p w:rsidR="00BE3BD2" w:rsidRPr="00CB022D" w:rsidRDefault="00BE3BD2" w:rsidP="00BE3BD2">
      <w:pPr>
        <w:spacing w:after="0" w:line="240" w:lineRule="auto"/>
        <w:jc w:val="right"/>
        <w:rPr>
          <w:rFonts w:ascii="Palatino Linotype" w:hAnsi="Palatino Linotype"/>
          <w:i/>
          <w:sz w:val="20"/>
          <w:szCs w:val="20"/>
        </w:rPr>
      </w:pPr>
      <w:r w:rsidRPr="00CB022D">
        <w:rPr>
          <w:rFonts w:ascii="Palatino Linotype" w:hAnsi="Palatino Linotype"/>
          <w:i/>
          <w:sz w:val="20"/>
          <w:szCs w:val="20"/>
        </w:rPr>
        <w:t>*Három</w:t>
      </w:r>
      <w:r w:rsidR="00F05E58" w:rsidRPr="00CB022D">
        <w:rPr>
          <w:rFonts w:ascii="Palatino Linotype" w:hAnsi="Palatino Linotype"/>
          <w:i/>
          <w:sz w:val="20"/>
          <w:szCs w:val="20"/>
        </w:rPr>
        <w:t xml:space="preserve"> </w:t>
      </w:r>
      <w:r w:rsidRPr="00CB022D">
        <w:rPr>
          <w:rFonts w:ascii="Palatino Linotype" w:hAnsi="Palatino Linotype"/>
          <w:i/>
          <w:sz w:val="20"/>
          <w:szCs w:val="20"/>
        </w:rPr>
        <w:t>évfolyamos képzés közismereti oktatással/két</w:t>
      </w:r>
      <w:r w:rsidR="00F05E58" w:rsidRPr="00CB022D">
        <w:rPr>
          <w:rFonts w:ascii="Palatino Linotype" w:hAnsi="Palatino Linotype"/>
          <w:i/>
          <w:sz w:val="20"/>
          <w:szCs w:val="20"/>
        </w:rPr>
        <w:t xml:space="preserve"> </w:t>
      </w:r>
      <w:r w:rsidRPr="00CB022D">
        <w:rPr>
          <w:rFonts w:ascii="Palatino Linotype" w:hAnsi="Palatino Linotype"/>
          <w:i/>
          <w:sz w:val="20"/>
          <w:szCs w:val="20"/>
        </w:rPr>
        <w:t>évfolyamos képzés közismereti oktatás nélkül</w:t>
      </w:r>
    </w:p>
    <w:p w:rsidR="00BE3BD2" w:rsidRPr="00BE3BD2" w:rsidRDefault="00BE3BD2" w:rsidP="00BE3BD2">
      <w:pPr>
        <w:widowControl w:val="0"/>
        <w:suppressAutoHyphens/>
        <w:spacing w:after="0" w:line="240" w:lineRule="auto"/>
        <w:rPr>
          <w:rFonts w:ascii="Palatino Linotype" w:hAnsi="Palatino Linotype"/>
          <w:b/>
          <w:sz w:val="24"/>
          <w:szCs w:val="24"/>
          <w:lang w:eastAsia="hu-HU"/>
        </w:rPr>
      </w:pPr>
    </w:p>
    <w:p w:rsidR="00BE3BD2" w:rsidRPr="00BE3BD2" w:rsidRDefault="00BE3BD2" w:rsidP="00DB3F02">
      <w:pPr>
        <w:numPr>
          <w:ilvl w:val="1"/>
          <w:numId w:val="15"/>
        </w:numPr>
        <w:spacing w:after="0" w:line="240" w:lineRule="auto"/>
        <w:ind w:left="714" w:hanging="357"/>
        <w:jc w:val="both"/>
        <w:rPr>
          <w:rFonts w:ascii="Palatino Linotype" w:hAnsi="Palatino Linotype"/>
          <w:b/>
          <w:sz w:val="24"/>
          <w:szCs w:val="24"/>
          <w:lang w:eastAsia="hu-HU"/>
        </w:rPr>
      </w:pPr>
      <w:r w:rsidRPr="00BE3BD2">
        <w:rPr>
          <w:rFonts w:ascii="Palatino Linotype" w:hAnsi="Palatino Linotype"/>
          <w:b/>
          <w:sz w:val="24"/>
          <w:szCs w:val="24"/>
          <w:lang w:eastAsia="hu-HU"/>
        </w:rPr>
        <w:t>A tantárgy tanításának célja</w:t>
      </w:r>
    </w:p>
    <w:p w:rsidR="00CD0BA8" w:rsidRPr="00CD0BA8" w:rsidRDefault="007E4580" w:rsidP="00DB3F02">
      <w:pPr>
        <w:spacing w:after="0" w:line="240" w:lineRule="auto"/>
        <w:ind w:left="440"/>
        <w:jc w:val="both"/>
        <w:rPr>
          <w:rFonts w:ascii="Palatino Linotype" w:hAnsi="Palatino Linotype"/>
          <w:sz w:val="24"/>
          <w:szCs w:val="24"/>
          <w:lang w:eastAsia="hu-HU"/>
        </w:rPr>
      </w:pPr>
      <w:r w:rsidRPr="007E4580">
        <w:rPr>
          <w:rFonts w:ascii="Palatino Linotype" w:hAnsi="Palatino Linotype"/>
          <w:sz w:val="24"/>
          <w:szCs w:val="24"/>
          <w:lang w:eastAsia="hu-HU"/>
        </w:rPr>
        <w:t>A tantárgy célja a finommechanikában alkalmazott anyagok, eszközök, készülékek megismerése. A tanulók szerezzenek biztos gyakorlati ismereteket az eszközök és készülékek használatában, szerelésében.</w:t>
      </w:r>
    </w:p>
    <w:p w:rsidR="00BE3BD2" w:rsidRPr="00CD0BA8" w:rsidRDefault="00CD0BA8" w:rsidP="00DB3F02">
      <w:pPr>
        <w:spacing w:after="0" w:line="240" w:lineRule="auto"/>
        <w:ind w:left="440"/>
        <w:jc w:val="both"/>
        <w:rPr>
          <w:rFonts w:ascii="Palatino Linotype" w:hAnsi="Palatino Linotype"/>
          <w:sz w:val="24"/>
          <w:szCs w:val="24"/>
          <w:lang w:eastAsia="hu-HU"/>
        </w:rPr>
      </w:pPr>
      <w:r w:rsidRPr="00CD0BA8">
        <w:rPr>
          <w:rFonts w:ascii="Palatino Linotype" w:hAnsi="Palatino Linotype"/>
          <w:sz w:val="24"/>
          <w:szCs w:val="24"/>
          <w:lang w:eastAsia="hu-HU"/>
        </w:rPr>
        <w:t>Műszaki dokumentáció alapján a megfelelő gyártástechnológia kiválasztása. A munkát segítő legmodernebb technológiák megismerése, alkalmazása. Precíz, pontos, igényes munkavégzés elsajátítása.</w:t>
      </w:r>
    </w:p>
    <w:p w:rsidR="00BE3BD2" w:rsidRPr="00BE3BD2" w:rsidRDefault="00BE3BD2" w:rsidP="00DB3F02">
      <w:pPr>
        <w:widowControl w:val="0"/>
        <w:suppressAutoHyphens/>
        <w:spacing w:after="0" w:line="240" w:lineRule="auto"/>
        <w:ind w:left="440"/>
        <w:rPr>
          <w:rFonts w:ascii="Palatino Linotype" w:hAnsi="Palatino Linotype"/>
          <w:b/>
          <w:kern w:val="1"/>
          <w:sz w:val="24"/>
          <w:szCs w:val="24"/>
          <w:lang w:eastAsia="hi-IN" w:bidi="hi-IN"/>
        </w:rPr>
      </w:pPr>
    </w:p>
    <w:p w:rsidR="00BE3BD2" w:rsidRPr="00BE3BD2" w:rsidRDefault="004F6F73" w:rsidP="00DB3F02">
      <w:pPr>
        <w:numPr>
          <w:ilvl w:val="1"/>
          <w:numId w:val="15"/>
        </w:numPr>
        <w:spacing w:after="0" w:line="240" w:lineRule="auto"/>
        <w:ind w:left="714" w:hanging="357"/>
        <w:jc w:val="both"/>
        <w:rPr>
          <w:rFonts w:ascii="Palatino Linotype" w:hAnsi="Palatino Linotype"/>
          <w:b/>
          <w:sz w:val="24"/>
          <w:szCs w:val="24"/>
          <w:lang w:eastAsia="hu-HU"/>
        </w:rPr>
      </w:pPr>
      <w:r>
        <w:rPr>
          <w:rFonts w:ascii="Palatino Linotype" w:hAnsi="Palatino Linotype"/>
          <w:b/>
          <w:sz w:val="24"/>
          <w:szCs w:val="24"/>
        </w:rPr>
        <w:t xml:space="preserve"> </w:t>
      </w:r>
      <w:r w:rsidR="00BE3BD2" w:rsidRPr="00BE3BD2">
        <w:rPr>
          <w:rFonts w:ascii="Palatino Linotype" w:hAnsi="Palatino Linotype"/>
          <w:b/>
          <w:sz w:val="24"/>
          <w:szCs w:val="24"/>
        </w:rPr>
        <w:t>Kapcsolódó</w:t>
      </w:r>
      <w:r w:rsidR="00BE3BD2" w:rsidRPr="00BE3BD2">
        <w:rPr>
          <w:rFonts w:ascii="Palatino Linotype" w:hAnsi="Palatino Linotype"/>
          <w:b/>
          <w:sz w:val="24"/>
          <w:szCs w:val="24"/>
          <w:lang w:eastAsia="hu-HU"/>
        </w:rPr>
        <w:t xml:space="preserve"> közismereti, szakmai tartalmak</w:t>
      </w:r>
    </w:p>
    <w:p w:rsidR="00414A96" w:rsidRDefault="00414A96" w:rsidP="00DB3F02">
      <w:pPr>
        <w:widowControl w:val="0"/>
        <w:suppressAutoHyphens/>
        <w:spacing w:after="0" w:line="240" w:lineRule="auto"/>
        <w:ind w:left="440"/>
        <w:rPr>
          <w:rFonts w:ascii="Palatino Linotype" w:hAnsi="Palatino Linotype"/>
          <w:sz w:val="24"/>
          <w:szCs w:val="24"/>
          <w:lang w:eastAsia="hu-HU"/>
        </w:rPr>
      </w:pPr>
      <w:r w:rsidRPr="0009308D">
        <w:rPr>
          <w:rFonts w:ascii="Palatino Linotype" w:hAnsi="Palatino Linotype"/>
          <w:sz w:val="24"/>
          <w:szCs w:val="24"/>
          <w:lang w:eastAsia="hu-HU"/>
        </w:rPr>
        <w:t xml:space="preserve">A közismereti kerettanterv </w:t>
      </w:r>
      <w:r>
        <w:rPr>
          <w:rFonts w:ascii="Palatino Linotype" w:hAnsi="Palatino Linotype"/>
          <w:sz w:val="24"/>
          <w:szCs w:val="24"/>
          <w:lang w:eastAsia="hu-HU"/>
        </w:rPr>
        <w:t>fizika</w:t>
      </w:r>
      <w:r w:rsidRPr="0009308D">
        <w:rPr>
          <w:rFonts w:ascii="Palatino Linotype" w:hAnsi="Palatino Linotype"/>
          <w:sz w:val="24"/>
          <w:szCs w:val="24"/>
          <w:lang w:eastAsia="hu-HU"/>
        </w:rPr>
        <w:t xml:space="preserve"> témaköreinek használata. A szakmai modulok közül a </w:t>
      </w:r>
      <w:r>
        <w:rPr>
          <w:rFonts w:ascii="Palatino Linotype" w:hAnsi="Palatino Linotype"/>
          <w:sz w:val="24"/>
          <w:szCs w:val="24"/>
          <w:lang w:eastAsia="hu-HU"/>
        </w:rPr>
        <w:t xml:space="preserve">Gépészeti alapozó és </w:t>
      </w:r>
      <w:r w:rsidRPr="0029346E">
        <w:rPr>
          <w:rFonts w:ascii="Palatino Linotype" w:hAnsi="Palatino Linotype"/>
          <w:sz w:val="24"/>
          <w:szCs w:val="24"/>
          <w:lang w:eastAsia="hu-HU"/>
        </w:rPr>
        <w:t xml:space="preserve">a </w:t>
      </w:r>
      <w:r w:rsidRPr="0029346E">
        <w:rPr>
          <w:rFonts w:ascii="Palatino Linotype" w:eastAsia="Calibri" w:hAnsi="Palatino Linotype" w:cs="Arial"/>
          <w:color w:val="000000"/>
          <w:sz w:val="24"/>
          <w:szCs w:val="24"/>
          <w:lang w:eastAsia="hu-HU"/>
        </w:rPr>
        <w:t>Finommechanikai hajtások</w:t>
      </w:r>
      <w:r w:rsidRPr="0009308D">
        <w:rPr>
          <w:rFonts w:ascii="Palatino Linotype" w:hAnsi="Palatino Linotype"/>
          <w:sz w:val="24"/>
          <w:szCs w:val="24"/>
          <w:lang w:eastAsia="hu-HU"/>
        </w:rPr>
        <w:t xml:space="preserve"> tantárgy használata.</w:t>
      </w:r>
    </w:p>
    <w:p w:rsidR="00BE3BD2" w:rsidRPr="00BE3BD2" w:rsidRDefault="00BE3BD2" w:rsidP="00BE3BD2">
      <w:pPr>
        <w:widowControl w:val="0"/>
        <w:suppressAutoHyphens/>
        <w:spacing w:after="0" w:line="240" w:lineRule="auto"/>
        <w:rPr>
          <w:rFonts w:ascii="Palatino Linotype" w:hAnsi="Palatino Linotype"/>
          <w:b/>
          <w:kern w:val="1"/>
          <w:sz w:val="24"/>
          <w:szCs w:val="24"/>
          <w:lang w:eastAsia="hi-IN" w:bidi="hi-IN"/>
        </w:rPr>
      </w:pPr>
    </w:p>
    <w:p w:rsidR="00BE3BD2" w:rsidRPr="00BE3BD2" w:rsidRDefault="00BE3BD2" w:rsidP="00DB3F02">
      <w:pPr>
        <w:numPr>
          <w:ilvl w:val="1"/>
          <w:numId w:val="15"/>
        </w:numPr>
        <w:spacing w:after="0" w:line="240" w:lineRule="auto"/>
        <w:ind w:left="714" w:hanging="357"/>
        <w:jc w:val="both"/>
        <w:rPr>
          <w:rFonts w:ascii="Palatino Linotype" w:hAnsi="Palatino Linotype"/>
          <w:b/>
          <w:sz w:val="24"/>
          <w:szCs w:val="24"/>
        </w:rPr>
      </w:pPr>
      <w:r w:rsidRPr="00BE3BD2">
        <w:rPr>
          <w:rFonts w:ascii="Palatino Linotype" w:hAnsi="Palatino Linotype"/>
          <w:b/>
          <w:sz w:val="24"/>
          <w:szCs w:val="24"/>
        </w:rPr>
        <w:t xml:space="preserve">Témakörök </w:t>
      </w:r>
    </w:p>
    <w:p w:rsidR="00BE3BD2" w:rsidRPr="00BE3BD2" w:rsidRDefault="00BE3BD2" w:rsidP="00BE3BD2">
      <w:pPr>
        <w:widowControl w:val="0"/>
        <w:suppressAutoHyphens/>
        <w:spacing w:after="0" w:line="240" w:lineRule="auto"/>
        <w:rPr>
          <w:rFonts w:ascii="Palatino Linotype" w:hAnsi="Palatino Linotype" w:cs="Mangal"/>
          <w:b/>
          <w:kern w:val="1"/>
          <w:sz w:val="24"/>
          <w:szCs w:val="24"/>
          <w:lang w:eastAsia="hi-IN" w:bidi="hi-IN"/>
        </w:rPr>
      </w:pPr>
    </w:p>
    <w:p w:rsidR="00BE3BD2" w:rsidRPr="00BE3BD2" w:rsidRDefault="007E4580" w:rsidP="00DB3F02">
      <w:pPr>
        <w:widowControl w:val="0"/>
        <w:numPr>
          <w:ilvl w:val="2"/>
          <w:numId w:val="15"/>
        </w:numPr>
        <w:tabs>
          <w:tab w:val="clear" w:pos="1800"/>
          <w:tab w:val="num" w:pos="1430"/>
          <w:tab w:val="right" w:pos="9214"/>
        </w:tabs>
        <w:suppressAutoHyphens/>
        <w:spacing w:after="0" w:line="240" w:lineRule="auto"/>
        <w:ind w:left="1440"/>
        <w:jc w:val="both"/>
        <w:rPr>
          <w:rFonts w:ascii="Palatino Linotype" w:hAnsi="Palatino Linotype" w:cs="Mangal"/>
          <w:b/>
          <w:kern w:val="1"/>
          <w:sz w:val="24"/>
          <w:szCs w:val="24"/>
          <w:lang w:eastAsia="hi-IN" w:bidi="hi-IN"/>
        </w:rPr>
      </w:pPr>
      <w:r w:rsidRPr="007E4580">
        <w:rPr>
          <w:rFonts w:ascii="Palatino Linotype" w:hAnsi="Palatino Linotype"/>
          <w:b/>
          <w:sz w:val="24"/>
          <w:szCs w:val="24"/>
        </w:rPr>
        <w:t>Finommechanikai szerkezetek szerelése</w:t>
      </w:r>
      <w:r w:rsidR="00BE3BD2" w:rsidRPr="00BE3BD2">
        <w:rPr>
          <w:rFonts w:ascii="Palatino Linotype" w:hAnsi="Palatino Linotype"/>
          <w:b/>
          <w:sz w:val="24"/>
          <w:szCs w:val="24"/>
        </w:rPr>
        <w:tab/>
      </w:r>
      <w:r>
        <w:rPr>
          <w:rFonts w:ascii="Palatino Linotype" w:hAnsi="Palatino Linotype"/>
          <w:b/>
          <w:i/>
          <w:sz w:val="24"/>
          <w:szCs w:val="24"/>
        </w:rPr>
        <w:t>1</w:t>
      </w:r>
      <w:r w:rsidR="00AB5682">
        <w:rPr>
          <w:rFonts w:ascii="Palatino Linotype" w:hAnsi="Palatino Linotype"/>
          <w:b/>
          <w:i/>
          <w:sz w:val="24"/>
          <w:szCs w:val="24"/>
        </w:rPr>
        <w:t>44</w:t>
      </w:r>
      <w:r w:rsidR="00BE3BD2" w:rsidRPr="00BE3BD2">
        <w:rPr>
          <w:rFonts w:ascii="Palatino Linotype" w:hAnsi="Palatino Linotype" w:cs="Mangal"/>
          <w:b/>
          <w:i/>
          <w:kern w:val="1"/>
          <w:sz w:val="24"/>
          <w:szCs w:val="24"/>
          <w:lang w:eastAsia="hi-IN" w:bidi="hi-IN"/>
        </w:rPr>
        <w:t xml:space="preserve"> óra</w:t>
      </w:r>
      <w:r w:rsidR="00217F8E">
        <w:rPr>
          <w:rFonts w:ascii="Palatino Linotype" w:hAnsi="Palatino Linotype" w:cs="Mangal"/>
          <w:b/>
          <w:i/>
          <w:kern w:val="1"/>
          <w:sz w:val="24"/>
          <w:szCs w:val="24"/>
          <w:lang w:eastAsia="hi-IN" w:bidi="hi-IN"/>
        </w:rPr>
        <w:t xml:space="preserve"> </w:t>
      </w:r>
      <w:r w:rsidR="00BE3BD2" w:rsidRPr="00BE3BD2">
        <w:rPr>
          <w:rFonts w:ascii="Palatino Linotype" w:hAnsi="Palatino Linotype" w:cs="Mangal"/>
          <w:b/>
          <w:i/>
          <w:kern w:val="1"/>
          <w:sz w:val="24"/>
          <w:szCs w:val="24"/>
          <w:lang w:eastAsia="hi-IN" w:bidi="hi-IN"/>
        </w:rPr>
        <w:t>/</w:t>
      </w:r>
      <w:r>
        <w:rPr>
          <w:rFonts w:ascii="Palatino Linotype" w:hAnsi="Palatino Linotype" w:cs="Mangal"/>
          <w:b/>
          <w:i/>
          <w:kern w:val="1"/>
          <w:sz w:val="24"/>
          <w:szCs w:val="24"/>
          <w:lang w:eastAsia="hi-IN" w:bidi="hi-IN"/>
        </w:rPr>
        <w:t xml:space="preserve"> 1</w:t>
      </w:r>
      <w:r w:rsidR="00AB5682">
        <w:rPr>
          <w:rFonts w:ascii="Palatino Linotype" w:hAnsi="Palatino Linotype" w:cs="Mangal"/>
          <w:b/>
          <w:i/>
          <w:kern w:val="1"/>
          <w:sz w:val="24"/>
          <w:szCs w:val="24"/>
          <w:lang w:eastAsia="hi-IN" w:bidi="hi-IN"/>
        </w:rPr>
        <w:t>44</w:t>
      </w:r>
      <w:r w:rsidR="009103BB">
        <w:rPr>
          <w:rFonts w:ascii="Palatino Linotype" w:hAnsi="Palatino Linotype" w:cs="Mangal"/>
          <w:b/>
          <w:i/>
          <w:kern w:val="1"/>
          <w:sz w:val="24"/>
          <w:szCs w:val="24"/>
          <w:lang w:eastAsia="hi-IN" w:bidi="hi-IN"/>
        </w:rPr>
        <w:t xml:space="preserve"> </w:t>
      </w:r>
      <w:r w:rsidR="00BE3BD2" w:rsidRPr="00BE3BD2">
        <w:rPr>
          <w:rFonts w:ascii="Palatino Linotype" w:hAnsi="Palatino Linotype" w:cs="Mangal"/>
          <w:b/>
          <w:i/>
          <w:kern w:val="1"/>
          <w:sz w:val="24"/>
          <w:szCs w:val="24"/>
          <w:lang w:eastAsia="hi-IN" w:bidi="hi-IN"/>
        </w:rPr>
        <w:t>óra</w:t>
      </w:r>
    </w:p>
    <w:p w:rsidR="00B32E1E" w:rsidRPr="00B32E1E" w:rsidRDefault="00B32E1E" w:rsidP="00DB3F02">
      <w:pPr>
        <w:widowControl w:val="0"/>
        <w:suppressAutoHyphens/>
        <w:spacing w:after="0" w:line="240" w:lineRule="auto"/>
        <w:ind w:left="770"/>
        <w:rPr>
          <w:rFonts w:ascii="Palatino Linotype" w:hAnsi="Palatino Linotype" w:cs="Mangal"/>
          <w:kern w:val="1"/>
          <w:sz w:val="24"/>
          <w:szCs w:val="24"/>
          <w:lang w:eastAsia="hi-IN" w:bidi="hi-IN"/>
        </w:rPr>
      </w:pPr>
      <w:r w:rsidRPr="00B32E1E">
        <w:rPr>
          <w:rFonts w:ascii="Palatino Linotype" w:hAnsi="Palatino Linotype" w:cs="Mangal"/>
          <w:kern w:val="1"/>
          <w:sz w:val="24"/>
          <w:szCs w:val="24"/>
          <w:lang w:eastAsia="hi-IN" w:bidi="hi-IN"/>
        </w:rPr>
        <w:t>Dokumentáció elkészítése.</w:t>
      </w:r>
    </w:p>
    <w:p w:rsidR="00B32E1E" w:rsidRPr="00B32E1E" w:rsidRDefault="00B32E1E" w:rsidP="00DB3F02">
      <w:pPr>
        <w:widowControl w:val="0"/>
        <w:suppressAutoHyphens/>
        <w:spacing w:after="0" w:line="240" w:lineRule="auto"/>
        <w:ind w:left="770"/>
        <w:rPr>
          <w:rFonts w:ascii="Palatino Linotype" w:hAnsi="Palatino Linotype" w:cs="Mangal"/>
          <w:kern w:val="1"/>
          <w:sz w:val="24"/>
          <w:szCs w:val="24"/>
          <w:lang w:eastAsia="hi-IN" w:bidi="hi-IN"/>
        </w:rPr>
      </w:pPr>
      <w:r w:rsidRPr="00B32E1E">
        <w:rPr>
          <w:rFonts w:ascii="Palatino Linotype" w:hAnsi="Palatino Linotype" w:cs="Mangal"/>
          <w:kern w:val="1"/>
          <w:sz w:val="24"/>
          <w:szCs w:val="24"/>
          <w:lang w:eastAsia="hi-IN" w:bidi="hi-IN"/>
        </w:rPr>
        <w:t>Finommechanikai kötések szerelése, javítása, karbantartása.</w:t>
      </w:r>
    </w:p>
    <w:p w:rsidR="00B32E1E" w:rsidRPr="00B32E1E" w:rsidRDefault="00B32E1E" w:rsidP="00DB3F02">
      <w:pPr>
        <w:widowControl w:val="0"/>
        <w:suppressAutoHyphens/>
        <w:spacing w:after="0" w:line="240" w:lineRule="auto"/>
        <w:ind w:left="770"/>
        <w:rPr>
          <w:rFonts w:ascii="Palatino Linotype" w:hAnsi="Palatino Linotype" w:cs="Mangal"/>
          <w:kern w:val="1"/>
          <w:sz w:val="24"/>
          <w:szCs w:val="24"/>
          <w:lang w:eastAsia="hi-IN" w:bidi="hi-IN"/>
        </w:rPr>
      </w:pPr>
      <w:r w:rsidRPr="00B32E1E">
        <w:rPr>
          <w:rFonts w:ascii="Palatino Linotype" w:hAnsi="Palatino Linotype" w:cs="Mangal"/>
          <w:kern w:val="1"/>
          <w:sz w:val="24"/>
          <w:szCs w:val="24"/>
          <w:lang w:eastAsia="hi-IN" w:bidi="hi-IN"/>
        </w:rPr>
        <w:t>Dinamikus energiatárolók.</w:t>
      </w:r>
    </w:p>
    <w:p w:rsidR="00B32E1E" w:rsidRPr="00B32E1E" w:rsidRDefault="00B32E1E" w:rsidP="00DB3F02">
      <w:pPr>
        <w:widowControl w:val="0"/>
        <w:suppressAutoHyphens/>
        <w:spacing w:after="0" w:line="240" w:lineRule="auto"/>
        <w:ind w:left="770"/>
        <w:rPr>
          <w:rFonts w:ascii="Palatino Linotype" w:hAnsi="Palatino Linotype" w:cs="Mangal"/>
          <w:kern w:val="1"/>
          <w:sz w:val="24"/>
          <w:szCs w:val="24"/>
          <w:lang w:eastAsia="hi-IN" w:bidi="hi-IN"/>
        </w:rPr>
      </w:pPr>
      <w:r w:rsidRPr="00B32E1E">
        <w:rPr>
          <w:rFonts w:ascii="Palatino Linotype" w:hAnsi="Palatino Linotype" w:cs="Mangal"/>
          <w:kern w:val="1"/>
          <w:sz w:val="24"/>
          <w:szCs w:val="24"/>
          <w:lang w:eastAsia="hi-IN" w:bidi="hi-IN"/>
        </w:rPr>
        <w:t>Szerelési dokumentációk készítése.</w:t>
      </w:r>
    </w:p>
    <w:p w:rsidR="00AB5682" w:rsidRDefault="00B32E1E" w:rsidP="00DB3F02">
      <w:pPr>
        <w:widowControl w:val="0"/>
        <w:suppressAutoHyphens/>
        <w:spacing w:after="0" w:line="240" w:lineRule="auto"/>
        <w:ind w:left="770"/>
        <w:rPr>
          <w:rFonts w:ascii="Palatino Linotype" w:hAnsi="Palatino Linotype" w:cs="Mangal"/>
          <w:kern w:val="1"/>
          <w:sz w:val="24"/>
          <w:szCs w:val="24"/>
          <w:lang w:eastAsia="hi-IN" w:bidi="hi-IN"/>
        </w:rPr>
      </w:pPr>
      <w:r w:rsidRPr="00B32E1E">
        <w:rPr>
          <w:rFonts w:ascii="Palatino Linotype" w:hAnsi="Palatino Linotype" w:cs="Mangal"/>
          <w:kern w:val="1"/>
          <w:sz w:val="24"/>
          <w:szCs w:val="24"/>
          <w:lang w:eastAsia="hi-IN" w:bidi="hi-IN"/>
        </w:rPr>
        <w:t>Szerelések minőségbiztosítása.</w:t>
      </w:r>
    </w:p>
    <w:p w:rsidR="00927617" w:rsidRPr="00927617" w:rsidRDefault="00927617"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927617">
        <w:rPr>
          <w:rFonts w:ascii="Palatino Linotype" w:hAnsi="Palatino Linotype" w:cs="Mangal"/>
          <w:kern w:val="1"/>
          <w:sz w:val="24"/>
          <w:szCs w:val="24"/>
          <w:lang w:eastAsia="hi-IN" w:bidi="hi-IN"/>
        </w:rPr>
        <w:t>lapméréseket, vizsgálatokat végez, ellenőriz.</w:t>
      </w:r>
    </w:p>
    <w:p w:rsidR="00927617" w:rsidRDefault="00927617" w:rsidP="00DB3F02">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 xml:space="preserve">Alkatrészt gyárt, alakít, javít. </w:t>
      </w:r>
    </w:p>
    <w:p w:rsidR="00927617" w:rsidRDefault="00927617" w:rsidP="00DB3F02">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 xml:space="preserve">Kötéseket készít, szerel és bont. </w:t>
      </w:r>
    </w:p>
    <w:p w:rsidR="00927617" w:rsidRDefault="00927617" w:rsidP="00DB3F02">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Gépelemeket</w:t>
      </w:r>
      <w:r>
        <w:rPr>
          <w:rFonts w:ascii="Palatino Linotype" w:hAnsi="Palatino Linotype" w:cs="Mangal"/>
          <w:kern w:val="1"/>
          <w:sz w:val="24"/>
          <w:szCs w:val="24"/>
          <w:lang w:eastAsia="hi-IN" w:bidi="hi-IN"/>
        </w:rPr>
        <w:t xml:space="preserve"> </w:t>
      </w:r>
      <w:r w:rsidRPr="00927617">
        <w:rPr>
          <w:rFonts w:ascii="Palatino Linotype" w:hAnsi="Palatino Linotype" w:cs="Mangal"/>
          <w:kern w:val="1"/>
          <w:sz w:val="24"/>
          <w:szCs w:val="24"/>
          <w:lang w:eastAsia="hi-IN" w:bidi="hi-IN"/>
        </w:rPr>
        <w:t xml:space="preserve">és gépszerkezeteket cserél, javít, karbantart, beállít. </w:t>
      </w:r>
    </w:p>
    <w:p w:rsidR="00927617" w:rsidRDefault="00927617" w:rsidP="00DB3F02">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Elvégzi a speciális</w:t>
      </w:r>
      <w:r>
        <w:rPr>
          <w:rFonts w:ascii="Palatino Linotype" w:hAnsi="Palatino Linotype" w:cs="Mangal"/>
          <w:kern w:val="1"/>
          <w:sz w:val="24"/>
          <w:szCs w:val="24"/>
          <w:lang w:eastAsia="hi-IN" w:bidi="hi-IN"/>
        </w:rPr>
        <w:t xml:space="preserve"> </w:t>
      </w:r>
      <w:r w:rsidRPr="00927617">
        <w:rPr>
          <w:rFonts w:ascii="Palatino Linotype" w:hAnsi="Palatino Linotype" w:cs="Mangal"/>
          <w:kern w:val="1"/>
          <w:sz w:val="24"/>
          <w:szCs w:val="24"/>
          <w:lang w:eastAsia="hi-IN" w:bidi="hi-IN"/>
        </w:rPr>
        <w:t>finommechanikai elemek szerelését.</w:t>
      </w:r>
    </w:p>
    <w:p w:rsidR="00927617" w:rsidRDefault="00927617" w:rsidP="00DB3F02">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Összeállítja a részegységekből a</w:t>
      </w:r>
      <w:r>
        <w:rPr>
          <w:rFonts w:ascii="Palatino Linotype" w:hAnsi="Palatino Linotype" w:cs="Mangal"/>
          <w:kern w:val="1"/>
          <w:sz w:val="24"/>
          <w:szCs w:val="24"/>
          <w:lang w:eastAsia="hi-IN" w:bidi="hi-IN"/>
        </w:rPr>
        <w:t xml:space="preserve"> </w:t>
      </w:r>
      <w:r w:rsidRPr="00927617">
        <w:rPr>
          <w:rFonts w:ascii="Palatino Linotype" w:hAnsi="Palatino Linotype" w:cs="Mangal"/>
          <w:kern w:val="1"/>
          <w:sz w:val="24"/>
          <w:szCs w:val="24"/>
          <w:lang w:eastAsia="hi-IN" w:bidi="hi-IN"/>
        </w:rPr>
        <w:t xml:space="preserve">főegységeket. </w:t>
      </w:r>
    </w:p>
    <w:p w:rsidR="00C71A0A" w:rsidRDefault="00927617" w:rsidP="00DB3F02">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Megvizsgálja a gyártmány működőképességét.</w:t>
      </w:r>
    </w:p>
    <w:p w:rsidR="00C71A0A" w:rsidRDefault="00C71A0A" w:rsidP="00DB3F02">
      <w:pPr>
        <w:widowControl w:val="0"/>
        <w:suppressAutoHyphens/>
        <w:spacing w:after="0" w:line="240" w:lineRule="auto"/>
        <w:ind w:left="770"/>
        <w:rPr>
          <w:rFonts w:ascii="Palatino Linotype" w:hAnsi="Palatino Linotype" w:cs="Mangal"/>
          <w:kern w:val="1"/>
          <w:sz w:val="24"/>
          <w:szCs w:val="24"/>
          <w:lang w:eastAsia="hi-IN" w:bidi="hi-IN"/>
        </w:rPr>
      </w:pPr>
      <w:r w:rsidRPr="00C71A0A">
        <w:rPr>
          <w:rFonts w:ascii="Palatino Linotype" w:hAnsi="Palatino Linotype" w:cs="Mangal"/>
          <w:kern w:val="1"/>
          <w:sz w:val="24"/>
          <w:szCs w:val="24"/>
          <w:lang w:eastAsia="hi-IN" w:bidi="hi-IN"/>
        </w:rPr>
        <w:t>Szerel (cserél, javít, karbantart, beállít) forgómozgást közvetítő speciális finommechanikai</w:t>
      </w:r>
      <w:r>
        <w:rPr>
          <w:rFonts w:ascii="Palatino Linotype" w:hAnsi="Palatino Linotype" w:cs="Mangal"/>
          <w:kern w:val="1"/>
          <w:sz w:val="24"/>
          <w:szCs w:val="24"/>
          <w:lang w:eastAsia="hi-IN" w:bidi="hi-IN"/>
        </w:rPr>
        <w:t xml:space="preserve"> </w:t>
      </w:r>
      <w:r w:rsidRPr="00C71A0A">
        <w:rPr>
          <w:rFonts w:ascii="Palatino Linotype" w:hAnsi="Palatino Linotype" w:cs="Mangal"/>
          <w:kern w:val="1"/>
          <w:sz w:val="24"/>
          <w:szCs w:val="24"/>
          <w:lang w:eastAsia="hi-IN" w:bidi="hi-IN"/>
        </w:rPr>
        <w:t>műszerelemeket</w:t>
      </w:r>
      <w:r>
        <w:rPr>
          <w:rFonts w:ascii="Palatino Linotype" w:hAnsi="Palatino Linotype" w:cs="Mangal"/>
          <w:kern w:val="1"/>
          <w:sz w:val="24"/>
          <w:szCs w:val="24"/>
          <w:lang w:eastAsia="hi-IN" w:bidi="hi-IN"/>
        </w:rPr>
        <w:t xml:space="preserve">, </w:t>
      </w:r>
      <w:r w:rsidRPr="00C71A0A">
        <w:rPr>
          <w:rFonts w:ascii="Palatino Linotype" w:hAnsi="Palatino Linotype" w:cs="Mangal"/>
          <w:kern w:val="1"/>
          <w:sz w:val="24"/>
          <w:szCs w:val="24"/>
          <w:lang w:eastAsia="hi-IN" w:bidi="hi-IN"/>
        </w:rPr>
        <w:t>tengelykapcsolókat (merev, rugalmas,</w:t>
      </w:r>
      <w:r>
        <w:rPr>
          <w:rFonts w:ascii="Palatino Linotype" w:hAnsi="Palatino Linotype" w:cs="Mangal"/>
          <w:kern w:val="1"/>
          <w:sz w:val="24"/>
          <w:szCs w:val="24"/>
          <w:lang w:eastAsia="hi-IN" w:bidi="hi-IN"/>
        </w:rPr>
        <w:t xml:space="preserve"> </w:t>
      </w:r>
      <w:r w:rsidRPr="00C71A0A">
        <w:rPr>
          <w:rFonts w:ascii="Palatino Linotype" w:hAnsi="Palatino Linotype" w:cs="Mangal"/>
          <w:kern w:val="1"/>
          <w:sz w:val="24"/>
          <w:szCs w:val="24"/>
          <w:lang w:eastAsia="hi-IN" w:bidi="hi-IN"/>
        </w:rPr>
        <w:t>súrlódó, kapcsolható, kiegyenlítő biztonsági, különleges elemeket)</w:t>
      </w:r>
      <w:r>
        <w:rPr>
          <w:rFonts w:ascii="Palatino Linotype" w:hAnsi="Palatino Linotype" w:cs="Mangal"/>
          <w:kern w:val="1"/>
          <w:sz w:val="24"/>
          <w:szCs w:val="24"/>
          <w:lang w:eastAsia="hi-IN" w:bidi="hi-IN"/>
        </w:rPr>
        <w:t>.</w:t>
      </w:r>
    </w:p>
    <w:p w:rsidR="00C71A0A" w:rsidRDefault="00C71A0A" w:rsidP="00DB3F02">
      <w:pPr>
        <w:widowControl w:val="0"/>
        <w:suppressAutoHyphens/>
        <w:spacing w:after="0" w:line="240" w:lineRule="auto"/>
        <w:ind w:left="770"/>
        <w:rPr>
          <w:rFonts w:ascii="Palatino Linotype" w:hAnsi="Palatino Linotype" w:cs="Mangal"/>
          <w:kern w:val="1"/>
          <w:sz w:val="24"/>
          <w:szCs w:val="24"/>
          <w:lang w:eastAsia="hi-IN" w:bidi="hi-IN"/>
        </w:rPr>
      </w:pPr>
      <w:r w:rsidRPr="00C71A0A">
        <w:rPr>
          <w:rFonts w:ascii="Palatino Linotype" w:hAnsi="Palatino Linotype" w:cs="Mangal"/>
          <w:kern w:val="1"/>
          <w:sz w:val="24"/>
          <w:szCs w:val="24"/>
          <w:lang w:eastAsia="hi-IN" w:bidi="hi-IN"/>
        </w:rPr>
        <w:t>Szerel (javít, karbantart, beállít) speciális finommechanikai hajtóműveket</w:t>
      </w:r>
      <w:r>
        <w:rPr>
          <w:rFonts w:ascii="Palatino Linotype" w:hAnsi="Palatino Linotype" w:cs="Mangal"/>
          <w:kern w:val="1"/>
          <w:sz w:val="24"/>
          <w:szCs w:val="24"/>
          <w:lang w:eastAsia="hi-IN" w:bidi="hi-IN"/>
        </w:rPr>
        <w:t xml:space="preserve">, </w:t>
      </w:r>
      <w:r w:rsidRPr="00C71A0A">
        <w:rPr>
          <w:rFonts w:ascii="Palatino Linotype" w:hAnsi="Palatino Linotype" w:cs="Mangal"/>
          <w:kern w:val="1"/>
          <w:sz w:val="24"/>
          <w:szCs w:val="24"/>
          <w:lang w:eastAsia="hi-IN" w:bidi="hi-IN"/>
        </w:rPr>
        <w:t>forgómozgású irányváltókat</w:t>
      </w:r>
      <w:r>
        <w:rPr>
          <w:rFonts w:ascii="Palatino Linotype" w:hAnsi="Palatino Linotype" w:cs="Mangal"/>
          <w:kern w:val="1"/>
          <w:sz w:val="24"/>
          <w:szCs w:val="24"/>
          <w:lang w:eastAsia="hi-IN" w:bidi="hi-IN"/>
        </w:rPr>
        <w:t xml:space="preserve">, </w:t>
      </w:r>
      <w:r w:rsidRPr="00C71A0A">
        <w:rPr>
          <w:rFonts w:ascii="Palatino Linotype" w:hAnsi="Palatino Linotype" w:cs="Mangal"/>
          <w:kern w:val="1"/>
          <w:sz w:val="24"/>
          <w:szCs w:val="24"/>
          <w:lang w:eastAsia="hi-IN" w:bidi="hi-IN"/>
        </w:rPr>
        <w:t>vázszerkezeteket, vezetékeket</w:t>
      </w:r>
      <w:r>
        <w:rPr>
          <w:rFonts w:ascii="Palatino Linotype" w:hAnsi="Palatino Linotype" w:cs="Mangal"/>
          <w:kern w:val="1"/>
          <w:sz w:val="24"/>
          <w:szCs w:val="24"/>
          <w:lang w:eastAsia="hi-IN" w:bidi="hi-IN"/>
        </w:rPr>
        <w:t>.</w:t>
      </w:r>
    </w:p>
    <w:p w:rsidR="00927617" w:rsidRDefault="00927617" w:rsidP="00DB3F02">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lastRenderedPageBreak/>
        <w:t>Egyszerű gépészeti</w:t>
      </w:r>
      <w:r>
        <w:rPr>
          <w:rFonts w:ascii="Palatino Linotype" w:hAnsi="Palatino Linotype" w:cs="Mangal"/>
          <w:kern w:val="1"/>
          <w:sz w:val="24"/>
          <w:szCs w:val="24"/>
          <w:lang w:eastAsia="hi-IN" w:bidi="hi-IN"/>
        </w:rPr>
        <w:t xml:space="preserve"> </w:t>
      </w:r>
      <w:r w:rsidRPr="00927617">
        <w:rPr>
          <w:rFonts w:ascii="Palatino Linotype" w:hAnsi="Palatino Linotype" w:cs="Mangal"/>
          <w:kern w:val="1"/>
          <w:sz w:val="24"/>
          <w:szCs w:val="24"/>
          <w:lang w:eastAsia="hi-IN" w:bidi="hi-IN"/>
        </w:rPr>
        <w:t>műszaki rajzokat, ill. szerelési tervet készít. Szabványok, műszaki táblázatok,</w:t>
      </w:r>
      <w:r>
        <w:rPr>
          <w:rFonts w:ascii="Palatino Linotype" w:hAnsi="Palatino Linotype" w:cs="Mangal"/>
          <w:kern w:val="1"/>
          <w:sz w:val="24"/>
          <w:szCs w:val="24"/>
          <w:lang w:eastAsia="hi-IN" w:bidi="hi-IN"/>
        </w:rPr>
        <w:t xml:space="preserve"> </w:t>
      </w:r>
      <w:r w:rsidRPr="00927617">
        <w:rPr>
          <w:rFonts w:ascii="Palatino Linotype" w:hAnsi="Palatino Linotype" w:cs="Mangal"/>
          <w:kern w:val="1"/>
          <w:sz w:val="24"/>
          <w:szCs w:val="24"/>
          <w:lang w:eastAsia="hi-IN" w:bidi="hi-IN"/>
        </w:rPr>
        <w:t>gyártmánykatalógusok alapján kiválasztja az általános, gépészeti</w:t>
      </w:r>
      <w:r>
        <w:rPr>
          <w:rFonts w:ascii="Palatino Linotype" w:hAnsi="Palatino Linotype" w:cs="Mangal"/>
          <w:kern w:val="1"/>
          <w:sz w:val="24"/>
          <w:szCs w:val="24"/>
          <w:lang w:eastAsia="hi-IN" w:bidi="hi-IN"/>
        </w:rPr>
        <w:t xml:space="preserve"> </w:t>
      </w:r>
      <w:r w:rsidRPr="00927617">
        <w:rPr>
          <w:rFonts w:ascii="Palatino Linotype" w:hAnsi="Palatino Linotype" w:cs="Mangal"/>
          <w:kern w:val="1"/>
          <w:sz w:val="24"/>
          <w:szCs w:val="24"/>
          <w:lang w:eastAsia="hi-IN" w:bidi="hi-IN"/>
        </w:rPr>
        <w:t xml:space="preserve">célú anyagok és alkatrészek közül a feladatnak megfelelőt. </w:t>
      </w:r>
    </w:p>
    <w:p w:rsidR="00927617" w:rsidRDefault="00927617" w:rsidP="00DB3F02">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Kézi és gépi műveletekkel</w:t>
      </w:r>
      <w:r>
        <w:rPr>
          <w:rFonts w:ascii="Palatino Linotype" w:hAnsi="Palatino Linotype" w:cs="Mangal"/>
          <w:kern w:val="1"/>
          <w:sz w:val="24"/>
          <w:szCs w:val="24"/>
          <w:lang w:eastAsia="hi-IN" w:bidi="hi-IN"/>
        </w:rPr>
        <w:t xml:space="preserve"> </w:t>
      </w:r>
      <w:r w:rsidRPr="00927617">
        <w:rPr>
          <w:rFonts w:ascii="Palatino Linotype" w:hAnsi="Palatino Linotype" w:cs="Mangal"/>
          <w:kern w:val="1"/>
          <w:sz w:val="24"/>
          <w:szCs w:val="24"/>
          <w:lang w:eastAsia="hi-IN" w:bidi="hi-IN"/>
        </w:rPr>
        <w:t>alakítja a munkadarabot.</w:t>
      </w:r>
    </w:p>
    <w:p w:rsidR="00AB5682" w:rsidRDefault="00927617" w:rsidP="00DB3F02">
      <w:pPr>
        <w:widowControl w:val="0"/>
        <w:suppressAutoHyphens/>
        <w:spacing w:after="0" w:line="240" w:lineRule="auto"/>
        <w:ind w:left="770"/>
        <w:rPr>
          <w:rFonts w:ascii="Palatino Linotype" w:hAnsi="Palatino Linotype" w:cs="Mangal"/>
          <w:kern w:val="1"/>
          <w:sz w:val="24"/>
          <w:szCs w:val="24"/>
          <w:lang w:eastAsia="hi-IN" w:bidi="hi-IN"/>
        </w:rPr>
      </w:pPr>
      <w:r w:rsidRPr="00927617">
        <w:rPr>
          <w:rFonts w:ascii="Palatino Linotype" w:hAnsi="Palatino Linotype" w:cs="Mangal"/>
          <w:kern w:val="1"/>
          <w:sz w:val="24"/>
          <w:szCs w:val="24"/>
          <w:lang w:eastAsia="hi-IN" w:bidi="hi-IN"/>
        </w:rPr>
        <w:t>Minőségbiztosítási, tűz-, baleset-, munka-</w:t>
      </w:r>
      <w:r w:rsidR="00F05E58">
        <w:rPr>
          <w:rFonts w:ascii="Palatino Linotype" w:hAnsi="Palatino Linotype" w:cs="Mangal"/>
          <w:kern w:val="1"/>
          <w:sz w:val="24"/>
          <w:szCs w:val="24"/>
          <w:lang w:eastAsia="hi-IN" w:bidi="hi-IN"/>
        </w:rPr>
        <w:t xml:space="preserve"> </w:t>
      </w:r>
      <w:r w:rsidRPr="00927617">
        <w:rPr>
          <w:rFonts w:ascii="Palatino Linotype" w:hAnsi="Palatino Linotype" w:cs="Mangal"/>
          <w:kern w:val="1"/>
          <w:sz w:val="24"/>
          <w:szCs w:val="24"/>
          <w:lang w:eastAsia="hi-IN" w:bidi="hi-IN"/>
        </w:rPr>
        <w:t>és környezetvédelmi ismeretekkel bír</w:t>
      </w:r>
      <w:r>
        <w:rPr>
          <w:rFonts w:ascii="Palatino Linotype" w:hAnsi="Palatino Linotype" w:cs="Mangal"/>
          <w:kern w:val="1"/>
          <w:sz w:val="24"/>
          <w:szCs w:val="24"/>
          <w:lang w:eastAsia="hi-IN" w:bidi="hi-IN"/>
        </w:rPr>
        <w:t>.</w:t>
      </w:r>
    </w:p>
    <w:p w:rsidR="00B32E1E" w:rsidRPr="008553C6" w:rsidRDefault="00B32E1E" w:rsidP="00DB3F02">
      <w:pPr>
        <w:widowControl w:val="0"/>
        <w:suppressAutoHyphens/>
        <w:spacing w:after="0" w:line="240" w:lineRule="auto"/>
        <w:ind w:left="770"/>
        <w:rPr>
          <w:rFonts w:ascii="Palatino Linotype" w:hAnsi="Palatino Linotype" w:cs="Mangal"/>
          <w:kern w:val="1"/>
          <w:sz w:val="24"/>
          <w:szCs w:val="24"/>
          <w:lang w:eastAsia="hi-IN" w:bidi="hi-IN"/>
        </w:rPr>
      </w:pPr>
    </w:p>
    <w:p w:rsidR="00BE3BD2" w:rsidRPr="00AB5682" w:rsidRDefault="00AB5682" w:rsidP="00DB3F02">
      <w:pPr>
        <w:widowControl w:val="0"/>
        <w:numPr>
          <w:ilvl w:val="2"/>
          <w:numId w:val="15"/>
        </w:numPr>
        <w:tabs>
          <w:tab w:val="clear" w:pos="1800"/>
          <w:tab w:val="num" w:pos="1430"/>
          <w:tab w:val="right" w:pos="9214"/>
        </w:tabs>
        <w:suppressAutoHyphens/>
        <w:spacing w:after="0" w:line="240" w:lineRule="auto"/>
        <w:ind w:left="1440"/>
        <w:jc w:val="both"/>
        <w:rPr>
          <w:rFonts w:ascii="Palatino Linotype" w:hAnsi="Palatino Linotype"/>
          <w:b/>
          <w:sz w:val="24"/>
          <w:szCs w:val="24"/>
        </w:rPr>
      </w:pPr>
      <w:r>
        <w:rPr>
          <w:rFonts w:ascii="Palatino Linotype" w:hAnsi="Palatino Linotype" w:cs="Mangal"/>
          <w:b/>
          <w:color w:val="000000"/>
          <w:kern w:val="1"/>
          <w:lang w:eastAsia="hi-IN" w:bidi="hi-IN"/>
        </w:rPr>
        <w:t>M</w:t>
      </w:r>
      <w:r w:rsidR="008553C6" w:rsidRPr="002F528B">
        <w:rPr>
          <w:rFonts w:ascii="Palatino Linotype" w:hAnsi="Palatino Linotype" w:cs="Mangal"/>
          <w:b/>
          <w:color w:val="000000"/>
          <w:kern w:val="1"/>
          <w:lang w:eastAsia="hi-IN" w:bidi="hi-IN"/>
        </w:rPr>
        <w:t>űszerek, készülékek</w:t>
      </w:r>
      <w:r w:rsidR="00DB3F02">
        <w:rPr>
          <w:rFonts w:ascii="Palatino Linotype" w:hAnsi="Palatino Linotype" w:cs="Mangal"/>
          <w:b/>
          <w:color w:val="000000"/>
          <w:kern w:val="1"/>
          <w:lang w:eastAsia="hi-IN" w:bidi="hi-IN"/>
        </w:rPr>
        <w:t xml:space="preserve"> használata</w:t>
      </w:r>
      <w:r w:rsidR="00BE3BD2" w:rsidRPr="00BE3BD2">
        <w:rPr>
          <w:rFonts w:ascii="Palatino Linotype" w:hAnsi="Palatino Linotype"/>
          <w:b/>
          <w:sz w:val="24"/>
          <w:szCs w:val="24"/>
        </w:rPr>
        <w:tab/>
      </w:r>
      <w:r w:rsidR="008553C6">
        <w:rPr>
          <w:rFonts w:ascii="Palatino Linotype" w:hAnsi="Palatino Linotype"/>
          <w:b/>
          <w:i/>
          <w:sz w:val="24"/>
          <w:szCs w:val="24"/>
        </w:rPr>
        <w:t>1</w:t>
      </w:r>
      <w:r>
        <w:rPr>
          <w:rFonts w:ascii="Palatino Linotype" w:hAnsi="Palatino Linotype"/>
          <w:b/>
          <w:i/>
          <w:sz w:val="24"/>
          <w:szCs w:val="24"/>
        </w:rPr>
        <w:t>44</w:t>
      </w:r>
      <w:r w:rsidR="00BE3BD2" w:rsidRPr="00BE3BD2">
        <w:rPr>
          <w:rFonts w:ascii="Palatino Linotype" w:hAnsi="Palatino Linotype"/>
          <w:b/>
          <w:i/>
          <w:sz w:val="24"/>
          <w:szCs w:val="24"/>
        </w:rPr>
        <w:t xml:space="preserve"> óra/</w:t>
      </w:r>
      <w:r w:rsidR="008553C6">
        <w:rPr>
          <w:rFonts w:ascii="Palatino Linotype" w:hAnsi="Palatino Linotype"/>
          <w:b/>
          <w:i/>
          <w:sz w:val="24"/>
          <w:szCs w:val="24"/>
        </w:rPr>
        <w:t xml:space="preserve"> 1</w:t>
      </w:r>
      <w:r>
        <w:rPr>
          <w:rFonts w:ascii="Palatino Linotype" w:hAnsi="Palatino Linotype"/>
          <w:b/>
          <w:i/>
          <w:sz w:val="24"/>
          <w:szCs w:val="24"/>
        </w:rPr>
        <w:t>44</w:t>
      </w:r>
      <w:r w:rsidR="009103BB">
        <w:rPr>
          <w:rFonts w:ascii="Palatino Linotype" w:hAnsi="Palatino Linotype"/>
          <w:b/>
          <w:i/>
          <w:sz w:val="24"/>
          <w:szCs w:val="24"/>
        </w:rPr>
        <w:t xml:space="preserve"> </w:t>
      </w:r>
      <w:r w:rsidR="00BE3BD2" w:rsidRPr="00BE3BD2">
        <w:rPr>
          <w:rFonts w:ascii="Palatino Linotype" w:hAnsi="Palatino Linotype"/>
          <w:b/>
          <w:i/>
          <w:sz w:val="24"/>
          <w:szCs w:val="24"/>
        </w:rPr>
        <w:t>óra</w:t>
      </w:r>
    </w:p>
    <w:p w:rsidR="00AB5682" w:rsidRDefault="00AB5682" w:rsidP="00DB3F02">
      <w:pPr>
        <w:widowControl w:val="0"/>
        <w:suppressAutoHyphens/>
        <w:spacing w:after="0" w:line="240" w:lineRule="auto"/>
        <w:ind w:left="770"/>
        <w:rPr>
          <w:rFonts w:ascii="Palatino Linotype" w:hAnsi="Palatino Linotype" w:cs="Mangal"/>
          <w:kern w:val="1"/>
          <w:sz w:val="24"/>
          <w:szCs w:val="24"/>
          <w:lang w:eastAsia="hi-IN" w:bidi="hi-IN"/>
        </w:rPr>
      </w:pPr>
      <w:r w:rsidRPr="00AB5682">
        <w:rPr>
          <w:rFonts w:ascii="Palatino Linotype" w:hAnsi="Palatino Linotype" w:cs="Mangal"/>
          <w:kern w:val="1"/>
          <w:sz w:val="24"/>
          <w:szCs w:val="24"/>
          <w:lang w:eastAsia="hi-IN" w:bidi="hi-IN"/>
        </w:rPr>
        <w:t>A műszaki leírás értelmezése.</w:t>
      </w:r>
    </w:p>
    <w:p w:rsidR="00414A96" w:rsidRDefault="00414A96"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Kényszerkapcsolatú áttételezésen alapuló mechanikus műszerek használata, szerelése (számlálók, mérőórák).</w:t>
      </w:r>
    </w:p>
    <w:p w:rsidR="00414A96" w:rsidRDefault="00414A96"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Emelő elvén alapuló mechanikus műszerek (finomtapintók, mérlegek) szerelése.</w:t>
      </w:r>
    </w:p>
    <w:p w:rsidR="00414A96" w:rsidRDefault="00414A96"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Rugalmas alakváltozáson alapuló műszerek szerelése (mikrokátor, csőrugós, membrános, szelencés műszerek).</w:t>
      </w:r>
    </w:p>
    <w:p w:rsidR="00414A96" w:rsidRDefault="00414A96"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Röpsúlyos fordulatszámmérők szerelése.</w:t>
      </w:r>
    </w:p>
    <w:p w:rsidR="000F100A" w:rsidRDefault="000F100A"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Lengőgyűrűs és súlyingás fordulatszámmérők.</w:t>
      </w:r>
    </w:p>
    <w:p w:rsidR="000F100A" w:rsidRDefault="000F100A"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Ikerfémes (bimetal) műszerek.</w:t>
      </w:r>
    </w:p>
    <w:p w:rsidR="000F100A" w:rsidRPr="00AB5682" w:rsidRDefault="000F100A"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Folyadékos és pneumatikai szerkezetek.</w:t>
      </w:r>
    </w:p>
    <w:p w:rsidR="00AB5682" w:rsidRPr="00AB5682" w:rsidRDefault="00AB5682" w:rsidP="00DB3F02">
      <w:pPr>
        <w:widowControl w:val="0"/>
        <w:suppressAutoHyphens/>
        <w:spacing w:after="0" w:line="240" w:lineRule="auto"/>
        <w:ind w:left="770"/>
        <w:rPr>
          <w:rFonts w:ascii="Palatino Linotype" w:hAnsi="Palatino Linotype" w:cs="Mangal"/>
          <w:kern w:val="1"/>
          <w:sz w:val="24"/>
          <w:szCs w:val="24"/>
          <w:lang w:eastAsia="hi-IN" w:bidi="hi-IN"/>
        </w:rPr>
      </w:pPr>
      <w:r w:rsidRPr="00AB5682">
        <w:rPr>
          <w:rFonts w:ascii="Palatino Linotype" w:hAnsi="Palatino Linotype" w:cs="Mangal"/>
          <w:kern w:val="1"/>
          <w:sz w:val="24"/>
          <w:szCs w:val="24"/>
          <w:lang w:eastAsia="hi-IN" w:bidi="hi-IN"/>
        </w:rPr>
        <w:t>Speciális finommechanikai kötések szerelése, javítása.</w:t>
      </w:r>
    </w:p>
    <w:p w:rsidR="00AB5682" w:rsidRPr="00AB5682" w:rsidRDefault="00AB5682" w:rsidP="00DB3F02">
      <w:pPr>
        <w:widowControl w:val="0"/>
        <w:suppressAutoHyphens/>
        <w:spacing w:after="0" w:line="240" w:lineRule="auto"/>
        <w:ind w:left="770"/>
        <w:rPr>
          <w:rFonts w:ascii="Palatino Linotype" w:hAnsi="Palatino Linotype" w:cs="Mangal"/>
          <w:kern w:val="1"/>
          <w:sz w:val="24"/>
          <w:szCs w:val="24"/>
          <w:lang w:eastAsia="hi-IN" w:bidi="hi-IN"/>
        </w:rPr>
      </w:pPr>
      <w:r w:rsidRPr="00AB5682">
        <w:rPr>
          <w:rFonts w:ascii="Palatino Linotype" w:hAnsi="Palatino Linotype" w:cs="Mangal"/>
          <w:kern w:val="1"/>
          <w:sz w:val="24"/>
          <w:szCs w:val="24"/>
          <w:lang w:eastAsia="hi-IN" w:bidi="hi-IN"/>
        </w:rPr>
        <w:t>Helyzetbiztosító elemek szerelése, javítása.</w:t>
      </w:r>
    </w:p>
    <w:p w:rsidR="00AB5682" w:rsidRPr="00AB5682" w:rsidRDefault="00AB5682" w:rsidP="00DB3F02">
      <w:pPr>
        <w:widowControl w:val="0"/>
        <w:suppressAutoHyphens/>
        <w:spacing w:after="0" w:line="240" w:lineRule="auto"/>
        <w:ind w:left="770"/>
        <w:rPr>
          <w:rFonts w:ascii="Palatino Linotype" w:hAnsi="Palatino Linotype" w:cs="Mangal"/>
          <w:kern w:val="1"/>
          <w:sz w:val="24"/>
          <w:szCs w:val="24"/>
          <w:lang w:eastAsia="hi-IN" w:bidi="hi-IN"/>
        </w:rPr>
      </w:pPr>
      <w:r w:rsidRPr="00AB5682">
        <w:rPr>
          <w:rFonts w:ascii="Palatino Linotype" w:hAnsi="Palatino Linotype" w:cs="Mangal"/>
          <w:kern w:val="1"/>
          <w:sz w:val="24"/>
          <w:szCs w:val="24"/>
          <w:lang w:eastAsia="hi-IN" w:bidi="hi-IN"/>
        </w:rPr>
        <w:t>Javaslattétel a hiba kiküszöbölésére.</w:t>
      </w:r>
    </w:p>
    <w:p w:rsidR="00AB5682" w:rsidRPr="00AB5682" w:rsidRDefault="00AB5682" w:rsidP="00DB3F02">
      <w:pPr>
        <w:widowControl w:val="0"/>
        <w:suppressAutoHyphens/>
        <w:spacing w:after="0" w:line="240" w:lineRule="auto"/>
        <w:ind w:left="770"/>
        <w:rPr>
          <w:rFonts w:ascii="Palatino Linotype" w:hAnsi="Palatino Linotype" w:cs="Mangal"/>
          <w:kern w:val="1"/>
          <w:sz w:val="24"/>
          <w:szCs w:val="24"/>
          <w:lang w:eastAsia="hi-IN" w:bidi="hi-IN"/>
        </w:rPr>
      </w:pPr>
      <w:r w:rsidRPr="00AB5682">
        <w:rPr>
          <w:rFonts w:ascii="Palatino Linotype" w:hAnsi="Palatino Linotype" w:cs="Mangal"/>
          <w:kern w:val="1"/>
          <w:sz w:val="24"/>
          <w:szCs w:val="24"/>
          <w:lang w:eastAsia="hi-IN" w:bidi="hi-IN"/>
        </w:rPr>
        <w:t>A működőképesség vizsgálata részegység, valamint gyártmány esetén.</w:t>
      </w:r>
    </w:p>
    <w:p w:rsidR="00AB5682" w:rsidRPr="00AB5682" w:rsidRDefault="00AB5682" w:rsidP="00DB3F02">
      <w:pPr>
        <w:widowControl w:val="0"/>
        <w:suppressAutoHyphens/>
        <w:spacing w:after="0" w:line="240" w:lineRule="auto"/>
        <w:ind w:left="770"/>
        <w:rPr>
          <w:rFonts w:ascii="Palatino Linotype" w:hAnsi="Palatino Linotype" w:cs="Mangal"/>
          <w:kern w:val="1"/>
          <w:sz w:val="24"/>
          <w:szCs w:val="24"/>
          <w:lang w:eastAsia="hi-IN" w:bidi="hi-IN"/>
        </w:rPr>
      </w:pPr>
      <w:r w:rsidRPr="00AB5682">
        <w:rPr>
          <w:rFonts w:ascii="Palatino Linotype" w:hAnsi="Palatino Linotype" w:cs="Mangal"/>
          <w:kern w:val="1"/>
          <w:sz w:val="24"/>
          <w:szCs w:val="24"/>
          <w:lang w:eastAsia="hi-IN" w:bidi="hi-IN"/>
        </w:rPr>
        <w:t>A javítási tevékenységek ellenőrzése, minősítése.</w:t>
      </w:r>
    </w:p>
    <w:p w:rsidR="00AB5682" w:rsidRDefault="00C71A0A"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C71A0A">
        <w:rPr>
          <w:rFonts w:ascii="Palatino Linotype" w:hAnsi="Palatino Linotype" w:cs="Mangal"/>
          <w:kern w:val="1"/>
          <w:sz w:val="24"/>
          <w:szCs w:val="24"/>
          <w:lang w:eastAsia="hi-IN" w:bidi="hi-IN"/>
        </w:rPr>
        <w:t>orgómozgást közvetítő speciális finommechanikai</w:t>
      </w:r>
      <w:r>
        <w:rPr>
          <w:rFonts w:ascii="Palatino Linotype" w:hAnsi="Palatino Linotype" w:cs="Mangal"/>
          <w:kern w:val="1"/>
          <w:sz w:val="24"/>
          <w:szCs w:val="24"/>
          <w:lang w:eastAsia="hi-IN" w:bidi="hi-IN"/>
        </w:rPr>
        <w:t xml:space="preserve"> </w:t>
      </w:r>
      <w:r w:rsidRPr="00C71A0A">
        <w:rPr>
          <w:rFonts w:ascii="Palatino Linotype" w:hAnsi="Palatino Linotype" w:cs="Mangal"/>
          <w:kern w:val="1"/>
          <w:sz w:val="24"/>
          <w:szCs w:val="24"/>
          <w:lang w:eastAsia="hi-IN" w:bidi="hi-IN"/>
        </w:rPr>
        <w:t>műszerelemek</w:t>
      </w:r>
      <w:r>
        <w:rPr>
          <w:rFonts w:ascii="Palatino Linotype" w:hAnsi="Palatino Linotype" w:cs="Mangal"/>
          <w:kern w:val="1"/>
          <w:sz w:val="24"/>
          <w:szCs w:val="24"/>
          <w:lang w:eastAsia="hi-IN" w:bidi="hi-IN"/>
        </w:rPr>
        <w:t>.</w:t>
      </w:r>
    </w:p>
    <w:p w:rsidR="00C71A0A" w:rsidRDefault="00C71A0A"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w:t>
      </w:r>
      <w:r w:rsidRPr="00C71A0A">
        <w:rPr>
          <w:rFonts w:ascii="Palatino Linotype" w:hAnsi="Palatino Linotype" w:cs="Mangal"/>
          <w:kern w:val="1"/>
          <w:sz w:val="24"/>
          <w:szCs w:val="24"/>
          <w:lang w:eastAsia="hi-IN" w:bidi="hi-IN"/>
        </w:rPr>
        <w:t>eállít mozgásakadályozó, – gátló elemeket</w:t>
      </w:r>
      <w:r>
        <w:rPr>
          <w:rFonts w:ascii="Palatino Linotype" w:hAnsi="Palatino Linotype" w:cs="Mangal"/>
          <w:kern w:val="1"/>
          <w:sz w:val="24"/>
          <w:szCs w:val="24"/>
          <w:lang w:eastAsia="hi-IN" w:bidi="hi-IN"/>
        </w:rPr>
        <w:t xml:space="preserve">, </w:t>
      </w:r>
      <w:r w:rsidRPr="00C71A0A">
        <w:rPr>
          <w:rFonts w:ascii="Palatino Linotype" w:hAnsi="Palatino Linotype" w:cs="Mangal"/>
          <w:kern w:val="1"/>
          <w:sz w:val="24"/>
          <w:szCs w:val="24"/>
          <w:lang w:eastAsia="hi-IN" w:bidi="hi-IN"/>
        </w:rPr>
        <w:t>mozgás átalakító elemeket</w:t>
      </w:r>
      <w:r>
        <w:rPr>
          <w:rFonts w:ascii="Palatino Linotype" w:hAnsi="Palatino Linotype" w:cs="Mangal"/>
          <w:kern w:val="1"/>
          <w:sz w:val="24"/>
          <w:szCs w:val="24"/>
          <w:lang w:eastAsia="hi-IN" w:bidi="hi-IN"/>
        </w:rPr>
        <w:t>.</w:t>
      </w:r>
    </w:p>
    <w:p w:rsidR="00C71A0A" w:rsidRPr="00AB5682" w:rsidRDefault="00C71A0A" w:rsidP="00DB3F02">
      <w:pPr>
        <w:widowControl w:val="0"/>
        <w:suppressAutoHyphens/>
        <w:spacing w:after="0" w:line="240" w:lineRule="auto"/>
        <w:ind w:left="770"/>
        <w:rPr>
          <w:rFonts w:ascii="Palatino Linotype" w:hAnsi="Palatino Linotype" w:cs="Mangal"/>
          <w:kern w:val="1"/>
          <w:sz w:val="24"/>
          <w:szCs w:val="24"/>
          <w:lang w:eastAsia="hi-IN" w:bidi="hi-IN"/>
        </w:rPr>
      </w:pPr>
      <w:r w:rsidRPr="008166F9">
        <w:rPr>
          <w:rFonts w:ascii="Palatino Linotype" w:hAnsi="Palatino Linotype" w:cs="Mangal"/>
          <w:kern w:val="1"/>
          <w:sz w:val="24"/>
          <w:szCs w:val="24"/>
          <w:lang w:eastAsia="hi-IN" w:bidi="hi-IN"/>
        </w:rPr>
        <w:t>Használ hajtóműveket, speciális finommechanikai irányváltókat,</w:t>
      </w:r>
      <w:r w:rsidR="008166F9" w:rsidRPr="008166F9">
        <w:rPr>
          <w:rFonts w:ascii="Palatino Linotype" w:hAnsi="Palatino Linotype" w:cs="Mangal"/>
          <w:kern w:val="1"/>
          <w:sz w:val="24"/>
          <w:szCs w:val="24"/>
          <w:lang w:eastAsia="hi-IN" w:bidi="hi-IN"/>
        </w:rPr>
        <w:t xml:space="preserve"> vezetékeke</w:t>
      </w:r>
      <w:r w:rsidR="008166F9">
        <w:rPr>
          <w:rFonts w:ascii="Palatino Linotype" w:hAnsi="Palatino Linotype" w:cs="Mangal"/>
          <w:kern w:val="1"/>
          <w:sz w:val="24"/>
          <w:szCs w:val="24"/>
          <w:lang w:eastAsia="hi-IN" w:bidi="hi-IN"/>
        </w:rPr>
        <w:t>t</w:t>
      </w:r>
      <w:r w:rsidR="008166F9" w:rsidRPr="008166F9">
        <w:rPr>
          <w:rFonts w:ascii="Palatino Linotype" w:hAnsi="Palatino Linotype" w:cs="Mangal"/>
          <w:kern w:val="1"/>
          <w:sz w:val="24"/>
          <w:szCs w:val="24"/>
          <w:lang w:eastAsia="hi-IN" w:bidi="hi-IN"/>
        </w:rPr>
        <w:t>, forgómozgást közvetítő speciális finommechanikai</w:t>
      </w:r>
      <w:r w:rsidR="008166F9">
        <w:rPr>
          <w:rFonts w:ascii="Palatino Linotype" w:hAnsi="Palatino Linotype" w:cs="Mangal"/>
          <w:kern w:val="1"/>
          <w:sz w:val="24"/>
          <w:szCs w:val="24"/>
          <w:lang w:eastAsia="hi-IN" w:bidi="hi-IN"/>
        </w:rPr>
        <w:t xml:space="preserve"> </w:t>
      </w:r>
      <w:r w:rsidR="008166F9" w:rsidRPr="008166F9">
        <w:rPr>
          <w:rFonts w:ascii="Palatino Linotype" w:hAnsi="Palatino Linotype" w:cs="Mangal"/>
          <w:kern w:val="1"/>
          <w:sz w:val="24"/>
          <w:szCs w:val="24"/>
          <w:lang w:eastAsia="hi-IN" w:bidi="hi-IN"/>
        </w:rPr>
        <w:t>műszerelemeket</w:t>
      </w:r>
      <w:r w:rsidR="008166F9">
        <w:rPr>
          <w:rFonts w:ascii="Palatino Linotype" w:hAnsi="Palatino Linotype" w:cs="Mangal"/>
          <w:kern w:val="1"/>
          <w:sz w:val="24"/>
          <w:szCs w:val="24"/>
          <w:lang w:eastAsia="hi-IN" w:bidi="hi-IN"/>
        </w:rPr>
        <w:t>.</w:t>
      </w:r>
    </w:p>
    <w:p w:rsidR="008166F9" w:rsidRDefault="002F5990" w:rsidP="00DB3F02">
      <w:pPr>
        <w:widowControl w:val="0"/>
        <w:suppressAutoHyphens/>
        <w:spacing w:after="0" w:line="240" w:lineRule="auto"/>
        <w:ind w:left="770"/>
        <w:rPr>
          <w:rFonts w:ascii="Palatino Linotype" w:hAnsi="Palatino Linotype" w:cs="Mangal"/>
          <w:kern w:val="1"/>
          <w:sz w:val="24"/>
          <w:szCs w:val="24"/>
          <w:lang w:eastAsia="hi-IN" w:bidi="hi-IN"/>
        </w:rPr>
      </w:pPr>
      <w:r w:rsidRPr="002F5990">
        <w:rPr>
          <w:rFonts w:ascii="Palatino Linotype" w:hAnsi="Palatino Linotype" w:cs="Mangal"/>
          <w:kern w:val="1"/>
          <w:sz w:val="24"/>
          <w:szCs w:val="24"/>
          <w:lang w:eastAsia="hi-IN" w:bidi="hi-IN"/>
        </w:rPr>
        <w:t>Villamos és mechanikai műszerek, valamint méréstechnikai eszközök használata.</w:t>
      </w:r>
    </w:p>
    <w:p w:rsidR="002F5990" w:rsidRDefault="002F5990" w:rsidP="00DB3F02">
      <w:pPr>
        <w:widowControl w:val="0"/>
        <w:suppressAutoHyphens/>
        <w:spacing w:after="0" w:line="240" w:lineRule="auto"/>
        <w:ind w:left="770"/>
        <w:rPr>
          <w:rFonts w:ascii="Palatino Linotype" w:hAnsi="Palatino Linotype" w:cs="Mangal"/>
          <w:kern w:val="1"/>
          <w:sz w:val="24"/>
          <w:szCs w:val="24"/>
          <w:lang w:eastAsia="hi-IN" w:bidi="hi-IN"/>
        </w:rPr>
      </w:pPr>
      <w:r w:rsidRPr="002F5990">
        <w:rPr>
          <w:rFonts w:ascii="Palatino Linotype" w:hAnsi="Palatino Linotype" w:cs="Mangal"/>
          <w:kern w:val="1"/>
          <w:sz w:val="24"/>
          <w:szCs w:val="24"/>
          <w:lang w:eastAsia="hi-IN" w:bidi="hi-IN"/>
        </w:rPr>
        <w:t>Számítógépes tesztelés, szimulálás.</w:t>
      </w:r>
    </w:p>
    <w:p w:rsidR="00AB5682" w:rsidRPr="00AB5682" w:rsidRDefault="00AB5682" w:rsidP="00DB3F02">
      <w:pPr>
        <w:widowControl w:val="0"/>
        <w:suppressAutoHyphens/>
        <w:spacing w:after="0" w:line="240" w:lineRule="auto"/>
        <w:ind w:left="770"/>
        <w:rPr>
          <w:rFonts w:ascii="Palatino Linotype" w:hAnsi="Palatino Linotype" w:cs="Mangal"/>
          <w:kern w:val="1"/>
          <w:sz w:val="24"/>
          <w:szCs w:val="24"/>
          <w:lang w:eastAsia="hi-IN" w:bidi="hi-IN"/>
        </w:rPr>
      </w:pPr>
    </w:p>
    <w:p w:rsidR="00AB5682" w:rsidRPr="00BE3BD2" w:rsidRDefault="00DB3F02" w:rsidP="00DB3F02">
      <w:pPr>
        <w:widowControl w:val="0"/>
        <w:numPr>
          <w:ilvl w:val="2"/>
          <w:numId w:val="15"/>
        </w:numPr>
        <w:tabs>
          <w:tab w:val="clear" w:pos="1800"/>
          <w:tab w:val="num" w:pos="1430"/>
          <w:tab w:val="right" w:pos="9214"/>
        </w:tabs>
        <w:suppressAutoHyphens/>
        <w:spacing w:after="0" w:line="240" w:lineRule="auto"/>
        <w:ind w:left="1440"/>
        <w:jc w:val="both"/>
        <w:rPr>
          <w:rFonts w:ascii="Palatino Linotype" w:hAnsi="Palatino Linotype"/>
          <w:b/>
          <w:sz w:val="24"/>
          <w:szCs w:val="24"/>
        </w:rPr>
      </w:pPr>
      <w:r>
        <w:rPr>
          <w:rFonts w:ascii="Palatino Linotype" w:hAnsi="Palatino Linotype"/>
          <w:b/>
          <w:sz w:val="24"/>
          <w:szCs w:val="24"/>
        </w:rPr>
        <w:t>Karbantartás, hibakeresés</w:t>
      </w:r>
      <w:r>
        <w:rPr>
          <w:rFonts w:ascii="Palatino Linotype" w:hAnsi="Palatino Linotype"/>
          <w:b/>
          <w:sz w:val="24"/>
          <w:szCs w:val="24"/>
        </w:rPr>
        <w:tab/>
      </w:r>
      <w:r w:rsidR="00AB5682" w:rsidRPr="00AB5682">
        <w:rPr>
          <w:rFonts w:ascii="Palatino Linotype" w:hAnsi="Palatino Linotype"/>
          <w:b/>
          <w:i/>
          <w:sz w:val="24"/>
          <w:szCs w:val="24"/>
        </w:rPr>
        <w:t>32 óra/</w:t>
      </w:r>
      <w:r w:rsidR="000F100A">
        <w:rPr>
          <w:rFonts w:ascii="Palatino Linotype" w:hAnsi="Palatino Linotype"/>
          <w:b/>
          <w:i/>
          <w:sz w:val="24"/>
          <w:szCs w:val="24"/>
        </w:rPr>
        <w:t>112</w:t>
      </w:r>
      <w:r w:rsidR="00AB5682" w:rsidRPr="00AB5682">
        <w:rPr>
          <w:rFonts w:ascii="Palatino Linotype" w:hAnsi="Palatino Linotype"/>
          <w:b/>
          <w:i/>
          <w:sz w:val="24"/>
          <w:szCs w:val="24"/>
        </w:rPr>
        <w:t xml:space="preserve"> óra</w:t>
      </w:r>
    </w:p>
    <w:p w:rsidR="00AB5682" w:rsidRDefault="00AB5682" w:rsidP="00DB3F02">
      <w:pPr>
        <w:widowControl w:val="0"/>
        <w:suppressAutoHyphens/>
        <w:spacing w:after="0" w:line="240" w:lineRule="auto"/>
        <w:ind w:left="770"/>
        <w:rPr>
          <w:rFonts w:ascii="Palatino Linotype" w:hAnsi="Palatino Linotype" w:cs="Mangal"/>
          <w:kern w:val="1"/>
          <w:sz w:val="24"/>
          <w:szCs w:val="24"/>
          <w:lang w:eastAsia="hi-IN" w:bidi="hi-IN"/>
        </w:rPr>
      </w:pPr>
      <w:r w:rsidRPr="00AB5682">
        <w:rPr>
          <w:rFonts w:ascii="Palatino Linotype" w:hAnsi="Palatino Linotype" w:cs="Mangal"/>
          <w:kern w:val="1"/>
          <w:sz w:val="24"/>
          <w:szCs w:val="24"/>
          <w:lang w:eastAsia="hi-IN" w:bidi="hi-IN"/>
        </w:rPr>
        <w:t>Állapotfelmérés.</w:t>
      </w:r>
    </w:p>
    <w:p w:rsidR="000F100A" w:rsidRDefault="000F100A"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Tervszerű karbantartás.</w:t>
      </w:r>
    </w:p>
    <w:p w:rsidR="000F100A" w:rsidRPr="00AB5682" w:rsidRDefault="000F100A"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Elektromos csatlakozások ellenőrzése.</w:t>
      </w:r>
    </w:p>
    <w:p w:rsidR="00AB5682" w:rsidRPr="00AB5682" w:rsidRDefault="00AB5682" w:rsidP="00DB3F02">
      <w:pPr>
        <w:widowControl w:val="0"/>
        <w:suppressAutoHyphens/>
        <w:spacing w:after="0" w:line="240" w:lineRule="auto"/>
        <w:ind w:left="770"/>
        <w:rPr>
          <w:rFonts w:ascii="Palatino Linotype" w:hAnsi="Palatino Linotype" w:cs="Mangal"/>
          <w:kern w:val="1"/>
          <w:sz w:val="24"/>
          <w:szCs w:val="24"/>
          <w:lang w:eastAsia="hi-IN" w:bidi="hi-IN"/>
        </w:rPr>
      </w:pPr>
      <w:r w:rsidRPr="00AB5682">
        <w:rPr>
          <w:rFonts w:ascii="Palatino Linotype" w:hAnsi="Palatino Linotype" w:cs="Mangal"/>
          <w:kern w:val="1"/>
          <w:sz w:val="24"/>
          <w:szCs w:val="24"/>
          <w:lang w:eastAsia="hi-IN" w:bidi="hi-IN"/>
        </w:rPr>
        <w:t>A gépszerkezetek szemrevételezése, hibáinak felmérése.</w:t>
      </w:r>
    </w:p>
    <w:p w:rsidR="00AB5682" w:rsidRPr="00AB5682" w:rsidRDefault="00AB5682" w:rsidP="00DB3F02">
      <w:pPr>
        <w:widowControl w:val="0"/>
        <w:suppressAutoHyphens/>
        <w:spacing w:after="0" w:line="240" w:lineRule="auto"/>
        <w:ind w:left="770"/>
        <w:rPr>
          <w:rFonts w:ascii="Palatino Linotype" w:hAnsi="Palatino Linotype" w:cs="Mangal"/>
          <w:kern w:val="1"/>
          <w:sz w:val="24"/>
          <w:szCs w:val="24"/>
          <w:lang w:eastAsia="hi-IN" w:bidi="hi-IN"/>
        </w:rPr>
      </w:pPr>
      <w:r w:rsidRPr="00AB5682">
        <w:rPr>
          <w:rFonts w:ascii="Palatino Linotype" w:hAnsi="Palatino Linotype" w:cs="Mangal"/>
          <w:kern w:val="1"/>
          <w:sz w:val="24"/>
          <w:szCs w:val="24"/>
          <w:lang w:eastAsia="hi-IN" w:bidi="hi-IN"/>
        </w:rPr>
        <w:t>A szerkezeti részegységek működésének ellenőrzése.</w:t>
      </w:r>
    </w:p>
    <w:p w:rsidR="00AB5682" w:rsidRPr="00AB5682" w:rsidRDefault="00AB5682" w:rsidP="00DB3F02">
      <w:pPr>
        <w:widowControl w:val="0"/>
        <w:suppressAutoHyphens/>
        <w:spacing w:after="0" w:line="240" w:lineRule="auto"/>
        <w:ind w:left="770"/>
        <w:rPr>
          <w:rFonts w:ascii="Palatino Linotype" w:hAnsi="Palatino Linotype" w:cs="Mangal"/>
          <w:kern w:val="1"/>
          <w:sz w:val="24"/>
          <w:szCs w:val="24"/>
          <w:lang w:eastAsia="hi-IN" w:bidi="hi-IN"/>
        </w:rPr>
      </w:pPr>
      <w:r w:rsidRPr="00AB5682">
        <w:rPr>
          <w:rFonts w:ascii="Palatino Linotype" w:hAnsi="Palatino Linotype" w:cs="Mangal"/>
          <w:kern w:val="1"/>
          <w:sz w:val="24"/>
          <w:szCs w:val="24"/>
          <w:lang w:eastAsia="hi-IN" w:bidi="hi-IN"/>
        </w:rPr>
        <w:t>Beállítási pontatlanságok felismerése.</w:t>
      </w:r>
    </w:p>
    <w:p w:rsidR="00AB5682" w:rsidRPr="00AB5682" w:rsidRDefault="00AB5682" w:rsidP="00DB3F02">
      <w:pPr>
        <w:widowControl w:val="0"/>
        <w:suppressAutoHyphens/>
        <w:spacing w:after="0" w:line="240" w:lineRule="auto"/>
        <w:ind w:left="770"/>
        <w:rPr>
          <w:rFonts w:ascii="Palatino Linotype" w:hAnsi="Palatino Linotype" w:cs="Mangal"/>
          <w:kern w:val="1"/>
          <w:sz w:val="24"/>
          <w:szCs w:val="24"/>
          <w:lang w:eastAsia="hi-IN" w:bidi="hi-IN"/>
        </w:rPr>
      </w:pPr>
      <w:r w:rsidRPr="00AB5682">
        <w:rPr>
          <w:rFonts w:ascii="Palatino Linotype" w:hAnsi="Palatino Linotype" w:cs="Mangal"/>
          <w:kern w:val="1"/>
          <w:sz w:val="24"/>
          <w:szCs w:val="24"/>
          <w:lang w:eastAsia="hi-IN" w:bidi="hi-IN"/>
        </w:rPr>
        <w:t>Kopások okozta eltérések megállapítása.</w:t>
      </w:r>
    </w:p>
    <w:p w:rsidR="00AB5682" w:rsidRDefault="00AB5682" w:rsidP="00DB3F02">
      <w:pPr>
        <w:widowControl w:val="0"/>
        <w:suppressAutoHyphens/>
        <w:spacing w:after="0" w:line="240" w:lineRule="auto"/>
        <w:ind w:left="770"/>
        <w:rPr>
          <w:rFonts w:ascii="Palatino Linotype" w:hAnsi="Palatino Linotype" w:cs="Mangal"/>
          <w:kern w:val="1"/>
          <w:sz w:val="24"/>
          <w:szCs w:val="24"/>
          <w:lang w:eastAsia="hi-IN" w:bidi="hi-IN"/>
        </w:rPr>
      </w:pPr>
      <w:r w:rsidRPr="00AB5682">
        <w:rPr>
          <w:rFonts w:ascii="Palatino Linotype" w:hAnsi="Palatino Linotype" w:cs="Mangal"/>
          <w:kern w:val="1"/>
          <w:sz w:val="24"/>
          <w:szCs w:val="24"/>
          <w:lang w:eastAsia="hi-IN" w:bidi="hi-IN"/>
        </w:rPr>
        <w:t>Hibák meghatározása, karbantartás ütemezése.</w:t>
      </w:r>
    </w:p>
    <w:p w:rsidR="00AB5682" w:rsidRDefault="00AB5682" w:rsidP="00DB3F02">
      <w:pPr>
        <w:widowControl w:val="0"/>
        <w:suppressAutoHyphens/>
        <w:spacing w:after="0" w:line="240" w:lineRule="auto"/>
        <w:ind w:left="770"/>
        <w:rPr>
          <w:rFonts w:ascii="Palatino Linotype" w:hAnsi="Palatino Linotype" w:cs="Mangal"/>
          <w:kern w:val="1"/>
          <w:sz w:val="24"/>
          <w:szCs w:val="24"/>
          <w:lang w:eastAsia="hi-IN" w:bidi="hi-IN"/>
        </w:rPr>
      </w:pPr>
      <w:r w:rsidRPr="00AB5682">
        <w:rPr>
          <w:rFonts w:ascii="Palatino Linotype" w:hAnsi="Palatino Linotype" w:cs="Mangal"/>
          <w:kern w:val="1"/>
          <w:sz w:val="24"/>
          <w:szCs w:val="24"/>
          <w:lang w:eastAsia="hi-IN" w:bidi="hi-IN"/>
        </w:rPr>
        <w:t>Hibaanalízis.</w:t>
      </w:r>
    </w:p>
    <w:p w:rsidR="000F100A" w:rsidRDefault="000F100A"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Véletlen és rendszeres hibák előfordulásának lehetőségei, ezek behatárolása.</w:t>
      </w:r>
    </w:p>
    <w:p w:rsidR="000F100A" w:rsidRDefault="000F100A"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Hibalehetőségek szűrése.</w:t>
      </w:r>
    </w:p>
    <w:p w:rsidR="000F100A" w:rsidRDefault="000F100A"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Kapcsolódó alkatrészek holtjátékának beállítása, bemérése.</w:t>
      </w:r>
    </w:p>
    <w:p w:rsidR="000F100A" w:rsidRPr="00AB5682" w:rsidRDefault="000F100A"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Hibahatáron belüli javítások.</w:t>
      </w:r>
    </w:p>
    <w:p w:rsidR="00AB5682" w:rsidRDefault="00AB5682" w:rsidP="00DB3F02">
      <w:pPr>
        <w:widowControl w:val="0"/>
        <w:suppressAutoHyphens/>
        <w:spacing w:after="0" w:line="240" w:lineRule="auto"/>
        <w:ind w:left="770"/>
        <w:rPr>
          <w:rFonts w:ascii="Palatino Linotype" w:hAnsi="Palatino Linotype" w:cs="Mangal"/>
          <w:kern w:val="1"/>
          <w:sz w:val="24"/>
          <w:szCs w:val="24"/>
          <w:lang w:eastAsia="hi-IN" w:bidi="hi-IN"/>
        </w:rPr>
      </w:pPr>
      <w:r w:rsidRPr="00AB5682">
        <w:rPr>
          <w:rFonts w:ascii="Palatino Linotype" w:hAnsi="Palatino Linotype" w:cs="Mangal"/>
          <w:kern w:val="1"/>
          <w:sz w:val="24"/>
          <w:szCs w:val="24"/>
          <w:lang w:eastAsia="hi-IN" w:bidi="hi-IN"/>
        </w:rPr>
        <w:t>Karbantartási munkák meghatározása.</w:t>
      </w:r>
    </w:p>
    <w:p w:rsidR="00FF1F94" w:rsidRDefault="00FF1F94" w:rsidP="00DB3F02">
      <w:pPr>
        <w:widowControl w:val="0"/>
        <w:suppressAutoHyphens/>
        <w:spacing w:after="0" w:line="240" w:lineRule="auto"/>
        <w:ind w:left="770"/>
        <w:rPr>
          <w:rFonts w:ascii="Palatino Linotype" w:hAnsi="Palatino Linotype" w:cs="Mangal"/>
          <w:kern w:val="1"/>
          <w:sz w:val="24"/>
          <w:szCs w:val="24"/>
          <w:lang w:eastAsia="hi-IN" w:bidi="hi-IN"/>
        </w:rPr>
      </w:pPr>
      <w:r w:rsidRPr="00FF1F94">
        <w:rPr>
          <w:rFonts w:ascii="Palatino Linotype" w:hAnsi="Palatino Linotype" w:cs="Mangal"/>
          <w:kern w:val="1"/>
          <w:sz w:val="24"/>
          <w:szCs w:val="24"/>
          <w:lang w:eastAsia="hi-IN" w:bidi="hi-IN"/>
        </w:rPr>
        <w:t>Vizsgálja meg a berendezést.</w:t>
      </w:r>
    </w:p>
    <w:p w:rsidR="00FF1F94" w:rsidRDefault="00FF1F94" w:rsidP="00DB3F02">
      <w:pPr>
        <w:widowControl w:val="0"/>
        <w:suppressAutoHyphens/>
        <w:spacing w:after="0" w:line="240" w:lineRule="auto"/>
        <w:ind w:left="770"/>
        <w:rPr>
          <w:rFonts w:ascii="Palatino Linotype" w:hAnsi="Palatino Linotype" w:cs="Mangal"/>
          <w:kern w:val="1"/>
          <w:sz w:val="24"/>
          <w:szCs w:val="24"/>
          <w:lang w:eastAsia="hi-IN" w:bidi="hi-IN"/>
        </w:rPr>
      </w:pPr>
      <w:r w:rsidRPr="00FF1F94">
        <w:rPr>
          <w:rFonts w:ascii="Palatino Linotype" w:hAnsi="Palatino Linotype" w:cs="Mangal"/>
          <w:kern w:val="1"/>
          <w:sz w:val="24"/>
          <w:szCs w:val="24"/>
          <w:lang w:eastAsia="hi-IN" w:bidi="hi-IN"/>
        </w:rPr>
        <w:t xml:space="preserve">Állapítsa meg a hibát. </w:t>
      </w:r>
    </w:p>
    <w:p w:rsidR="00FF1F94" w:rsidRDefault="00FF1F94" w:rsidP="00DB3F02">
      <w:pPr>
        <w:widowControl w:val="0"/>
        <w:suppressAutoHyphens/>
        <w:spacing w:after="0" w:line="240" w:lineRule="auto"/>
        <w:ind w:left="770"/>
        <w:rPr>
          <w:rFonts w:ascii="Palatino Linotype" w:hAnsi="Palatino Linotype" w:cs="Mangal"/>
          <w:kern w:val="1"/>
          <w:sz w:val="24"/>
          <w:szCs w:val="24"/>
          <w:lang w:eastAsia="hi-IN" w:bidi="hi-IN"/>
        </w:rPr>
      </w:pPr>
      <w:r w:rsidRPr="00FF1F94">
        <w:rPr>
          <w:rFonts w:ascii="Palatino Linotype" w:hAnsi="Palatino Linotype" w:cs="Mangal"/>
          <w:kern w:val="1"/>
          <w:sz w:val="24"/>
          <w:szCs w:val="24"/>
          <w:lang w:eastAsia="hi-IN" w:bidi="hi-IN"/>
        </w:rPr>
        <w:t xml:space="preserve">Válassza ki a javításhoz szükséges alkatrészeket. </w:t>
      </w:r>
    </w:p>
    <w:p w:rsidR="000F100A" w:rsidRDefault="00FF1F94" w:rsidP="00DB3F02">
      <w:pPr>
        <w:widowControl w:val="0"/>
        <w:suppressAutoHyphens/>
        <w:spacing w:after="0" w:line="240" w:lineRule="auto"/>
        <w:ind w:left="770"/>
        <w:rPr>
          <w:rFonts w:ascii="Palatino Linotype" w:hAnsi="Palatino Linotype" w:cs="Mangal"/>
          <w:kern w:val="1"/>
          <w:sz w:val="24"/>
          <w:szCs w:val="24"/>
          <w:lang w:eastAsia="hi-IN" w:bidi="hi-IN"/>
        </w:rPr>
      </w:pPr>
      <w:r w:rsidRPr="00FF1F94">
        <w:rPr>
          <w:rFonts w:ascii="Palatino Linotype" w:hAnsi="Palatino Linotype" w:cs="Mangal"/>
          <w:kern w:val="1"/>
          <w:sz w:val="24"/>
          <w:szCs w:val="24"/>
          <w:lang w:eastAsia="hi-IN" w:bidi="hi-IN"/>
        </w:rPr>
        <w:t>Végezze el a javítást, valamint a szükséges kenési műveleteket.</w:t>
      </w:r>
    </w:p>
    <w:p w:rsidR="000F100A" w:rsidRDefault="000F100A"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Csapágyak kenése, cseréje.</w:t>
      </w:r>
    </w:p>
    <w:p w:rsidR="00FF1F94" w:rsidRDefault="00FF1F94" w:rsidP="00DB3F02">
      <w:pPr>
        <w:widowControl w:val="0"/>
        <w:suppressAutoHyphens/>
        <w:spacing w:after="0" w:line="240" w:lineRule="auto"/>
        <w:ind w:left="770"/>
        <w:rPr>
          <w:rFonts w:ascii="Palatino Linotype" w:hAnsi="Palatino Linotype" w:cs="Mangal"/>
          <w:kern w:val="1"/>
          <w:sz w:val="24"/>
          <w:szCs w:val="24"/>
          <w:lang w:eastAsia="hi-IN" w:bidi="hi-IN"/>
        </w:rPr>
      </w:pPr>
      <w:r w:rsidRPr="00FF1F94">
        <w:rPr>
          <w:rFonts w:ascii="Palatino Linotype" w:hAnsi="Palatino Linotype" w:cs="Mangal"/>
          <w:kern w:val="1"/>
          <w:sz w:val="24"/>
          <w:szCs w:val="24"/>
          <w:lang w:eastAsia="hi-IN" w:bidi="hi-IN"/>
        </w:rPr>
        <w:t xml:space="preserve">Ellenőrizze a megjavított berendezés rendeltetésszerű működőképességét. </w:t>
      </w:r>
    </w:p>
    <w:p w:rsidR="00AB5682" w:rsidRDefault="00FF1F94" w:rsidP="00DB3F02">
      <w:pPr>
        <w:widowControl w:val="0"/>
        <w:suppressAutoHyphens/>
        <w:spacing w:after="0" w:line="240" w:lineRule="auto"/>
        <w:ind w:left="770"/>
        <w:rPr>
          <w:rFonts w:ascii="Palatino Linotype" w:hAnsi="Palatino Linotype" w:cs="Mangal"/>
          <w:kern w:val="1"/>
          <w:sz w:val="24"/>
          <w:szCs w:val="24"/>
          <w:lang w:eastAsia="hi-IN" w:bidi="hi-IN"/>
        </w:rPr>
      </w:pPr>
      <w:r w:rsidRPr="00FF1F94">
        <w:rPr>
          <w:rFonts w:ascii="Palatino Linotype" w:hAnsi="Palatino Linotype" w:cs="Mangal"/>
          <w:kern w:val="1"/>
          <w:sz w:val="24"/>
          <w:szCs w:val="24"/>
          <w:lang w:eastAsia="hi-IN" w:bidi="hi-IN"/>
        </w:rPr>
        <w:t>A kiadott formanyomtatványon dokumentálja az elvégzett munkát.</w:t>
      </w:r>
    </w:p>
    <w:p w:rsidR="00AB5682" w:rsidRPr="00AB5682" w:rsidRDefault="00AB5682" w:rsidP="00DB3F02">
      <w:pPr>
        <w:widowControl w:val="0"/>
        <w:suppressAutoHyphens/>
        <w:spacing w:after="0" w:line="240" w:lineRule="auto"/>
        <w:ind w:left="770"/>
        <w:rPr>
          <w:rFonts w:ascii="Palatino Linotype" w:hAnsi="Palatino Linotype" w:cs="Mangal"/>
          <w:kern w:val="1"/>
          <w:sz w:val="24"/>
          <w:szCs w:val="24"/>
          <w:lang w:eastAsia="hi-IN" w:bidi="hi-IN"/>
        </w:rPr>
      </w:pPr>
    </w:p>
    <w:p w:rsidR="00BE3BD2" w:rsidRPr="00BE3BD2" w:rsidRDefault="008553C6" w:rsidP="00DB3F02">
      <w:pPr>
        <w:widowControl w:val="0"/>
        <w:numPr>
          <w:ilvl w:val="2"/>
          <w:numId w:val="15"/>
        </w:numPr>
        <w:tabs>
          <w:tab w:val="clear" w:pos="1800"/>
          <w:tab w:val="num" w:pos="1430"/>
          <w:tab w:val="right" w:pos="9214"/>
        </w:tabs>
        <w:suppressAutoHyphens/>
        <w:spacing w:after="0" w:line="240" w:lineRule="auto"/>
        <w:ind w:left="1440"/>
        <w:jc w:val="both"/>
        <w:rPr>
          <w:rFonts w:ascii="Palatino Linotype" w:hAnsi="Palatino Linotype"/>
          <w:b/>
          <w:sz w:val="24"/>
          <w:szCs w:val="24"/>
        </w:rPr>
      </w:pPr>
      <w:r w:rsidRPr="008553C6">
        <w:rPr>
          <w:rFonts w:ascii="Palatino Linotype" w:hAnsi="Palatino Linotype"/>
          <w:b/>
          <w:sz w:val="24"/>
          <w:szCs w:val="24"/>
        </w:rPr>
        <w:t>Végszerelés</w:t>
      </w:r>
      <w:r w:rsidR="00DB3F02">
        <w:rPr>
          <w:rFonts w:ascii="Palatino Linotype" w:hAnsi="Palatino Linotype"/>
          <w:b/>
          <w:sz w:val="24"/>
          <w:szCs w:val="24"/>
        </w:rPr>
        <w:tab/>
      </w:r>
      <w:r>
        <w:rPr>
          <w:rFonts w:ascii="Palatino Linotype" w:hAnsi="Palatino Linotype"/>
          <w:b/>
          <w:i/>
          <w:sz w:val="24"/>
          <w:szCs w:val="24"/>
        </w:rPr>
        <w:t>120</w:t>
      </w:r>
      <w:r w:rsidR="00BE3BD2" w:rsidRPr="00BE3BD2">
        <w:rPr>
          <w:rFonts w:ascii="Palatino Linotype" w:hAnsi="Palatino Linotype"/>
          <w:b/>
          <w:i/>
          <w:sz w:val="24"/>
          <w:szCs w:val="24"/>
        </w:rPr>
        <w:t xml:space="preserve"> óra/</w:t>
      </w:r>
      <w:r>
        <w:rPr>
          <w:rFonts w:ascii="Palatino Linotype" w:hAnsi="Palatino Linotype"/>
          <w:b/>
          <w:i/>
          <w:sz w:val="24"/>
          <w:szCs w:val="24"/>
        </w:rPr>
        <w:t xml:space="preserve"> 136 </w:t>
      </w:r>
      <w:r w:rsidR="00BE3BD2" w:rsidRPr="00BE3BD2">
        <w:rPr>
          <w:rFonts w:ascii="Palatino Linotype" w:hAnsi="Palatino Linotype"/>
          <w:b/>
          <w:i/>
          <w:sz w:val="24"/>
          <w:szCs w:val="24"/>
        </w:rPr>
        <w:t>óra</w:t>
      </w:r>
    </w:p>
    <w:p w:rsidR="008553C6" w:rsidRPr="008553C6" w:rsidRDefault="008553C6" w:rsidP="00DB3F02">
      <w:pPr>
        <w:widowControl w:val="0"/>
        <w:suppressAutoHyphens/>
        <w:spacing w:after="0" w:line="240" w:lineRule="auto"/>
        <w:ind w:left="770"/>
        <w:rPr>
          <w:rFonts w:ascii="Palatino Linotype" w:hAnsi="Palatino Linotype" w:cs="Mangal"/>
          <w:kern w:val="1"/>
          <w:sz w:val="24"/>
          <w:szCs w:val="24"/>
          <w:lang w:eastAsia="hi-IN" w:bidi="hi-IN"/>
        </w:rPr>
      </w:pPr>
      <w:r w:rsidRPr="008553C6">
        <w:rPr>
          <w:rFonts w:ascii="Palatino Linotype" w:hAnsi="Palatino Linotype" w:cs="Mangal"/>
          <w:kern w:val="1"/>
          <w:sz w:val="24"/>
          <w:szCs w:val="24"/>
          <w:lang w:eastAsia="hi-IN" w:bidi="hi-IN"/>
        </w:rPr>
        <w:t>A hibák felismerése, javítási módjai óraszerkezeteknél.</w:t>
      </w:r>
    </w:p>
    <w:p w:rsidR="008553C6" w:rsidRPr="008553C6" w:rsidRDefault="008553C6" w:rsidP="00DB3F02">
      <w:pPr>
        <w:widowControl w:val="0"/>
        <w:suppressAutoHyphens/>
        <w:spacing w:after="0" w:line="240" w:lineRule="auto"/>
        <w:ind w:left="770"/>
        <w:rPr>
          <w:rFonts w:ascii="Palatino Linotype" w:hAnsi="Palatino Linotype" w:cs="Mangal"/>
          <w:kern w:val="1"/>
          <w:sz w:val="24"/>
          <w:szCs w:val="24"/>
          <w:lang w:eastAsia="hi-IN" w:bidi="hi-IN"/>
        </w:rPr>
      </w:pPr>
      <w:r w:rsidRPr="008553C6">
        <w:rPr>
          <w:rFonts w:ascii="Palatino Linotype" w:hAnsi="Palatino Linotype" w:cs="Mangal"/>
          <w:kern w:val="1"/>
          <w:sz w:val="24"/>
          <w:szCs w:val="24"/>
          <w:lang w:eastAsia="hi-IN" w:bidi="hi-IN"/>
        </w:rPr>
        <w:t xml:space="preserve">Mérlegek beállítása, hibalehetőségek, karbantartásuk. </w:t>
      </w:r>
    </w:p>
    <w:p w:rsidR="008553C6" w:rsidRPr="008553C6" w:rsidRDefault="008553C6" w:rsidP="00DB3F02">
      <w:pPr>
        <w:widowControl w:val="0"/>
        <w:suppressAutoHyphens/>
        <w:spacing w:after="0" w:line="240" w:lineRule="auto"/>
        <w:ind w:left="770"/>
        <w:rPr>
          <w:rFonts w:ascii="Palatino Linotype" w:hAnsi="Palatino Linotype" w:cs="Mangal"/>
          <w:kern w:val="1"/>
          <w:sz w:val="24"/>
          <w:szCs w:val="24"/>
          <w:lang w:eastAsia="hi-IN" w:bidi="hi-IN"/>
        </w:rPr>
      </w:pPr>
      <w:r w:rsidRPr="008553C6">
        <w:rPr>
          <w:rFonts w:ascii="Palatino Linotype" w:hAnsi="Palatino Linotype" w:cs="Mangal"/>
          <w:kern w:val="1"/>
          <w:sz w:val="24"/>
          <w:szCs w:val="24"/>
          <w:lang w:eastAsia="hi-IN" w:bidi="hi-IN"/>
        </w:rPr>
        <w:t xml:space="preserve">Folyadéktöltésű műszerek előnyei, felhasználási területük, előforduló hibák és azok megelőzései. </w:t>
      </w:r>
    </w:p>
    <w:p w:rsidR="008553C6" w:rsidRPr="008553C6" w:rsidRDefault="008553C6" w:rsidP="00DB3F02">
      <w:pPr>
        <w:widowControl w:val="0"/>
        <w:suppressAutoHyphens/>
        <w:spacing w:after="0" w:line="240" w:lineRule="auto"/>
        <w:ind w:left="770"/>
        <w:rPr>
          <w:rFonts w:ascii="Palatino Linotype" w:hAnsi="Palatino Linotype" w:cs="Mangal"/>
          <w:kern w:val="1"/>
          <w:sz w:val="24"/>
          <w:szCs w:val="24"/>
          <w:lang w:eastAsia="hi-IN" w:bidi="hi-IN"/>
        </w:rPr>
      </w:pPr>
      <w:r w:rsidRPr="008553C6">
        <w:rPr>
          <w:rFonts w:ascii="Palatino Linotype" w:hAnsi="Palatino Linotype" w:cs="Mangal"/>
          <w:kern w:val="1"/>
          <w:sz w:val="24"/>
          <w:szCs w:val="24"/>
          <w:lang w:eastAsia="hi-IN" w:bidi="hi-IN"/>
        </w:rPr>
        <w:t xml:space="preserve">A gyártmányokhoz tartozó gyártási azonosítók, kísérőokmányok kitöltése, típusazonosítók. </w:t>
      </w:r>
    </w:p>
    <w:p w:rsidR="008553C6" w:rsidRPr="008553C6" w:rsidRDefault="008553C6" w:rsidP="00DB3F02">
      <w:pPr>
        <w:widowControl w:val="0"/>
        <w:suppressAutoHyphens/>
        <w:spacing w:after="0" w:line="240" w:lineRule="auto"/>
        <w:ind w:left="770"/>
        <w:rPr>
          <w:rFonts w:ascii="Palatino Linotype" w:hAnsi="Palatino Linotype" w:cs="Mangal"/>
          <w:kern w:val="1"/>
          <w:sz w:val="24"/>
          <w:szCs w:val="24"/>
          <w:lang w:eastAsia="hi-IN" w:bidi="hi-IN"/>
        </w:rPr>
      </w:pPr>
      <w:r w:rsidRPr="008553C6">
        <w:rPr>
          <w:rFonts w:ascii="Palatino Linotype" w:hAnsi="Palatino Linotype" w:cs="Mangal"/>
          <w:kern w:val="1"/>
          <w:sz w:val="24"/>
          <w:szCs w:val="24"/>
          <w:lang w:eastAsia="hi-IN" w:bidi="hi-IN"/>
        </w:rPr>
        <w:t>Részegységek összeszerelése, beállítása, beszabályozása.</w:t>
      </w:r>
    </w:p>
    <w:p w:rsidR="008553C6" w:rsidRDefault="008553C6" w:rsidP="00DB3F02">
      <w:pPr>
        <w:widowControl w:val="0"/>
        <w:suppressAutoHyphens/>
        <w:spacing w:after="0" w:line="240" w:lineRule="auto"/>
        <w:ind w:left="770"/>
        <w:rPr>
          <w:rFonts w:ascii="Palatino Linotype" w:hAnsi="Palatino Linotype" w:cs="Mangal"/>
          <w:kern w:val="1"/>
          <w:sz w:val="24"/>
          <w:szCs w:val="24"/>
          <w:lang w:eastAsia="hi-IN" w:bidi="hi-IN"/>
        </w:rPr>
      </w:pPr>
      <w:r w:rsidRPr="008553C6">
        <w:rPr>
          <w:rFonts w:ascii="Palatino Linotype" w:hAnsi="Palatino Linotype" w:cs="Mangal"/>
          <w:kern w:val="1"/>
          <w:sz w:val="24"/>
          <w:szCs w:val="24"/>
          <w:lang w:eastAsia="hi-IN" w:bidi="hi-IN"/>
        </w:rPr>
        <w:t>Végellenőrzés minősítése.</w:t>
      </w:r>
    </w:p>
    <w:p w:rsidR="00FF1F94" w:rsidRPr="00FF1F94" w:rsidRDefault="00FF1F94" w:rsidP="00DB3F02">
      <w:pPr>
        <w:widowControl w:val="0"/>
        <w:suppressAutoHyphens/>
        <w:spacing w:after="0" w:line="240" w:lineRule="auto"/>
        <w:ind w:left="770"/>
        <w:rPr>
          <w:rFonts w:ascii="Palatino Linotype" w:hAnsi="Palatino Linotype" w:cs="Mangal"/>
          <w:kern w:val="1"/>
          <w:sz w:val="24"/>
          <w:szCs w:val="24"/>
          <w:lang w:eastAsia="hi-IN" w:bidi="hi-IN"/>
        </w:rPr>
      </w:pPr>
      <w:r w:rsidRPr="00FF1F94">
        <w:rPr>
          <w:rFonts w:ascii="Palatino Linotype" w:hAnsi="Palatino Linotype" w:cs="Mangal"/>
          <w:kern w:val="1"/>
          <w:sz w:val="24"/>
          <w:szCs w:val="24"/>
          <w:lang w:eastAsia="hi-IN" w:bidi="hi-IN"/>
        </w:rPr>
        <w:t>Szakirodalom felhasználásával a megfelelő cserealkatrészek kiválasztása.</w:t>
      </w:r>
    </w:p>
    <w:p w:rsidR="00FF1F94" w:rsidRPr="00FF1F94" w:rsidRDefault="00FF1F94" w:rsidP="00DB3F02">
      <w:pPr>
        <w:widowControl w:val="0"/>
        <w:suppressAutoHyphens/>
        <w:spacing w:after="0" w:line="240" w:lineRule="auto"/>
        <w:ind w:left="770"/>
        <w:rPr>
          <w:rFonts w:ascii="Palatino Linotype" w:hAnsi="Palatino Linotype" w:cs="Mangal"/>
          <w:kern w:val="1"/>
          <w:sz w:val="24"/>
          <w:szCs w:val="24"/>
          <w:lang w:eastAsia="hi-IN" w:bidi="hi-IN"/>
        </w:rPr>
      </w:pPr>
      <w:r w:rsidRPr="00FF1F94">
        <w:rPr>
          <w:rFonts w:ascii="Palatino Linotype" w:hAnsi="Palatino Linotype" w:cs="Mangal"/>
          <w:kern w:val="1"/>
          <w:sz w:val="24"/>
          <w:szCs w:val="24"/>
          <w:lang w:eastAsia="hi-IN" w:bidi="hi-IN"/>
        </w:rPr>
        <w:t>Szerelni (cserélni, javítani, karbantartani, beállítani) finommechanikai sikló- és gördülő ágyazásokat.</w:t>
      </w:r>
    </w:p>
    <w:p w:rsidR="00FF1F94" w:rsidRDefault="00FF1F94" w:rsidP="00DB3F02">
      <w:pPr>
        <w:widowControl w:val="0"/>
        <w:suppressAutoHyphens/>
        <w:spacing w:after="0" w:line="240" w:lineRule="auto"/>
        <w:ind w:left="770"/>
        <w:rPr>
          <w:rFonts w:ascii="Palatino Linotype" w:hAnsi="Palatino Linotype" w:cs="Mangal"/>
          <w:kern w:val="1"/>
          <w:sz w:val="24"/>
          <w:szCs w:val="24"/>
          <w:lang w:eastAsia="hi-IN" w:bidi="hi-IN"/>
        </w:rPr>
      </w:pPr>
      <w:r w:rsidRPr="00FF1F94">
        <w:rPr>
          <w:rFonts w:ascii="Palatino Linotype" w:hAnsi="Palatino Linotype" w:cs="Mangal"/>
          <w:kern w:val="1"/>
          <w:sz w:val="24"/>
          <w:szCs w:val="24"/>
          <w:lang w:eastAsia="hi-IN" w:bidi="hi-IN"/>
        </w:rPr>
        <w:t>Általános alapműveleteket végezni a (szerelni, cserélni, javítani, karbantartani, beállítani) finommechanikai hajtásokon -[szíj-, ékszíj-, dörzs-, fogaskerék-, csiga-, lánchajtás].</w:t>
      </w:r>
    </w:p>
    <w:p w:rsidR="008166F9" w:rsidRPr="008166F9" w:rsidRDefault="008166F9" w:rsidP="00DB3F02">
      <w:pPr>
        <w:widowControl w:val="0"/>
        <w:suppressAutoHyphens/>
        <w:spacing w:after="0" w:line="240" w:lineRule="auto"/>
        <w:ind w:left="770"/>
        <w:rPr>
          <w:rFonts w:ascii="Palatino Linotype" w:hAnsi="Palatino Linotype" w:cs="Mangal"/>
          <w:kern w:val="1"/>
          <w:sz w:val="24"/>
          <w:szCs w:val="24"/>
          <w:lang w:eastAsia="hi-IN" w:bidi="hi-IN"/>
        </w:rPr>
      </w:pPr>
      <w:r w:rsidRPr="008166F9">
        <w:rPr>
          <w:rFonts w:ascii="Palatino Linotype" w:hAnsi="Palatino Linotype" w:cs="Mangal"/>
          <w:kern w:val="1"/>
          <w:sz w:val="24"/>
          <w:szCs w:val="24"/>
          <w:lang w:eastAsia="hi-IN" w:bidi="hi-IN"/>
        </w:rPr>
        <w:t>Ellenőrzi az érzékelők, átalakítók beállítását, jellemzőit.</w:t>
      </w:r>
    </w:p>
    <w:p w:rsidR="008166F9" w:rsidRPr="008166F9" w:rsidRDefault="008166F9" w:rsidP="00DB3F02">
      <w:pPr>
        <w:widowControl w:val="0"/>
        <w:suppressAutoHyphens/>
        <w:spacing w:after="0" w:line="240" w:lineRule="auto"/>
        <w:ind w:left="770"/>
        <w:rPr>
          <w:rFonts w:ascii="Palatino Linotype" w:hAnsi="Palatino Linotype" w:cs="Mangal"/>
          <w:kern w:val="1"/>
          <w:sz w:val="24"/>
          <w:szCs w:val="24"/>
          <w:lang w:eastAsia="hi-IN" w:bidi="hi-IN"/>
        </w:rPr>
      </w:pPr>
      <w:r w:rsidRPr="008166F9">
        <w:rPr>
          <w:rFonts w:ascii="Palatino Linotype" w:hAnsi="Palatino Linotype" w:cs="Mangal"/>
          <w:kern w:val="1"/>
          <w:sz w:val="24"/>
          <w:szCs w:val="24"/>
          <w:lang w:eastAsia="hi-IN" w:bidi="hi-IN"/>
        </w:rPr>
        <w:t>Megállapítja és dokumentálja a helyes működést.</w:t>
      </w:r>
    </w:p>
    <w:p w:rsidR="008166F9" w:rsidRPr="008166F9" w:rsidRDefault="008166F9" w:rsidP="00DB3F02">
      <w:pPr>
        <w:widowControl w:val="0"/>
        <w:suppressAutoHyphens/>
        <w:spacing w:after="0" w:line="240" w:lineRule="auto"/>
        <w:ind w:left="770"/>
        <w:rPr>
          <w:rFonts w:ascii="Palatino Linotype" w:hAnsi="Palatino Linotype" w:cs="Mangal"/>
          <w:kern w:val="1"/>
          <w:sz w:val="24"/>
          <w:szCs w:val="24"/>
          <w:lang w:eastAsia="hi-IN" w:bidi="hi-IN"/>
        </w:rPr>
      </w:pPr>
      <w:r w:rsidRPr="008166F9">
        <w:rPr>
          <w:rFonts w:ascii="Palatino Linotype" w:hAnsi="Palatino Linotype" w:cs="Mangal"/>
          <w:kern w:val="1"/>
          <w:sz w:val="24"/>
          <w:szCs w:val="24"/>
          <w:lang w:eastAsia="hi-IN" w:bidi="hi-IN"/>
        </w:rPr>
        <w:t>Ellenőrzi a beavatkozó szervek működését.</w:t>
      </w:r>
    </w:p>
    <w:p w:rsidR="008166F9" w:rsidRDefault="008166F9" w:rsidP="00DB3F02">
      <w:pPr>
        <w:widowControl w:val="0"/>
        <w:suppressAutoHyphens/>
        <w:spacing w:after="0" w:line="240" w:lineRule="auto"/>
        <w:ind w:left="770"/>
        <w:rPr>
          <w:rFonts w:ascii="Palatino Linotype" w:hAnsi="Palatino Linotype" w:cs="Mangal"/>
          <w:kern w:val="1"/>
          <w:sz w:val="24"/>
          <w:szCs w:val="24"/>
          <w:lang w:eastAsia="hi-IN" w:bidi="hi-IN"/>
        </w:rPr>
      </w:pPr>
      <w:r w:rsidRPr="008166F9">
        <w:rPr>
          <w:rFonts w:ascii="Palatino Linotype" w:hAnsi="Palatino Linotype" w:cs="Mangal"/>
          <w:kern w:val="1"/>
          <w:sz w:val="24"/>
          <w:szCs w:val="24"/>
          <w:lang w:eastAsia="hi-IN" w:bidi="hi-IN"/>
        </w:rPr>
        <w:t>Teszteli a jelfeldolgozók, jeltovábbítók működését.</w:t>
      </w:r>
    </w:p>
    <w:p w:rsidR="008166F9" w:rsidRDefault="008166F9" w:rsidP="00DB3F02">
      <w:pPr>
        <w:widowControl w:val="0"/>
        <w:suppressAutoHyphens/>
        <w:spacing w:after="0" w:line="240" w:lineRule="auto"/>
        <w:ind w:left="770"/>
        <w:rPr>
          <w:rFonts w:ascii="Palatino Linotype" w:hAnsi="Palatino Linotype" w:cs="Mangal"/>
          <w:kern w:val="1"/>
          <w:sz w:val="24"/>
          <w:szCs w:val="24"/>
          <w:lang w:eastAsia="hi-IN" w:bidi="hi-IN"/>
        </w:rPr>
      </w:pPr>
      <w:r w:rsidRPr="008166F9">
        <w:rPr>
          <w:rFonts w:ascii="Palatino Linotype" w:hAnsi="Palatino Linotype" w:cs="Mangal"/>
          <w:kern w:val="1"/>
          <w:sz w:val="24"/>
          <w:szCs w:val="24"/>
          <w:lang w:eastAsia="hi-IN" w:bidi="hi-IN"/>
        </w:rPr>
        <w:t>A gépek, berendezések működésének megbontás nélküli ellenőrzése, szabályozása és beállítása az adott üzemi jellemzőkre.</w:t>
      </w:r>
    </w:p>
    <w:p w:rsidR="008166F9" w:rsidRDefault="008166F9" w:rsidP="00DB3F02">
      <w:pPr>
        <w:widowControl w:val="0"/>
        <w:suppressAutoHyphens/>
        <w:spacing w:after="0" w:line="240" w:lineRule="auto"/>
        <w:ind w:left="770"/>
        <w:rPr>
          <w:rFonts w:ascii="Palatino Linotype" w:hAnsi="Palatino Linotype" w:cs="Mangal"/>
          <w:kern w:val="1"/>
          <w:sz w:val="24"/>
          <w:szCs w:val="24"/>
          <w:lang w:eastAsia="hi-IN" w:bidi="hi-IN"/>
        </w:rPr>
      </w:pPr>
      <w:r w:rsidRPr="008166F9">
        <w:rPr>
          <w:rFonts w:ascii="Palatino Linotype" w:hAnsi="Palatino Linotype" w:cs="Mangal"/>
          <w:kern w:val="1"/>
          <w:sz w:val="24"/>
          <w:szCs w:val="24"/>
          <w:lang w:eastAsia="hi-IN" w:bidi="hi-IN"/>
        </w:rPr>
        <w:t>Ellenőrzi az összekötő elemek állapotát.</w:t>
      </w:r>
    </w:p>
    <w:p w:rsidR="00FF1F94" w:rsidRPr="008553C6" w:rsidRDefault="00FF1F94"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w:t>
      </w:r>
      <w:r w:rsidRPr="00FF1F94">
        <w:rPr>
          <w:rFonts w:ascii="Palatino Linotype" w:hAnsi="Palatino Linotype" w:cs="Mangal"/>
          <w:kern w:val="1"/>
          <w:sz w:val="24"/>
          <w:szCs w:val="24"/>
          <w:lang w:eastAsia="hi-IN" w:bidi="hi-IN"/>
        </w:rPr>
        <w:t>unkavégzés után ellenőrizni a működőképességet</w:t>
      </w:r>
      <w:r>
        <w:rPr>
          <w:rFonts w:ascii="Palatino Linotype" w:hAnsi="Palatino Linotype" w:cs="Mangal"/>
          <w:kern w:val="1"/>
          <w:sz w:val="24"/>
          <w:szCs w:val="24"/>
          <w:lang w:eastAsia="hi-IN" w:bidi="hi-IN"/>
        </w:rPr>
        <w:t xml:space="preserve">, </w:t>
      </w:r>
      <w:r w:rsidRPr="00FF1F94">
        <w:rPr>
          <w:rFonts w:ascii="Palatino Linotype" w:hAnsi="Palatino Linotype" w:cs="Mangal"/>
          <w:kern w:val="1"/>
          <w:sz w:val="24"/>
          <w:szCs w:val="24"/>
          <w:lang w:eastAsia="hi-IN" w:bidi="hi-IN"/>
        </w:rPr>
        <w:t>dokumentálni az elvégzett munkát</w:t>
      </w:r>
      <w:r>
        <w:rPr>
          <w:rFonts w:ascii="Palatino Linotype" w:hAnsi="Palatino Linotype" w:cs="Mangal"/>
          <w:kern w:val="1"/>
          <w:sz w:val="24"/>
          <w:szCs w:val="24"/>
          <w:lang w:eastAsia="hi-IN" w:bidi="hi-IN"/>
        </w:rPr>
        <w:t>.</w:t>
      </w:r>
    </w:p>
    <w:p w:rsidR="00B169AA" w:rsidRDefault="008553C6" w:rsidP="00DB3F02">
      <w:pPr>
        <w:widowControl w:val="0"/>
        <w:suppressAutoHyphens/>
        <w:spacing w:after="0" w:line="240" w:lineRule="auto"/>
        <w:ind w:left="770"/>
        <w:rPr>
          <w:rFonts w:ascii="Palatino Linotype" w:hAnsi="Palatino Linotype" w:cs="Mangal"/>
          <w:kern w:val="1"/>
          <w:sz w:val="24"/>
          <w:szCs w:val="24"/>
          <w:lang w:eastAsia="hi-IN" w:bidi="hi-IN"/>
        </w:rPr>
      </w:pPr>
      <w:r w:rsidRPr="008553C6">
        <w:rPr>
          <w:rFonts w:ascii="Palatino Linotype" w:hAnsi="Palatino Linotype" w:cs="Mangal"/>
          <w:kern w:val="1"/>
          <w:sz w:val="24"/>
          <w:szCs w:val="24"/>
          <w:lang w:eastAsia="hi-IN" w:bidi="hi-IN"/>
        </w:rPr>
        <w:t>Gyártmányok okmányainak elkészítése.</w:t>
      </w:r>
    </w:p>
    <w:p w:rsidR="00217F8E" w:rsidRPr="00BE3BD2" w:rsidRDefault="00217F8E" w:rsidP="00217F8E">
      <w:pPr>
        <w:widowControl w:val="0"/>
        <w:suppressAutoHyphens/>
        <w:spacing w:after="0" w:line="240" w:lineRule="auto"/>
        <w:ind w:left="1224"/>
        <w:rPr>
          <w:rFonts w:ascii="Palatino Linotype" w:hAnsi="Palatino Linotype" w:cs="Mangal"/>
          <w:kern w:val="1"/>
          <w:sz w:val="24"/>
          <w:szCs w:val="24"/>
          <w:lang w:eastAsia="hi-IN" w:bidi="hi-IN"/>
        </w:rPr>
      </w:pPr>
    </w:p>
    <w:p w:rsidR="00BE3BD2" w:rsidRPr="00BE3BD2" w:rsidRDefault="008553C6" w:rsidP="00DB3F02">
      <w:pPr>
        <w:widowControl w:val="0"/>
        <w:numPr>
          <w:ilvl w:val="2"/>
          <w:numId w:val="15"/>
        </w:numPr>
        <w:tabs>
          <w:tab w:val="clear" w:pos="1800"/>
          <w:tab w:val="num" w:pos="1430"/>
          <w:tab w:val="right" w:pos="9214"/>
        </w:tabs>
        <w:suppressAutoHyphens/>
        <w:spacing w:after="0" w:line="240" w:lineRule="auto"/>
        <w:ind w:left="1440"/>
        <w:jc w:val="both"/>
        <w:rPr>
          <w:rFonts w:ascii="Palatino Linotype" w:hAnsi="Palatino Linotype"/>
          <w:b/>
          <w:sz w:val="24"/>
          <w:szCs w:val="24"/>
        </w:rPr>
      </w:pPr>
      <w:r w:rsidRPr="008553C6">
        <w:rPr>
          <w:rFonts w:ascii="Palatino Linotype" w:hAnsi="Palatino Linotype"/>
          <w:b/>
          <w:sz w:val="24"/>
          <w:szCs w:val="24"/>
        </w:rPr>
        <w:t>Vizsgaremek készítése</w:t>
      </w:r>
      <w:r w:rsidR="00BE3BD2" w:rsidRPr="00BE3BD2">
        <w:rPr>
          <w:rFonts w:ascii="Palatino Linotype" w:hAnsi="Palatino Linotype"/>
          <w:b/>
          <w:sz w:val="24"/>
          <w:szCs w:val="24"/>
        </w:rPr>
        <w:tab/>
      </w:r>
      <w:r>
        <w:rPr>
          <w:rFonts w:ascii="Palatino Linotype" w:hAnsi="Palatino Linotype"/>
          <w:b/>
          <w:i/>
          <w:sz w:val="24"/>
          <w:szCs w:val="24"/>
        </w:rPr>
        <w:t xml:space="preserve">68 </w:t>
      </w:r>
      <w:r w:rsidR="00BE3BD2" w:rsidRPr="00BE3BD2">
        <w:rPr>
          <w:rFonts w:ascii="Palatino Linotype" w:hAnsi="Palatino Linotype"/>
          <w:b/>
          <w:i/>
          <w:sz w:val="24"/>
          <w:szCs w:val="24"/>
        </w:rPr>
        <w:t>óra</w:t>
      </w:r>
    </w:p>
    <w:p w:rsidR="00BE3BD2" w:rsidRDefault="008553C6" w:rsidP="00DB3F02">
      <w:pPr>
        <w:widowControl w:val="0"/>
        <w:suppressAutoHyphens/>
        <w:spacing w:after="0" w:line="240" w:lineRule="auto"/>
        <w:ind w:left="770"/>
        <w:rPr>
          <w:rFonts w:ascii="Palatino Linotype" w:hAnsi="Palatino Linotype" w:cs="Mangal"/>
          <w:kern w:val="1"/>
          <w:sz w:val="24"/>
          <w:szCs w:val="24"/>
          <w:lang w:eastAsia="hi-IN" w:bidi="hi-IN"/>
        </w:rPr>
      </w:pPr>
      <w:r w:rsidRPr="008553C6">
        <w:rPr>
          <w:rFonts w:ascii="Palatino Linotype" w:hAnsi="Palatino Linotype" w:cs="Mangal"/>
          <w:kern w:val="1"/>
          <w:sz w:val="24"/>
          <w:szCs w:val="24"/>
          <w:lang w:eastAsia="hi-IN" w:bidi="hi-IN"/>
        </w:rPr>
        <w:t>A kiválasztott vizsgaremek műszaki kidolgozása, dokumentálása.</w:t>
      </w:r>
    </w:p>
    <w:p w:rsidR="008166F9" w:rsidRDefault="008166F9"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Egyszerű finommechanikai használati eszköz készítése kézi és gépi forgácsolással.</w:t>
      </w:r>
    </w:p>
    <w:p w:rsidR="00250EE5" w:rsidRDefault="00250EE5"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Fúrás, menetvágás</w:t>
      </w:r>
      <w:r w:rsidR="00B62EE8">
        <w:rPr>
          <w:rFonts w:ascii="Palatino Linotype" w:hAnsi="Palatino Linotype" w:cs="Mangal"/>
          <w:kern w:val="1"/>
          <w:sz w:val="24"/>
          <w:szCs w:val="24"/>
          <w:lang w:eastAsia="hi-IN" w:bidi="hi-IN"/>
        </w:rPr>
        <w:t>, esztergálás és marási feladatok megvalósítása.</w:t>
      </w:r>
    </w:p>
    <w:p w:rsidR="00B62EE8" w:rsidRDefault="008166F9"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Szerelési feladatok</w:t>
      </w:r>
      <w:r w:rsidR="00B62EE8">
        <w:rPr>
          <w:rFonts w:ascii="Palatino Linotype" w:hAnsi="Palatino Linotype" w:cs="Mangal"/>
          <w:kern w:val="1"/>
          <w:sz w:val="24"/>
          <w:szCs w:val="24"/>
          <w:lang w:eastAsia="hi-IN" w:bidi="hi-IN"/>
        </w:rPr>
        <w:t>, összeszerelés.</w:t>
      </w:r>
    </w:p>
    <w:p w:rsidR="008166F9" w:rsidRDefault="009103BB"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w:t>
      </w:r>
      <w:r w:rsidR="00B62EE8">
        <w:rPr>
          <w:rFonts w:ascii="Palatino Linotype" w:hAnsi="Palatino Linotype" w:cs="Mangal"/>
          <w:kern w:val="1"/>
          <w:sz w:val="24"/>
          <w:szCs w:val="24"/>
          <w:lang w:eastAsia="hi-IN" w:bidi="hi-IN"/>
        </w:rPr>
        <w:t>unkavédelmi szabályok betartása.</w:t>
      </w:r>
    </w:p>
    <w:p w:rsidR="00B62EE8" w:rsidRDefault="00B62EE8"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Beszabályozás, beállítás.</w:t>
      </w:r>
    </w:p>
    <w:p w:rsidR="008166F9" w:rsidRDefault="008166F9"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Kötések, mozgató elemek felhasználása, alkalmazása.</w:t>
      </w:r>
    </w:p>
    <w:p w:rsidR="00250EE5" w:rsidRDefault="008166F9"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elektromechanikus eszköz készítése.</w:t>
      </w:r>
    </w:p>
    <w:p w:rsidR="008166F9" w:rsidRDefault="008166F9"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Esztétikai igényesség</w:t>
      </w:r>
      <w:r w:rsidR="00B62EE8">
        <w:rPr>
          <w:rFonts w:ascii="Palatino Linotype" w:hAnsi="Palatino Linotype" w:cs="Mangal"/>
          <w:kern w:val="1"/>
          <w:sz w:val="24"/>
          <w:szCs w:val="24"/>
          <w:lang w:eastAsia="hi-IN" w:bidi="hi-IN"/>
        </w:rPr>
        <w:t>, csiszolás, sorjázás.</w:t>
      </w:r>
    </w:p>
    <w:p w:rsidR="008166F9" w:rsidRDefault="008166F9"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Felületi minőség, tűrés, precíz kidolgozás.</w:t>
      </w:r>
    </w:p>
    <w:p w:rsidR="00B62EE8" w:rsidRDefault="00B62EE8" w:rsidP="00DB3F02">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Feladat dokumentálása.</w:t>
      </w:r>
    </w:p>
    <w:p w:rsidR="008166F9" w:rsidRPr="008553C6" w:rsidRDefault="008166F9" w:rsidP="00DB3F02">
      <w:pPr>
        <w:widowControl w:val="0"/>
        <w:suppressAutoHyphens/>
        <w:spacing w:after="0" w:line="240" w:lineRule="auto"/>
        <w:ind w:left="770"/>
        <w:rPr>
          <w:rFonts w:ascii="Palatino Linotype" w:hAnsi="Palatino Linotype" w:cs="Mangal"/>
          <w:kern w:val="1"/>
          <w:sz w:val="24"/>
          <w:szCs w:val="24"/>
          <w:lang w:eastAsia="hi-IN" w:bidi="hi-IN"/>
        </w:rPr>
      </w:pPr>
    </w:p>
    <w:p w:rsidR="00BE3BD2" w:rsidRPr="00CB022D" w:rsidRDefault="00BE3BD2" w:rsidP="00DB3F02">
      <w:pPr>
        <w:numPr>
          <w:ilvl w:val="1"/>
          <w:numId w:val="15"/>
        </w:numPr>
        <w:spacing w:after="0" w:line="240" w:lineRule="auto"/>
        <w:ind w:left="714" w:hanging="357"/>
        <w:jc w:val="both"/>
        <w:rPr>
          <w:rFonts w:ascii="Palatino Linotype" w:hAnsi="Palatino Linotype"/>
          <w:b/>
          <w:i/>
          <w:sz w:val="24"/>
          <w:szCs w:val="24"/>
        </w:rPr>
      </w:pPr>
      <w:r w:rsidRPr="00BE3BD2">
        <w:rPr>
          <w:rFonts w:ascii="Palatino Linotype" w:hAnsi="Palatino Linotype"/>
          <w:b/>
          <w:i/>
          <w:sz w:val="24"/>
          <w:szCs w:val="24"/>
        </w:rPr>
        <w:t xml:space="preserve">A képzés javasolt helyszíne </w:t>
      </w:r>
      <w:r w:rsidRPr="00BE3BD2">
        <w:rPr>
          <w:rFonts w:ascii="Palatino Linotype" w:hAnsi="Palatino Linotype"/>
          <w:b/>
          <w:i/>
          <w:kern w:val="1"/>
          <w:sz w:val="24"/>
          <w:szCs w:val="24"/>
          <w:lang w:eastAsia="hi-IN" w:bidi="hi-IN"/>
        </w:rPr>
        <w:t>(ajánlás)</w:t>
      </w:r>
    </w:p>
    <w:p w:rsidR="00BE3BD2" w:rsidRPr="00CB022D" w:rsidRDefault="00741749" w:rsidP="005E6C55">
      <w:pPr>
        <w:widowControl w:val="0"/>
        <w:suppressAutoHyphens/>
        <w:spacing w:after="0" w:line="240" w:lineRule="auto"/>
        <w:ind w:left="426"/>
        <w:rPr>
          <w:rFonts w:ascii="Palatino Linotype" w:hAnsi="Palatino Linotype" w:cs="Mangal"/>
          <w:i/>
          <w:kern w:val="1"/>
          <w:sz w:val="24"/>
          <w:szCs w:val="24"/>
          <w:lang w:eastAsia="hi-IN" w:bidi="hi-IN"/>
        </w:rPr>
      </w:pPr>
      <w:r w:rsidRPr="00CB022D">
        <w:rPr>
          <w:rFonts w:ascii="Palatino Linotype" w:hAnsi="Palatino Linotype" w:cs="Mangal"/>
          <w:i/>
          <w:kern w:val="1"/>
          <w:sz w:val="24"/>
          <w:szCs w:val="24"/>
          <w:lang w:eastAsia="hi-IN" w:bidi="hi-IN"/>
        </w:rPr>
        <w:t>Szakmaspecifikus tanműhelyben vagy szakmaspecifikus gazdálkodó szervezetnél</w:t>
      </w:r>
    </w:p>
    <w:p w:rsidR="004A6458" w:rsidRPr="00DB3F02" w:rsidRDefault="004A6458" w:rsidP="00741749">
      <w:pPr>
        <w:widowControl w:val="0"/>
        <w:tabs>
          <w:tab w:val="left" w:pos="1571"/>
        </w:tabs>
        <w:suppressAutoHyphens/>
        <w:spacing w:after="0" w:line="240" w:lineRule="auto"/>
        <w:ind w:left="1418"/>
        <w:rPr>
          <w:rFonts w:ascii="Palatino Linotype" w:hAnsi="Palatino Linotype" w:cs="Mangal"/>
          <w:kern w:val="1"/>
          <w:sz w:val="24"/>
          <w:szCs w:val="24"/>
          <w:lang w:eastAsia="hi-IN" w:bidi="hi-IN"/>
        </w:rPr>
      </w:pPr>
    </w:p>
    <w:p w:rsidR="00BE3BD2" w:rsidRPr="00BE3BD2" w:rsidRDefault="00BE3BD2" w:rsidP="005E6C55">
      <w:pPr>
        <w:numPr>
          <w:ilvl w:val="1"/>
          <w:numId w:val="15"/>
        </w:numPr>
        <w:spacing w:after="0" w:line="240" w:lineRule="auto"/>
        <w:ind w:left="714" w:hanging="357"/>
        <w:jc w:val="both"/>
        <w:rPr>
          <w:rFonts w:ascii="Palatino Linotype" w:hAnsi="Palatino Linotype"/>
          <w:b/>
          <w:sz w:val="24"/>
          <w:szCs w:val="24"/>
        </w:rPr>
      </w:pPr>
      <w:r w:rsidRPr="00BE3BD2">
        <w:rPr>
          <w:rFonts w:ascii="Palatino Linotype" w:hAnsi="Palatino Linotype"/>
          <w:b/>
          <w:i/>
          <w:sz w:val="24"/>
          <w:szCs w:val="24"/>
        </w:rPr>
        <w:t>A tantárgy elsajátítása során alkalmazható sajátos módszerek, tanulói tevékenységformák (ajánlás)</w:t>
      </w:r>
    </w:p>
    <w:p w:rsidR="00BE3BD2" w:rsidRPr="00BE3BD2" w:rsidRDefault="00BE3BD2" w:rsidP="005E6C55">
      <w:pPr>
        <w:spacing w:after="0" w:line="240" w:lineRule="auto"/>
        <w:jc w:val="both"/>
        <w:rPr>
          <w:rFonts w:ascii="Palatino Linotype" w:hAnsi="Palatino Linotype"/>
          <w:b/>
          <w:sz w:val="24"/>
          <w:szCs w:val="24"/>
        </w:rPr>
      </w:pPr>
    </w:p>
    <w:p w:rsidR="00BE3BD2" w:rsidRPr="00BE3BD2" w:rsidRDefault="00BE3BD2" w:rsidP="005E6C55">
      <w:pPr>
        <w:numPr>
          <w:ilvl w:val="2"/>
          <w:numId w:val="15"/>
        </w:numPr>
        <w:tabs>
          <w:tab w:val="clear" w:pos="1800"/>
          <w:tab w:val="num" w:pos="1430"/>
        </w:tabs>
        <w:spacing w:after="0" w:line="240" w:lineRule="auto"/>
        <w:ind w:left="1440"/>
        <w:jc w:val="both"/>
        <w:rPr>
          <w:rFonts w:ascii="Palatino Linotype" w:hAnsi="Palatino Linotype"/>
          <w:b/>
          <w:i/>
          <w:sz w:val="24"/>
          <w:szCs w:val="24"/>
        </w:rPr>
      </w:pPr>
      <w:r w:rsidRPr="00BE3BD2">
        <w:rPr>
          <w:rFonts w:ascii="Palatino Linotype" w:hAnsi="Palatino Linotype"/>
          <w:b/>
          <w:i/>
          <w:sz w:val="24"/>
          <w:szCs w:val="24"/>
        </w:rPr>
        <w:t>A tantárgy elsajátítása során alkalmazható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8E3F49" w:rsidRPr="008E3F49">
        <w:trPr>
          <w:jc w:val="center"/>
        </w:trPr>
        <w:tc>
          <w:tcPr>
            <w:tcW w:w="814" w:type="dxa"/>
            <w:vMerge w:val="restart"/>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Sorszám</w:t>
            </w:r>
          </w:p>
        </w:tc>
        <w:tc>
          <w:tcPr>
            <w:tcW w:w="2800" w:type="dxa"/>
            <w:vMerge w:val="restart"/>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 xml:space="preserve">Alkalmazott oktatási </w:t>
            </w:r>
          </w:p>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módszer neve</w:t>
            </w:r>
          </w:p>
        </w:tc>
        <w:tc>
          <w:tcPr>
            <w:tcW w:w="2835" w:type="dxa"/>
            <w:gridSpan w:val="3"/>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A tanulói tevékenység szervezeti kerete</w:t>
            </w:r>
          </w:p>
        </w:tc>
        <w:tc>
          <w:tcPr>
            <w:tcW w:w="2659" w:type="dxa"/>
            <w:vMerge w:val="restart"/>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Alkalmazandó eszközök és felszerelések (SZVK 6. pont lebontása, pontosítása)</w:t>
            </w:r>
          </w:p>
        </w:tc>
      </w:tr>
      <w:tr w:rsidR="008E3F49" w:rsidRPr="008E3F49">
        <w:trPr>
          <w:jc w:val="center"/>
        </w:trPr>
        <w:tc>
          <w:tcPr>
            <w:tcW w:w="814" w:type="dxa"/>
            <w:vMerge/>
            <w:vAlign w:val="center"/>
          </w:tcPr>
          <w:p w:rsidR="008E3F49" w:rsidRPr="008E3F49" w:rsidRDefault="008E3F49" w:rsidP="008E3F49">
            <w:pPr>
              <w:spacing w:after="0" w:line="240" w:lineRule="auto"/>
              <w:jc w:val="center"/>
              <w:rPr>
                <w:rFonts w:ascii="Palatino Linotype" w:hAnsi="Palatino Linotype"/>
                <w:b/>
                <w:sz w:val="20"/>
                <w:szCs w:val="20"/>
                <w:lang w:eastAsia="hu-HU"/>
              </w:rPr>
            </w:pPr>
          </w:p>
        </w:tc>
        <w:tc>
          <w:tcPr>
            <w:tcW w:w="2800" w:type="dxa"/>
            <w:vMerge/>
            <w:vAlign w:val="center"/>
          </w:tcPr>
          <w:p w:rsidR="008E3F49" w:rsidRPr="008E3F49" w:rsidRDefault="008E3F49" w:rsidP="008E3F49">
            <w:pPr>
              <w:spacing w:after="0" w:line="240" w:lineRule="auto"/>
              <w:rPr>
                <w:rFonts w:ascii="Palatino Linotype" w:hAnsi="Palatino Linotype"/>
                <w:b/>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egyéni</w:t>
            </w:r>
          </w:p>
        </w:tc>
        <w:tc>
          <w:tcPr>
            <w:tcW w:w="945" w:type="dxa"/>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csoport</w:t>
            </w:r>
          </w:p>
        </w:tc>
        <w:tc>
          <w:tcPr>
            <w:tcW w:w="945" w:type="dxa"/>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osztály</w:t>
            </w:r>
          </w:p>
        </w:tc>
        <w:tc>
          <w:tcPr>
            <w:tcW w:w="2659" w:type="dxa"/>
            <w:vMerge/>
            <w:vAlign w:val="center"/>
          </w:tcPr>
          <w:p w:rsidR="008E3F49" w:rsidRPr="008E3F49" w:rsidRDefault="008E3F49" w:rsidP="008E3F49">
            <w:pPr>
              <w:spacing w:after="0" w:line="240" w:lineRule="auto"/>
              <w:jc w:val="center"/>
              <w:rPr>
                <w:rFonts w:ascii="Palatino Linotype" w:hAnsi="Palatino Linotype"/>
                <w:b/>
                <w:sz w:val="20"/>
                <w:szCs w:val="20"/>
                <w:lang w:eastAsia="hu-HU"/>
              </w:rPr>
            </w:pPr>
          </w:p>
        </w:tc>
      </w:tr>
      <w:tr w:rsidR="008E3F49" w:rsidRPr="008E3F49">
        <w:trPr>
          <w:jc w:val="center"/>
        </w:trPr>
        <w:tc>
          <w:tcPr>
            <w:tcW w:w="814"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1.1</w:t>
            </w:r>
          </w:p>
        </w:tc>
        <w:tc>
          <w:tcPr>
            <w:tcW w:w="2800" w:type="dxa"/>
            <w:vAlign w:val="center"/>
          </w:tcPr>
          <w:p w:rsidR="008E3F49" w:rsidRPr="008E3F49" w:rsidRDefault="008E3F49" w:rsidP="008E3F4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magyarázat</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553C6"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65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14"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w:t>
            </w:r>
            <w:r w:rsidR="009103BB">
              <w:rPr>
                <w:rFonts w:ascii="Palatino Linotype" w:hAnsi="Palatino Linotype"/>
                <w:sz w:val="20"/>
                <w:szCs w:val="20"/>
                <w:lang w:eastAsia="hu-HU"/>
              </w:rPr>
              <w:t>2</w:t>
            </w:r>
            <w:r w:rsidRPr="008E3F49">
              <w:rPr>
                <w:rFonts w:ascii="Palatino Linotype" w:hAnsi="Palatino Linotype"/>
                <w:sz w:val="20"/>
                <w:szCs w:val="20"/>
                <w:lang w:eastAsia="hu-HU"/>
              </w:rPr>
              <w:t>.</w:t>
            </w:r>
          </w:p>
        </w:tc>
        <w:tc>
          <w:tcPr>
            <w:tcW w:w="2800" w:type="dxa"/>
            <w:vAlign w:val="center"/>
          </w:tcPr>
          <w:p w:rsidR="008E3F49" w:rsidRPr="008E3F49" w:rsidRDefault="008E3F49" w:rsidP="008E3F4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megbeszélés</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65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14"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w:t>
            </w:r>
            <w:r w:rsidR="009103BB">
              <w:rPr>
                <w:rFonts w:ascii="Palatino Linotype" w:hAnsi="Palatino Linotype"/>
                <w:sz w:val="20"/>
                <w:szCs w:val="20"/>
                <w:lang w:eastAsia="hu-HU"/>
              </w:rPr>
              <w:t>3</w:t>
            </w:r>
            <w:r w:rsidRPr="008E3F49">
              <w:rPr>
                <w:rFonts w:ascii="Palatino Linotype" w:hAnsi="Palatino Linotype"/>
                <w:sz w:val="20"/>
                <w:szCs w:val="20"/>
                <w:lang w:eastAsia="hu-HU"/>
              </w:rPr>
              <w:t>.</w:t>
            </w:r>
          </w:p>
        </w:tc>
        <w:tc>
          <w:tcPr>
            <w:tcW w:w="2800" w:type="dxa"/>
            <w:vAlign w:val="center"/>
          </w:tcPr>
          <w:p w:rsidR="008E3F49" w:rsidRPr="008E3F49" w:rsidRDefault="008E3F49" w:rsidP="008E3F4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szemléltetés</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553C6"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65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14"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w:t>
            </w:r>
            <w:r w:rsidR="009103BB">
              <w:rPr>
                <w:rFonts w:ascii="Palatino Linotype" w:hAnsi="Palatino Linotype"/>
                <w:sz w:val="20"/>
                <w:szCs w:val="20"/>
                <w:lang w:eastAsia="hu-HU"/>
              </w:rPr>
              <w:t>4</w:t>
            </w:r>
            <w:r w:rsidRPr="008E3F49">
              <w:rPr>
                <w:rFonts w:ascii="Palatino Linotype" w:hAnsi="Palatino Linotype"/>
                <w:sz w:val="20"/>
                <w:szCs w:val="20"/>
                <w:lang w:eastAsia="hu-HU"/>
              </w:rPr>
              <w:t>.</w:t>
            </w:r>
          </w:p>
        </w:tc>
        <w:tc>
          <w:tcPr>
            <w:tcW w:w="2800" w:type="dxa"/>
            <w:vAlign w:val="center"/>
          </w:tcPr>
          <w:p w:rsidR="008E3F49" w:rsidRPr="008E3F49" w:rsidRDefault="008E3F49" w:rsidP="008E3F4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projekt</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65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14"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w:t>
            </w:r>
            <w:r w:rsidR="009103BB">
              <w:rPr>
                <w:rFonts w:ascii="Palatino Linotype" w:hAnsi="Palatino Linotype"/>
                <w:sz w:val="20"/>
                <w:szCs w:val="20"/>
                <w:lang w:eastAsia="hu-HU"/>
              </w:rPr>
              <w:t>5</w:t>
            </w:r>
            <w:r w:rsidRPr="008E3F49">
              <w:rPr>
                <w:rFonts w:ascii="Palatino Linotype" w:hAnsi="Palatino Linotype"/>
                <w:sz w:val="20"/>
                <w:szCs w:val="20"/>
                <w:lang w:eastAsia="hu-HU"/>
              </w:rPr>
              <w:t>.</w:t>
            </w:r>
          </w:p>
        </w:tc>
        <w:tc>
          <w:tcPr>
            <w:tcW w:w="2800" w:type="dxa"/>
            <w:vAlign w:val="center"/>
          </w:tcPr>
          <w:p w:rsidR="008E3F49" w:rsidRPr="008E3F49" w:rsidRDefault="008E3F49" w:rsidP="008E3F4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házi feladat</w:t>
            </w:r>
          </w:p>
        </w:tc>
        <w:tc>
          <w:tcPr>
            <w:tcW w:w="945" w:type="dxa"/>
            <w:vAlign w:val="center"/>
          </w:tcPr>
          <w:p w:rsidR="008E3F49" w:rsidRPr="008E3F49" w:rsidRDefault="008553C6"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65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bl>
    <w:p w:rsidR="00BE3BD2" w:rsidRPr="00BE3BD2" w:rsidRDefault="00BE3BD2" w:rsidP="00BE3BD2">
      <w:pPr>
        <w:spacing w:after="0" w:line="240" w:lineRule="auto"/>
        <w:ind w:left="791" w:firstLine="1"/>
        <w:rPr>
          <w:rFonts w:ascii="Palatino Linotype" w:hAnsi="Palatino Linotype"/>
          <w:b/>
          <w:i/>
          <w:sz w:val="24"/>
          <w:szCs w:val="24"/>
        </w:rPr>
      </w:pPr>
    </w:p>
    <w:p w:rsidR="00BE3BD2" w:rsidRPr="00BE3BD2" w:rsidRDefault="00BE3BD2" w:rsidP="005E6C55">
      <w:pPr>
        <w:numPr>
          <w:ilvl w:val="2"/>
          <w:numId w:val="15"/>
        </w:numPr>
        <w:tabs>
          <w:tab w:val="clear" w:pos="1800"/>
          <w:tab w:val="num" w:pos="1430"/>
        </w:tabs>
        <w:spacing w:after="0" w:line="240" w:lineRule="auto"/>
        <w:ind w:left="1440"/>
        <w:jc w:val="both"/>
        <w:rPr>
          <w:rFonts w:ascii="Palatino Linotype" w:hAnsi="Palatino Linotype"/>
          <w:b/>
          <w:i/>
          <w:sz w:val="24"/>
          <w:szCs w:val="24"/>
        </w:rPr>
      </w:pPr>
      <w:r w:rsidRPr="00BE3BD2">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E3F49" w:rsidRPr="008E3F49">
        <w:trPr>
          <w:cantSplit/>
          <w:trHeight w:val="921"/>
          <w:jc w:val="center"/>
        </w:trPr>
        <w:tc>
          <w:tcPr>
            <w:tcW w:w="828" w:type="dxa"/>
            <w:vMerge w:val="restart"/>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Sor-szám</w:t>
            </w:r>
          </w:p>
        </w:tc>
        <w:tc>
          <w:tcPr>
            <w:tcW w:w="3621" w:type="dxa"/>
            <w:vMerge w:val="restart"/>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Tanulói tevékenységforma</w:t>
            </w:r>
          </w:p>
        </w:tc>
        <w:tc>
          <w:tcPr>
            <w:tcW w:w="2370" w:type="dxa"/>
            <w:gridSpan w:val="3"/>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Tanulói tevékenység szervezési kerete</w:t>
            </w:r>
          </w:p>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(differenciálási módok)</w:t>
            </w:r>
          </w:p>
        </w:tc>
        <w:tc>
          <w:tcPr>
            <w:tcW w:w="2190" w:type="dxa"/>
            <w:vMerge w:val="restart"/>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Alkalmazandó eszközök és felszerelések (SZVK 6. pont lebontása, pontosítása)</w:t>
            </w:r>
          </w:p>
        </w:tc>
      </w:tr>
      <w:tr w:rsidR="008E3F49" w:rsidRPr="008E3F49">
        <w:trPr>
          <w:cantSplit/>
          <w:trHeight w:val="1076"/>
          <w:jc w:val="center"/>
        </w:trPr>
        <w:tc>
          <w:tcPr>
            <w:tcW w:w="828" w:type="dxa"/>
            <w:vMerge/>
            <w:vAlign w:val="center"/>
          </w:tcPr>
          <w:p w:rsidR="008E3F49" w:rsidRPr="008E3F49" w:rsidRDefault="008E3F49" w:rsidP="008E3F49">
            <w:pPr>
              <w:spacing w:after="0" w:line="240" w:lineRule="auto"/>
              <w:jc w:val="center"/>
              <w:rPr>
                <w:rFonts w:ascii="Palatino Linotype" w:hAnsi="Palatino Linotype"/>
                <w:b/>
                <w:sz w:val="20"/>
                <w:szCs w:val="20"/>
                <w:lang w:eastAsia="hu-HU"/>
              </w:rPr>
            </w:pPr>
          </w:p>
        </w:tc>
        <w:tc>
          <w:tcPr>
            <w:tcW w:w="3621" w:type="dxa"/>
            <w:vMerge/>
            <w:vAlign w:val="center"/>
          </w:tcPr>
          <w:p w:rsidR="008E3F49" w:rsidRPr="008E3F49" w:rsidRDefault="008E3F49" w:rsidP="008E3F49">
            <w:pPr>
              <w:spacing w:after="0" w:line="240" w:lineRule="auto"/>
              <w:rPr>
                <w:rFonts w:ascii="Palatino Linotype" w:hAnsi="Palatino Linotype"/>
                <w:b/>
                <w:sz w:val="20"/>
                <w:szCs w:val="20"/>
                <w:lang w:eastAsia="hu-HU"/>
              </w:rPr>
            </w:pPr>
          </w:p>
        </w:tc>
        <w:tc>
          <w:tcPr>
            <w:tcW w:w="809" w:type="dxa"/>
            <w:textDirection w:val="btLr"/>
            <w:vAlign w:val="center"/>
          </w:tcPr>
          <w:p w:rsidR="008E3F49" w:rsidRPr="008E3F49" w:rsidRDefault="008E3F49" w:rsidP="008E3F4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Egyéni</w:t>
            </w:r>
          </w:p>
        </w:tc>
        <w:tc>
          <w:tcPr>
            <w:tcW w:w="798" w:type="dxa"/>
            <w:textDirection w:val="btLr"/>
            <w:vAlign w:val="center"/>
          </w:tcPr>
          <w:p w:rsidR="008E3F49" w:rsidRPr="008E3F49" w:rsidRDefault="008E3F49" w:rsidP="008E3F4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Csoport-</w:t>
            </w:r>
          </w:p>
          <w:p w:rsidR="008E3F49" w:rsidRPr="008E3F49" w:rsidRDefault="008E3F49" w:rsidP="008E3F4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bontás</w:t>
            </w:r>
          </w:p>
        </w:tc>
        <w:tc>
          <w:tcPr>
            <w:tcW w:w="763" w:type="dxa"/>
            <w:textDirection w:val="btLr"/>
            <w:vAlign w:val="center"/>
          </w:tcPr>
          <w:p w:rsidR="008E3F49" w:rsidRPr="008E3F49" w:rsidRDefault="008E3F49" w:rsidP="008E3F4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Osztály-</w:t>
            </w:r>
          </w:p>
          <w:p w:rsidR="008E3F49" w:rsidRPr="008E3F49" w:rsidRDefault="008E3F49" w:rsidP="008E3F4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keret</w:t>
            </w:r>
          </w:p>
        </w:tc>
        <w:tc>
          <w:tcPr>
            <w:tcW w:w="2190" w:type="dxa"/>
            <w:vMerge/>
            <w:vAlign w:val="center"/>
          </w:tcPr>
          <w:p w:rsidR="008E3F49" w:rsidRPr="008E3F49" w:rsidRDefault="008E3F49" w:rsidP="008E3F49">
            <w:pPr>
              <w:spacing w:after="0" w:line="240" w:lineRule="auto"/>
              <w:jc w:val="center"/>
              <w:rPr>
                <w:rFonts w:ascii="Palatino Linotype" w:hAnsi="Palatino Linotype"/>
                <w:b/>
                <w:sz w:val="20"/>
                <w:szCs w:val="20"/>
                <w:lang w:eastAsia="hu-HU"/>
              </w:rPr>
            </w:pPr>
          </w:p>
        </w:tc>
      </w:tr>
      <w:tr w:rsidR="008E3F49" w:rsidRPr="008E3F49">
        <w:trPr>
          <w:jc w:val="center"/>
        </w:trPr>
        <w:tc>
          <w:tcPr>
            <w:tcW w:w="828" w:type="dxa"/>
            <w:shd w:val="clear" w:color="auto" w:fill="D9D9D9"/>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1.</w:t>
            </w:r>
          </w:p>
        </w:tc>
        <w:tc>
          <w:tcPr>
            <w:tcW w:w="3621" w:type="dxa"/>
            <w:shd w:val="clear" w:color="auto" w:fill="D9D9D9"/>
            <w:vAlign w:val="center"/>
          </w:tcPr>
          <w:p w:rsidR="008E3F49" w:rsidRPr="008E3F49" w:rsidRDefault="008E3F49" w:rsidP="008E3F49">
            <w:pPr>
              <w:spacing w:after="0" w:line="240" w:lineRule="auto"/>
              <w:rPr>
                <w:rFonts w:ascii="Palatino Linotype" w:hAnsi="Palatino Linotype"/>
                <w:b/>
                <w:sz w:val="20"/>
                <w:szCs w:val="20"/>
                <w:lang w:eastAsia="hu-HU"/>
              </w:rPr>
            </w:pPr>
            <w:r w:rsidRPr="008E3F49">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1.1.</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Olvasott szöveg önálló feldolgozása</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w:t>
            </w:r>
            <w:r w:rsidR="009103BB">
              <w:rPr>
                <w:rFonts w:ascii="Palatino Linotype" w:hAnsi="Palatino Linotype"/>
                <w:sz w:val="20"/>
                <w:szCs w:val="20"/>
                <w:lang w:eastAsia="hu-HU"/>
              </w:rPr>
              <w:t>2</w:t>
            </w:r>
            <w:r w:rsidRPr="008E3F49">
              <w:rPr>
                <w:rFonts w:ascii="Palatino Linotype" w:hAnsi="Palatino Linotype"/>
                <w:sz w:val="20"/>
                <w:szCs w:val="20"/>
                <w:lang w:eastAsia="hu-HU"/>
              </w:rPr>
              <w:t>.</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Olvasott szöveg feldolgozása jegyzeteléssel</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553C6"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w:t>
            </w:r>
            <w:r w:rsidR="009103BB">
              <w:rPr>
                <w:rFonts w:ascii="Palatino Linotype" w:hAnsi="Palatino Linotype"/>
                <w:sz w:val="20"/>
                <w:szCs w:val="20"/>
                <w:lang w:eastAsia="hu-HU"/>
              </w:rPr>
              <w:t>3</w:t>
            </w:r>
            <w:r w:rsidRPr="008E3F49">
              <w:rPr>
                <w:rFonts w:ascii="Palatino Linotype" w:hAnsi="Palatino Linotype"/>
                <w:sz w:val="20"/>
                <w:szCs w:val="20"/>
                <w:lang w:eastAsia="hu-HU"/>
              </w:rPr>
              <w:t>.</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Hallott szöveg feldolgozása jegyzeteléssel</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553C6"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w:t>
            </w:r>
            <w:r w:rsidR="009103BB">
              <w:rPr>
                <w:rFonts w:ascii="Palatino Linotype" w:hAnsi="Palatino Linotype"/>
                <w:sz w:val="20"/>
                <w:szCs w:val="20"/>
                <w:lang w:eastAsia="hu-HU"/>
              </w:rPr>
              <w:t>4</w:t>
            </w:r>
            <w:r w:rsidRPr="008E3F49">
              <w:rPr>
                <w:rFonts w:ascii="Palatino Linotype" w:hAnsi="Palatino Linotype"/>
                <w:sz w:val="20"/>
                <w:szCs w:val="20"/>
                <w:lang w:eastAsia="hu-HU"/>
              </w:rPr>
              <w:t>.</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Hallott szöveg feladattal vezetett feldolgozása</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553C6"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w:t>
            </w:r>
            <w:r w:rsidR="009103BB">
              <w:rPr>
                <w:rFonts w:ascii="Palatino Linotype" w:hAnsi="Palatino Linotype"/>
                <w:sz w:val="20"/>
                <w:szCs w:val="20"/>
                <w:lang w:eastAsia="hu-HU"/>
              </w:rPr>
              <w:t>5</w:t>
            </w:r>
            <w:r w:rsidRPr="008E3F49">
              <w:rPr>
                <w:rFonts w:ascii="Palatino Linotype" w:hAnsi="Palatino Linotype"/>
                <w:sz w:val="20"/>
                <w:szCs w:val="20"/>
                <w:lang w:eastAsia="hu-HU"/>
              </w:rPr>
              <w:t>.</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Információk önálló rendszerezése</w:t>
            </w:r>
          </w:p>
        </w:tc>
        <w:tc>
          <w:tcPr>
            <w:tcW w:w="809" w:type="dxa"/>
            <w:vAlign w:val="center"/>
          </w:tcPr>
          <w:p w:rsidR="008E3F49" w:rsidRPr="008E3F49" w:rsidRDefault="008553C6"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lastRenderedPageBreak/>
              <w:t>1.</w:t>
            </w:r>
            <w:r w:rsidR="009103BB">
              <w:rPr>
                <w:rFonts w:ascii="Palatino Linotype" w:hAnsi="Palatino Linotype"/>
                <w:sz w:val="20"/>
                <w:szCs w:val="20"/>
                <w:lang w:eastAsia="hu-HU"/>
              </w:rPr>
              <w:t>6</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Információk feladattal vezetett rendszerezése</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553C6"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shd w:val="clear" w:color="auto" w:fill="D9D9D9"/>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2.</w:t>
            </w:r>
          </w:p>
        </w:tc>
        <w:tc>
          <w:tcPr>
            <w:tcW w:w="3621" w:type="dxa"/>
            <w:shd w:val="clear" w:color="auto" w:fill="D9D9D9"/>
            <w:vAlign w:val="center"/>
          </w:tcPr>
          <w:p w:rsidR="008E3F49" w:rsidRPr="008E3F49" w:rsidRDefault="008E3F49" w:rsidP="008E3F49">
            <w:pPr>
              <w:spacing w:after="0" w:line="240" w:lineRule="auto"/>
              <w:rPr>
                <w:rFonts w:ascii="Palatino Linotype" w:hAnsi="Palatino Linotype" w:cs="Arial"/>
                <w:b/>
                <w:sz w:val="20"/>
                <w:szCs w:val="20"/>
                <w:lang w:eastAsia="hu-HU"/>
              </w:rPr>
            </w:pPr>
            <w:r w:rsidRPr="008E3F49">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2.1.</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Írásos elemzések készítése</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2.2.</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Leírás készítése</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2.3.</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Válaszolás írásban mondatszintű kérdésekre</w:t>
            </w:r>
          </w:p>
        </w:tc>
        <w:tc>
          <w:tcPr>
            <w:tcW w:w="809" w:type="dxa"/>
            <w:vAlign w:val="center"/>
          </w:tcPr>
          <w:p w:rsidR="008E3F49" w:rsidRPr="008E3F49" w:rsidRDefault="008553C6"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2.4.</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Tesztfeladat megoldása</w:t>
            </w:r>
          </w:p>
        </w:tc>
        <w:tc>
          <w:tcPr>
            <w:tcW w:w="809" w:type="dxa"/>
            <w:vAlign w:val="center"/>
          </w:tcPr>
          <w:p w:rsidR="008E3F49" w:rsidRPr="008E3F49" w:rsidRDefault="008553C6"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2.5.</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Szöveges előadás egyéni felkészüléssel</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2.6.</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Tapasztalatok utólagos ismertetése szóban</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2.7.</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Tapasztalatok helyszíni ismertetése szóban</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shd w:val="clear" w:color="auto" w:fill="D9D9D9"/>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3.</w:t>
            </w:r>
          </w:p>
        </w:tc>
        <w:tc>
          <w:tcPr>
            <w:tcW w:w="3621" w:type="dxa"/>
            <w:shd w:val="clear" w:color="auto" w:fill="D9D9D9"/>
            <w:vAlign w:val="center"/>
          </w:tcPr>
          <w:p w:rsidR="008E3F49" w:rsidRPr="008E3F49" w:rsidRDefault="008E3F49" w:rsidP="008E3F49">
            <w:pPr>
              <w:spacing w:after="0" w:line="240" w:lineRule="auto"/>
              <w:rPr>
                <w:rFonts w:ascii="Palatino Linotype" w:hAnsi="Palatino Linotype" w:cs="Arial"/>
                <w:b/>
                <w:sz w:val="20"/>
                <w:szCs w:val="20"/>
                <w:lang w:eastAsia="hu-HU"/>
              </w:rPr>
            </w:pPr>
            <w:r w:rsidRPr="008E3F49">
              <w:rPr>
                <w:rFonts w:ascii="Palatino Linotype" w:hAnsi="Palatino Linotype" w:cs="Arial"/>
                <w:b/>
                <w:sz w:val="20"/>
                <w:szCs w:val="20"/>
                <w:lang w:eastAsia="hu-HU"/>
              </w:rPr>
              <w:t>Csoportos munkaformák körében</w:t>
            </w:r>
          </w:p>
        </w:tc>
        <w:tc>
          <w:tcPr>
            <w:tcW w:w="809"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3.1.</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Feladattal vezetett kiscsoportos szövegfeldolgozás</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3.2</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Kiscsoportos szakmai munkavégzés irányítással</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bl>
    <w:p w:rsidR="008E3F49" w:rsidRPr="00BE3BD2" w:rsidRDefault="008E3F49" w:rsidP="00BE3BD2">
      <w:pPr>
        <w:spacing w:after="0" w:line="240" w:lineRule="auto"/>
        <w:ind w:left="792"/>
        <w:rPr>
          <w:rFonts w:ascii="Palatino Linotype" w:hAnsi="Palatino Linotype"/>
          <w:b/>
          <w:sz w:val="24"/>
          <w:szCs w:val="24"/>
        </w:rPr>
      </w:pPr>
    </w:p>
    <w:p w:rsidR="00BE3BD2" w:rsidRPr="00BE3BD2" w:rsidRDefault="00BE3BD2" w:rsidP="00DB3F02">
      <w:pPr>
        <w:numPr>
          <w:ilvl w:val="1"/>
          <w:numId w:val="15"/>
        </w:numPr>
        <w:spacing w:after="0" w:line="240" w:lineRule="auto"/>
        <w:ind w:left="714" w:hanging="357"/>
        <w:jc w:val="both"/>
        <w:rPr>
          <w:rFonts w:ascii="Palatino Linotype" w:hAnsi="Palatino Linotype"/>
          <w:b/>
          <w:sz w:val="24"/>
          <w:szCs w:val="24"/>
        </w:rPr>
      </w:pPr>
      <w:r w:rsidRPr="00BE3BD2">
        <w:rPr>
          <w:rFonts w:ascii="Palatino Linotype" w:hAnsi="Palatino Linotype"/>
          <w:b/>
          <w:sz w:val="24"/>
          <w:szCs w:val="24"/>
        </w:rPr>
        <w:t>A tantárgy értékelésének módja</w:t>
      </w:r>
    </w:p>
    <w:p w:rsidR="00BE3BD2" w:rsidRPr="00003507" w:rsidRDefault="00003507" w:rsidP="00DB3F02">
      <w:pPr>
        <w:widowControl w:val="0"/>
        <w:suppressAutoHyphens/>
        <w:spacing w:after="0" w:line="240" w:lineRule="auto"/>
        <w:ind w:left="440"/>
        <w:rPr>
          <w:rFonts w:ascii="Palatino Linotype" w:hAnsi="Palatino Linotype" w:cs="Mangal"/>
          <w:bCs/>
          <w:kern w:val="1"/>
          <w:sz w:val="24"/>
          <w:szCs w:val="24"/>
          <w:lang w:eastAsia="hi-IN" w:bidi="hi-IN"/>
        </w:rPr>
      </w:pPr>
      <w:r w:rsidRPr="00003507">
        <w:rPr>
          <w:rFonts w:ascii="Palatino Linotype" w:hAnsi="Palatino Linotype" w:cs="Mangal"/>
          <w:bCs/>
          <w:kern w:val="1"/>
          <w:sz w:val="24"/>
          <w:szCs w:val="24"/>
          <w:lang w:eastAsia="hi-IN" w:bidi="hi-IN"/>
        </w:rPr>
        <w:t xml:space="preserve">A nemzeti köznevelésről szóló 2011. évi CXC. </w:t>
      </w:r>
      <w:r w:rsidR="005770F9">
        <w:rPr>
          <w:rFonts w:ascii="Palatino Linotype" w:hAnsi="Palatino Linotype" w:cs="Mangal"/>
          <w:bCs/>
          <w:kern w:val="1"/>
          <w:sz w:val="24"/>
          <w:szCs w:val="24"/>
          <w:lang w:eastAsia="hi-IN" w:bidi="hi-IN"/>
        </w:rPr>
        <w:t>törvény 54</w:t>
      </w:r>
      <w:r w:rsidRPr="00003507">
        <w:rPr>
          <w:rFonts w:ascii="Palatino Linotype" w:hAnsi="Palatino Linotype" w:cs="Mangal"/>
          <w:bCs/>
          <w:kern w:val="1"/>
          <w:sz w:val="24"/>
          <w:szCs w:val="24"/>
          <w:lang w:eastAsia="hi-IN" w:bidi="hi-IN"/>
        </w:rPr>
        <w:t>. § (2) a) pontja szerinti értékeléssel.</w:t>
      </w:r>
    </w:p>
    <w:p w:rsidR="00CD0BA8" w:rsidRPr="00003507" w:rsidRDefault="00CD0BA8" w:rsidP="008553C6">
      <w:pPr>
        <w:widowControl w:val="0"/>
        <w:suppressAutoHyphens/>
        <w:spacing w:after="0" w:line="240" w:lineRule="auto"/>
        <w:rPr>
          <w:rFonts w:ascii="Palatino Linotype" w:hAnsi="Palatino Linotype" w:cs="Mangal"/>
          <w:bCs/>
          <w:kern w:val="1"/>
          <w:sz w:val="24"/>
          <w:szCs w:val="24"/>
          <w:lang w:eastAsia="hi-IN" w:bidi="hi-IN"/>
        </w:rPr>
      </w:pPr>
    </w:p>
    <w:p w:rsidR="00BE3BD2" w:rsidRPr="00BE3BD2" w:rsidRDefault="00BE3BD2" w:rsidP="00BE3BD2">
      <w:pPr>
        <w:widowControl w:val="0"/>
        <w:suppressAutoHyphens/>
        <w:spacing w:after="0" w:line="240" w:lineRule="auto"/>
        <w:rPr>
          <w:rFonts w:ascii="Palatino Linotype" w:hAnsi="Palatino Linotype" w:cs="Mangal"/>
          <w:b/>
          <w:kern w:val="1"/>
          <w:sz w:val="24"/>
          <w:szCs w:val="24"/>
          <w:lang w:eastAsia="hi-IN" w:bidi="hi-IN"/>
        </w:rPr>
      </w:pPr>
      <w:r w:rsidRPr="00BE3BD2">
        <w:rPr>
          <w:rFonts w:ascii="Palatino Linotype" w:hAnsi="Palatino Linotype" w:cs="Mangal"/>
          <w:b/>
          <w:kern w:val="1"/>
          <w:sz w:val="24"/>
          <w:szCs w:val="24"/>
          <w:lang w:eastAsia="hi-IN" w:bidi="hi-IN"/>
        </w:rPr>
        <w:br w:type="page"/>
      </w:r>
    </w:p>
    <w:p w:rsidR="001E11A3" w:rsidRDefault="001E11A3"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1E11A3" w:rsidRDefault="001E11A3"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3F3067" w:rsidRDefault="000B1E88"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 xml:space="preserve">Összefüggő </w:t>
      </w:r>
      <w:r w:rsidR="008F7232">
        <w:rPr>
          <w:rFonts w:ascii="Palatino Linotype" w:hAnsi="Palatino Linotype" w:cs="TimesNewRomanPSMT"/>
          <w:sz w:val="44"/>
          <w:szCs w:val="44"/>
          <w:lang w:bidi="hi-IN"/>
        </w:rPr>
        <w:t>szakmai</w:t>
      </w:r>
      <w:r>
        <w:rPr>
          <w:rFonts w:ascii="Palatino Linotype" w:hAnsi="Palatino Linotype" w:cs="TimesNewRomanPSMT"/>
          <w:sz w:val="44"/>
          <w:szCs w:val="44"/>
          <w:lang w:bidi="hi-IN"/>
        </w:rPr>
        <w:t xml:space="preserve"> gyakorlat </w:t>
      </w:r>
    </w:p>
    <w:p w:rsidR="000B1E88" w:rsidRDefault="000B1E88"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0B1E88" w:rsidRPr="00433D83" w:rsidRDefault="00454D2A"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 xml:space="preserve">I. </w:t>
      </w:r>
      <w:r w:rsidR="000B1E88" w:rsidRPr="00433D83">
        <w:rPr>
          <w:rFonts w:ascii="Palatino Linotype" w:hAnsi="Palatino Linotype" w:cs="TimesNewRomanPSMT"/>
          <w:b/>
          <w:sz w:val="28"/>
          <w:szCs w:val="28"/>
          <w:lang w:bidi="hi-IN"/>
        </w:rPr>
        <w:t>Három</w:t>
      </w:r>
      <w:r w:rsidR="00F05E58">
        <w:rPr>
          <w:rFonts w:ascii="Palatino Linotype" w:hAnsi="Palatino Linotype" w:cs="TimesNewRomanPSMT"/>
          <w:b/>
          <w:sz w:val="28"/>
          <w:szCs w:val="28"/>
          <w:lang w:bidi="hi-IN"/>
        </w:rPr>
        <w:t xml:space="preserve"> </w:t>
      </w:r>
      <w:r w:rsidR="000B1E88" w:rsidRPr="00433D83">
        <w:rPr>
          <w:rFonts w:ascii="Palatino Linotype" w:hAnsi="Palatino Linotype" w:cs="TimesNewRomanPSMT"/>
          <w:b/>
          <w:sz w:val="28"/>
          <w:szCs w:val="28"/>
          <w:lang w:bidi="hi-IN"/>
        </w:rPr>
        <w:t>évfolyamos oktatás közismereti képzéssel</w:t>
      </w:r>
    </w:p>
    <w:p w:rsidR="000B1E88" w:rsidRDefault="000B1E8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454D2A" w:rsidRDefault="000B1E8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 xml:space="preserve">2/10. évfolyamot követően </w:t>
      </w:r>
      <w:r w:rsidR="00E4517A">
        <w:rPr>
          <w:rFonts w:ascii="Palatino Linotype" w:hAnsi="Palatino Linotype" w:cs="TimesNewRomanPSMT"/>
          <w:sz w:val="24"/>
          <w:szCs w:val="24"/>
          <w:lang w:bidi="hi-IN"/>
        </w:rPr>
        <w:t xml:space="preserve">140 </w:t>
      </w:r>
      <w:r>
        <w:rPr>
          <w:rFonts w:ascii="Palatino Linotype" w:hAnsi="Palatino Linotype" w:cs="TimesNewRomanPSMT"/>
          <w:sz w:val="24"/>
          <w:szCs w:val="24"/>
          <w:lang w:bidi="hi-IN"/>
        </w:rPr>
        <w:t>óra</w:t>
      </w:r>
    </w:p>
    <w:p w:rsidR="00503CAD" w:rsidRDefault="00503CA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544D0" w:rsidRPr="005E6C55" w:rsidRDefault="00F966D2" w:rsidP="006E6764">
      <w:pPr>
        <w:widowControl w:val="0"/>
        <w:suppressAutoHyphens/>
        <w:spacing w:after="0" w:line="240" w:lineRule="auto"/>
        <w:jc w:val="both"/>
        <w:rPr>
          <w:rFonts w:ascii="Palatino Linotype" w:hAnsi="Palatino Linotype" w:cs="Tahoma"/>
          <w:sz w:val="24"/>
          <w:szCs w:val="24"/>
          <w:shd w:val="clear" w:color="auto" w:fill="FFFFFF"/>
        </w:rPr>
      </w:pPr>
      <w:r w:rsidRPr="005E6C55">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966D2" w:rsidRPr="00F966D2" w:rsidRDefault="00F966D2"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8F7232" w:rsidRPr="001D574D">
        <w:tc>
          <w:tcPr>
            <w:tcW w:w="4676" w:type="dxa"/>
          </w:tcPr>
          <w:p w:rsidR="008F7232" w:rsidRPr="001D574D" w:rsidRDefault="008F7232" w:rsidP="006039B3">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8F7232" w:rsidRPr="001D574D" w:rsidRDefault="008F7232" w:rsidP="00FF7AB4">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w:t>
            </w:r>
            <w:r w:rsidR="005C68B6" w:rsidRPr="001D574D">
              <w:rPr>
                <w:rFonts w:ascii="Palatino Linotype" w:hAnsi="Palatino Linotype" w:cs="Mangal"/>
                <w:b/>
                <w:iCs/>
                <w:kern w:val="1"/>
                <w:sz w:val="24"/>
                <w:szCs w:val="24"/>
                <w:lang w:eastAsia="hi-IN" w:bidi="hi-IN"/>
              </w:rPr>
              <w:t>ak</w:t>
            </w:r>
            <w:r w:rsidR="005C68B6" w:rsidRPr="001D574D">
              <w:rPr>
                <w:rFonts w:ascii="Palatino Linotype" w:hAnsi="Palatino Linotype" w:cs="Mangal"/>
                <w:iCs/>
                <w:kern w:val="1"/>
                <w:sz w:val="24"/>
                <w:szCs w:val="24"/>
                <w:lang w:eastAsia="hi-IN" w:bidi="hi-IN"/>
              </w:rPr>
              <w:t>/</w:t>
            </w:r>
            <w:r w:rsidR="00DF6E87" w:rsidRPr="001D574D">
              <w:rPr>
                <w:rFonts w:ascii="Palatino Linotype" w:hAnsi="Palatino Linotype" w:cs="Mangal"/>
                <w:iCs/>
                <w:kern w:val="1"/>
                <w:sz w:val="24"/>
                <w:szCs w:val="24"/>
                <w:lang w:eastAsia="hi-IN" w:bidi="hi-IN"/>
              </w:rPr>
              <w:t>T</w:t>
            </w:r>
            <w:r w:rsidRPr="001D574D">
              <w:rPr>
                <w:rFonts w:ascii="Palatino Linotype" w:hAnsi="Palatino Linotype" w:cs="Mangal"/>
                <w:iCs/>
                <w:kern w:val="1"/>
                <w:sz w:val="24"/>
                <w:szCs w:val="24"/>
                <w:lang w:eastAsia="hi-IN" w:bidi="hi-IN"/>
              </w:rPr>
              <w:t>émakör</w:t>
            </w:r>
            <w:r w:rsidR="005C68B6" w:rsidRPr="001D574D">
              <w:rPr>
                <w:rFonts w:ascii="Palatino Linotype" w:hAnsi="Palatino Linotype" w:cs="Mangal"/>
                <w:iCs/>
                <w:kern w:val="1"/>
                <w:sz w:val="24"/>
                <w:szCs w:val="24"/>
                <w:lang w:eastAsia="hi-IN" w:bidi="hi-IN"/>
              </w:rPr>
              <w:t>ök</w:t>
            </w:r>
          </w:p>
        </w:tc>
      </w:tr>
      <w:tr w:rsidR="00B96897" w:rsidRPr="001D574D" w:rsidTr="00CB022D">
        <w:trPr>
          <w:trHeight w:val="315"/>
        </w:trPr>
        <w:tc>
          <w:tcPr>
            <w:tcW w:w="4676" w:type="dxa"/>
            <w:vMerge w:val="restart"/>
            <w:vAlign w:val="center"/>
          </w:tcPr>
          <w:p w:rsidR="00B96897" w:rsidRPr="001D574D" w:rsidRDefault="000932B6" w:rsidP="00CB022D">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10162-12 Gépészeti alapozó feladatok</w:t>
            </w:r>
          </w:p>
        </w:tc>
        <w:tc>
          <w:tcPr>
            <w:tcW w:w="4677" w:type="dxa"/>
          </w:tcPr>
          <w:p w:rsidR="00B96897" w:rsidRPr="001D574D" w:rsidRDefault="00CA6F43" w:rsidP="0001444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Gépészeti alapozó feladatok gyakorlata</w:t>
            </w:r>
          </w:p>
        </w:tc>
      </w:tr>
      <w:tr w:rsidR="00B96897" w:rsidRPr="001D574D" w:rsidTr="00CB022D">
        <w:trPr>
          <w:trHeight w:val="330"/>
        </w:trPr>
        <w:tc>
          <w:tcPr>
            <w:tcW w:w="4676" w:type="dxa"/>
            <w:vMerge/>
            <w:vAlign w:val="center"/>
          </w:tcPr>
          <w:p w:rsidR="00B96897" w:rsidRPr="001D574D" w:rsidRDefault="00B96897" w:rsidP="00CB022D">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96897" w:rsidRPr="001D574D" w:rsidRDefault="00CA6F43" w:rsidP="00B87D3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Gépészeti alapmérések</w:t>
            </w:r>
          </w:p>
        </w:tc>
      </w:tr>
      <w:tr w:rsidR="00B96897" w:rsidRPr="001D574D" w:rsidTr="00CB022D">
        <w:trPr>
          <w:trHeight w:val="285"/>
        </w:trPr>
        <w:tc>
          <w:tcPr>
            <w:tcW w:w="4676" w:type="dxa"/>
            <w:vMerge/>
            <w:vAlign w:val="center"/>
          </w:tcPr>
          <w:p w:rsidR="00B96897" w:rsidRPr="001D574D" w:rsidRDefault="00B96897" w:rsidP="00CB022D">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96897" w:rsidRPr="001D574D" w:rsidRDefault="00CA6F43" w:rsidP="00B87D3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Anyagismeret, anyagvizsgálat</w:t>
            </w:r>
          </w:p>
        </w:tc>
      </w:tr>
      <w:tr w:rsidR="00DF6E87" w:rsidRPr="001D574D" w:rsidTr="00CB022D">
        <w:trPr>
          <w:trHeight w:val="300"/>
        </w:trPr>
        <w:tc>
          <w:tcPr>
            <w:tcW w:w="4676" w:type="dxa"/>
            <w:vMerge w:val="restart"/>
            <w:vAlign w:val="center"/>
          </w:tcPr>
          <w:p w:rsidR="00DF6E87" w:rsidRPr="00CB022D" w:rsidRDefault="00CA6F43" w:rsidP="00CB022D">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10222-12 Finommechanikai hajtások</w:t>
            </w:r>
          </w:p>
        </w:tc>
        <w:tc>
          <w:tcPr>
            <w:tcW w:w="4677" w:type="dxa"/>
          </w:tcPr>
          <w:p w:rsidR="00DF6E87" w:rsidRPr="001D574D" w:rsidRDefault="00CA6F43" w:rsidP="0001444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Finommechanikai hajtások készítésének gyakorlata</w:t>
            </w:r>
          </w:p>
        </w:tc>
      </w:tr>
      <w:tr w:rsidR="00DF6E87" w:rsidRPr="001D574D">
        <w:trPr>
          <w:trHeight w:val="345"/>
        </w:trPr>
        <w:tc>
          <w:tcPr>
            <w:tcW w:w="4676" w:type="dxa"/>
            <w:vMerge/>
          </w:tcPr>
          <w:p w:rsidR="00DF6E87" w:rsidRPr="001D574D" w:rsidRDefault="00DF6E8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F6E87" w:rsidRPr="001D574D" w:rsidRDefault="00CA6F43" w:rsidP="00B87D3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Finommechanikai kötések</w:t>
            </w:r>
          </w:p>
        </w:tc>
      </w:tr>
      <w:tr w:rsidR="00DF6E87" w:rsidRPr="001D574D">
        <w:trPr>
          <w:trHeight w:val="300"/>
        </w:trPr>
        <w:tc>
          <w:tcPr>
            <w:tcW w:w="4676" w:type="dxa"/>
            <w:vMerge/>
          </w:tcPr>
          <w:p w:rsidR="00DF6E87" w:rsidRPr="001D574D" w:rsidRDefault="00DF6E8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F6E87" w:rsidRPr="001D574D" w:rsidRDefault="00CA6F43" w:rsidP="00B87D3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Finommechanikai hajtások</w:t>
            </w:r>
          </w:p>
        </w:tc>
      </w:tr>
      <w:tr w:rsidR="00DF6E87" w:rsidRPr="001D574D">
        <w:trPr>
          <w:trHeight w:val="315"/>
        </w:trPr>
        <w:tc>
          <w:tcPr>
            <w:tcW w:w="4676" w:type="dxa"/>
            <w:vMerge/>
          </w:tcPr>
          <w:p w:rsidR="00DF6E87" w:rsidRPr="001D574D" w:rsidRDefault="00DF6E8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F6E87" w:rsidRPr="001D574D" w:rsidRDefault="00CA6F43" w:rsidP="00B87D3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Gépészeti forgácsoló technológiák</w:t>
            </w:r>
          </w:p>
        </w:tc>
      </w:tr>
    </w:tbl>
    <w:p w:rsidR="00606713" w:rsidRDefault="00606713" w:rsidP="006E6764">
      <w:pPr>
        <w:widowControl w:val="0"/>
        <w:suppressAutoHyphens/>
        <w:spacing w:after="0" w:line="240" w:lineRule="auto"/>
        <w:rPr>
          <w:rFonts w:ascii="Palatino Linotype" w:hAnsi="Palatino Linotype" w:cs="Arial"/>
          <w:b/>
          <w:sz w:val="24"/>
          <w:szCs w:val="24"/>
          <w:lang w:eastAsia="hu-HU"/>
        </w:rPr>
      </w:pPr>
    </w:p>
    <w:p w:rsidR="006D1B77" w:rsidRPr="00433D83" w:rsidRDefault="00606713" w:rsidP="006E6764">
      <w:pPr>
        <w:widowControl w:val="0"/>
        <w:suppressAutoHyphens/>
        <w:spacing w:after="0" w:line="240" w:lineRule="auto"/>
        <w:rPr>
          <w:rFonts w:ascii="Palatino Linotype" w:hAnsi="Palatino Linotype" w:cs="Arial"/>
          <w:b/>
          <w:sz w:val="24"/>
          <w:szCs w:val="24"/>
          <w:vertAlign w:val="superscript"/>
          <w:lang w:eastAsia="hu-HU"/>
        </w:rPr>
      </w:pPr>
      <w:r>
        <w:rPr>
          <w:rFonts w:ascii="Palatino Linotype" w:hAnsi="Palatino Linotype" w:cs="Arial"/>
          <w:b/>
          <w:sz w:val="24"/>
          <w:szCs w:val="24"/>
          <w:lang w:eastAsia="hu-HU"/>
        </w:rPr>
        <w:br w:type="page"/>
      </w:r>
      <w:r w:rsidR="00AA7051">
        <w:rPr>
          <w:rFonts w:ascii="Palatino Linotype" w:hAnsi="Palatino Linotype" w:cs="Arial"/>
          <w:b/>
          <w:sz w:val="24"/>
          <w:szCs w:val="24"/>
          <w:lang w:eastAsia="hu-HU"/>
        </w:rPr>
        <w:lastRenderedPageBreak/>
        <w:t>10162-12 Gépészeti alapozó feladatok</w:t>
      </w:r>
      <w:r w:rsidR="00AA7051">
        <w:rPr>
          <w:rFonts w:ascii="Palatino Linotype" w:hAnsi="Palatino Linotype"/>
          <w:b/>
          <w:sz w:val="24"/>
          <w:szCs w:val="24"/>
          <w:lang w:eastAsia="hu-HU"/>
        </w:rPr>
        <w:t xml:space="preserve"> </w:t>
      </w:r>
      <w:r w:rsidR="007A2EBE">
        <w:rPr>
          <w:rFonts w:ascii="Palatino Linotype" w:hAnsi="Palatino Linotype"/>
          <w:b/>
          <w:sz w:val="24"/>
          <w:szCs w:val="24"/>
          <w:lang w:eastAsia="hu-HU"/>
        </w:rPr>
        <w:t>*</w:t>
      </w:r>
    </w:p>
    <w:p w:rsidR="007A2EBE" w:rsidRPr="00B87D30" w:rsidRDefault="007A2EBE" w:rsidP="006039B3">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F05E58">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sidR="00AA7051">
        <w:rPr>
          <w:rFonts w:ascii="Palatino Linotype" w:hAnsi="Palatino Linotype" w:cs="Arial"/>
          <w:sz w:val="20"/>
          <w:szCs w:val="20"/>
          <w:lang w:eastAsia="hu-HU"/>
        </w:rPr>
        <w:t xml:space="preserve">z 1/9. </w:t>
      </w:r>
      <w:r w:rsidRPr="00B87D30">
        <w:rPr>
          <w:rFonts w:ascii="Palatino Linotype" w:hAnsi="Palatino Linotype" w:cs="Arial"/>
          <w:sz w:val="20"/>
          <w:szCs w:val="20"/>
          <w:lang w:eastAsia="hu-HU"/>
        </w:rPr>
        <w:t>évfolyamot követően</w:t>
      </w:r>
    </w:p>
    <w:p w:rsidR="0034095D" w:rsidRPr="00DF6E87" w:rsidRDefault="0034095D" w:rsidP="006039B3">
      <w:pPr>
        <w:widowControl w:val="0"/>
        <w:suppressAutoHyphens/>
        <w:spacing w:after="0" w:line="240" w:lineRule="auto"/>
        <w:rPr>
          <w:rFonts w:ascii="Palatino Linotype" w:hAnsi="Palatino Linotype" w:cs="Mangal"/>
          <w:b/>
          <w:iCs/>
          <w:kern w:val="1"/>
          <w:sz w:val="24"/>
          <w:szCs w:val="24"/>
          <w:lang w:eastAsia="hi-IN" w:bidi="hi-IN"/>
        </w:rPr>
      </w:pPr>
    </w:p>
    <w:p w:rsidR="006D1B77" w:rsidRDefault="00551597" w:rsidP="00FF7AB4">
      <w:pPr>
        <w:spacing w:after="0" w:line="240" w:lineRule="auto"/>
        <w:ind w:firstLine="709"/>
        <w:rPr>
          <w:rFonts w:ascii="Palatino Linotype" w:hAnsi="Palatino Linotype"/>
          <w:b/>
          <w:sz w:val="24"/>
          <w:szCs w:val="24"/>
          <w:lang w:eastAsia="hu-HU"/>
        </w:rPr>
      </w:pPr>
      <w:r w:rsidRPr="00551597">
        <w:rPr>
          <w:rFonts w:ascii="Palatino Linotype" w:hAnsi="Palatino Linotype"/>
          <w:b/>
          <w:sz w:val="24"/>
          <w:szCs w:val="24"/>
          <w:lang w:eastAsia="hu-HU"/>
        </w:rPr>
        <w:t>Gépészeti alapozó feladatok gyakorlata tantárgy</w:t>
      </w:r>
    </w:p>
    <w:p w:rsidR="0034095D" w:rsidRDefault="0034095D" w:rsidP="00280858">
      <w:pPr>
        <w:spacing w:after="0" w:line="240" w:lineRule="auto"/>
        <w:ind w:firstLine="709"/>
        <w:rPr>
          <w:rFonts w:ascii="Palatino Linotype" w:hAnsi="Palatino Linotype"/>
          <w:b/>
          <w:sz w:val="24"/>
          <w:szCs w:val="24"/>
          <w:lang w:eastAsia="hu-HU"/>
        </w:rPr>
      </w:pPr>
    </w:p>
    <w:p w:rsidR="006D1B77" w:rsidRDefault="006D1B77" w:rsidP="009401F0">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34095D" w:rsidRDefault="0034095D" w:rsidP="00014447">
      <w:pPr>
        <w:spacing w:after="0" w:line="240" w:lineRule="auto"/>
        <w:ind w:left="1224"/>
        <w:rPr>
          <w:rFonts w:ascii="Palatino Linotype" w:hAnsi="Palatino Linotype"/>
          <w:b/>
          <w:sz w:val="24"/>
          <w:szCs w:val="24"/>
          <w:lang w:eastAsia="hu-HU"/>
        </w:rPr>
      </w:pPr>
    </w:p>
    <w:p w:rsidR="00F23F7C" w:rsidRPr="00C40385" w:rsidRDefault="00F23F7C" w:rsidP="00F23F7C">
      <w:pPr>
        <w:spacing w:after="0" w:line="240" w:lineRule="auto"/>
        <w:ind w:left="709"/>
        <w:rPr>
          <w:rFonts w:ascii="Palatino Linotype" w:hAnsi="Palatino Linotype"/>
          <w:b/>
          <w:sz w:val="24"/>
          <w:szCs w:val="24"/>
          <w:lang w:eastAsia="hu-HU"/>
        </w:rPr>
      </w:pPr>
      <w:r w:rsidRPr="00C40385">
        <w:rPr>
          <w:rFonts w:ascii="Palatino Linotype" w:hAnsi="Palatino Linotype"/>
          <w:b/>
          <w:sz w:val="24"/>
          <w:szCs w:val="24"/>
        </w:rPr>
        <w:t>Anyagismeret, anyagvizsgálat</w:t>
      </w:r>
      <w:r>
        <w:rPr>
          <w:rFonts w:ascii="Palatino Linotype" w:hAnsi="Palatino Linotype"/>
          <w:b/>
          <w:sz w:val="24"/>
          <w:szCs w:val="24"/>
        </w:rPr>
        <w:tab/>
      </w:r>
      <w:r>
        <w:rPr>
          <w:rFonts w:ascii="Palatino Linotype" w:hAnsi="Palatino Linotype"/>
          <w:b/>
          <w:sz w:val="24"/>
          <w:szCs w:val="24"/>
        </w:rPr>
        <w:tab/>
      </w:r>
    </w:p>
    <w:p w:rsidR="00F23F7C" w:rsidRPr="00EE3C8E"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Roncsolásmentes anyagvizsgálatok (repedésvizsgálatok)</w:t>
      </w:r>
      <w:r>
        <w:rPr>
          <w:rFonts w:ascii="Palatino Linotype" w:hAnsi="Palatino Linotype" w:cs="Mangal"/>
          <w:kern w:val="1"/>
          <w:sz w:val="24"/>
          <w:szCs w:val="24"/>
          <w:lang w:eastAsia="hi-IN" w:bidi="hi-IN"/>
        </w:rPr>
        <w:t>.</w:t>
      </w:r>
    </w:p>
    <w:p w:rsidR="00F23F7C" w:rsidRPr="00EE3C8E"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Roncsolásos anyagvizsgálatok</w:t>
      </w:r>
      <w:r>
        <w:rPr>
          <w:rFonts w:ascii="Palatino Linotype" w:hAnsi="Palatino Linotype" w:cs="Mangal"/>
          <w:kern w:val="1"/>
          <w:sz w:val="24"/>
          <w:szCs w:val="24"/>
          <w:lang w:eastAsia="hi-IN" w:bidi="hi-IN"/>
        </w:rPr>
        <w:t>.</w:t>
      </w:r>
    </w:p>
    <w:p w:rsidR="00F23F7C" w:rsidRDefault="0082004B"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Keménység</w:t>
      </w:r>
      <w:r w:rsidR="00F23F7C" w:rsidRPr="00EE3C8E">
        <w:rPr>
          <w:rFonts w:ascii="Palatino Linotype" w:hAnsi="Palatino Linotype" w:cs="Mangal"/>
          <w:kern w:val="1"/>
          <w:sz w:val="24"/>
          <w:szCs w:val="24"/>
          <w:lang w:eastAsia="hi-IN" w:bidi="hi-IN"/>
        </w:rPr>
        <w:t>vizsgálat.</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Keménységmérő eljárások.</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Mikro-keménységmérés.</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Keménységmérés meleg állapotban.</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Dinamikus keménységmérések.</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Rugalmas utóhatás</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Rugalmas alakváltozás.</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Kúszás és relaxáció.</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Mechanikai kifáradás, Wöhler-görbe.</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Frekvencia befolyása a kifáradásra.</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Fárasztó gépek.</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Melegalakíthatósági technológiai próbák.</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Hidegalakíthatósági technológiai próbák.</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Nyomóvizsgálat.</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Hajlítóvizsgálat.</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Csavaróvizsgálat.</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Törésmechanikai vizsgálatok, Charpy-féle ütve hajlító vizsgálat.</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Vegyi összetétel vizsgálata.</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Korróziós vizsgálatok.</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Mikroszkópikus vizsgálatok, maratás, polírozás, csiszolás.</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Hőtechnikai tulajdonságok.</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vezetőképesség mérése.</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tulajdonság vizsgálata.</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Fémek és ötvözetek tulajdonságai.</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hűtési sebesség hatása az acélok szövetszerkezetére, tulajdonságaira.</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Ötvözőelemek hatása az acélok szövetszerkezetére, tulajdonságaira.</w:t>
      </w:r>
    </w:p>
    <w:p w:rsidR="00F23F7C" w:rsidRPr="00C40385"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Hőkezelések csoportosítása.</w:t>
      </w:r>
    </w:p>
    <w:p w:rsidR="00F23F7C" w:rsidRPr="00C40385"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p>
    <w:p w:rsidR="00F23F7C" w:rsidRPr="00625C94" w:rsidRDefault="00F23F7C" w:rsidP="00F23F7C">
      <w:pPr>
        <w:tabs>
          <w:tab w:val="left" w:pos="6379"/>
          <w:tab w:val="right" w:pos="9214"/>
        </w:tabs>
        <w:spacing w:after="0" w:line="240" w:lineRule="auto"/>
        <w:ind w:left="709"/>
        <w:rPr>
          <w:rFonts w:ascii="Palatino Linotype" w:hAnsi="Palatino Linotype" w:cs="Mangal"/>
          <w:kern w:val="1"/>
          <w:sz w:val="24"/>
          <w:szCs w:val="24"/>
          <w:lang w:eastAsia="hi-IN" w:bidi="hi-IN"/>
        </w:rPr>
      </w:pPr>
      <w:r w:rsidRPr="00625C94">
        <w:rPr>
          <w:rFonts w:ascii="Palatino Linotype" w:hAnsi="Palatino Linotype" w:cs="Mangal"/>
          <w:b/>
          <w:kern w:val="1"/>
          <w:sz w:val="24"/>
          <w:szCs w:val="24"/>
          <w:lang w:eastAsia="hi-IN" w:bidi="hi-IN"/>
        </w:rPr>
        <w:t>Gépészeti alap</w:t>
      </w:r>
      <w:r>
        <w:rPr>
          <w:rFonts w:ascii="Palatino Linotype" w:hAnsi="Palatino Linotype" w:cs="Mangal"/>
          <w:b/>
          <w:kern w:val="1"/>
          <w:sz w:val="24"/>
          <w:szCs w:val="24"/>
          <w:lang w:eastAsia="hi-IN" w:bidi="hi-IN"/>
        </w:rPr>
        <w:t>mérések</w:t>
      </w:r>
      <w:r w:rsidRPr="00625C94">
        <w:rPr>
          <w:rFonts w:ascii="Palatino Linotype" w:hAnsi="Palatino Linotype" w:cs="Mangal"/>
          <w:b/>
          <w:kern w:val="1"/>
          <w:sz w:val="24"/>
          <w:szCs w:val="24"/>
          <w:lang w:eastAsia="hi-IN" w:bidi="hi-IN"/>
        </w:rPr>
        <w:tab/>
      </w:r>
      <w:r w:rsidRPr="00625C94">
        <w:rPr>
          <w:rFonts w:ascii="Palatino Linotype" w:hAnsi="Palatino Linotype" w:cs="Mangal"/>
          <w:b/>
          <w:kern w:val="1"/>
          <w:sz w:val="24"/>
          <w:szCs w:val="24"/>
          <w:lang w:eastAsia="hi-IN" w:bidi="hi-IN"/>
        </w:rPr>
        <w:tab/>
      </w:r>
    </w:p>
    <w:p w:rsidR="00F23F7C" w:rsidRPr="00EE3C8E" w:rsidRDefault="00F23F7C" w:rsidP="00F23F7C">
      <w:pPr>
        <w:tabs>
          <w:tab w:val="left" w:pos="1701"/>
        </w:tabs>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előrajzolással szembeni követelmények</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lépései</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szerszámai, eszközei</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Mérő és ellenőrző eszközök</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lastRenderedPageBreak/>
        <w:t>A felületszínezés lehetőségei</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térbeli előrajzolás eszközei</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folyamata</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biztonságtechnikai előírásai</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Síkbeli és térbeli előrajzolás</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Síkbeli és térbeli előrajzolás eszközei, segédeszközei és mérőeszközeinek megválasztása adott feladat elvégzéséhez</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Többféle megmunkálást igénylő öntvények előrajzolásának gyakorlása</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Kézi megmunkálási gyakorlatok (darabolás, hajlítás, fűrészelés, reszelés, köszörülés, fúrás, süllyesztés, dörzsölés, hántolás, csiszolás, menetvágás, menetfúrás)</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kézi forgácsoló műhely rendje, munka- és tűzvédelmi ismeretek rendszerezése.</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Alkatrészek illesztése</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gépi forgácsoló műhely rendje, munka- és tűzvédelmi ismeretek rendszerezése</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Palástfelület, homlokfelület esztergálás</w:t>
      </w:r>
      <w:r>
        <w:rPr>
          <w:rFonts w:ascii="Palatino Linotype" w:hAnsi="Palatino Linotype" w:cs="Mangal"/>
          <w:kern w:val="1"/>
          <w:sz w:val="24"/>
          <w:szCs w:val="24"/>
          <w:lang w:eastAsia="hi-IN" w:bidi="hi-IN"/>
        </w:rPr>
        <w:t>.</w:t>
      </w:r>
    </w:p>
    <w:p w:rsidR="00F23F7C" w:rsidRPr="00C40385"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Belső felületek megmunkálása (furatesztergálás, fúrás)</w:t>
      </w:r>
      <w:r>
        <w:rPr>
          <w:rFonts w:ascii="Palatino Linotype" w:hAnsi="Palatino Linotype" w:cs="Mangal"/>
          <w:kern w:val="1"/>
          <w:sz w:val="24"/>
          <w:szCs w:val="24"/>
          <w:lang w:eastAsia="hi-IN" w:bidi="hi-IN"/>
        </w:rPr>
        <w:t>.</w:t>
      </w:r>
    </w:p>
    <w:p w:rsidR="00F23F7C" w:rsidRPr="00C40385" w:rsidRDefault="00F23F7C" w:rsidP="00F23F7C">
      <w:pPr>
        <w:spacing w:after="0" w:line="240" w:lineRule="auto"/>
        <w:ind w:left="709"/>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Marás (palástmarás, homlokmarás, síkmarás)</w:t>
      </w:r>
      <w:r>
        <w:rPr>
          <w:rFonts w:ascii="Palatino Linotype" w:hAnsi="Palatino Linotype" w:cs="Mangal"/>
          <w:kern w:val="1"/>
          <w:sz w:val="24"/>
          <w:szCs w:val="24"/>
          <w:lang w:eastAsia="hi-IN" w:bidi="hi-IN"/>
        </w:rPr>
        <w:t>.</w:t>
      </w:r>
    </w:p>
    <w:p w:rsidR="00F23F7C" w:rsidRPr="00C40385" w:rsidRDefault="00F23F7C" w:rsidP="00F23F7C">
      <w:pPr>
        <w:spacing w:after="0" w:line="240" w:lineRule="auto"/>
        <w:ind w:left="709"/>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Köszörülés (palástköszörülés, síkköszörülés, furatköszörülés)</w:t>
      </w:r>
      <w:r>
        <w:rPr>
          <w:rFonts w:ascii="Palatino Linotype" w:hAnsi="Palatino Linotype" w:cs="Mangal"/>
          <w:kern w:val="1"/>
          <w:sz w:val="24"/>
          <w:szCs w:val="24"/>
          <w:lang w:eastAsia="hi-IN" w:bidi="hi-IN"/>
        </w:rPr>
        <w:t>.</w:t>
      </w:r>
    </w:p>
    <w:p w:rsidR="00F23F7C" w:rsidRPr="00C40385"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Oldható kötések készítése</w:t>
      </w:r>
      <w:r>
        <w:rPr>
          <w:rFonts w:ascii="Palatino Linotype" w:hAnsi="Palatino Linotype" w:cs="Mangal"/>
          <w:kern w:val="1"/>
          <w:sz w:val="24"/>
          <w:szCs w:val="24"/>
          <w:lang w:eastAsia="hi-IN" w:bidi="hi-IN"/>
        </w:rPr>
        <w:t>.</w:t>
      </w:r>
    </w:p>
    <w:p w:rsidR="00F23F7C" w:rsidRPr="00C40385"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Nem oldható kötések készítése</w:t>
      </w:r>
      <w:r>
        <w:rPr>
          <w:rFonts w:ascii="Palatino Linotype" w:hAnsi="Palatino Linotype" w:cs="Mangal"/>
          <w:kern w:val="1"/>
          <w:sz w:val="24"/>
          <w:szCs w:val="24"/>
          <w:lang w:eastAsia="hi-IN" w:bidi="hi-IN"/>
        </w:rPr>
        <w:t>.</w:t>
      </w:r>
    </w:p>
    <w:p w:rsidR="00F23F7C" w:rsidRPr="00C40385"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Különféle fémfelületek előkészítése</w:t>
      </w:r>
      <w:r>
        <w:rPr>
          <w:rFonts w:ascii="Palatino Linotype" w:hAnsi="Palatino Linotype" w:cs="Mangal"/>
          <w:kern w:val="1"/>
          <w:sz w:val="24"/>
          <w:szCs w:val="24"/>
          <w:lang w:eastAsia="hi-IN" w:bidi="hi-IN"/>
        </w:rPr>
        <w:t>.</w:t>
      </w:r>
    </w:p>
    <w:p w:rsidR="00F23F7C" w:rsidRPr="00D4738B" w:rsidRDefault="00F23F7C" w:rsidP="00F23F7C">
      <w:pPr>
        <w:widowControl w:val="0"/>
        <w:suppressAutoHyphens/>
        <w:spacing w:after="0" w:line="240" w:lineRule="auto"/>
        <w:ind w:left="709"/>
        <w:rPr>
          <w:rFonts w:ascii="Palatino Linotype" w:hAnsi="Palatino Linotype" w:cs="Mangal"/>
          <w:kern w:val="1"/>
          <w:sz w:val="24"/>
          <w:szCs w:val="24"/>
          <w:highlight w:val="lightGray"/>
          <w:lang w:eastAsia="hi-IN" w:bidi="hi-IN"/>
        </w:rPr>
      </w:pPr>
      <w:r w:rsidRPr="00C40385">
        <w:rPr>
          <w:rFonts w:ascii="Palatino Linotype" w:hAnsi="Palatino Linotype" w:cs="Mangal"/>
          <w:kern w:val="1"/>
          <w:sz w:val="24"/>
          <w:szCs w:val="24"/>
          <w:lang w:eastAsia="hi-IN" w:bidi="hi-IN"/>
        </w:rPr>
        <w:t>Felületvédelem mázolással, lakkozással</w:t>
      </w:r>
      <w:r>
        <w:rPr>
          <w:rFonts w:ascii="Palatino Linotype" w:hAnsi="Palatino Linotype" w:cs="Mangal"/>
          <w:kern w:val="1"/>
          <w:sz w:val="24"/>
          <w:szCs w:val="24"/>
          <w:lang w:eastAsia="hi-IN" w:bidi="hi-IN"/>
        </w:rPr>
        <w:t>.</w:t>
      </w:r>
    </w:p>
    <w:p w:rsidR="0034095D" w:rsidRDefault="0034095D" w:rsidP="00B87D30">
      <w:pPr>
        <w:spacing w:after="0" w:line="240" w:lineRule="auto"/>
        <w:rPr>
          <w:rFonts w:ascii="Palatino Linotype" w:hAnsi="Palatino Linotype" w:cs="Tahoma"/>
          <w:color w:val="333333"/>
          <w:sz w:val="24"/>
          <w:szCs w:val="24"/>
          <w:shd w:val="clear" w:color="auto" w:fill="FFFFFF"/>
        </w:rPr>
      </w:pPr>
    </w:p>
    <w:p w:rsidR="006A457A" w:rsidRDefault="006A457A" w:rsidP="00B87D30">
      <w:pPr>
        <w:widowControl w:val="0"/>
        <w:suppressAutoHyphens/>
        <w:spacing w:after="0" w:line="240" w:lineRule="auto"/>
        <w:rPr>
          <w:rFonts w:ascii="Palatino Linotype" w:hAnsi="Palatino Linotype" w:cs="Arial"/>
          <w:b/>
          <w:sz w:val="24"/>
          <w:szCs w:val="24"/>
          <w:lang w:eastAsia="hu-HU"/>
        </w:rPr>
      </w:pPr>
    </w:p>
    <w:p w:rsidR="0034095D" w:rsidRDefault="003968BC" w:rsidP="00B87D30">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10222-12 Finommechanikai hajtások</w:t>
      </w:r>
      <w:r>
        <w:rPr>
          <w:rFonts w:ascii="Palatino Linotype" w:hAnsi="Palatino Linotype"/>
          <w:b/>
          <w:sz w:val="24"/>
          <w:szCs w:val="24"/>
          <w:lang w:eastAsia="hu-HU"/>
        </w:rPr>
        <w:t xml:space="preserve"> </w:t>
      </w:r>
      <w:r w:rsidR="007A2EBE">
        <w:rPr>
          <w:rFonts w:ascii="Palatino Linotype" w:hAnsi="Palatino Linotype"/>
          <w:b/>
          <w:sz w:val="24"/>
          <w:szCs w:val="24"/>
          <w:lang w:eastAsia="hu-HU"/>
        </w:rPr>
        <w:t>*</w:t>
      </w:r>
    </w:p>
    <w:p w:rsidR="007A2EBE" w:rsidRPr="00B87D30" w:rsidRDefault="007A2EBE" w:rsidP="00B87D30">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F05E58">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sidR="003968BC">
        <w:rPr>
          <w:rFonts w:ascii="Palatino Linotype" w:hAnsi="Palatino Linotype" w:cs="Arial"/>
          <w:sz w:val="20"/>
          <w:szCs w:val="20"/>
          <w:lang w:eastAsia="hu-HU"/>
        </w:rPr>
        <w:t xml:space="preserve"> 2/10. </w:t>
      </w:r>
      <w:r w:rsidRPr="00B87D30">
        <w:rPr>
          <w:rFonts w:ascii="Palatino Linotype" w:hAnsi="Palatino Linotype" w:cs="Arial"/>
          <w:sz w:val="20"/>
          <w:szCs w:val="20"/>
          <w:lang w:eastAsia="hu-HU"/>
        </w:rPr>
        <w:t>évfolyamot követően</w:t>
      </w:r>
    </w:p>
    <w:p w:rsidR="0034095D" w:rsidRPr="00DF6E87" w:rsidRDefault="0034095D" w:rsidP="00B87D30">
      <w:pPr>
        <w:widowControl w:val="0"/>
        <w:suppressAutoHyphens/>
        <w:spacing w:after="0" w:line="240" w:lineRule="auto"/>
        <w:rPr>
          <w:rFonts w:ascii="Palatino Linotype" w:hAnsi="Palatino Linotype" w:cs="Mangal"/>
          <w:b/>
          <w:iCs/>
          <w:kern w:val="1"/>
          <w:sz w:val="24"/>
          <w:szCs w:val="24"/>
          <w:lang w:eastAsia="hi-IN" w:bidi="hi-IN"/>
        </w:rPr>
      </w:pPr>
    </w:p>
    <w:p w:rsidR="0034095D" w:rsidRDefault="003968BC" w:rsidP="00B87D30">
      <w:pPr>
        <w:spacing w:after="0" w:line="240" w:lineRule="auto"/>
        <w:ind w:firstLine="709"/>
        <w:rPr>
          <w:rFonts w:ascii="Palatino Linotype" w:hAnsi="Palatino Linotype"/>
          <w:b/>
          <w:sz w:val="24"/>
          <w:szCs w:val="24"/>
          <w:lang w:eastAsia="hu-HU"/>
        </w:rPr>
      </w:pPr>
      <w:r>
        <w:rPr>
          <w:rFonts w:ascii="Palatino Linotype" w:hAnsi="Palatino Linotype" w:cs="Mangal"/>
          <w:b/>
          <w:iCs/>
          <w:kern w:val="1"/>
          <w:sz w:val="24"/>
          <w:szCs w:val="24"/>
          <w:lang w:eastAsia="hi-IN" w:bidi="hi-IN"/>
        </w:rPr>
        <w:t>Finommechanikai hajtások készítésének gyakorlata</w:t>
      </w:r>
      <w:r w:rsidRPr="000E120B">
        <w:rPr>
          <w:rFonts w:ascii="Palatino Linotype" w:hAnsi="Palatino Linotype"/>
          <w:b/>
          <w:sz w:val="24"/>
          <w:szCs w:val="24"/>
          <w:lang w:eastAsia="hu-HU"/>
        </w:rPr>
        <w:t xml:space="preserve"> </w:t>
      </w:r>
      <w:r w:rsidR="0034095D" w:rsidRPr="000E120B">
        <w:rPr>
          <w:rFonts w:ascii="Palatino Linotype" w:hAnsi="Palatino Linotype"/>
          <w:b/>
          <w:sz w:val="24"/>
          <w:szCs w:val="24"/>
          <w:lang w:eastAsia="hu-HU"/>
        </w:rPr>
        <w:t>tantárgy</w:t>
      </w:r>
    </w:p>
    <w:p w:rsidR="0034095D" w:rsidRDefault="0034095D" w:rsidP="00B87D30">
      <w:pPr>
        <w:spacing w:after="0" w:line="240" w:lineRule="auto"/>
        <w:ind w:firstLine="709"/>
        <w:rPr>
          <w:rFonts w:ascii="Palatino Linotype" w:hAnsi="Palatino Linotype"/>
          <w:b/>
          <w:sz w:val="24"/>
          <w:szCs w:val="24"/>
          <w:lang w:eastAsia="hu-HU"/>
        </w:rPr>
      </w:pPr>
    </w:p>
    <w:p w:rsidR="0034095D" w:rsidRDefault="0034095D" w:rsidP="00B87D30">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34095D" w:rsidRDefault="0034095D" w:rsidP="00B87D30">
      <w:pPr>
        <w:spacing w:after="0" w:line="240" w:lineRule="auto"/>
        <w:ind w:left="1224"/>
        <w:rPr>
          <w:rFonts w:ascii="Palatino Linotype" w:hAnsi="Palatino Linotype"/>
          <w:b/>
          <w:sz w:val="24"/>
          <w:szCs w:val="24"/>
          <w:lang w:eastAsia="hu-HU"/>
        </w:rPr>
      </w:pPr>
    </w:p>
    <w:p w:rsidR="0034095D" w:rsidRDefault="003968BC" w:rsidP="00B87D30">
      <w:pPr>
        <w:spacing w:after="0" w:line="240" w:lineRule="auto"/>
        <w:ind w:firstLine="709"/>
        <w:rPr>
          <w:rFonts w:ascii="Palatino Linotype" w:hAnsi="Palatino Linotype"/>
          <w:b/>
          <w:sz w:val="24"/>
          <w:szCs w:val="24"/>
          <w:lang w:eastAsia="hu-HU"/>
        </w:rPr>
      </w:pPr>
      <w:r w:rsidRPr="003968BC">
        <w:rPr>
          <w:rFonts w:ascii="Palatino Linotype" w:hAnsi="Palatino Linotype"/>
          <w:b/>
          <w:sz w:val="24"/>
          <w:szCs w:val="24"/>
          <w:lang w:eastAsia="hu-HU"/>
        </w:rPr>
        <w:t>Finommechanikai kötések</w:t>
      </w:r>
    </w:p>
    <w:p w:rsidR="009C7AE4" w:rsidRPr="009C7AE4" w:rsidRDefault="009C7AE4" w:rsidP="009C7AE4">
      <w:pPr>
        <w:spacing w:after="0" w:line="240" w:lineRule="auto"/>
        <w:ind w:left="709"/>
        <w:rPr>
          <w:rFonts w:ascii="Palatino Linotype" w:hAnsi="Palatino Linotype"/>
          <w:sz w:val="24"/>
          <w:szCs w:val="24"/>
        </w:rPr>
      </w:pPr>
      <w:r w:rsidRPr="009C7AE4">
        <w:rPr>
          <w:rFonts w:ascii="Palatino Linotype" w:hAnsi="Palatino Linotype"/>
          <w:sz w:val="24"/>
          <w:szCs w:val="24"/>
        </w:rPr>
        <w:t>Csavarbiztosítások kialakítása.</w:t>
      </w:r>
    </w:p>
    <w:p w:rsidR="009C7AE4" w:rsidRPr="009C7AE4" w:rsidRDefault="009C7AE4" w:rsidP="009C7AE4">
      <w:pPr>
        <w:spacing w:after="0" w:line="240" w:lineRule="auto"/>
        <w:ind w:left="709"/>
        <w:rPr>
          <w:rFonts w:ascii="Palatino Linotype" w:hAnsi="Palatino Linotype"/>
          <w:sz w:val="24"/>
          <w:szCs w:val="24"/>
        </w:rPr>
      </w:pPr>
      <w:r w:rsidRPr="009C7AE4">
        <w:rPr>
          <w:rFonts w:ascii="Palatino Linotype" w:hAnsi="Palatino Linotype"/>
          <w:sz w:val="24"/>
          <w:szCs w:val="24"/>
        </w:rPr>
        <w:t>A zsugorkötés alkalmazás</w:t>
      </w:r>
      <w:r w:rsidR="00B62EE8">
        <w:rPr>
          <w:rFonts w:ascii="Palatino Linotype" w:hAnsi="Palatino Linotype"/>
          <w:sz w:val="24"/>
          <w:szCs w:val="24"/>
        </w:rPr>
        <w:t>a</w:t>
      </w:r>
      <w:r w:rsidRPr="009C7AE4">
        <w:rPr>
          <w:rFonts w:ascii="Palatino Linotype" w:hAnsi="Palatino Linotype"/>
          <w:sz w:val="24"/>
          <w:szCs w:val="24"/>
        </w:rPr>
        <w:t>.</w:t>
      </w:r>
    </w:p>
    <w:p w:rsidR="009C7AE4" w:rsidRPr="009C7AE4" w:rsidRDefault="009C7AE4" w:rsidP="009C7AE4">
      <w:pPr>
        <w:spacing w:after="0" w:line="240" w:lineRule="auto"/>
        <w:ind w:left="709"/>
        <w:rPr>
          <w:rFonts w:ascii="Palatino Linotype" w:hAnsi="Palatino Linotype"/>
          <w:sz w:val="24"/>
          <w:szCs w:val="24"/>
        </w:rPr>
      </w:pPr>
      <w:r w:rsidRPr="009C7AE4">
        <w:rPr>
          <w:rFonts w:ascii="Palatino Linotype" w:hAnsi="Palatino Linotype"/>
          <w:sz w:val="24"/>
          <w:szCs w:val="24"/>
        </w:rPr>
        <w:t xml:space="preserve">A szegecselési eljárások </w:t>
      </w:r>
      <w:r w:rsidR="00B62EE8">
        <w:rPr>
          <w:rFonts w:ascii="Palatino Linotype" w:hAnsi="Palatino Linotype"/>
          <w:sz w:val="24"/>
          <w:szCs w:val="24"/>
        </w:rPr>
        <w:t>használata</w:t>
      </w:r>
      <w:r w:rsidRPr="009C7AE4">
        <w:rPr>
          <w:rFonts w:ascii="Palatino Linotype" w:hAnsi="Palatino Linotype"/>
          <w:sz w:val="24"/>
          <w:szCs w:val="24"/>
        </w:rPr>
        <w:t>.</w:t>
      </w:r>
    </w:p>
    <w:p w:rsidR="009C7AE4" w:rsidRPr="009C7AE4" w:rsidRDefault="009C7AE4" w:rsidP="009C7AE4">
      <w:pPr>
        <w:spacing w:after="0" w:line="240" w:lineRule="auto"/>
        <w:ind w:left="709"/>
        <w:rPr>
          <w:rFonts w:ascii="Palatino Linotype" w:hAnsi="Palatino Linotype"/>
          <w:sz w:val="24"/>
          <w:szCs w:val="24"/>
        </w:rPr>
      </w:pPr>
      <w:r w:rsidRPr="009C7AE4">
        <w:rPr>
          <w:rFonts w:ascii="Palatino Linotype" w:hAnsi="Palatino Linotype"/>
          <w:sz w:val="24"/>
          <w:szCs w:val="24"/>
        </w:rPr>
        <w:t>A szegecs</w:t>
      </w:r>
      <w:r>
        <w:rPr>
          <w:rFonts w:ascii="Palatino Linotype" w:hAnsi="Palatino Linotype"/>
          <w:sz w:val="24"/>
          <w:szCs w:val="24"/>
        </w:rPr>
        <w:t>kötés munkabiztonsági előírásai</w:t>
      </w:r>
      <w:r w:rsidR="00B62EE8">
        <w:rPr>
          <w:rFonts w:ascii="Palatino Linotype" w:hAnsi="Palatino Linotype"/>
          <w:sz w:val="24"/>
          <w:szCs w:val="24"/>
        </w:rPr>
        <w:t>nak betartása.</w:t>
      </w:r>
    </w:p>
    <w:p w:rsidR="009C7AE4" w:rsidRPr="009C7AE4" w:rsidRDefault="009C7AE4" w:rsidP="009C7AE4">
      <w:pPr>
        <w:spacing w:after="0" w:line="240" w:lineRule="auto"/>
        <w:ind w:left="709"/>
        <w:rPr>
          <w:rFonts w:ascii="Palatino Linotype" w:hAnsi="Palatino Linotype"/>
          <w:sz w:val="24"/>
          <w:szCs w:val="24"/>
        </w:rPr>
      </w:pPr>
      <w:r w:rsidRPr="009C7AE4">
        <w:rPr>
          <w:rFonts w:ascii="Palatino Linotype" w:hAnsi="Palatino Linotype"/>
          <w:sz w:val="24"/>
          <w:szCs w:val="24"/>
        </w:rPr>
        <w:t>A szegecskötések alkalmazása a gyakorlatban komplex feladatok elkészítése során</w:t>
      </w:r>
      <w:r>
        <w:rPr>
          <w:rFonts w:ascii="Palatino Linotype" w:hAnsi="Palatino Linotype"/>
          <w:sz w:val="24"/>
          <w:szCs w:val="24"/>
        </w:rPr>
        <w:t>.</w:t>
      </w:r>
    </w:p>
    <w:p w:rsidR="009C7AE4" w:rsidRPr="009C7AE4" w:rsidRDefault="009C7AE4" w:rsidP="009C7AE4">
      <w:pPr>
        <w:spacing w:after="0" w:line="240" w:lineRule="auto"/>
        <w:ind w:left="709"/>
        <w:rPr>
          <w:rFonts w:ascii="Palatino Linotype" w:hAnsi="Palatino Linotype"/>
          <w:sz w:val="24"/>
          <w:szCs w:val="24"/>
        </w:rPr>
      </w:pPr>
      <w:r w:rsidRPr="009C7AE4">
        <w:rPr>
          <w:rFonts w:ascii="Palatino Linotype" w:hAnsi="Palatino Linotype"/>
          <w:sz w:val="24"/>
          <w:szCs w:val="24"/>
        </w:rPr>
        <w:t>Gázhegesztő berendezések üzembe helyezése, kezelése.</w:t>
      </w:r>
    </w:p>
    <w:p w:rsidR="009C7AE4" w:rsidRPr="009C7AE4" w:rsidRDefault="009C7AE4" w:rsidP="009C7AE4">
      <w:pPr>
        <w:spacing w:after="0" w:line="240" w:lineRule="auto"/>
        <w:ind w:left="709"/>
        <w:rPr>
          <w:rFonts w:ascii="Palatino Linotype" w:hAnsi="Palatino Linotype"/>
          <w:sz w:val="24"/>
          <w:szCs w:val="24"/>
        </w:rPr>
      </w:pPr>
      <w:r w:rsidRPr="009C7AE4">
        <w:rPr>
          <w:rFonts w:ascii="Palatino Linotype" w:hAnsi="Palatino Linotype"/>
          <w:sz w:val="24"/>
          <w:szCs w:val="24"/>
        </w:rPr>
        <w:t>Ívhegesztő berendezések üzembe helyezése.</w:t>
      </w:r>
    </w:p>
    <w:p w:rsidR="009C7AE4" w:rsidRPr="009C7AE4" w:rsidRDefault="009C7AE4" w:rsidP="009C7AE4">
      <w:pPr>
        <w:spacing w:after="0" w:line="240" w:lineRule="auto"/>
        <w:ind w:left="709"/>
        <w:rPr>
          <w:rFonts w:ascii="Palatino Linotype" w:hAnsi="Palatino Linotype"/>
          <w:sz w:val="24"/>
          <w:szCs w:val="24"/>
        </w:rPr>
      </w:pPr>
      <w:r w:rsidRPr="009C7AE4">
        <w:rPr>
          <w:rFonts w:ascii="Palatino Linotype" w:hAnsi="Palatino Linotype"/>
          <w:sz w:val="24"/>
          <w:szCs w:val="24"/>
        </w:rPr>
        <w:t>AWI-, AFI- hegesztés.</w:t>
      </w:r>
    </w:p>
    <w:p w:rsidR="009C7AE4" w:rsidRDefault="009C7AE4" w:rsidP="009C7AE4">
      <w:pPr>
        <w:spacing w:after="0" w:line="240" w:lineRule="auto"/>
        <w:ind w:left="709"/>
        <w:rPr>
          <w:rFonts w:ascii="Palatino Linotype" w:hAnsi="Palatino Linotype"/>
          <w:sz w:val="24"/>
          <w:szCs w:val="24"/>
        </w:rPr>
      </w:pPr>
      <w:proofErr w:type="gramStart"/>
      <w:r w:rsidRPr="009C7AE4">
        <w:rPr>
          <w:rFonts w:ascii="Palatino Linotype" w:hAnsi="Palatino Linotype"/>
          <w:sz w:val="24"/>
          <w:szCs w:val="24"/>
        </w:rPr>
        <w:lastRenderedPageBreak/>
        <w:t>Villamos-ellenállás hegesztés</w:t>
      </w:r>
      <w:proofErr w:type="gramEnd"/>
      <w:r w:rsidRPr="009C7AE4">
        <w:rPr>
          <w:rFonts w:ascii="Palatino Linotype" w:hAnsi="Palatino Linotype"/>
          <w:sz w:val="24"/>
          <w:szCs w:val="24"/>
        </w:rPr>
        <w:t>.</w:t>
      </w:r>
    </w:p>
    <w:p w:rsidR="00B62EE8" w:rsidRPr="009C7AE4" w:rsidRDefault="00B62EE8" w:rsidP="009C7AE4">
      <w:pPr>
        <w:spacing w:after="0" w:line="240" w:lineRule="auto"/>
        <w:ind w:left="709"/>
        <w:rPr>
          <w:rFonts w:ascii="Palatino Linotype" w:hAnsi="Palatino Linotype"/>
          <w:sz w:val="24"/>
          <w:szCs w:val="24"/>
        </w:rPr>
      </w:pPr>
      <w:r>
        <w:rPr>
          <w:rFonts w:ascii="Palatino Linotype" w:hAnsi="Palatino Linotype"/>
          <w:sz w:val="24"/>
          <w:szCs w:val="24"/>
        </w:rPr>
        <w:t>Ponthegesztés.</w:t>
      </w:r>
    </w:p>
    <w:p w:rsidR="009C7AE4" w:rsidRPr="009C7AE4" w:rsidRDefault="009C7AE4" w:rsidP="009C7AE4">
      <w:pPr>
        <w:spacing w:after="0" w:line="240" w:lineRule="auto"/>
        <w:ind w:left="709"/>
        <w:rPr>
          <w:rFonts w:ascii="Palatino Linotype" w:hAnsi="Palatino Linotype"/>
          <w:sz w:val="24"/>
          <w:szCs w:val="24"/>
        </w:rPr>
      </w:pPr>
      <w:r w:rsidRPr="009C7AE4">
        <w:rPr>
          <w:rFonts w:ascii="Palatino Linotype" w:hAnsi="Palatino Linotype"/>
          <w:sz w:val="24"/>
          <w:szCs w:val="24"/>
        </w:rPr>
        <w:t>A forrasztás folyamata, szerszámai, eszközei</w:t>
      </w:r>
      <w:r w:rsidR="00B62EE8">
        <w:rPr>
          <w:rFonts w:ascii="Palatino Linotype" w:hAnsi="Palatino Linotype"/>
          <w:sz w:val="24"/>
          <w:szCs w:val="24"/>
        </w:rPr>
        <w:t>, lágy és keményforrasztás</w:t>
      </w:r>
      <w:r w:rsidRPr="009C7AE4">
        <w:rPr>
          <w:rFonts w:ascii="Palatino Linotype" w:hAnsi="Palatino Linotype"/>
          <w:sz w:val="24"/>
          <w:szCs w:val="24"/>
        </w:rPr>
        <w:t>.</w:t>
      </w:r>
    </w:p>
    <w:p w:rsidR="0034095D" w:rsidRDefault="0034095D" w:rsidP="00B87D30">
      <w:pPr>
        <w:spacing w:after="0" w:line="240" w:lineRule="auto"/>
        <w:rPr>
          <w:rFonts w:ascii="Palatino Linotype" w:hAnsi="Palatino Linotype"/>
          <w:b/>
          <w:sz w:val="24"/>
          <w:szCs w:val="24"/>
          <w:lang w:eastAsia="hu-HU"/>
        </w:rPr>
      </w:pPr>
    </w:p>
    <w:p w:rsidR="0034095D" w:rsidRDefault="003968BC" w:rsidP="00B87D30">
      <w:pPr>
        <w:spacing w:after="0" w:line="240" w:lineRule="auto"/>
        <w:ind w:firstLine="709"/>
        <w:rPr>
          <w:rFonts w:ascii="Palatino Linotype" w:hAnsi="Palatino Linotype"/>
          <w:b/>
          <w:sz w:val="24"/>
          <w:szCs w:val="24"/>
          <w:lang w:eastAsia="hu-HU"/>
        </w:rPr>
      </w:pPr>
      <w:r w:rsidRPr="003968BC">
        <w:rPr>
          <w:rFonts w:ascii="Palatino Linotype" w:hAnsi="Palatino Linotype"/>
          <w:b/>
          <w:sz w:val="24"/>
          <w:szCs w:val="24"/>
          <w:lang w:eastAsia="hu-HU"/>
        </w:rPr>
        <w:t>Finommechanikai hajtások</w:t>
      </w:r>
    </w:p>
    <w:p w:rsidR="00545709" w:rsidRPr="00545709" w:rsidRDefault="00545709" w:rsidP="00545709">
      <w:pPr>
        <w:spacing w:after="0" w:line="240" w:lineRule="auto"/>
        <w:ind w:left="709"/>
        <w:rPr>
          <w:rFonts w:ascii="Palatino Linotype" w:hAnsi="Palatino Linotype"/>
          <w:sz w:val="24"/>
          <w:szCs w:val="24"/>
        </w:rPr>
      </w:pPr>
      <w:r w:rsidRPr="00545709">
        <w:rPr>
          <w:rFonts w:ascii="Palatino Linotype" w:hAnsi="Palatino Linotype"/>
          <w:sz w:val="24"/>
          <w:szCs w:val="24"/>
        </w:rPr>
        <w:t>Finommechanikai sikló- és gördülőcsa</w:t>
      </w:r>
      <w:r>
        <w:rPr>
          <w:rFonts w:ascii="Palatino Linotype" w:hAnsi="Palatino Linotype"/>
          <w:sz w:val="24"/>
          <w:szCs w:val="24"/>
        </w:rPr>
        <w:t>págyak szerelése, karbantartása</w:t>
      </w:r>
      <w:r w:rsidRPr="00545709">
        <w:rPr>
          <w:rFonts w:ascii="Palatino Linotype" w:hAnsi="Palatino Linotype"/>
          <w:sz w:val="24"/>
          <w:szCs w:val="24"/>
        </w:rPr>
        <w:t>.</w:t>
      </w:r>
    </w:p>
    <w:p w:rsidR="00545709" w:rsidRPr="00545709" w:rsidRDefault="00545709" w:rsidP="00545709">
      <w:pPr>
        <w:spacing w:after="0" w:line="240" w:lineRule="auto"/>
        <w:ind w:left="709"/>
        <w:rPr>
          <w:rFonts w:ascii="Palatino Linotype" w:hAnsi="Palatino Linotype"/>
          <w:sz w:val="24"/>
          <w:szCs w:val="24"/>
        </w:rPr>
      </w:pPr>
      <w:r w:rsidRPr="00545709">
        <w:rPr>
          <w:rFonts w:ascii="Palatino Linotype" w:hAnsi="Palatino Linotype"/>
          <w:sz w:val="24"/>
          <w:szCs w:val="24"/>
        </w:rPr>
        <w:t>Súrlódáson alapuló hajtások: szíj, ékszíj, dörzshajtás szerelése, javítása, karbantartása.</w:t>
      </w:r>
    </w:p>
    <w:p w:rsidR="00545709" w:rsidRPr="00545709" w:rsidRDefault="00545709" w:rsidP="00545709">
      <w:pPr>
        <w:spacing w:after="0" w:line="240" w:lineRule="auto"/>
        <w:ind w:left="709"/>
        <w:rPr>
          <w:rFonts w:ascii="Palatino Linotype" w:hAnsi="Palatino Linotype"/>
          <w:sz w:val="24"/>
          <w:szCs w:val="24"/>
        </w:rPr>
      </w:pPr>
      <w:r w:rsidRPr="00545709">
        <w:rPr>
          <w:rFonts w:ascii="Palatino Linotype" w:hAnsi="Palatino Linotype"/>
          <w:sz w:val="24"/>
          <w:szCs w:val="24"/>
        </w:rPr>
        <w:t>Kényszerkapcsolatú hajtások: fogaskerék, csiga, lánchajtás szerelése, javítása, karbantartása.</w:t>
      </w:r>
    </w:p>
    <w:p w:rsidR="00545709" w:rsidRPr="00545709" w:rsidRDefault="00545709" w:rsidP="00545709">
      <w:pPr>
        <w:spacing w:after="0" w:line="240" w:lineRule="auto"/>
        <w:ind w:left="709"/>
        <w:rPr>
          <w:rFonts w:ascii="Palatino Linotype" w:hAnsi="Palatino Linotype"/>
          <w:sz w:val="24"/>
          <w:szCs w:val="24"/>
        </w:rPr>
      </w:pPr>
      <w:r w:rsidRPr="00545709">
        <w:rPr>
          <w:rFonts w:ascii="Palatino Linotype" w:hAnsi="Palatino Linotype"/>
          <w:sz w:val="24"/>
          <w:szCs w:val="24"/>
        </w:rPr>
        <w:t>Finommechanikai tengelykapcsolók: merev, rugalmas, súrlódó, kiegyenlítő biztonsági, különleges tengelykapcsoló szerelése, javítása, karbantartása.</w:t>
      </w:r>
    </w:p>
    <w:p w:rsidR="00545709" w:rsidRPr="00545709" w:rsidRDefault="00545709" w:rsidP="00545709">
      <w:pPr>
        <w:spacing w:after="0" w:line="240" w:lineRule="auto"/>
        <w:ind w:left="709"/>
        <w:rPr>
          <w:rFonts w:ascii="Palatino Linotype" w:hAnsi="Palatino Linotype"/>
          <w:sz w:val="24"/>
          <w:szCs w:val="24"/>
        </w:rPr>
      </w:pPr>
      <w:r w:rsidRPr="00545709">
        <w:rPr>
          <w:rFonts w:ascii="Palatino Linotype" w:hAnsi="Palatino Linotype"/>
          <w:sz w:val="24"/>
          <w:szCs w:val="24"/>
        </w:rPr>
        <w:t>Finommechanikai mozgásakadályozó elemek sze</w:t>
      </w:r>
      <w:r>
        <w:rPr>
          <w:rFonts w:ascii="Palatino Linotype" w:hAnsi="Palatino Linotype"/>
          <w:sz w:val="24"/>
          <w:szCs w:val="24"/>
        </w:rPr>
        <w:t>relése, javítása, karbantartása</w:t>
      </w:r>
      <w:r w:rsidRPr="00545709">
        <w:rPr>
          <w:rFonts w:ascii="Palatino Linotype" w:hAnsi="Palatino Linotype"/>
          <w:sz w:val="24"/>
          <w:szCs w:val="24"/>
        </w:rPr>
        <w:t>.</w:t>
      </w:r>
    </w:p>
    <w:p w:rsidR="00545709" w:rsidRPr="00545709" w:rsidRDefault="00545709" w:rsidP="00545709">
      <w:pPr>
        <w:spacing w:after="0" w:line="240" w:lineRule="auto"/>
        <w:ind w:left="709"/>
        <w:rPr>
          <w:rFonts w:ascii="Palatino Linotype" w:hAnsi="Palatino Linotype"/>
          <w:sz w:val="24"/>
          <w:szCs w:val="24"/>
        </w:rPr>
      </w:pPr>
      <w:r w:rsidRPr="00545709">
        <w:rPr>
          <w:rFonts w:ascii="Palatino Linotype" w:hAnsi="Palatino Linotype"/>
          <w:sz w:val="24"/>
          <w:szCs w:val="24"/>
        </w:rPr>
        <w:t>Fékek: pofás-, szalag-, kúpos-, tárcsás-, hidraulikus-, lég-, szervofék szerelése, javítása, karbantartása.</w:t>
      </w:r>
    </w:p>
    <w:p w:rsidR="00545709" w:rsidRPr="00545709" w:rsidRDefault="00545709" w:rsidP="00545709">
      <w:pPr>
        <w:spacing w:after="0" w:line="240" w:lineRule="auto"/>
        <w:ind w:left="709"/>
        <w:rPr>
          <w:rFonts w:ascii="Palatino Linotype" w:hAnsi="Palatino Linotype"/>
          <w:sz w:val="24"/>
          <w:szCs w:val="24"/>
        </w:rPr>
      </w:pPr>
      <w:r w:rsidRPr="00545709">
        <w:rPr>
          <w:rFonts w:ascii="Palatino Linotype" w:hAnsi="Palatino Linotype"/>
          <w:sz w:val="24"/>
          <w:szCs w:val="24"/>
        </w:rPr>
        <w:t>Finommechanikai mozgás-átalakító elemek sze</w:t>
      </w:r>
      <w:r>
        <w:rPr>
          <w:rFonts w:ascii="Palatino Linotype" w:hAnsi="Palatino Linotype"/>
          <w:sz w:val="24"/>
          <w:szCs w:val="24"/>
        </w:rPr>
        <w:t>relése, javítása, karbantartása</w:t>
      </w:r>
      <w:r w:rsidRPr="00545709">
        <w:rPr>
          <w:rFonts w:ascii="Palatino Linotype" w:hAnsi="Palatino Linotype"/>
          <w:sz w:val="24"/>
          <w:szCs w:val="24"/>
        </w:rPr>
        <w:t>.</w:t>
      </w:r>
    </w:p>
    <w:p w:rsidR="00545709" w:rsidRPr="00545709" w:rsidRDefault="00545709" w:rsidP="00545709">
      <w:pPr>
        <w:spacing w:after="0" w:line="240" w:lineRule="auto"/>
        <w:ind w:left="709"/>
        <w:rPr>
          <w:rFonts w:ascii="Palatino Linotype" w:hAnsi="Palatino Linotype"/>
          <w:sz w:val="24"/>
          <w:szCs w:val="24"/>
        </w:rPr>
      </w:pPr>
      <w:r w:rsidRPr="00545709">
        <w:rPr>
          <w:rFonts w:ascii="Palatino Linotype" w:hAnsi="Palatino Linotype"/>
          <w:sz w:val="24"/>
          <w:szCs w:val="24"/>
        </w:rPr>
        <w:t>Hajtóművek szerelése.</w:t>
      </w:r>
    </w:p>
    <w:p w:rsidR="0034095D" w:rsidRDefault="0034095D" w:rsidP="00B87D30">
      <w:pPr>
        <w:spacing w:after="0" w:line="240" w:lineRule="auto"/>
        <w:rPr>
          <w:rFonts w:ascii="Palatino Linotype" w:hAnsi="Palatino Linotype" w:cs="Tahoma"/>
          <w:color w:val="333333"/>
          <w:sz w:val="24"/>
          <w:szCs w:val="24"/>
          <w:shd w:val="clear" w:color="auto" w:fill="FFFFFF"/>
        </w:rPr>
      </w:pPr>
    </w:p>
    <w:p w:rsidR="0034095D" w:rsidRDefault="003968BC" w:rsidP="00B87D30">
      <w:pPr>
        <w:spacing w:after="0" w:line="240" w:lineRule="auto"/>
        <w:ind w:firstLine="709"/>
        <w:rPr>
          <w:rFonts w:ascii="Palatino Linotype" w:hAnsi="Palatino Linotype"/>
          <w:b/>
          <w:sz w:val="24"/>
          <w:szCs w:val="24"/>
          <w:lang w:eastAsia="hu-HU"/>
        </w:rPr>
      </w:pPr>
      <w:r w:rsidRPr="003968BC">
        <w:rPr>
          <w:rFonts w:ascii="Palatino Linotype" w:hAnsi="Palatino Linotype"/>
          <w:b/>
          <w:sz w:val="24"/>
          <w:szCs w:val="24"/>
          <w:lang w:eastAsia="hu-HU"/>
        </w:rPr>
        <w:t>Gépészeti forgácsoló technológiák</w:t>
      </w:r>
    </w:p>
    <w:p w:rsidR="00545709" w:rsidRPr="00545709" w:rsidRDefault="00545709" w:rsidP="00545709">
      <w:pPr>
        <w:spacing w:after="0" w:line="240" w:lineRule="auto"/>
        <w:ind w:left="709"/>
        <w:rPr>
          <w:rFonts w:ascii="Palatino Linotype" w:hAnsi="Palatino Linotype"/>
          <w:sz w:val="24"/>
          <w:szCs w:val="24"/>
        </w:rPr>
      </w:pPr>
      <w:r w:rsidRPr="00545709">
        <w:rPr>
          <w:rFonts w:ascii="Palatino Linotype" w:hAnsi="Palatino Linotype"/>
          <w:sz w:val="24"/>
          <w:szCs w:val="24"/>
        </w:rPr>
        <w:t>Forgácsoló szerszámok használat</w:t>
      </w:r>
      <w:r w:rsidR="00B62EE8">
        <w:rPr>
          <w:rFonts w:ascii="Palatino Linotype" w:hAnsi="Palatino Linotype"/>
          <w:sz w:val="24"/>
          <w:szCs w:val="24"/>
        </w:rPr>
        <w:t>a</w:t>
      </w:r>
      <w:r w:rsidRPr="00545709">
        <w:rPr>
          <w:rFonts w:ascii="Palatino Linotype" w:hAnsi="Palatino Linotype"/>
          <w:sz w:val="24"/>
          <w:szCs w:val="24"/>
        </w:rPr>
        <w:t>.</w:t>
      </w:r>
    </w:p>
    <w:p w:rsidR="00545709" w:rsidRPr="00545709" w:rsidRDefault="00545709" w:rsidP="00545709">
      <w:pPr>
        <w:spacing w:after="0" w:line="240" w:lineRule="auto"/>
        <w:ind w:left="709"/>
        <w:rPr>
          <w:rFonts w:ascii="Palatino Linotype" w:hAnsi="Palatino Linotype"/>
          <w:sz w:val="24"/>
          <w:szCs w:val="24"/>
        </w:rPr>
      </w:pPr>
      <w:r w:rsidRPr="00545709">
        <w:rPr>
          <w:rFonts w:ascii="Palatino Linotype" w:hAnsi="Palatino Linotype"/>
          <w:sz w:val="24"/>
          <w:szCs w:val="24"/>
        </w:rPr>
        <w:t>Esztergálás.</w:t>
      </w:r>
    </w:p>
    <w:p w:rsidR="00545709" w:rsidRPr="00545709" w:rsidRDefault="00545709" w:rsidP="00545709">
      <w:pPr>
        <w:spacing w:after="0" w:line="240" w:lineRule="auto"/>
        <w:ind w:left="709"/>
        <w:rPr>
          <w:rFonts w:ascii="Palatino Linotype" w:hAnsi="Palatino Linotype"/>
          <w:sz w:val="24"/>
          <w:szCs w:val="24"/>
        </w:rPr>
      </w:pPr>
      <w:r w:rsidRPr="00545709">
        <w:rPr>
          <w:rFonts w:ascii="Palatino Linotype" w:hAnsi="Palatino Linotype"/>
          <w:sz w:val="24"/>
          <w:szCs w:val="24"/>
        </w:rPr>
        <w:t>Esztergálási alapműveletek, technológiai adatok megválasztása.</w:t>
      </w:r>
    </w:p>
    <w:p w:rsidR="00545709" w:rsidRPr="00545709" w:rsidRDefault="00545709" w:rsidP="00545709">
      <w:pPr>
        <w:spacing w:after="0" w:line="240" w:lineRule="auto"/>
        <w:ind w:left="709"/>
        <w:rPr>
          <w:rFonts w:ascii="Palatino Linotype" w:hAnsi="Palatino Linotype"/>
          <w:sz w:val="24"/>
          <w:szCs w:val="24"/>
        </w:rPr>
      </w:pPr>
      <w:r w:rsidRPr="00545709">
        <w:rPr>
          <w:rFonts w:ascii="Palatino Linotype" w:hAnsi="Palatino Linotype"/>
          <w:sz w:val="24"/>
          <w:szCs w:val="24"/>
        </w:rPr>
        <w:t>Hossz- és síkfelület esztergálása.</w:t>
      </w:r>
    </w:p>
    <w:p w:rsidR="00545709" w:rsidRPr="00545709" w:rsidRDefault="00545709" w:rsidP="00545709">
      <w:pPr>
        <w:spacing w:after="0" w:line="240" w:lineRule="auto"/>
        <w:ind w:left="709"/>
        <w:rPr>
          <w:rFonts w:ascii="Palatino Linotype" w:hAnsi="Palatino Linotype"/>
          <w:sz w:val="24"/>
          <w:szCs w:val="24"/>
        </w:rPr>
      </w:pPr>
      <w:r w:rsidRPr="00545709">
        <w:rPr>
          <w:rFonts w:ascii="Palatino Linotype" w:hAnsi="Palatino Linotype"/>
          <w:sz w:val="24"/>
          <w:szCs w:val="24"/>
        </w:rPr>
        <w:t>Leszúrás, beszúrás.</w:t>
      </w:r>
    </w:p>
    <w:p w:rsidR="00545709" w:rsidRPr="00545709" w:rsidRDefault="00545709" w:rsidP="00545709">
      <w:pPr>
        <w:spacing w:after="0" w:line="240" w:lineRule="auto"/>
        <w:ind w:left="709"/>
        <w:rPr>
          <w:rFonts w:ascii="Palatino Linotype" w:hAnsi="Palatino Linotype"/>
          <w:sz w:val="24"/>
          <w:szCs w:val="24"/>
        </w:rPr>
      </w:pPr>
      <w:r w:rsidRPr="00545709">
        <w:rPr>
          <w:rFonts w:ascii="Palatino Linotype" w:hAnsi="Palatino Linotype"/>
          <w:sz w:val="24"/>
          <w:szCs w:val="24"/>
        </w:rPr>
        <w:t>Furatesztergálás.</w:t>
      </w:r>
    </w:p>
    <w:p w:rsidR="00545709" w:rsidRPr="00545709" w:rsidRDefault="00545709" w:rsidP="00545709">
      <w:pPr>
        <w:spacing w:after="0" w:line="240" w:lineRule="auto"/>
        <w:ind w:left="709"/>
        <w:rPr>
          <w:rFonts w:ascii="Palatino Linotype" w:hAnsi="Palatino Linotype"/>
          <w:sz w:val="24"/>
          <w:szCs w:val="24"/>
        </w:rPr>
      </w:pPr>
      <w:r w:rsidRPr="00545709">
        <w:rPr>
          <w:rFonts w:ascii="Palatino Linotype" w:hAnsi="Palatino Linotype"/>
          <w:sz w:val="24"/>
          <w:szCs w:val="24"/>
        </w:rPr>
        <w:t>Kúp- és alakos felületek esztergálása.</w:t>
      </w:r>
    </w:p>
    <w:p w:rsidR="00545709" w:rsidRPr="00545709" w:rsidRDefault="00545709" w:rsidP="00545709">
      <w:pPr>
        <w:spacing w:after="0" w:line="240" w:lineRule="auto"/>
        <w:ind w:left="709"/>
        <w:rPr>
          <w:rFonts w:ascii="Palatino Linotype" w:hAnsi="Palatino Linotype"/>
          <w:sz w:val="24"/>
          <w:szCs w:val="24"/>
        </w:rPr>
      </w:pPr>
      <w:r w:rsidRPr="00545709">
        <w:rPr>
          <w:rFonts w:ascii="Palatino Linotype" w:hAnsi="Palatino Linotype"/>
          <w:sz w:val="24"/>
          <w:szCs w:val="24"/>
        </w:rPr>
        <w:t>Menetesztergálás.</w:t>
      </w:r>
    </w:p>
    <w:p w:rsidR="00545709" w:rsidRPr="00545709" w:rsidRDefault="00545709" w:rsidP="00545709">
      <w:pPr>
        <w:spacing w:after="0" w:line="240" w:lineRule="auto"/>
        <w:ind w:left="709"/>
        <w:rPr>
          <w:rFonts w:ascii="Palatino Linotype" w:hAnsi="Palatino Linotype"/>
          <w:sz w:val="24"/>
          <w:szCs w:val="24"/>
        </w:rPr>
      </w:pPr>
      <w:r w:rsidRPr="00545709">
        <w:rPr>
          <w:rFonts w:ascii="Palatino Linotype" w:hAnsi="Palatino Linotype"/>
          <w:sz w:val="24"/>
          <w:szCs w:val="24"/>
        </w:rPr>
        <w:t>Gyalulás.</w:t>
      </w:r>
    </w:p>
    <w:p w:rsidR="00545709" w:rsidRPr="00545709" w:rsidRDefault="00545709" w:rsidP="00545709">
      <w:pPr>
        <w:spacing w:after="0" w:line="240" w:lineRule="auto"/>
        <w:ind w:left="709"/>
        <w:rPr>
          <w:rFonts w:ascii="Palatino Linotype" w:hAnsi="Palatino Linotype"/>
          <w:sz w:val="24"/>
          <w:szCs w:val="24"/>
        </w:rPr>
      </w:pPr>
      <w:r>
        <w:rPr>
          <w:rFonts w:ascii="Palatino Linotype" w:hAnsi="Palatino Linotype"/>
          <w:sz w:val="24"/>
          <w:szCs w:val="24"/>
        </w:rPr>
        <w:t>Síkfelület gyalulása</w:t>
      </w:r>
      <w:r w:rsidRPr="00545709">
        <w:rPr>
          <w:rFonts w:ascii="Palatino Linotype" w:hAnsi="Palatino Linotype"/>
          <w:sz w:val="24"/>
          <w:szCs w:val="24"/>
        </w:rPr>
        <w:t>.</w:t>
      </w:r>
    </w:p>
    <w:p w:rsidR="00545709" w:rsidRPr="00545709" w:rsidRDefault="00545709" w:rsidP="00545709">
      <w:pPr>
        <w:spacing w:after="0" w:line="240" w:lineRule="auto"/>
        <w:ind w:left="709"/>
        <w:rPr>
          <w:rFonts w:ascii="Palatino Linotype" w:hAnsi="Palatino Linotype"/>
          <w:sz w:val="24"/>
          <w:szCs w:val="24"/>
        </w:rPr>
      </w:pPr>
      <w:r w:rsidRPr="00545709">
        <w:rPr>
          <w:rFonts w:ascii="Palatino Linotype" w:hAnsi="Palatino Linotype"/>
          <w:sz w:val="24"/>
          <w:szCs w:val="24"/>
        </w:rPr>
        <w:t>Marás, köszörülés.</w:t>
      </w:r>
    </w:p>
    <w:p w:rsidR="0034095D" w:rsidRPr="003968BC" w:rsidRDefault="00545709" w:rsidP="00545709">
      <w:pPr>
        <w:spacing w:after="0" w:line="240" w:lineRule="auto"/>
        <w:ind w:left="709"/>
        <w:rPr>
          <w:rFonts w:ascii="Palatino Linotype" w:hAnsi="Palatino Linotype"/>
          <w:sz w:val="24"/>
          <w:szCs w:val="24"/>
        </w:rPr>
      </w:pPr>
      <w:r w:rsidRPr="00545709">
        <w:rPr>
          <w:rFonts w:ascii="Palatino Linotype" w:hAnsi="Palatino Linotype"/>
          <w:sz w:val="24"/>
          <w:szCs w:val="24"/>
        </w:rPr>
        <w:t>Síkfelület marása.</w:t>
      </w:r>
    </w:p>
    <w:p w:rsidR="0034095D" w:rsidRDefault="0034095D" w:rsidP="00B87D30">
      <w:pPr>
        <w:spacing w:after="0" w:line="240" w:lineRule="auto"/>
        <w:rPr>
          <w:rFonts w:ascii="Palatino Linotype" w:hAnsi="Palatino Linotype"/>
          <w:b/>
          <w:sz w:val="24"/>
          <w:szCs w:val="24"/>
          <w:lang w:eastAsia="hu-HU"/>
        </w:rPr>
      </w:pPr>
    </w:p>
    <w:p w:rsidR="00454D2A" w:rsidRDefault="00454D2A" w:rsidP="00B87D30">
      <w:pPr>
        <w:widowControl w:val="0"/>
        <w:suppressAutoHyphens/>
        <w:spacing w:after="0" w:line="240" w:lineRule="auto"/>
        <w:rPr>
          <w:rFonts w:ascii="Palatino Linotype" w:hAnsi="Palatino Linotype"/>
          <w:b/>
          <w:bCs/>
          <w:sz w:val="24"/>
          <w:szCs w:val="24"/>
        </w:rPr>
      </w:pPr>
      <w:r>
        <w:rPr>
          <w:rFonts w:ascii="Palatino Linotype" w:hAnsi="Palatino Linotype"/>
          <w:b/>
          <w:sz w:val="24"/>
          <w:szCs w:val="24"/>
          <w:lang w:eastAsia="hu-HU"/>
        </w:rPr>
        <w:br w:type="page"/>
      </w:r>
    </w:p>
    <w:p w:rsidR="00454D2A" w:rsidRPr="00433D83" w:rsidRDefault="00454D2A"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II. Két</w:t>
      </w:r>
      <w:r w:rsidR="00F05E58">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 nélkül</w:t>
      </w:r>
    </w:p>
    <w:p w:rsidR="00454D2A" w:rsidRDefault="00454D2A"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503CAD" w:rsidRDefault="00503CA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454D2A" w:rsidRPr="005E6C55" w:rsidRDefault="00454D2A" w:rsidP="006E6764">
      <w:pPr>
        <w:widowControl w:val="0"/>
        <w:suppressAutoHyphens/>
        <w:spacing w:after="0" w:line="240" w:lineRule="auto"/>
        <w:jc w:val="both"/>
        <w:rPr>
          <w:rFonts w:ascii="Palatino Linotype" w:hAnsi="Palatino Linotype" w:cs="Tahoma"/>
          <w:sz w:val="24"/>
          <w:szCs w:val="24"/>
          <w:shd w:val="clear" w:color="auto" w:fill="FFFFFF"/>
        </w:rPr>
      </w:pPr>
      <w:r w:rsidRPr="005E6C55">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454D2A" w:rsidRPr="00F966D2" w:rsidRDefault="00454D2A"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454D2A" w:rsidRPr="001D574D">
        <w:tc>
          <w:tcPr>
            <w:tcW w:w="4676" w:type="dxa"/>
          </w:tcPr>
          <w:p w:rsidR="00454D2A" w:rsidRPr="001D574D" w:rsidRDefault="00454D2A" w:rsidP="006039B3">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454D2A" w:rsidRPr="001D574D" w:rsidRDefault="00454D2A" w:rsidP="00FF7AB4">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F23F7C" w:rsidRPr="001D574D" w:rsidTr="00CB022D">
        <w:tc>
          <w:tcPr>
            <w:tcW w:w="4676" w:type="dxa"/>
            <w:vMerge w:val="restart"/>
            <w:vAlign w:val="center"/>
          </w:tcPr>
          <w:p w:rsidR="00F23F7C" w:rsidRPr="00CB022D" w:rsidRDefault="00F23F7C" w:rsidP="00CB022D">
            <w:pPr>
              <w:spacing w:after="0" w:line="240" w:lineRule="auto"/>
              <w:rPr>
                <w:rFonts w:ascii="Palatino Linotype" w:eastAsia="Calibri" w:hAnsi="Palatino Linotype" w:cs="Arial"/>
                <w:b/>
                <w:sz w:val="24"/>
                <w:szCs w:val="24"/>
                <w:lang w:eastAsia="hu-HU"/>
              </w:rPr>
            </w:pPr>
            <w:r w:rsidRPr="00CB022D">
              <w:rPr>
                <w:rFonts w:ascii="Palatino Linotype" w:eastAsia="Calibri" w:hAnsi="Palatino Linotype" w:cs="Arial"/>
                <w:b/>
                <w:sz w:val="24"/>
                <w:szCs w:val="24"/>
                <w:lang w:eastAsia="hu-HU"/>
              </w:rPr>
              <w:t>10162-12</w:t>
            </w:r>
          </w:p>
          <w:p w:rsidR="00F23F7C" w:rsidRPr="00CB022D" w:rsidRDefault="00F23F7C" w:rsidP="00CB022D">
            <w:pPr>
              <w:widowControl w:val="0"/>
              <w:suppressAutoHyphens/>
              <w:spacing w:after="0" w:line="240" w:lineRule="auto"/>
              <w:rPr>
                <w:rFonts w:ascii="Palatino Linotype" w:hAnsi="Palatino Linotype" w:cs="Mangal"/>
                <w:b/>
                <w:iCs/>
                <w:kern w:val="1"/>
                <w:sz w:val="24"/>
                <w:szCs w:val="24"/>
                <w:lang w:eastAsia="hi-IN" w:bidi="hi-IN"/>
              </w:rPr>
            </w:pPr>
            <w:r w:rsidRPr="00CB022D">
              <w:rPr>
                <w:rFonts w:ascii="Palatino Linotype" w:eastAsia="Calibri" w:hAnsi="Palatino Linotype" w:cs="Arial"/>
                <w:b/>
                <w:sz w:val="24"/>
                <w:szCs w:val="24"/>
                <w:lang w:eastAsia="hu-HU"/>
              </w:rPr>
              <w:t>Gépészeti alapozó feladatok</w:t>
            </w:r>
          </w:p>
        </w:tc>
        <w:tc>
          <w:tcPr>
            <w:tcW w:w="4677" w:type="dxa"/>
            <w:vAlign w:val="center"/>
          </w:tcPr>
          <w:p w:rsidR="00F23F7C" w:rsidRPr="00EB761F" w:rsidRDefault="00F23F7C" w:rsidP="004F414F">
            <w:pPr>
              <w:widowControl w:val="0"/>
              <w:suppressAutoHyphens/>
              <w:spacing w:after="0" w:line="240" w:lineRule="auto"/>
              <w:rPr>
                <w:rFonts w:ascii="Palatino Linotype" w:eastAsia="Calibri" w:hAnsi="Palatino Linotype" w:cs="Arial"/>
                <w:b/>
                <w:lang w:eastAsia="hu-HU"/>
              </w:rPr>
            </w:pPr>
            <w:r>
              <w:rPr>
                <w:rFonts w:ascii="Palatino Linotype" w:eastAsia="Calibri" w:hAnsi="Palatino Linotype" w:cs="Arial"/>
                <w:b/>
                <w:bCs/>
                <w:lang w:eastAsia="hu-HU"/>
              </w:rPr>
              <w:t>Gépészeti alapozó feladatok gyakorlata</w:t>
            </w:r>
            <w:r w:rsidRPr="00815BC8">
              <w:rPr>
                <w:rFonts w:ascii="Palatino Linotype" w:eastAsia="Calibri" w:hAnsi="Palatino Linotype" w:cs="Arial"/>
                <w:b/>
                <w:bCs/>
                <w:lang w:eastAsia="hu-HU"/>
              </w:rPr>
              <w:t xml:space="preserve">  </w:t>
            </w:r>
          </w:p>
        </w:tc>
      </w:tr>
      <w:tr w:rsidR="00F23F7C" w:rsidRPr="001D574D" w:rsidTr="00CB022D">
        <w:tc>
          <w:tcPr>
            <w:tcW w:w="4676" w:type="dxa"/>
            <w:vMerge/>
            <w:vAlign w:val="center"/>
          </w:tcPr>
          <w:p w:rsidR="00F23F7C" w:rsidRPr="00CB022D" w:rsidRDefault="00F23F7C" w:rsidP="00CB022D">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F23F7C" w:rsidRPr="001D574D" w:rsidRDefault="00F23F7C" w:rsidP="00FF7AB4">
            <w:pPr>
              <w:widowControl w:val="0"/>
              <w:suppressAutoHyphens/>
              <w:spacing w:after="0" w:line="240" w:lineRule="auto"/>
              <w:rPr>
                <w:rFonts w:ascii="Palatino Linotype" w:hAnsi="Palatino Linotype" w:cs="Mangal"/>
                <w:b/>
                <w:iCs/>
                <w:kern w:val="1"/>
                <w:sz w:val="24"/>
                <w:szCs w:val="24"/>
                <w:lang w:eastAsia="hi-IN" w:bidi="hi-IN"/>
              </w:rPr>
            </w:pPr>
            <w:r w:rsidRPr="00EB761F">
              <w:rPr>
                <w:rFonts w:ascii="Palatino Linotype" w:eastAsia="Calibri" w:hAnsi="Palatino Linotype" w:cs="Arial"/>
                <w:lang w:eastAsia="hu-HU"/>
              </w:rPr>
              <w:t>Anyagismeret, anyagvizsgálat</w:t>
            </w:r>
          </w:p>
        </w:tc>
      </w:tr>
      <w:tr w:rsidR="00F23F7C" w:rsidRPr="001D574D" w:rsidTr="00CB022D">
        <w:tc>
          <w:tcPr>
            <w:tcW w:w="4676" w:type="dxa"/>
            <w:vMerge/>
            <w:vAlign w:val="center"/>
          </w:tcPr>
          <w:p w:rsidR="00F23F7C" w:rsidRPr="00CB022D" w:rsidRDefault="00F23F7C" w:rsidP="00CB022D">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F23F7C" w:rsidRPr="001D574D" w:rsidRDefault="00F23F7C" w:rsidP="00FF7AB4">
            <w:pPr>
              <w:widowControl w:val="0"/>
              <w:suppressAutoHyphens/>
              <w:spacing w:after="0" w:line="240" w:lineRule="auto"/>
              <w:rPr>
                <w:rFonts w:ascii="Palatino Linotype" w:hAnsi="Palatino Linotype" w:cs="Mangal"/>
                <w:b/>
                <w:iCs/>
                <w:kern w:val="1"/>
                <w:sz w:val="24"/>
                <w:szCs w:val="24"/>
                <w:lang w:eastAsia="hi-IN" w:bidi="hi-IN"/>
              </w:rPr>
            </w:pPr>
            <w:r w:rsidRPr="00EB761F">
              <w:rPr>
                <w:rFonts w:ascii="Palatino Linotype" w:eastAsia="Calibri" w:hAnsi="Palatino Linotype" w:cs="Arial"/>
                <w:lang w:eastAsia="hu-HU"/>
              </w:rPr>
              <w:t>Gépészeti alapismeretek</w:t>
            </w:r>
          </w:p>
        </w:tc>
      </w:tr>
      <w:tr w:rsidR="001B79EE" w:rsidRPr="001D574D" w:rsidTr="00CB022D">
        <w:trPr>
          <w:trHeight w:val="315"/>
        </w:trPr>
        <w:tc>
          <w:tcPr>
            <w:tcW w:w="4676" w:type="dxa"/>
            <w:vMerge w:val="restart"/>
            <w:vAlign w:val="center"/>
          </w:tcPr>
          <w:p w:rsidR="001B79EE" w:rsidRPr="00CB022D" w:rsidRDefault="001B79EE" w:rsidP="00CB022D">
            <w:pPr>
              <w:widowControl w:val="0"/>
              <w:suppressAutoHyphens/>
              <w:spacing w:after="0" w:line="240" w:lineRule="auto"/>
              <w:rPr>
                <w:rFonts w:ascii="Palatino Linotype" w:hAnsi="Palatino Linotype" w:cs="Mangal"/>
                <w:iCs/>
                <w:kern w:val="1"/>
                <w:sz w:val="24"/>
                <w:szCs w:val="24"/>
                <w:lang w:eastAsia="hi-IN" w:bidi="hi-IN"/>
              </w:rPr>
            </w:pPr>
            <w:r w:rsidRPr="00CB022D">
              <w:rPr>
                <w:rFonts w:ascii="Palatino Linotype" w:hAnsi="Palatino Linotype" w:cs="Arial"/>
                <w:b/>
                <w:sz w:val="24"/>
                <w:szCs w:val="24"/>
                <w:lang w:eastAsia="hu-HU"/>
              </w:rPr>
              <w:t>10222-12 Finommechanikai hajtások</w:t>
            </w:r>
          </w:p>
        </w:tc>
        <w:tc>
          <w:tcPr>
            <w:tcW w:w="4677" w:type="dxa"/>
          </w:tcPr>
          <w:p w:rsidR="001B79EE" w:rsidRPr="001D574D" w:rsidRDefault="001B79EE" w:rsidP="00E32035">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Finommechanikai hajtások készítésének gyakorlata</w:t>
            </w:r>
          </w:p>
        </w:tc>
      </w:tr>
      <w:tr w:rsidR="001B79EE" w:rsidRPr="001D574D">
        <w:trPr>
          <w:trHeight w:val="285"/>
        </w:trPr>
        <w:tc>
          <w:tcPr>
            <w:tcW w:w="4676" w:type="dxa"/>
            <w:vMerge/>
          </w:tcPr>
          <w:p w:rsidR="001B79EE" w:rsidRPr="001D574D" w:rsidRDefault="001B79EE"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1B79EE" w:rsidRPr="001D574D" w:rsidRDefault="001B79EE" w:rsidP="00E32035">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Finommechanikai kötések</w:t>
            </w:r>
          </w:p>
        </w:tc>
      </w:tr>
      <w:tr w:rsidR="001B79EE" w:rsidRPr="001D574D">
        <w:trPr>
          <w:trHeight w:val="315"/>
        </w:trPr>
        <w:tc>
          <w:tcPr>
            <w:tcW w:w="4676" w:type="dxa"/>
            <w:vMerge/>
          </w:tcPr>
          <w:p w:rsidR="001B79EE" w:rsidRPr="001D574D" w:rsidRDefault="001B79EE"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1B79EE" w:rsidRPr="001D574D" w:rsidRDefault="001B79EE" w:rsidP="00E32035">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Finommechanikai hajtások</w:t>
            </w:r>
          </w:p>
        </w:tc>
      </w:tr>
      <w:tr w:rsidR="001B79EE" w:rsidRPr="001D574D">
        <w:trPr>
          <w:trHeight w:val="270"/>
        </w:trPr>
        <w:tc>
          <w:tcPr>
            <w:tcW w:w="4676" w:type="dxa"/>
            <w:vMerge/>
          </w:tcPr>
          <w:p w:rsidR="001B79EE" w:rsidRPr="001D574D" w:rsidRDefault="001B79EE"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1B79EE" w:rsidRPr="001D574D" w:rsidRDefault="001B79EE" w:rsidP="00E32035">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Gépészeti forgácsoló technológiák</w:t>
            </w:r>
          </w:p>
        </w:tc>
      </w:tr>
    </w:tbl>
    <w:p w:rsidR="00454D2A" w:rsidRDefault="00454D2A" w:rsidP="00B87D30">
      <w:pPr>
        <w:spacing w:after="0" w:line="240" w:lineRule="auto"/>
        <w:rPr>
          <w:rFonts w:ascii="Palatino Linotype" w:hAnsi="Palatino Linotype"/>
          <w:sz w:val="24"/>
          <w:szCs w:val="24"/>
        </w:rPr>
      </w:pPr>
      <w:r>
        <w:rPr>
          <w:rFonts w:ascii="Palatino Linotype" w:hAnsi="Palatino Linotype"/>
          <w:sz w:val="24"/>
          <w:szCs w:val="24"/>
        </w:rPr>
        <w:br w:type="page"/>
      </w:r>
    </w:p>
    <w:p w:rsidR="00F23F7C" w:rsidRPr="00B87D30" w:rsidRDefault="00F23F7C" w:rsidP="00F23F7C">
      <w:pPr>
        <w:spacing w:after="0" w:line="240" w:lineRule="auto"/>
        <w:rPr>
          <w:rFonts w:ascii="Palatino Linotype" w:hAnsi="Palatino Linotype" w:cs="Arial"/>
          <w:sz w:val="20"/>
          <w:szCs w:val="20"/>
          <w:lang w:eastAsia="hu-HU"/>
        </w:rPr>
      </w:pPr>
      <w:r w:rsidRPr="00625C94">
        <w:rPr>
          <w:rFonts w:ascii="Palatino Linotype" w:eastAsia="Calibri" w:hAnsi="Palatino Linotype" w:cs="Arial"/>
          <w:b/>
          <w:sz w:val="24"/>
          <w:szCs w:val="24"/>
          <w:lang w:eastAsia="hu-HU"/>
        </w:rPr>
        <w:t>10162-12 Gépészeti alapozó feladatok</w:t>
      </w:r>
    </w:p>
    <w:p w:rsidR="00F23F7C" w:rsidRDefault="00F23F7C" w:rsidP="00F23F7C">
      <w:pPr>
        <w:widowControl w:val="0"/>
        <w:suppressAutoHyphens/>
        <w:spacing w:after="0" w:line="240" w:lineRule="auto"/>
        <w:rPr>
          <w:rFonts w:ascii="Palatino Linotype" w:hAnsi="Palatino Linotype" w:cs="Mangal"/>
          <w:b/>
          <w:iCs/>
          <w:kern w:val="1"/>
          <w:sz w:val="24"/>
          <w:szCs w:val="24"/>
          <w:lang w:eastAsia="hi-IN" w:bidi="hi-IN"/>
        </w:rPr>
      </w:pPr>
    </w:p>
    <w:p w:rsidR="00F23F7C" w:rsidRPr="00DF6E87" w:rsidRDefault="00F23F7C" w:rsidP="00F23F7C">
      <w:pPr>
        <w:widowControl w:val="0"/>
        <w:suppressAutoHyphens/>
        <w:spacing w:after="0" w:line="240" w:lineRule="auto"/>
        <w:rPr>
          <w:rFonts w:ascii="Palatino Linotype" w:hAnsi="Palatino Linotype" w:cs="Mangal"/>
          <w:b/>
          <w:iCs/>
          <w:kern w:val="1"/>
          <w:sz w:val="24"/>
          <w:szCs w:val="24"/>
          <w:lang w:eastAsia="hi-IN" w:bidi="hi-IN"/>
        </w:rPr>
      </w:pPr>
    </w:p>
    <w:p w:rsidR="00F23F7C" w:rsidRPr="00625C94" w:rsidRDefault="00F23F7C" w:rsidP="00F23F7C">
      <w:pPr>
        <w:spacing w:after="0" w:line="240" w:lineRule="auto"/>
        <w:ind w:firstLine="709"/>
        <w:rPr>
          <w:rFonts w:ascii="Palatino Linotype" w:hAnsi="Palatino Linotype"/>
          <w:b/>
          <w:sz w:val="24"/>
          <w:szCs w:val="24"/>
          <w:lang w:eastAsia="hu-HU"/>
        </w:rPr>
      </w:pPr>
      <w:r w:rsidRPr="00625C94">
        <w:rPr>
          <w:rFonts w:ascii="Palatino Linotype" w:eastAsia="Calibri" w:hAnsi="Palatino Linotype" w:cs="Arial"/>
          <w:b/>
          <w:bCs/>
          <w:sz w:val="24"/>
          <w:szCs w:val="24"/>
          <w:lang w:eastAsia="hu-HU"/>
        </w:rPr>
        <w:t xml:space="preserve">Gépészeti alapozó feladatok gyakorlata </w:t>
      </w:r>
      <w:r w:rsidRPr="00625C94">
        <w:rPr>
          <w:rFonts w:ascii="Palatino Linotype" w:hAnsi="Palatino Linotype"/>
          <w:b/>
          <w:sz w:val="24"/>
          <w:szCs w:val="24"/>
          <w:lang w:eastAsia="hu-HU"/>
        </w:rPr>
        <w:t>tantárgy</w:t>
      </w:r>
    </w:p>
    <w:p w:rsidR="00F23F7C" w:rsidRDefault="00F23F7C" w:rsidP="00F23F7C">
      <w:pPr>
        <w:spacing w:after="0" w:line="240" w:lineRule="auto"/>
        <w:ind w:firstLine="709"/>
        <w:rPr>
          <w:rFonts w:ascii="Palatino Linotype" w:hAnsi="Palatino Linotype"/>
          <w:b/>
          <w:sz w:val="24"/>
          <w:szCs w:val="24"/>
          <w:lang w:eastAsia="hu-HU"/>
        </w:rPr>
      </w:pPr>
    </w:p>
    <w:p w:rsidR="00F23F7C" w:rsidRDefault="00F23F7C" w:rsidP="00F23F7C">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F23F7C" w:rsidRDefault="00F23F7C" w:rsidP="00F23F7C">
      <w:pPr>
        <w:spacing w:after="0" w:line="240" w:lineRule="auto"/>
        <w:ind w:left="1224" w:firstLine="194"/>
        <w:rPr>
          <w:rFonts w:ascii="Palatino Linotype" w:hAnsi="Palatino Linotype"/>
          <w:b/>
          <w:sz w:val="24"/>
          <w:szCs w:val="24"/>
          <w:lang w:eastAsia="hu-HU"/>
        </w:rPr>
      </w:pPr>
    </w:p>
    <w:p w:rsidR="00F23F7C" w:rsidRPr="00C40385" w:rsidRDefault="00F23F7C" w:rsidP="00F23F7C">
      <w:pPr>
        <w:spacing w:after="0" w:line="240" w:lineRule="auto"/>
        <w:ind w:left="709"/>
        <w:rPr>
          <w:rFonts w:ascii="Palatino Linotype" w:hAnsi="Palatino Linotype"/>
          <w:b/>
          <w:sz w:val="24"/>
          <w:szCs w:val="24"/>
          <w:lang w:eastAsia="hu-HU"/>
        </w:rPr>
      </w:pPr>
      <w:r w:rsidRPr="00C40385">
        <w:rPr>
          <w:rFonts w:ascii="Palatino Linotype" w:hAnsi="Palatino Linotype"/>
          <w:b/>
          <w:sz w:val="24"/>
          <w:szCs w:val="24"/>
        </w:rPr>
        <w:t>Anyagismeret, anyagvizsgálat</w:t>
      </w:r>
      <w:r>
        <w:rPr>
          <w:rFonts w:ascii="Palatino Linotype" w:hAnsi="Palatino Linotype"/>
          <w:b/>
          <w:sz w:val="24"/>
          <w:szCs w:val="24"/>
        </w:rPr>
        <w:tab/>
      </w:r>
      <w:r>
        <w:rPr>
          <w:rFonts w:ascii="Palatino Linotype" w:hAnsi="Palatino Linotype"/>
          <w:b/>
          <w:sz w:val="24"/>
          <w:szCs w:val="24"/>
        </w:rPr>
        <w:tab/>
      </w:r>
    </w:p>
    <w:p w:rsidR="00F23F7C" w:rsidRPr="00EE3C8E"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Roncsolásmentes anyagvizsgálatok (repedésvizsgálatok)</w:t>
      </w:r>
      <w:r>
        <w:rPr>
          <w:rFonts w:ascii="Palatino Linotype" w:hAnsi="Palatino Linotype" w:cs="Mangal"/>
          <w:kern w:val="1"/>
          <w:sz w:val="24"/>
          <w:szCs w:val="24"/>
          <w:lang w:eastAsia="hi-IN" w:bidi="hi-IN"/>
        </w:rPr>
        <w:t>.</w:t>
      </w:r>
    </w:p>
    <w:p w:rsidR="00F23F7C" w:rsidRPr="00EE3C8E"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Roncsolásos anyagvizsgálatok</w:t>
      </w:r>
      <w:r>
        <w:rPr>
          <w:rFonts w:ascii="Palatino Linotype" w:hAnsi="Palatino Linotype" w:cs="Mangal"/>
          <w:kern w:val="1"/>
          <w:sz w:val="24"/>
          <w:szCs w:val="24"/>
          <w:lang w:eastAsia="hi-IN" w:bidi="hi-IN"/>
        </w:rPr>
        <w:t>.</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Keménység vizsgálat.</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Keménységmérő eljárások.</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Mikro-keménységmérés.</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Keménységmérés meleg állapotban.</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Dinamikus keménységmérések.</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Rugalmas utóhatás</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Rugalmas alakváltozás.</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Kúszás és relaxáció.</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Mechanikai kifáradás, Wöhler-görbe.</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Frekvencia befolyása a kifáradásra.</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Fárasztó gépek.</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Melegalakíthatósági technológiai próbák.</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Hidegalakíthatósági technológiai próbák.</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Nyomóvizsgálat.</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Hajlítóvizsgálat.</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Csavaróvizsgálat.</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Törésmechanikai vizsgálatok, Charpy-féle ütve hajlító vizsgálat.</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Vegyi összetétel vizsgálata.</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Korróziós vizsgálatok.</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Mikroszkópikus vizsgálatok, maratás, polírozás, csiszolás.</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Hőtechnikai tulajdonságok.</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vezetőképesség mérése.</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tulajdonság vizsgálata.</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Fémek és ötvözetek tulajdonságai.</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hűtési sebesség hatása az acélok szövetszerkezetére, tulajdonságaira.</w:t>
      </w:r>
    </w:p>
    <w:p w:rsidR="00F23F7C"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Ötvözőelemek hatása az acélok szövetszerkezetére, tulajdonságaira.</w:t>
      </w:r>
    </w:p>
    <w:p w:rsidR="00F23F7C" w:rsidRPr="00C40385"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Hőkezelések csoportosítása.</w:t>
      </w:r>
    </w:p>
    <w:p w:rsidR="00F23F7C" w:rsidRPr="00C40385"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p>
    <w:p w:rsidR="00F23F7C" w:rsidRPr="00625C94" w:rsidRDefault="00F23F7C" w:rsidP="00F23F7C">
      <w:pPr>
        <w:tabs>
          <w:tab w:val="left" w:pos="6379"/>
          <w:tab w:val="right" w:pos="9214"/>
        </w:tabs>
        <w:spacing w:after="0" w:line="240" w:lineRule="auto"/>
        <w:ind w:left="709"/>
        <w:rPr>
          <w:rFonts w:ascii="Palatino Linotype" w:hAnsi="Palatino Linotype" w:cs="Mangal"/>
          <w:kern w:val="1"/>
          <w:sz w:val="24"/>
          <w:szCs w:val="24"/>
          <w:lang w:eastAsia="hi-IN" w:bidi="hi-IN"/>
        </w:rPr>
      </w:pPr>
      <w:r w:rsidRPr="00625C94">
        <w:rPr>
          <w:rFonts w:ascii="Palatino Linotype" w:hAnsi="Palatino Linotype" w:cs="Mangal"/>
          <w:b/>
          <w:kern w:val="1"/>
          <w:sz w:val="24"/>
          <w:szCs w:val="24"/>
          <w:lang w:eastAsia="hi-IN" w:bidi="hi-IN"/>
        </w:rPr>
        <w:t>Gépészeti alapismeretek</w:t>
      </w:r>
      <w:r w:rsidRPr="00625C94">
        <w:rPr>
          <w:rFonts w:ascii="Palatino Linotype" w:hAnsi="Palatino Linotype" w:cs="Mangal"/>
          <w:b/>
          <w:kern w:val="1"/>
          <w:sz w:val="24"/>
          <w:szCs w:val="24"/>
          <w:lang w:eastAsia="hi-IN" w:bidi="hi-IN"/>
        </w:rPr>
        <w:tab/>
      </w:r>
      <w:r w:rsidRPr="00625C94">
        <w:rPr>
          <w:rFonts w:ascii="Palatino Linotype" w:hAnsi="Palatino Linotype" w:cs="Mangal"/>
          <w:b/>
          <w:kern w:val="1"/>
          <w:sz w:val="24"/>
          <w:szCs w:val="24"/>
          <w:lang w:eastAsia="hi-IN" w:bidi="hi-IN"/>
        </w:rPr>
        <w:tab/>
      </w:r>
    </w:p>
    <w:p w:rsidR="00F23F7C" w:rsidRPr="00EE3C8E" w:rsidRDefault="00F23F7C" w:rsidP="00F23F7C">
      <w:pPr>
        <w:tabs>
          <w:tab w:val="left" w:pos="1701"/>
        </w:tabs>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előrajzolással szembeni követelmények</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lépései</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szerszámai, eszközei</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lastRenderedPageBreak/>
        <w:t>Mérő és ellenőrző eszközök</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felületszínezés lehetőségei</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térbeli előrajzolás eszközei</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folyamata</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biztonságtechnikai előírásai</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Síkbeli és térbeli előrajzolás</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Síkbeli és térbeli előrajzolás eszközei, segédeszközei és mérőeszközeinek megválasztása adott feladat elvégzéséhez</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Többféle megmunkálást igénylő öntvények előrajzolásának gyakorlása</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Kézi megmunkálási gyakorlatok (darabolás, hajlítás, fűrészelés, reszelés, köszörülés, fúrás, süllyesztés, dörzsölés, hántolás, csiszolás, menetvágás, menetfúrás)</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kézi forgácsoló műhely rendje, munka- és tűzvédelmi ismeretek rendszerezése.</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Alkatrészek illesztése</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gépi forgácsoló műhely rendje, munka- és tűzvédelmi ismeretek rendszerezése</w:t>
      </w:r>
      <w:r>
        <w:rPr>
          <w:rFonts w:ascii="Palatino Linotype" w:hAnsi="Palatino Linotype" w:cs="Mangal"/>
          <w:kern w:val="1"/>
          <w:sz w:val="24"/>
          <w:szCs w:val="24"/>
          <w:lang w:eastAsia="hi-IN" w:bidi="hi-IN"/>
        </w:rPr>
        <w:t>.</w:t>
      </w:r>
    </w:p>
    <w:p w:rsidR="00F23F7C" w:rsidRPr="00EE3C8E"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Palástfelület, homlokfelület esztergálás</w:t>
      </w:r>
      <w:r>
        <w:rPr>
          <w:rFonts w:ascii="Palatino Linotype" w:hAnsi="Palatino Linotype" w:cs="Mangal"/>
          <w:kern w:val="1"/>
          <w:sz w:val="24"/>
          <w:szCs w:val="24"/>
          <w:lang w:eastAsia="hi-IN" w:bidi="hi-IN"/>
        </w:rPr>
        <w:t>.</w:t>
      </w:r>
    </w:p>
    <w:p w:rsidR="00F23F7C" w:rsidRPr="00C40385" w:rsidRDefault="00F23F7C" w:rsidP="00F23F7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Belső felületek megmunkálása (furatesztergálás, fúrás)</w:t>
      </w:r>
      <w:r>
        <w:rPr>
          <w:rFonts w:ascii="Palatino Linotype" w:hAnsi="Palatino Linotype" w:cs="Mangal"/>
          <w:kern w:val="1"/>
          <w:sz w:val="24"/>
          <w:szCs w:val="24"/>
          <w:lang w:eastAsia="hi-IN" w:bidi="hi-IN"/>
        </w:rPr>
        <w:t>.</w:t>
      </w:r>
    </w:p>
    <w:p w:rsidR="00F23F7C" w:rsidRPr="00C40385" w:rsidRDefault="00F23F7C" w:rsidP="00F23F7C">
      <w:pPr>
        <w:spacing w:after="0" w:line="240" w:lineRule="auto"/>
        <w:ind w:left="709"/>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Marás (palástmarás, homlokmarás, síkmarás)</w:t>
      </w:r>
      <w:r>
        <w:rPr>
          <w:rFonts w:ascii="Palatino Linotype" w:hAnsi="Palatino Linotype" w:cs="Mangal"/>
          <w:kern w:val="1"/>
          <w:sz w:val="24"/>
          <w:szCs w:val="24"/>
          <w:lang w:eastAsia="hi-IN" w:bidi="hi-IN"/>
        </w:rPr>
        <w:t>.</w:t>
      </w:r>
    </w:p>
    <w:p w:rsidR="00F23F7C" w:rsidRPr="00C40385" w:rsidRDefault="00F23F7C" w:rsidP="00F23F7C">
      <w:pPr>
        <w:spacing w:after="0" w:line="240" w:lineRule="auto"/>
        <w:ind w:left="709"/>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Köszörülés (palástköszörülés, síkköszörülés, furatköszörülés)</w:t>
      </w:r>
      <w:r>
        <w:rPr>
          <w:rFonts w:ascii="Palatino Linotype" w:hAnsi="Palatino Linotype" w:cs="Mangal"/>
          <w:kern w:val="1"/>
          <w:sz w:val="24"/>
          <w:szCs w:val="24"/>
          <w:lang w:eastAsia="hi-IN" w:bidi="hi-IN"/>
        </w:rPr>
        <w:t>.</w:t>
      </w:r>
    </w:p>
    <w:p w:rsidR="00F23F7C" w:rsidRPr="00C40385"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Oldható kötések készítése</w:t>
      </w:r>
      <w:r>
        <w:rPr>
          <w:rFonts w:ascii="Palatino Linotype" w:hAnsi="Palatino Linotype" w:cs="Mangal"/>
          <w:kern w:val="1"/>
          <w:sz w:val="24"/>
          <w:szCs w:val="24"/>
          <w:lang w:eastAsia="hi-IN" w:bidi="hi-IN"/>
        </w:rPr>
        <w:t>.</w:t>
      </w:r>
    </w:p>
    <w:p w:rsidR="00F23F7C" w:rsidRPr="00C40385"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Nem oldható kötések készítése</w:t>
      </w:r>
      <w:r>
        <w:rPr>
          <w:rFonts w:ascii="Palatino Linotype" w:hAnsi="Palatino Linotype" w:cs="Mangal"/>
          <w:kern w:val="1"/>
          <w:sz w:val="24"/>
          <w:szCs w:val="24"/>
          <w:lang w:eastAsia="hi-IN" w:bidi="hi-IN"/>
        </w:rPr>
        <w:t>.</w:t>
      </w:r>
    </w:p>
    <w:p w:rsidR="00F23F7C" w:rsidRPr="00C40385" w:rsidRDefault="00F23F7C" w:rsidP="00F23F7C">
      <w:pPr>
        <w:widowControl w:val="0"/>
        <w:suppressAutoHyphens/>
        <w:spacing w:after="0" w:line="240" w:lineRule="auto"/>
        <w:ind w:left="709"/>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Különféle fémfelületek előkészítése</w:t>
      </w:r>
      <w:r>
        <w:rPr>
          <w:rFonts w:ascii="Palatino Linotype" w:hAnsi="Palatino Linotype" w:cs="Mangal"/>
          <w:kern w:val="1"/>
          <w:sz w:val="24"/>
          <w:szCs w:val="24"/>
          <w:lang w:eastAsia="hi-IN" w:bidi="hi-IN"/>
        </w:rPr>
        <w:t>.</w:t>
      </w:r>
    </w:p>
    <w:p w:rsidR="00F23F7C" w:rsidRPr="00D4738B" w:rsidRDefault="00F23F7C" w:rsidP="00F23F7C">
      <w:pPr>
        <w:widowControl w:val="0"/>
        <w:suppressAutoHyphens/>
        <w:spacing w:after="0" w:line="240" w:lineRule="auto"/>
        <w:ind w:left="709"/>
        <w:rPr>
          <w:rFonts w:ascii="Palatino Linotype" w:hAnsi="Palatino Linotype" w:cs="Mangal"/>
          <w:kern w:val="1"/>
          <w:sz w:val="24"/>
          <w:szCs w:val="24"/>
          <w:highlight w:val="lightGray"/>
          <w:lang w:eastAsia="hi-IN" w:bidi="hi-IN"/>
        </w:rPr>
      </w:pPr>
      <w:r w:rsidRPr="00C40385">
        <w:rPr>
          <w:rFonts w:ascii="Palatino Linotype" w:hAnsi="Palatino Linotype" w:cs="Mangal"/>
          <w:kern w:val="1"/>
          <w:sz w:val="24"/>
          <w:szCs w:val="24"/>
          <w:lang w:eastAsia="hi-IN" w:bidi="hi-IN"/>
        </w:rPr>
        <w:t>Felületvédelem mázolással, lakkozással</w:t>
      </w:r>
      <w:r>
        <w:rPr>
          <w:rFonts w:ascii="Palatino Linotype" w:hAnsi="Palatino Linotype" w:cs="Mangal"/>
          <w:kern w:val="1"/>
          <w:sz w:val="24"/>
          <w:szCs w:val="24"/>
          <w:lang w:eastAsia="hi-IN" w:bidi="hi-IN"/>
        </w:rPr>
        <w:t>.</w:t>
      </w:r>
    </w:p>
    <w:p w:rsidR="00F23F7C" w:rsidRDefault="00F23F7C" w:rsidP="00B87D30">
      <w:pPr>
        <w:spacing w:after="0" w:line="240" w:lineRule="auto"/>
        <w:rPr>
          <w:rFonts w:ascii="Palatino Linotype" w:hAnsi="Palatino Linotype"/>
          <w:sz w:val="24"/>
          <w:szCs w:val="24"/>
        </w:rPr>
      </w:pPr>
    </w:p>
    <w:p w:rsidR="00F23F7C" w:rsidRDefault="00F23F7C" w:rsidP="00B87D30">
      <w:pPr>
        <w:spacing w:after="0" w:line="240" w:lineRule="auto"/>
      </w:pPr>
    </w:p>
    <w:p w:rsidR="00454D2A" w:rsidRPr="007A2EBE" w:rsidRDefault="001B79EE" w:rsidP="006E6764">
      <w:pPr>
        <w:widowControl w:val="0"/>
        <w:suppressAutoHyphens/>
        <w:spacing w:after="0" w:line="240" w:lineRule="auto"/>
        <w:rPr>
          <w:rFonts w:ascii="Palatino Linotype" w:hAnsi="Palatino Linotype" w:cs="Arial"/>
          <w:b/>
          <w:sz w:val="24"/>
          <w:szCs w:val="24"/>
          <w:vertAlign w:val="superscript"/>
          <w:lang w:eastAsia="hu-HU"/>
        </w:rPr>
      </w:pPr>
      <w:r>
        <w:rPr>
          <w:rFonts w:ascii="Palatino Linotype" w:hAnsi="Palatino Linotype" w:cs="Arial"/>
          <w:b/>
          <w:sz w:val="24"/>
          <w:szCs w:val="24"/>
          <w:lang w:eastAsia="hu-HU"/>
        </w:rPr>
        <w:t>10222-12 Finommechanikai hajtások</w:t>
      </w:r>
    </w:p>
    <w:p w:rsidR="00454D2A" w:rsidRPr="00DF6E87" w:rsidRDefault="00454D2A" w:rsidP="006039B3">
      <w:pPr>
        <w:widowControl w:val="0"/>
        <w:suppressAutoHyphens/>
        <w:spacing w:after="0" w:line="240" w:lineRule="auto"/>
        <w:rPr>
          <w:rFonts w:ascii="Palatino Linotype" w:hAnsi="Palatino Linotype" w:cs="Mangal"/>
          <w:b/>
          <w:iCs/>
          <w:kern w:val="1"/>
          <w:sz w:val="24"/>
          <w:szCs w:val="24"/>
          <w:lang w:eastAsia="hi-IN" w:bidi="hi-IN"/>
        </w:rPr>
      </w:pPr>
    </w:p>
    <w:p w:rsidR="00083F63" w:rsidRDefault="00083F63" w:rsidP="00083F63">
      <w:pPr>
        <w:spacing w:after="0" w:line="240" w:lineRule="auto"/>
        <w:ind w:firstLine="709"/>
        <w:rPr>
          <w:rFonts w:ascii="Palatino Linotype" w:hAnsi="Palatino Linotype"/>
          <w:b/>
          <w:sz w:val="24"/>
          <w:szCs w:val="24"/>
          <w:lang w:eastAsia="hu-HU"/>
        </w:rPr>
      </w:pPr>
      <w:r>
        <w:rPr>
          <w:rFonts w:ascii="Palatino Linotype" w:hAnsi="Palatino Linotype" w:cs="Mangal"/>
          <w:b/>
          <w:iCs/>
          <w:kern w:val="1"/>
          <w:sz w:val="24"/>
          <w:szCs w:val="24"/>
          <w:lang w:eastAsia="hi-IN" w:bidi="hi-IN"/>
        </w:rPr>
        <w:t>Finommechanikai hajtások készítésének gyakorlata</w:t>
      </w:r>
      <w:r w:rsidRPr="000E120B">
        <w:rPr>
          <w:rFonts w:ascii="Palatino Linotype" w:hAnsi="Palatino Linotype"/>
          <w:b/>
          <w:sz w:val="24"/>
          <w:szCs w:val="24"/>
          <w:lang w:eastAsia="hu-HU"/>
        </w:rPr>
        <w:t xml:space="preserve"> tantárgy</w:t>
      </w:r>
    </w:p>
    <w:p w:rsidR="00083F63" w:rsidRDefault="00083F63" w:rsidP="00083F63">
      <w:pPr>
        <w:spacing w:after="0" w:line="240" w:lineRule="auto"/>
        <w:ind w:firstLine="709"/>
        <w:rPr>
          <w:rFonts w:ascii="Palatino Linotype" w:hAnsi="Palatino Linotype"/>
          <w:b/>
          <w:sz w:val="24"/>
          <w:szCs w:val="24"/>
          <w:lang w:eastAsia="hu-HU"/>
        </w:rPr>
      </w:pPr>
    </w:p>
    <w:p w:rsidR="00083F63" w:rsidRDefault="00083F63" w:rsidP="00083F63">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083F63" w:rsidRDefault="00083F63" w:rsidP="00083F63">
      <w:pPr>
        <w:spacing w:after="0" w:line="240" w:lineRule="auto"/>
        <w:ind w:left="1224"/>
        <w:rPr>
          <w:rFonts w:ascii="Palatino Linotype" w:hAnsi="Palatino Linotype"/>
          <w:b/>
          <w:sz w:val="24"/>
          <w:szCs w:val="24"/>
          <w:lang w:eastAsia="hu-HU"/>
        </w:rPr>
      </w:pPr>
    </w:p>
    <w:p w:rsidR="00B62EE8" w:rsidRDefault="00B62EE8" w:rsidP="00B62EE8">
      <w:pPr>
        <w:spacing w:after="0" w:line="240" w:lineRule="auto"/>
        <w:ind w:firstLine="709"/>
        <w:rPr>
          <w:rFonts w:ascii="Palatino Linotype" w:hAnsi="Palatino Linotype"/>
          <w:b/>
          <w:sz w:val="24"/>
          <w:szCs w:val="24"/>
          <w:lang w:eastAsia="hu-HU"/>
        </w:rPr>
      </w:pPr>
      <w:r w:rsidRPr="003968BC">
        <w:rPr>
          <w:rFonts w:ascii="Palatino Linotype" w:hAnsi="Palatino Linotype"/>
          <w:b/>
          <w:sz w:val="24"/>
          <w:szCs w:val="24"/>
          <w:lang w:eastAsia="hu-HU"/>
        </w:rPr>
        <w:t>Finommechanikai hajtások</w:t>
      </w:r>
    </w:p>
    <w:p w:rsidR="00B62EE8" w:rsidRPr="00545709" w:rsidRDefault="00B62EE8" w:rsidP="00B62EE8">
      <w:pPr>
        <w:spacing w:after="0" w:line="240" w:lineRule="auto"/>
        <w:ind w:left="709"/>
        <w:rPr>
          <w:rFonts w:ascii="Palatino Linotype" w:hAnsi="Palatino Linotype"/>
          <w:sz w:val="24"/>
          <w:szCs w:val="24"/>
        </w:rPr>
      </w:pPr>
      <w:r w:rsidRPr="00545709">
        <w:rPr>
          <w:rFonts w:ascii="Palatino Linotype" w:hAnsi="Palatino Linotype"/>
          <w:sz w:val="24"/>
          <w:szCs w:val="24"/>
        </w:rPr>
        <w:t>Finommechanikai sikló- és gördülőcsa</w:t>
      </w:r>
      <w:r>
        <w:rPr>
          <w:rFonts w:ascii="Palatino Linotype" w:hAnsi="Palatino Linotype"/>
          <w:sz w:val="24"/>
          <w:szCs w:val="24"/>
        </w:rPr>
        <w:t>págyak szerelése, karbantartása</w:t>
      </w:r>
      <w:r w:rsidRPr="00545709">
        <w:rPr>
          <w:rFonts w:ascii="Palatino Linotype" w:hAnsi="Palatino Linotype"/>
          <w:sz w:val="24"/>
          <w:szCs w:val="24"/>
        </w:rPr>
        <w:t>.</w:t>
      </w:r>
    </w:p>
    <w:p w:rsidR="00B62EE8" w:rsidRPr="00545709" w:rsidRDefault="00B62EE8" w:rsidP="00B62EE8">
      <w:pPr>
        <w:spacing w:after="0" w:line="240" w:lineRule="auto"/>
        <w:ind w:left="709"/>
        <w:rPr>
          <w:rFonts w:ascii="Palatino Linotype" w:hAnsi="Palatino Linotype"/>
          <w:sz w:val="24"/>
          <w:szCs w:val="24"/>
        </w:rPr>
      </w:pPr>
      <w:r w:rsidRPr="00545709">
        <w:rPr>
          <w:rFonts w:ascii="Palatino Linotype" w:hAnsi="Palatino Linotype"/>
          <w:sz w:val="24"/>
          <w:szCs w:val="24"/>
        </w:rPr>
        <w:t>Súrlódáson alapuló hajtások: szíj, ékszíj, dörzshajtás szerelése, javítása, karbantartása.</w:t>
      </w:r>
    </w:p>
    <w:p w:rsidR="00B62EE8" w:rsidRPr="00545709" w:rsidRDefault="00B62EE8" w:rsidP="00B62EE8">
      <w:pPr>
        <w:spacing w:after="0" w:line="240" w:lineRule="auto"/>
        <w:ind w:left="709"/>
        <w:rPr>
          <w:rFonts w:ascii="Palatino Linotype" w:hAnsi="Palatino Linotype"/>
          <w:sz w:val="24"/>
          <w:szCs w:val="24"/>
        </w:rPr>
      </w:pPr>
      <w:r w:rsidRPr="00545709">
        <w:rPr>
          <w:rFonts w:ascii="Palatino Linotype" w:hAnsi="Palatino Linotype"/>
          <w:sz w:val="24"/>
          <w:szCs w:val="24"/>
        </w:rPr>
        <w:t>Kényszerkapcsolatú hajtások: fogaskerék, csiga, lánchajtás szerelése, javítása, karbantartása.</w:t>
      </w:r>
    </w:p>
    <w:p w:rsidR="00B62EE8" w:rsidRPr="00545709" w:rsidRDefault="00B62EE8" w:rsidP="00B62EE8">
      <w:pPr>
        <w:spacing w:after="0" w:line="240" w:lineRule="auto"/>
        <w:ind w:left="709"/>
        <w:rPr>
          <w:rFonts w:ascii="Palatino Linotype" w:hAnsi="Palatino Linotype"/>
          <w:sz w:val="24"/>
          <w:szCs w:val="24"/>
        </w:rPr>
      </w:pPr>
      <w:r w:rsidRPr="00545709">
        <w:rPr>
          <w:rFonts w:ascii="Palatino Linotype" w:hAnsi="Palatino Linotype"/>
          <w:sz w:val="24"/>
          <w:szCs w:val="24"/>
        </w:rPr>
        <w:t>Finommechanikai tengelykapcsolók: merev, rugalmas, súrlódó, kiegyenlítő biztonsági, különleges tengelykapcsoló szerelése, javítása, karbantartása.</w:t>
      </w:r>
    </w:p>
    <w:p w:rsidR="00B62EE8" w:rsidRPr="00545709" w:rsidRDefault="00B62EE8" w:rsidP="00B62EE8">
      <w:pPr>
        <w:spacing w:after="0" w:line="240" w:lineRule="auto"/>
        <w:ind w:left="709"/>
        <w:rPr>
          <w:rFonts w:ascii="Palatino Linotype" w:hAnsi="Palatino Linotype"/>
          <w:sz w:val="24"/>
          <w:szCs w:val="24"/>
        </w:rPr>
      </w:pPr>
      <w:r w:rsidRPr="00545709">
        <w:rPr>
          <w:rFonts w:ascii="Palatino Linotype" w:hAnsi="Palatino Linotype"/>
          <w:sz w:val="24"/>
          <w:szCs w:val="24"/>
        </w:rPr>
        <w:t>Finommechanikai mozgásakadályozó elemek sze</w:t>
      </w:r>
      <w:r>
        <w:rPr>
          <w:rFonts w:ascii="Palatino Linotype" w:hAnsi="Palatino Linotype"/>
          <w:sz w:val="24"/>
          <w:szCs w:val="24"/>
        </w:rPr>
        <w:t>relése, javítása, karbantartása</w:t>
      </w:r>
      <w:r w:rsidRPr="00545709">
        <w:rPr>
          <w:rFonts w:ascii="Palatino Linotype" w:hAnsi="Palatino Linotype"/>
          <w:sz w:val="24"/>
          <w:szCs w:val="24"/>
        </w:rPr>
        <w:t>.</w:t>
      </w:r>
    </w:p>
    <w:p w:rsidR="00B62EE8" w:rsidRPr="00545709" w:rsidRDefault="00B62EE8" w:rsidP="00B62EE8">
      <w:pPr>
        <w:spacing w:after="0" w:line="240" w:lineRule="auto"/>
        <w:ind w:left="709"/>
        <w:rPr>
          <w:rFonts w:ascii="Palatino Linotype" w:hAnsi="Palatino Linotype"/>
          <w:sz w:val="24"/>
          <w:szCs w:val="24"/>
        </w:rPr>
      </w:pPr>
      <w:r w:rsidRPr="00545709">
        <w:rPr>
          <w:rFonts w:ascii="Palatino Linotype" w:hAnsi="Palatino Linotype"/>
          <w:sz w:val="24"/>
          <w:szCs w:val="24"/>
        </w:rPr>
        <w:lastRenderedPageBreak/>
        <w:t>Fékek: pofás-, szalag-, kúpos-, tárcsás-, hidraulikus-, lég-, szervofék szerelése, javítása, karbantartása.</w:t>
      </w:r>
    </w:p>
    <w:p w:rsidR="00B62EE8" w:rsidRPr="00545709" w:rsidRDefault="00B62EE8" w:rsidP="00B62EE8">
      <w:pPr>
        <w:spacing w:after="0" w:line="240" w:lineRule="auto"/>
        <w:ind w:left="709"/>
        <w:rPr>
          <w:rFonts w:ascii="Palatino Linotype" w:hAnsi="Palatino Linotype"/>
          <w:sz w:val="24"/>
          <w:szCs w:val="24"/>
        </w:rPr>
      </w:pPr>
      <w:r w:rsidRPr="00545709">
        <w:rPr>
          <w:rFonts w:ascii="Palatino Linotype" w:hAnsi="Palatino Linotype"/>
          <w:sz w:val="24"/>
          <w:szCs w:val="24"/>
        </w:rPr>
        <w:t>Finommechanikai mozgás-átalakító elemek sze</w:t>
      </w:r>
      <w:r>
        <w:rPr>
          <w:rFonts w:ascii="Palatino Linotype" w:hAnsi="Palatino Linotype"/>
          <w:sz w:val="24"/>
          <w:szCs w:val="24"/>
        </w:rPr>
        <w:t>relése, javítása, karbantartása</w:t>
      </w:r>
      <w:r w:rsidRPr="00545709">
        <w:rPr>
          <w:rFonts w:ascii="Palatino Linotype" w:hAnsi="Palatino Linotype"/>
          <w:sz w:val="24"/>
          <w:szCs w:val="24"/>
        </w:rPr>
        <w:t>.</w:t>
      </w:r>
    </w:p>
    <w:p w:rsidR="00B62EE8" w:rsidRPr="00545709" w:rsidRDefault="00B62EE8" w:rsidP="00B62EE8">
      <w:pPr>
        <w:spacing w:after="0" w:line="240" w:lineRule="auto"/>
        <w:ind w:left="709"/>
        <w:rPr>
          <w:rFonts w:ascii="Palatino Linotype" w:hAnsi="Palatino Linotype"/>
          <w:sz w:val="24"/>
          <w:szCs w:val="24"/>
        </w:rPr>
      </w:pPr>
      <w:r w:rsidRPr="00545709">
        <w:rPr>
          <w:rFonts w:ascii="Palatino Linotype" w:hAnsi="Palatino Linotype"/>
          <w:sz w:val="24"/>
          <w:szCs w:val="24"/>
        </w:rPr>
        <w:t>Hajtóművek szerelése.</w:t>
      </w:r>
    </w:p>
    <w:p w:rsidR="00B62EE8" w:rsidRDefault="00B62EE8" w:rsidP="00B62EE8">
      <w:pPr>
        <w:spacing w:after="0" w:line="240" w:lineRule="auto"/>
        <w:rPr>
          <w:rFonts w:ascii="Palatino Linotype" w:hAnsi="Palatino Linotype" w:cs="Tahoma"/>
          <w:color w:val="333333"/>
          <w:sz w:val="24"/>
          <w:szCs w:val="24"/>
          <w:shd w:val="clear" w:color="auto" w:fill="FFFFFF"/>
        </w:rPr>
      </w:pPr>
    </w:p>
    <w:p w:rsidR="00B62EE8" w:rsidRDefault="00B62EE8" w:rsidP="00B62EE8">
      <w:pPr>
        <w:spacing w:after="0" w:line="240" w:lineRule="auto"/>
        <w:ind w:firstLine="709"/>
        <w:rPr>
          <w:rFonts w:ascii="Palatino Linotype" w:hAnsi="Palatino Linotype"/>
          <w:b/>
          <w:sz w:val="24"/>
          <w:szCs w:val="24"/>
          <w:lang w:eastAsia="hu-HU"/>
        </w:rPr>
      </w:pPr>
      <w:r w:rsidRPr="003968BC">
        <w:rPr>
          <w:rFonts w:ascii="Palatino Linotype" w:hAnsi="Palatino Linotype"/>
          <w:b/>
          <w:sz w:val="24"/>
          <w:szCs w:val="24"/>
          <w:lang w:eastAsia="hu-HU"/>
        </w:rPr>
        <w:t>Gépészeti forgácsoló technológiák</w:t>
      </w:r>
    </w:p>
    <w:p w:rsidR="00B62EE8" w:rsidRPr="00545709" w:rsidRDefault="00B62EE8" w:rsidP="00B62EE8">
      <w:pPr>
        <w:spacing w:after="0" w:line="240" w:lineRule="auto"/>
        <w:ind w:left="709"/>
        <w:rPr>
          <w:rFonts w:ascii="Palatino Linotype" w:hAnsi="Palatino Linotype"/>
          <w:sz w:val="24"/>
          <w:szCs w:val="24"/>
        </w:rPr>
      </w:pPr>
      <w:r w:rsidRPr="00545709">
        <w:rPr>
          <w:rFonts w:ascii="Palatino Linotype" w:hAnsi="Palatino Linotype"/>
          <w:sz w:val="24"/>
          <w:szCs w:val="24"/>
        </w:rPr>
        <w:t>Forgácsoló szerszámok használat</w:t>
      </w:r>
      <w:r>
        <w:rPr>
          <w:rFonts w:ascii="Palatino Linotype" w:hAnsi="Palatino Linotype"/>
          <w:sz w:val="24"/>
          <w:szCs w:val="24"/>
        </w:rPr>
        <w:t>a</w:t>
      </w:r>
      <w:r w:rsidRPr="00545709">
        <w:rPr>
          <w:rFonts w:ascii="Palatino Linotype" w:hAnsi="Palatino Linotype"/>
          <w:sz w:val="24"/>
          <w:szCs w:val="24"/>
        </w:rPr>
        <w:t>.</w:t>
      </w:r>
    </w:p>
    <w:p w:rsidR="00B62EE8" w:rsidRPr="00545709" w:rsidRDefault="00B62EE8" w:rsidP="00B62EE8">
      <w:pPr>
        <w:spacing w:after="0" w:line="240" w:lineRule="auto"/>
        <w:ind w:left="709"/>
        <w:rPr>
          <w:rFonts w:ascii="Palatino Linotype" w:hAnsi="Palatino Linotype"/>
          <w:sz w:val="24"/>
          <w:szCs w:val="24"/>
        </w:rPr>
      </w:pPr>
      <w:r w:rsidRPr="00545709">
        <w:rPr>
          <w:rFonts w:ascii="Palatino Linotype" w:hAnsi="Palatino Linotype"/>
          <w:sz w:val="24"/>
          <w:szCs w:val="24"/>
        </w:rPr>
        <w:t>Esztergálás.</w:t>
      </w:r>
    </w:p>
    <w:p w:rsidR="00B62EE8" w:rsidRPr="00545709" w:rsidRDefault="00B62EE8" w:rsidP="00B62EE8">
      <w:pPr>
        <w:spacing w:after="0" w:line="240" w:lineRule="auto"/>
        <w:ind w:left="709"/>
        <w:rPr>
          <w:rFonts w:ascii="Palatino Linotype" w:hAnsi="Palatino Linotype"/>
          <w:sz w:val="24"/>
          <w:szCs w:val="24"/>
        </w:rPr>
      </w:pPr>
      <w:r w:rsidRPr="00545709">
        <w:rPr>
          <w:rFonts w:ascii="Palatino Linotype" w:hAnsi="Palatino Linotype"/>
          <w:sz w:val="24"/>
          <w:szCs w:val="24"/>
        </w:rPr>
        <w:t>Esztergálási alapműveletek, technológiai adatok megválasztása.</w:t>
      </w:r>
    </w:p>
    <w:p w:rsidR="00B62EE8" w:rsidRPr="00545709" w:rsidRDefault="00B62EE8" w:rsidP="00B62EE8">
      <w:pPr>
        <w:spacing w:after="0" w:line="240" w:lineRule="auto"/>
        <w:ind w:left="709"/>
        <w:rPr>
          <w:rFonts w:ascii="Palatino Linotype" w:hAnsi="Palatino Linotype"/>
          <w:sz w:val="24"/>
          <w:szCs w:val="24"/>
        </w:rPr>
      </w:pPr>
      <w:r w:rsidRPr="00545709">
        <w:rPr>
          <w:rFonts w:ascii="Palatino Linotype" w:hAnsi="Palatino Linotype"/>
          <w:sz w:val="24"/>
          <w:szCs w:val="24"/>
        </w:rPr>
        <w:t>Hossz- és síkfelület esztergálása.</w:t>
      </w:r>
    </w:p>
    <w:p w:rsidR="00B62EE8" w:rsidRPr="00545709" w:rsidRDefault="00B62EE8" w:rsidP="00B62EE8">
      <w:pPr>
        <w:spacing w:after="0" w:line="240" w:lineRule="auto"/>
        <w:ind w:left="709"/>
        <w:rPr>
          <w:rFonts w:ascii="Palatino Linotype" w:hAnsi="Palatino Linotype"/>
          <w:sz w:val="24"/>
          <w:szCs w:val="24"/>
        </w:rPr>
      </w:pPr>
      <w:r w:rsidRPr="00545709">
        <w:rPr>
          <w:rFonts w:ascii="Palatino Linotype" w:hAnsi="Palatino Linotype"/>
          <w:sz w:val="24"/>
          <w:szCs w:val="24"/>
        </w:rPr>
        <w:t>Leszúrás, beszúrás.</w:t>
      </w:r>
    </w:p>
    <w:p w:rsidR="00B62EE8" w:rsidRPr="00545709" w:rsidRDefault="00B62EE8" w:rsidP="00B62EE8">
      <w:pPr>
        <w:spacing w:after="0" w:line="240" w:lineRule="auto"/>
        <w:ind w:left="709"/>
        <w:rPr>
          <w:rFonts w:ascii="Palatino Linotype" w:hAnsi="Palatino Linotype"/>
          <w:sz w:val="24"/>
          <w:szCs w:val="24"/>
        </w:rPr>
      </w:pPr>
      <w:r w:rsidRPr="00545709">
        <w:rPr>
          <w:rFonts w:ascii="Palatino Linotype" w:hAnsi="Palatino Linotype"/>
          <w:sz w:val="24"/>
          <w:szCs w:val="24"/>
        </w:rPr>
        <w:t>Furatesztergálás.</w:t>
      </w:r>
    </w:p>
    <w:p w:rsidR="00B62EE8" w:rsidRPr="00545709" w:rsidRDefault="00B62EE8" w:rsidP="00B62EE8">
      <w:pPr>
        <w:spacing w:after="0" w:line="240" w:lineRule="auto"/>
        <w:ind w:left="709"/>
        <w:rPr>
          <w:rFonts w:ascii="Palatino Linotype" w:hAnsi="Palatino Linotype"/>
          <w:sz w:val="24"/>
          <w:szCs w:val="24"/>
        </w:rPr>
      </w:pPr>
      <w:r w:rsidRPr="00545709">
        <w:rPr>
          <w:rFonts w:ascii="Palatino Linotype" w:hAnsi="Palatino Linotype"/>
          <w:sz w:val="24"/>
          <w:szCs w:val="24"/>
        </w:rPr>
        <w:t>Kúp- és alakos felületek esztergálása.</w:t>
      </w:r>
    </w:p>
    <w:p w:rsidR="00B62EE8" w:rsidRPr="00545709" w:rsidRDefault="00B62EE8" w:rsidP="00B62EE8">
      <w:pPr>
        <w:spacing w:after="0" w:line="240" w:lineRule="auto"/>
        <w:ind w:left="709"/>
        <w:rPr>
          <w:rFonts w:ascii="Palatino Linotype" w:hAnsi="Palatino Linotype"/>
          <w:sz w:val="24"/>
          <w:szCs w:val="24"/>
        </w:rPr>
      </w:pPr>
      <w:r w:rsidRPr="00545709">
        <w:rPr>
          <w:rFonts w:ascii="Palatino Linotype" w:hAnsi="Palatino Linotype"/>
          <w:sz w:val="24"/>
          <w:szCs w:val="24"/>
        </w:rPr>
        <w:t>Menetesztergálás.</w:t>
      </w:r>
    </w:p>
    <w:p w:rsidR="00B62EE8" w:rsidRPr="00545709" w:rsidRDefault="00B62EE8" w:rsidP="00B62EE8">
      <w:pPr>
        <w:spacing w:after="0" w:line="240" w:lineRule="auto"/>
        <w:ind w:left="709"/>
        <w:rPr>
          <w:rFonts w:ascii="Palatino Linotype" w:hAnsi="Palatino Linotype"/>
          <w:sz w:val="24"/>
          <w:szCs w:val="24"/>
        </w:rPr>
      </w:pPr>
      <w:r w:rsidRPr="00545709">
        <w:rPr>
          <w:rFonts w:ascii="Palatino Linotype" w:hAnsi="Palatino Linotype"/>
          <w:sz w:val="24"/>
          <w:szCs w:val="24"/>
        </w:rPr>
        <w:t>Gyalulás.</w:t>
      </w:r>
    </w:p>
    <w:p w:rsidR="00B62EE8" w:rsidRPr="00545709" w:rsidRDefault="00B62EE8" w:rsidP="00B62EE8">
      <w:pPr>
        <w:spacing w:after="0" w:line="240" w:lineRule="auto"/>
        <w:ind w:left="709"/>
        <w:rPr>
          <w:rFonts w:ascii="Palatino Linotype" w:hAnsi="Palatino Linotype"/>
          <w:sz w:val="24"/>
          <w:szCs w:val="24"/>
        </w:rPr>
      </w:pPr>
      <w:r>
        <w:rPr>
          <w:rFonts w:ascii="Palatino Linotype" w:hAnsi="Palatino Linotype"/>
          <w:sz w:val="24"/>
          <w:szCs w:val="24"/>
        </w:rPr>
        <w:t>Síkfelület gyalulása</w:t>
      </w:r>
      <w:r w:rsidRPr="00545709">
        <w:rPr>
          <w:rFonts w:ascii="Palatino Linotype" w:hAnsi="Palatino Linotype"/>
          <w:sz w:val="24"/>
          <w:szCs w:val="24"/>
        </w:rPr>
        <w:t>.</w:t>
      </w:r>
    </w:p>
    <w:p w:rsidR="00B62EE8" w:rsidRDefault="00B62EE8" w:rsidP="00B62EE8">
      <w:pPr>
        <w:spacing w:after="0" w:line="240" w:lineRule="auto"/>
        <w:ind w:left="709"/>
        <w:rPr>
          <w:rFonts w:ascii="Palatino Linotype" w:hAnsi="Palatino Linotype"/>
          <w:sz w:val="24"/>
          <w:szCs w:val="24"/>
        </w:rPr>
      </w:pPr>
      <w:r w:rsidRPr="00545709">
        <w:rPr>
          <w:rFonts w:ascii="Palatino Linotype" w:hAnsi="Palatino Linotype"/>
          <w:sz w:val="24"/>
          <w:szCs w:val="24"/>
        </w:rPr>
        <w:t>Marás, köszörülés.</w:t>
      </w:r>
    </w:p>
    <w:p w:rsidR="00454D2A" w:rsidRDefault="00B62EE8" w:rsidP="00B62EE8">
      <w:pPr>
        <w:spacing w:after="0" w:line="240" w:lineRule="auto"/>
        <w:ind w:left="709"/>
        <w:rPr>
          <w:rFonts w:ascii="Palatino Linotype" w:hAnsi="Palatino Linotype"/>
          <w:b/>
          <w:sz w:val="24"/>
          <w:szCs w:val="24"/>
          <w:lang w:eastAsia="hu-HU"/>
        </w:rPr>
      </w:pPr>
      <w:r w:rsidRPr="00545709">
        <w:rPr>
          <w:rFonts w:ascii="Palatino Linotype" w:hAnsi="Palatino Linotype"/>
          <w:sz w:val="24"/>
          <w:szCs w:val="24"/>
        </w:rPr>
        <w:t>Síkfelület marása.</w:t>
      </w:r>
    </w:p>
    <w:sectPr w:rsidR="00454D2A" w:rsidSect="00905EFA">
      <w:footerReference w:type="default" r:id="rId1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6907" w:rsidRDefault="000E6907">
      <w:pPr>
        <w:spacing w:after="0" w:line="240" w:lineRule="auto"/>
      </w:pPr>
      <w:r>
        <w:separator/>
      </w:r>
    </w:p>
  </w:endnote>
  <w:endnote w:type="continuationSeparator" w:id="0">
    <w:p w:rsidR="000E6907" w:rsidRDefault="000E69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Arial Unicode MS"/>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2043" w:rsidRDefault="00C82043">
    <w:pPr>
      <w:pStyle w:val="llb"/>
      <w:jc w:val="center"/>
    </w:pPr>
    <w:r>
      <w:fldChar w:fldCharType="begin"/>
    </w:r>
    <w:r>
      <w:instrText>PAGE   \* MERGEFORMAT</w:instrText>
    </w:r>
    <w:r>
      <w:fldChar w:fldCharType="separate"/>
    </w:r>
    <w:r w:rsidR="002F1AE9" w:rsidRPr="002F1AE9">
      <w:rPr>
        <w:noProof/>
        <w:lang w:val="hu-HU"/>
      </w:rPr>
      <w:t>3</w:t>
    </w:r>
    <w:r>
      <w:fldChar w:fldCharType="end"/>
    </w:r>
  </w:p>
  <w:p w:rsidR="00C82043" w:rsidRPr="00544F62" w:rsidRDefault="00C82043" w:rsidP="00544F62">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2944" w:rsidRDefault="00EB2944">
    <w:pPr>
      <w:pStyle w:val="llb"/>
      <w:jc w:val="center"/>
    </w:pPr>
    <w:r>
      <w:fldChar w:fldCharType="begin"/>
    </w:r>
    <w:r>
      <w:instrText>PAGE   \* MERGEFORMAT</w:instrText>
    </w:r>
    <w:r>
      <w:fldChar w:fldCharType="separate"/>
    </w:r>
    <w:r w:rsidR="002F1AE9" w:rsidRPr="002F1AE9">
      <w:rPr>
        <w:noProof/>
        <w:lang w:val="hu-HU"/>
      </w:rPr>
      <w:t>1</w:t>
    </w:r>
    <w:r>
      <w:fldChar w:fldCharType="end"/>
    </w:r>
  </w:p>
  <w:p w:rsidR="00EB2944" w:rsidRDefault="00EB2944">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2043" w:rsidRPr="0028078A" w:rsidRDefault="00C82043" w:rsidP="006B316A">
    <w:pPr>
      <w:pStyle w:val="llb"/>
      <w:ind w:left="720"/>
    </w:pPr>
    <w:r>
      <w:tab/>
    </w:r>
    <w:r>
      <w:fldChar w:fldCharType="begin"/>
    </w:r>
    <w:r>
      <w:instrText>PAGE   \* MERGEFORMAT</w:instrText>
    </w:r>
    <w:r>
      <w:fldChar w:fldCharType="separate"/>
    </w:r>
    <w:r w:rsidR="002F1AE9">
      <w:rPr>
        <w:noProof/>
      </w:rPr>
      <w:t>93</w:t>
    </w:r>
    <w:r>
      <w:fldChar w:fldCharType="end"/>
    </w:r>
  </w:p>
  <w:p w:rsidR="00C82043" w:rsidRDefault="00C82043">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6907" w:rsidRDefault="000E6907">
      <w:pPr>
        <w:spacing w:after="0" w:line="240" w:lineRule="auto"/>
      </w:pPr>
      <w:r>
        <w:separator/>
      </w:r>
    </w:p>
  </w:footnote>
  <w:footnote w:type="continuationSeparator" w:id="0">
    <w:p w:rsidR="000E6907" w:rsidRDefault="000E690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380"/>
        </w:tabs>
        <w:ind w:left="116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6">
    <w:nsid w:val="313F695A"/>
    <w:multiLevelType w:val="multilevel"/>
    <w:tmpl w:val="B3FC500A"/>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i w:val="0"/>
      </w:rPr>
    </w:lvl>
    <w:lvl w:ilvl="2">
      <w:start w:val="1"/>
      <w:numFmt w:val="decimal"/>
      <w:lvlText w:val="%1.%2.%3."/>
      <w:lvlJc w:val="left"/>
      <w:pPr>
        <w:tabs>
          <w:tab w:val="num" w:pos="1440"/>
        </w:tabs>
        <w:ind w:left="1224" w:hanging="504"/>
      </w:pPr>
      <w:rPr>
        <w:b/>
        <w:i w:val="0"/>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
    <w:nsid w:val="416E55C4"/>
    <w:multiLevelType w:val="multilevel"/>
    <w:tmpl w:val="0584F84C"/>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900"/>
        </w:tabs>
        <w:ind w:left="900" w:hanging="360"/>
      </w:pPr>
      <w:rPr>
        <w:rFonts w:hint="default"/>
        <w:b/>
        <w:i w:val="0"/>
      </w:rPr>
    </w:lvl>
    <w:lvl w:ilvl="2">
      <w:start w:val="1"/>
      <w:numFmt w:val="decimal"/>
      <w:lvlText w:val="%1.%2.%3."/>
      <w:lvlJc w:val="left"/>
      <w:pPr>
        <w:tabs>
          <w:tab w:val="num" w:pos="1800"/>
        </w:tabs>
        <w:ind w:left="1800" w:hanging="720"/>
      </w:pPr>
      <w:rPr>
        <w:rFonts w:hint="default"/>
        <w:b/>
        <w:i w:val="0"/>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8">
    <w:nsid w:val="4ECA6C92"/>
    <w:multiLevelType w:val="hybridMultilevel"/>
    <w:tmpl w:val="8874432C"/>
    <w:lvl w:ilvl="0" w:tplc="9FAE6614">
      <w:start w:val="1"/>
      <w:numFmt w:val="bullet"/>
      <w:lvlText w:val="-"/>
      <w:lvlJc w:val="left"/>
      <w:pPr>
        <w:ind w:left="1778" w:hanging="360"/>
      </w:pPr>
      <w:rPr>
        <w:rFonts w:ascii="Palatino Linotype" w:eastAsia="Times New Roman" w:hAnsi="Palatino Linotype" w:cs="Mangal" w:hint="default"/>
      </w:rPr>
    </w:lvl>
    <w:lvl w:ilvl="1" w:tplc="040E0003" w:tentative="1">
      <w:start w:val="1"/>
      <w:numFmt w:val="bullet"/>
      <w:lvlText w:val="o"/>
      <w:lvlJc w:val="left"/>
      <w:pPr>
        <w:ind w:left="2498" w:hanging="360"/>
      </w:pPr>
      <w:rPr>
        <w:rFonts w:ascii="Courier New" w:hAnsi="Courier New" w:cs="Courier New" w:hint="default"/>
      </w:rPr>
    </w:lvl>
    <w:lvl w:ilvl="2" w:tplc="040E0005" w:tentative="1">
      <w:start w:val="1"/>
      <w:numFmt w:val="bullet"/>
      <w:lvlText w:val=""/>
      <w:lvlJc w:val="left"/>
      <w:pPr>
        <w:ind w:left="3218" w:hanging="360"/>
      </w:pPr>
      <w:rPr>
        <w:rFonts w:ascii="Wingdings" w:hAnsi="Wingdings" w:hint="default"/>
      </w:rPr>
    </w:lvl>
    <w:lvl w:ilvl="3" w:tplc="040E0001" w:tentative="1">
      <w:start w:val="1"/>
      <w:numFmt w:val="bullet"/>
      <w:lvlText w:val=""/>
      <w:lvlJc w:val="left"/>
      <w:pPr>
        <w:ind w:left="3938" w:hanging="360"/>
      </w:pPr>
      <w:rPr>
        <w:rFonts w:ascii="Symbol" w:hAnsi="Symbol" w:hint="default"/>
      </w:rPr>
    </w:lvl>
    <w:lvl w:ilvl="4" w:tplc="040E0003" w:tentative="1">
      <w:start w:val="1"/>
      <w:numFmt w:val="bullet"/>
      <w:lvlText w:val="o"/>
      <w:lvlJc w:val="left"/>
      <w:pPr>
        <w:ind w:left="4658" w:hanging="360"/>
      </w:pPr>
      <w:rPr>
        <w:rFonts w:ascii="Courier New" w:hAnsi="Courier New" w:cs="Courier New" w:hint="default"/>
      </w:rPr>
    </w:lvl>
    <w:lvl w:ilvl="5" w:tplc="040E0005" w:tentative="1">
      <w:start w:val="1"/>
      <w:numFmt w:val="bullet"/>
      <w:lvlText w:val=""/>
      <w:lvlJc w:val="left"/>
      <w:pPr>
        <w:ind w:left="5378" w:hanging="360"/>
      </w:pPr>
      <w:rPr>
        <w:rFonts w:ascii="Wingdings" w:hAnsi="Wingdings" w:hint="default"/>
      </w:rPr>
    </w:lvl>
    <w:lvl w:ilvl="6" w:tplc="040E0001" w:tentative="1">
      <w:start w:val="1"/>
      <w:numFmt w:val="bullet"/>
      <w:lvlText w:val=""/>
      <w:lvlJc w:val="left"/>
      <w:pPr>
        <w:ind w:left="6098" w:hanging="360"/>
      </w:pPr>
      <w:rPr>
        <w:rFonts w:ascii="Symbol" w:hAnsi="Symbol" w:hint="default"/>
      </w:rPr>
    </w:lvl>
    <w:lvl w:ilvl="7" w:tplc="040E0003" w:tentative="1">
      <w:start w:val="1"/>
      <w:numFmt w:val="bullet"/>
      <w:lvlText w:val="o"/>
      <w:lvlJc w:val="left"/>
      <w:pPr>
        <w:ind w:left="6818" w:hanging="360"/>
      </w:pPr>
      <w:rPr>
        <w:rFonts w:ascii="Courier New" w:hAnsi="Courier New" w:cs="Courier New" w:hint="default"/>
      </w:rPr>
    </w:lvl>
    <w:lvl w:ilvl="8" w:tplc="040E0005" w:tentative="1">
      <w:start w:val="1"/>
      <w:numFmt w:val="bullet"/>
      <w:lvlText w:val=""/>
      <w:lvlJc w:val="left"/>
      <w:pPr>
        <w:ind w:left="7538" w:hanging="360"/>
      </w:pPr>
      <w:rPr>
        <w:rFonts w:ascii="Wingdings" w:hAnsi="Wingdings" w:hint="default"/>
      </w:rPr>
    </w:lvl>
  </w:abstractNum>
  <w:abstractNum w:abstractNumId="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0">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1">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2">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79156FD3"/>
    <w:multiLevelType w:val="multilevel"/>
    <w:tmpl w:val="914EFA96"/>
    <w:numStyleLink w:val="Stlus2"/>
  </w:abstractNum>
  <w:abstractNum w:abstractNumId="14">
    <w:nsid w:val="7A6D0AFE"/>
    <w:multiLevelType w:val="multilevel"/>
    <w:tmpl w:val="5F2CA446"/>
    <w:lvl w:ilvl="0">
      <w:start w:val="3"/>
      <w:numFmt w:val="decimal"/>
      <w:lvlText w:val="%1."/>
      <w:lvlJc w:val="left"/>
      <w:pPr>
        <w:tabs>
          <w:tab w:val="num" w:pos="540"/>
        </w:tabs>
        <w:ind w:left="540" w:hanging="540"/>
      </w:pPr>
      <w:rPr>
        <w:rFonts w:hint="default"/>
      </w:rPr>
    </w:lvl>
    <w:lvl w:ilvl="1">
      <w:start w:val="5"/>
      <w:numFmt w:val="decimal"/>
      <w:lvlText w:val="%1.%2."/>
      <w:lvlJc w:val="left"/>
      <w:pPr>
        <w:tabs>
          <w:tab w:val="num" w:pos="1080"/>
        </w:tabs>
        <w:ind w:left="1080" w:hanging="540"/>
      </w:pPr>
      <w:rPr>
        <w:rFonts w:hint="default"/>
        <w:b/>
      </w:rPr>
    </w:lvl>
    <w:lvl w:ilvl="2">
      <w:start w:val="1"/>
      <w:numFmt w:val="decimal"/>
      <w:lvlText w:val="%1.%2.%3."/>
      <w:lvlJc w:val="left"/>
      <w:pPr>
        <w:tabs>
          <w:tab w:val="num" w:pos="1710"/>
        </w:tabs>
        <w:ind w:left="1710" w:hanging="720"/>
      </w:pPr>
      <w:rPr>
        <w:rFonts w:hint="default"/>
        <w:i w:val="0"/>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num w:numId="1">
    <w:abstractNumId w:val="9"/>
  </w:num>
  <w:num w:numId="2">
    <w:abstractNumId w:val="0"/>
  </w:num>
  <w:num w:numId="3">
    <w:abstractNumId w:val="11"/>
  </w:num>
  <w:num w:numId="4">
    <w:abstractNumId w:val="6"/>
  </w:num>
  <w:num w:numId="5">
    <w:abstractNumId w:val="5"/>
  </w:num>
  <w:num w:numId="6">
    <w:abstractNumId w:val="8"/>
  </w:num>
  <w:num w:numId="7">
    <w:abstractNumId w:val="2"/>
  </w:num>
  <w:num w:numId="8">
    <w:abstractNumId w:val="1"/>
  </w:num>
  <w:num w:numId="9">
    <w:abstractNumId w:val="10"/>
  </w:num>
  <w:num w:numId="10">
    <w:abstractNumId w:val="12"/>
  </w:num>
  <w:num w:numId="11">
    <w:abstractNumId w:val="4"/>
  </w:num>
  <w:num w:numId="12">
    <w:abstractNumId w:val="13"/>
    <w:lvlOverride w:ilvl="3">
      <w:lvl w:ilvl="3">
        <w:start w:val="1"/>
        <w:numFmt w:val="decimal"/>
        <w:lvlText w:val="%1%2.%3.%4."/>
        <w:lvlJc w:val="left"/>
        <w:pPr>
          <w:tabs>
            <w:tab w:val="num" w:pos="1800"/>
          </w:tabs>
          <w:ind w:left="1728" w:hanging="648"/>
        </w:pPr>
        <w:rPr>
          <w:rFonts w:cs="MingLiU" w:hint="default"/>
        </w:rPr>
      </w:lvl>
    </w:lvlOverride>
  </w:num>
  <w:num w:numId="13">
    <w:abstractNumId w:val="3"/>
  </w:num>
  <w:num w:numId="14">
    <w:abstractNumId w:val="14"/>
  </w:num>
  <w:num w:numId="15">
    <w:abstractNumId w:val="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1423"/>
    <w:rsid w:val="00003507"/>
    <w:rsid w:val="00005338"/>
    <w:rsid w:val="000053D8"/>
    <w:rsid w:val="000068B3"/>
    <w:rsid w:val="000125D1"/>
    <w:rsid w:val="00014447"/>
    <w:rsid w:val="00017C63"/>
    <w:rsid w:val="00023C4E"/>
    <w:rsid w:val="00033FB3"/>
    <w:rsid w:val="00036091"/>
    <w:rsid w:val="000416E2"/>
    <w:rsid w:val="0004622D"/>
    <w:rsid w:val="000474BC"/>
    <w:rsid w:val="00051946"/>
    <w:rsid w:val="00051ECE"/>
    <w:rsid w:val="00054193"/>
    <w:rsid w:val="000565D9"/>
    <w:rsid w:val="00060203"/>
    <w:rsid w:val="0006357D"/>
    <w:rsid w:val="0006464E"/>
    <w:rsid w:val="00065463"/>
    <w:rsid w:val="00065581"/>
    <w:rsid w:val="0006789F"/>
    <w:rsid w:val="000700AF"/>
    <w:rsid w:val="000715A9"/>
    <w:rsid w:val="00071829"/>
    <w:rsid w:val="000768BE"/>
    <w:rsid w:val="0008285C"/>
    <w:rsid w:val="00083F63"/>
    <w:rsid w:val="0009308D"/>
    <w:rsid w:val="000932B6"/>
    <w:rsid w:val="00096C56"/>
    <w:rsid w:val="000A1817"/>
    <w:rsid w:val="000A308B"/>
    <w:rsid w:val="000A3EE8"/>
    <w:rsid w:val="000A75AA"/>
    <w:rsid w:val="000B1712"/>
    <w:rsid w:val="000B1E88"/>
    <w:rsid w:val="000B266C"/>
    <w:rsid w:val="000B4D06"/>
    <w:rsid w:val="000B4F4E"/>
    <w:rsid w:val="000C0012"/>
    <w:rsid w:val="000C0281"/>
    <w:rsid w:val="000C1A28"/>
    <w:rsid w:val="000C31C0"/>
    <w:rsid w:val="000C6C39"/>
    <w:rsid w:val="000D055A"/>
    <w:rsid w:val="000D1AF8"/>
    <w:rsid w:val="000D70BA"/>
    <w:rsid w:val="000D75AE"/>
    <w:rsid w:val="000E0426"/>
    <w:rsid w:val="000E120B"/>
    <w:rsid w:val="000E6907"/>
    <w:rsid w:val="000E724A"/>
    <w:rsid w:val="000F025B"/>
    <w:rsid w:val="000F100A"/>
    <w:rsid w:val="000F4435"/>
    <w:rsid w:val="000F7EA5"/>
    <w:rsid w:val="001014BC"/>
    <w:rsid w:val="001049AE"/>
    <w:rsid w:val="0010660C"/>
    <w:rsid w:val="001119B7"/>
    <w:rsid w:val="00116150"/>
    <w:rsid w:val="00124E14"/>
    <w:rsid w:val="00130261"/>
    <w:rsid w:val="00131628"/>
    <w:rsid w:val="00133486"/>
    <w:rsid w:val="00137A02"/>
    <w:rsid w:val="00143A0D"/>
    <w:rsid w:val="00154861"/>
    <w:rsid w:val="00157BF7"/>
    <w:rsid w:val="001619DE"/>
    <w:rsid w:val="001620E1"/>
    <w:rsid w:val="00167E54"/>
    <w:rsid w:val="0017355C"/>
    <w:rsid w:val="00175BEA"/>
    <w:rsid w:val="00176AB7"/>
    <w:rsid w:val="00176F20"/>
    <w:rsid w:val="001834C4"/>
    <w:rsid w:val="00185652"/>
    <w:rsid w:val="001913DC"/>
    <w:rsid w:val="0019322B"/>
    <w:rsid w:val="00197EB4"/>
    <w:rsid w:val="001B249A"/>
    <w:rsid w:val="001B2CAD"/>
    <w:rsid w:val="001B3D1D"/>
    <w:rsid w:val="001B79EE"/>
    <w:rsid w:val="001C0489"/>
    <w:rsid w:val="001C17D9"/>
    <w:rsid w:val="001C249F"/>
    <w:rsid w:val="001C523C"/>
    <w:rsid w:val="001C5BAA"/>
    <w:rsid w:val="001C7124"/>
    <w:rsid w:val="001D48FA"/>
    <w:rsid w:val="001D4AE7"/>
    <w:rsid w:val="001D574D"/>
    <w:rsid w:val="001E11A3"/>
    <w:rsid w:val="001E3CFD"/>
    <w:rsid w:val="001F0AFD"/>
    <w:rsid w:val="001F0E07"/>
    <w:rsid w:val="001F74EF"/>
    <w:rsid w:val="00201EEA"/>
    <w:rsid w:val="0021193D"/>
    <w:rsid w:val="002120BE"/>
    <w:rsid w:val="00217F8E"/>
    <w:rsid w:val="00225BB8"/>
    <w:rsid w:val="00230798"/>
    <w:rsid w:val="002320C6"/>
    <w:rsid w:val="0024062F"/>
    <w:rsid w:val="00250EE5"/>
    <w:rsid w:val="0025173A"/>
    <w:rsid w:val="0025325B"/>
    <w:rsid w:val="0025581E"/>
    <w:rsid w:val="00255AD3"/>
    <w:rsid w:val="002561D7"/>
    <w:rsid w:val="002563D5"/>
    <w:rsid w:val="00256BCD"/>
    <w:rsid w:val="00272443"/>
    <w:rsid w:val="002726ED"/>
    <w:rsid w:val="00272DC1"/>
    <w:rsid w:val="0028078A"/>
    <w:rsid w:val="00280858"/>
    <w:rsid w:val="00281C98"/>
    <w:rsid w:val="00281F27"/>
    <w:rsid w:val="0029346E"/>
    <w:rsid w:val="00296089"/>
    <w:rsid w:val="00296446"/>
    <w:rsid w:val="002971CF"/>
    <w:rsid w:val="00297217"/>
    <w:rsid w:val="0029760A"/>
    <w:rsid w:val="002A1B3C"/>
    <w:rsid w:val="002A3E96"/>
    <w:rsid w:val="002A663B"/>
    <w:rsid w:val="002A7C0F"/>
    <w:rsid w:val="002B13E1"/>
    <w:rsid w:val="002B3F80"/>
    <w:rsid w:val="002B545B"/>
    <w:rsid w:val="002C0698"/>
    <w:rsid w:val="002C1F1F"/>
    <w:rsid w:val="002D3E9D"/>
    <w:rsid w:val="002D46A0"/>
    <w:rsid w:val="002D5E4D"/>
    <w:rsid w:val="002E2EBB"/>
    <w:rsid w:val="002E4E36"/>
    <w:rsid w:val="002E71B8"/>
    <w:rsid w:val="002F1AE9"/>
    <w:rsid w:val="002F5990"/>
    <w:rsid w:val="00300A41"/>
    <w:rsid w:val="00302B7E"/>
    <w:rsid w:val="003145D2"/>
    <w:rsid w:val="003150D6"/>
    <w:rsid w:val="00315DC0"/>
    <w:rsid w:val="00317302"/>
    <w:rsid w:val="00320CA4"/>
    <w:rsid w:val="0032293D"/>
    <w:rsid w:val="003232B9"/>
    <w:rsid w:val="0032462E"/>
    <w:rsid w:val="00325781"/>
    <w:rsid w:val="00325C35"/>
    <w:rsid w:val="003340BE"/>
    <w:rsid w:val="00335542"/>
    <w:rsid w:val="003364A3"/>
    <w:rsid w:val="00336578"/>
    <w:rsid w:val="0034095D"/>
    <w:rsid w:val="0034097C"/>
    <w:rsid w:val="003434EB"/>
    <w:rsid w:val="0034394C"/>
    <w:rsid w:val="00345579"/>
    <w:rsid w:val="00345650"/>
    <w:rsid w:val="00350F77"/>
    <w:rsid w:val="0035386F"/>
    <w:rsid w:val="00363F8E"/>
    <w:rsid w:val="003645EA"/>
    <w:rsid w:val="00364982"/>
    <w:rsid w:val="00367264"/>
    <w:rsid w:val="00370B2F"/>
    <w:rsid w:val="0037488C"/>
    <w:rsid w:val="00376663"/>
    <w:rsid w:val="00376DA6"/>
    <w:rsid w:val="003771E7"/>
    <w:rsid w:val="00385149"/>
    <w:rsid w:val="0038734E"/>
    <w:rsid w:val="003915F1"/>
    <w:rsid w:val="00391B03"/>
    <w:rsid w:val="00391E5C"/>
    <w:rsid w:val="00392ECE"/>
    <w:rsid w:val="003968BC"/>
    <w:rsid w:val="003A1AAF"/>
    <w:rsid w:val="003A20E7"/>
    <w:rsid w:val="003A5D8F"/>
    <w:rsid w:val="003A6B42"/>
    <w:rsid w:val="003A6E2C"/>
    <w:rsid w:val="003A6EE7"/>
    <w:rsid w:val="003B0B04"/>
    <w:rsid w:val="003C1756"/>
    <w:rsid w:val="003C2B12"/>
    <w:rsid w:val="003C59F1"/>
    <w:rsid w:val="003D167A"/>
    <w:rsid w:val="003D3919"/>
    <w:rsid w:val="003D492C"/>
    <w:rsid w:val="003D55C5"/>
    <w:rsid w:val="003E0C64"/>
    <w:rsid w:val="003E445A"/>
    <w:rsid w:val="003E5D04"/>
    <w:rsid w:val="003F3067"/>
    <w:rsid w:val="003F3ECF"/>
    <w:rsid w:val="00401CE6"/>
    <w:rsid w:val="004036EA"/>
    <w:rsid w:val="00411C61"/>
    <w:rsid w:val="00412D05"/>
    <w:rsid w:val="00412DF4"/>
    <w:rsid w:val="0041412F"/>
    <w:rsid w:val="00414A96"/>
    <w:rsid w:val="004153BF"/>
    <w:rsid w:val="00422909"/>
    <w:rsid w:val="00424E04"/>
    <w:rsid w:val="00427ED7"/>
    <w:rsid w:val="00433D83"/>
    <w:rsid w:val="0044222B"/>
    <w:rsid w:val="00442DB8"/>
    <w:rsid w:val="004432D2"/>
    <w:rsid w:val="00446A89"/>
    <w:rsid w:val="0044723A"/>
    <w:rsid w:val="0045044E"/>
    <w:rsid w:val="004515D9"/>
    <w:rsid w:val="004517DF"/>
    <w:rsid w:val="00451E9D"/>
    <w:rsid w:val="00452B42"/>
    <w:rsid w:val="00454D2A"/>
    <w:rsid w:val="00455454"/>
    <w:rsid w:val="00460EC4"/>
    <w:rsid w:val="00464D36"/>
    <w:rsid w:val="00464F0A"/>
    <w:rsid w:val="00465ADD"/>
    <w:rsid w:val="00472527"/>
    <w:rsid w:val="0047487C"/>
    <w:rsid w:val="00475B6E"/>
    <w:rsid w:val="00477094"/>
    <w:rsid w:val="00477FAE"/>
    <w:rsid w:val="00481C53"/>
    <w:rsid w:val="0048398D"/>
    <w:rsid w:val="004842CC"/>
    <w:rsid w:val="00494883"/>
    <w:rsid w:val="004A0695"/>
    <w:rsid w:val="004A3332"/>
    <w:rsid w:val="004A6458"/>
    <w:rsid w:val="004B1001"/>
    <w:rsid w:val="004B21A5"/>
    <w:rsid w:val="004B72BF"/>
    <w:rsid w:val="004C488C"/>
    <w:rsid w:val="004C6688"/>
    <w:rsid w:val="004C699F"/>
    <w:rsid w:val="004D3BE9"/>
    <w:rsid w:val="004D4845"/>
    <w:rsid w:val="004D5DC0"/>
    <w:rsid w:val="004D6AC3"/>
    <w:rsid w:val="004D72B7"/>
    <w:rsid w:val="004D772A"/>
    <w:rsid w:val="004E174B"/>
    <w:rsid w:val="004E2B2A"/>
    <w:rsid w:val="004F3A30"/>
    <w:rsid w:val="004F414F"/>
    <w:rsid w:val="004F6F73"/>
    <w:rsid w:val="004F6FBB"/>
    <w:rsid w:val="00503CAD"/>
    <w:rsid w:val="00505B0A"/>
    <w:rsid w:val="00512028"/>
    <w:rsid w:val="00512C80"/>
    <w:rsid w:val="005137CA"/>
    <w:rsid w:val="00516DE4"/>
    <w:rsid w:val="00525EBE"/>
    <w:rsid w:val="00526E91"/>
    <w:rsid w:val="005312B7"/>
    <w:rsid w:val="00532310"/>
    <w:rsid w:val="00532D5D"/>
    <w:rsid w:val="00534F88"/>
    <w:rsid w:val="00542318"/>
    <w:rsid w:val="00542D4F"/>
    <w:rsid w:val="005448ED"/>
    <w:rsid w:val="00544F62"/>
    <w:rsid w:val="00545709"/>
    <w:rsid w:val="0054581C"/>
    <w:rsid w:val="005501DE"/>
    <w:rsid w:val="00551597"/>
    <w:rsid w:val="00551F5D"/>
    <w:rsid w:val="00553374"/>
    <w:rsid w:val="00553984"/>
    <w:rsid w:val="00556455"/>
    <w:rsid w:val="00556CA5"/>
    <w:rsid w:val="00557B3E"/>
    <w:rsid w:val="00560219"/>
    <w:rsid w:val="005612F3"/>
    <w:rsid w:val="00563CAE"/>
    <w:rsid w:val="00571945"/>
    <w:rsid w:val="00571BD6"/>
    <w:rsid w:val="00572DAD"/>
    <w:rsid w:val="00574D38"/>
    <w:rsid w:val="005770F9"/>
    <w:rsid w:val="005804B4"/>
    <w:rsid w:val="00583213"/>
    <w:rsid w:val="00583F85"/>
    <w:rsid w:val="005840B7"/>
    <w:rsid w:val="00585903"/>
    <w:rsid w:val="00591025"/>
    <w:rsid w:val="005912B1"/>
    <w:rsid w:val="00592370"/>
    <w:rsid w:val="00594703"/>
    <w:rsid w:val="005965E3"/>
    <w:rsid w:val="005A3952"/>
    <w:rsid w:val="005A69CC"/>
    <w:rsid w:val="005A6D4A"/>
    <w:rsid w:val="005B0118"/>
    <w:rsid w:val="005B1CD1"/>
    <w:rsid w:val="005B28B4"/>
    <w:rsid w:val="005B3555"/>
    <w:rsid w:val="005B3BCF"/>
    <w:rsid w:val="005B5462"/>
    <w:rsid w:val="005B5834"/>
    <w:rsid w:val="005C2B89"/>
    <w:rsid w:val="005C54BB"/>
    <w:rsid w:val="005C68B6"/>
    <w:rsid w:val="005D016F"/>
    <w:rsid w:val="005D0E62"/>
    <w:rsid w:val="005D121D"/>
    <w:rsid w:val="005D40C0"/>
    <w:rsid w:val="005D478B"/>
    <w:rsid w:val="005D7D26"/>
    <w:rsid w:val="005E18DC"/>
    <w:rsid w:val="005E3538"/>
    <w:rsid w:val="005E5A87"/>
    <w:rsid w:val="005E5F8D"/>
    <w:rsid w:val="005E6C55"/>
    <w:rsid w:val="005F1881"/>
    <w:rsid w:val="005F2016"/>
    <w:rsid w:val="005F38A5"/>
    <w:rsid w:val="005F51BD"/>
    <w:rsid w:val="006039B3"/>
    <w:rsid w:val="00605969"/>
    <w:rsid w:val="00606713"/>
    <w:rsid w:val="00612587"/>
    <w:rsid w:val="00615D69"/>
    <w:rsid w:val="0062181A"/>
    <w:rsid w:val="00622EAB"/>
    <w:rsid w:val="00631A61"/>
    <w:rsid w:val="00636A4B"/>
    <w:rsid w:val="006371A8"/>
    <w:rsid w:val="00637B35"/>
    <w:rsid w:val="006418D4"/>
    <w:rsid w:val="00642A82"/>
    <w:rsid w:val="006442C7"/>
    <w:rsid w:val="006460EC"/>
    <w:rsid w:val="00655889"/>
    <w:rsid w:val="006615EC"/>
    <w:rsid w:val="006618A3"/>
    <w:rsid w:val="00662B27"/>
    <w:rsid w:val="00662E5E"/>
    <w:rsid w:val="0066397A"/>
    <w:rsid w:val="0066701A"/>
    <w:rsid w:val="00667BFF"/>
    <w:rsid w:val="0067142E"/>
    <w:rsid w:val="00671BD5"/>
    <w:rsid w:val="006727D5"/>
    <w:rsid w:val="00674391"/>
    <w:rsid w:val="00674955"/>
    <w:rsid w:val="00675CB1"/>
    <w:rsid w:val="006817F4"/>
    <w:rsid w:val="00682F33"/>
    <w:rsid w:val="00684D05"/>
    <w:rsid w:val="00690466"/>
    <w:rsid w:val="00690519"/>
    <w:rsid w:val="0069229D"/>
    <w:rsid w:val="00694AD9"/>
    <w:rsid w:val="006A03CF"/>
    <w:rsid w:val="006A2DE7"/>
    <w:rsid w:val="006A457A"/>
    <w:rsid w:val="006A4D80"/>
    <w:rsid w:val="006B1288"/>
    <w:rsid w:val="006B316A"/>
    <w:rsid w:val="006B61B8"/>
    <w:rsid w:val="006C0E7C"/>
    <w:rsid w:val="006C120E"/>
    <w:rsid w:val="006C54A6"/>
    <w:rsid w:val="006C7BC1"/>
    <w:rsid w:val="006C7F7D"/>
    <w:rsid w:val="006D1B77"/>
    <w:rsid w:val="006D3C44"/>
    <w:rsid w:val="006D3FEC"/>
    <w:rsid w:val="006D4A9A"/>
    <w:rsid w:val="006D55CB"/>
    <w:rsid w:val="006D62C3"/>
    <w:rsid w:val="006E0FA7"/>
    <w:rsid w:val="006E3CA6"/>
    <w:rsid w:val="006E40D2"/>
    <w:rsid w:val="006E4520"/>
    <w:rsid w:val="006E4587"/>
    <w:rsid w:val="006E6449"/>
    <w:rsid w:val="006E6764"/>
    <w:rsid w:val="006E7B5E"/>
    <w:rsid w:val="006F0AB1"/>
    <w:rsid w:val="006F2449"/>
    <w:rsid w:val="006F59F1"/>
    <w:rsid w:val="006F7366"/>
    <w:rsid w:val="007003F6"/>
    <w:rsid w:val="00705310"/>
    <w:rsid w:val="00706A99"/>
    <w:rsid w:val="00707095"/>
    <w:rsid w:val="00707F18"/>
    <w:rsid w:val="00721247"/>
    <w:rsid w:val="00723580"/>
    <w:rsid w:val="007245F9"/>
    <w:rsid w:val="00727D78"/>
    <w:rsid w:val="007346CA"/>
    <w:rsid w:val="007355CB"/>
    <w:rsid w:val="0073760B"/>
    <w:rsid w:val="00740948"/>
    <w:rsid w:val="00741749"/>
    <w:rsid w:val="00741A22"/>
    <w:rsid w:val="00750154"/>
    <w:rsid w:val="00750A72"/>
    <w:rsid w:val="00750CD5"/>
    <w:rsid w:val="0075277E"/>
    <w:rsid w:val="0075340D"/>
    <w:rsid w:val="00753597"/>
    <w:rsid w:val="007540AA"/>
    <w:rsid w:val="007561C1"/>
    <w:rsid w:val="007654AE"/>
    <w:rsid w:val="00765A02"/>
    <w:rsid w:val="00770E10"/>
    <w:rsid w:val="00772A64"/>
    <w:rsid w:val="00774C44"/>
    <w:rsid w:val="00775D2B"/>
    <w:rsid w:val="00776631"/>
    <w:rsid w:val="00780BCD"/>
    <w:rsid w:val="00783138"/>
    <w:rsid w:val="00785CDF"/>
    <w:rsid w:val="00795A5D"/>
    <w:rsid w:val="007A271E"/>
    <w:rsid w:val="007A2EBE"/>
    <w:rsid w:val="007A374D"/>
    <w:rsid w:val="007A3913"/>
    <w:rsid w:val="007A3A4F"/>
    <w:rsid w:val="007A531D"/>
    <w:rsid w:val="007B50D1"/>
    <w:rsid w:val="007B71D0"/>
    <w:rsid w:val="007B7618"/>
    <w:rsid w:val="007C3861"/>
    <w:rsid w:val="007C5248"/>
    <w:rsid w:val="007D06D1"/>
    <w:rsid w:val="007D11A9"/>
    <w:rsid w:val="007D249C"/>
    <w:rsid w:val="007D26D9"/>
    <w:rsid w:val="007D3605"/>
    <w:rsid w:val="007E4580"/>
    <w:rsid w:val="007E69F3"/>
    <w:rsid w:val="007F12BC"/>
    <w:rsid w:val="007F3FB0"/>
    <w:rsid w:val="007F4180"/>
    <w:rsid w:val="00800C6D"/>
    <w:rsid w:val="00801505"/>
    <w:rsid w:val="00806351"/>
    <w:rsid w:val="00810765"/>
    <w:rsid w:val="00814C6D"/>
    <w:rsid w:val="00815BC8"/>
    <w:rsid w:val="008166F9"/>
    <w:rsid w:val="00817A1F"/>
    <w:rsid w:val="0082004B"/>
    <w:rsid w:val="00824439"/>
    <w:rsid w:val="00826B78"/>
    <w:rsid w:val="00832A44"/>
    <w:rsid w:val="0084060E"/>
    <w:rsid w:val="008429B0"/>
    <w:rsid w:val="00843FA0"/>
    <w:rsid w:val="00847256"/>
    <w:rsid w:val="00847E4E"/>
    <w:rsid w:val="0085508A"/>
    <w:rsid w:val="008553C6"/>
    <w:rsid w:val="00862437"/>
    <w:rsid w:val="0087637A"/>
    <w:rsid w:val="00876441"/>
    <w:rsid w:val="0088109F"/>
    <w:rsid w:val="00881251"/>
    <w:rsid w:val="00883AE4"/>
    <w:rsid w:val="00892866"/>
    <w:rsid w:val="008A5AA6"/>
    <w:rsid w:val="008B3896"/>
    <w:rsid w:val="008B56E8"/>
    <w:rsid w:val="008D0552"/>
    <w:rsid w:val="008D206C"/>
    <w:rsid w:val="008E3F49"/>
    <w:rsid w:val="008E5DC8"/>
    <w:rsid w:val="008E7969"/>
    <w:rsid w:val="008F1548"/>
    <w:rsid w:val="008F1CD7"/>
    <w:rsid w:val="008F1EEB"/>
    <w:rsid w:val="008F3461"/>
    <w:rsid w:val="008F486D"/>
    <w:rsid w:val="008F7232"/>
    <w:rsid w:val="00900361"/>
    <w:rsid w:val="00905EFA"/>
    <w:rsid w:val="009071FD"/>
    <w:rsid w:val="009103BB"/>
    <w:rsid w:val="00922DE7"/>
    <w:rsid w:val="009234AD"/>
    <w:rsid w:val="00923805"/>
    <w:rsid w:val="0092528F"/>
    <w:rsid w:val="00927617"/>
    <w:rsid w:val="009338C3"/>
    <w:rsid w:val="00934660"/>
    <w:rsid w:val="009360A0"/>
    <w:rsid w:val="009401F0"/>
    <w:rsid w:val="00944D7C"/>
    <w:rsid w:val="009466B0"/>
    <w:rsid w:val="00956484"/>
    <w:rsid w:val="00967BE7"/>
    <w:rsid w:val="00970DE5"/>
    <w:rsid w:val="009730CA"/>
    <w:rsid w:val="009809B4"/>
    <w:rsid w:val="00982082"/>
    <w:rsid w:val="00982672"/>
    <w:rsid w:val="0099089D"/>
    <w:rsid w:val="0099176E"/>
    <w:rsid w:val="00993A21"/>
    <w:rsid w:val="009972FE"/>
    <w:rsid w:val="009A0AF9"/>
    <w:rsid w:val="009A1561"/>
    <w:rsid w:val="009A1C69"/>
    <w:rsid w:val="009A7CCB"/>
    <w:rsid w:val="009B0444"/>
    <w:rsid w:val="009B5868"/>
    <w:rsid w:val="009B5FBD"/>
    <w:rsid w:val="009C245C"/>
    <w:rsid w:val="009C6E62"/>
    <w:rsid w:val="009C7828"/>
    <w:rsid w:val="009C7AE4"/>
    <w:rsid w:val="009D20DA"/>
    <w:rsid w:val="009D7EFC"/>
    <w:rsid w:val="009E1017"/>
    <w:rsid w:val="009E44A7"/>
    <w:rsid w:val="009E54FE"/>
    <w:rsid w:val="009E5D22"/>
    <w:rsid w:val="009E5DFC"/>
    <w:rsid w:val="009E6B15"/>
    <w:rsid w:val="009F1E24"/>
    <w:rsid w:val="009F4722"/>
    <w:rsid w:val="009F4E8D"/>
    <w:rsid w:val="009F61CE"/>
    <w:rsid w:val="00A03CBE"/>
    <w:rsid w:val="00A05942"/>
    <w:rsid w:val="00A068EA"/>
    <w:rsid w:val="00A13407"/>
    <w:rsid w:val="00A13C07"/>
    <w:rsid w:val="00A13F43"/>
    <w:rsid w:val="00A17701"/>
    <w:rsid w:val="00A23161"/>
    <w:rsid w:val="00A2552E"/>
    <w:rsid w:val="00A31EE8"/>
    <w:rsid w:val="00A33AEF"/>
    <w:rsid w:val="00A40B71"/>
    <w:rsid w:val="00A4190E"/>
    <w:rsid w:val="00A44E6F"/>
    <w:rsid w:val="00A47741"/>
    <w:rsid w:val="00A50BFE"/>
    <w:rsid w:val="00A51FE1"/>
    <w:rsid w:val="00A63D41"/>
    <w:rsid w:val="00A668B9"/>
    <w:rsid w:val="00A72E54"/>
    <w:rsid w:val="00A8134F"/>
    <w:rsid w:val="00A91595"/>
    <w:rsid w:val="00AA565C"/>
    <w:rsid w:val="00AA7051"/>
    <w:rsid w:val="00AB0475"/>
    <w:rsid w:val="00AB0586"/>
    <w:rsid w:val="00AB0754"/>
    <w:rsid w:val="00AB5682"/>
    <w:rsid w:val="00AB6185"/>
    <w:rsid w:val="00AB7A23"/>
    <w:rsid w:val="00AC556E"/>
    <w:rsid w:val="00AC5AD5"/>
    <w:rsid w:val="00AD061E"/>
    <w:rsid w:val="00AE41B9"/>
    <w:rsid w:val="00AF1C88"/>
    <w:rsid w:val="00B02B1C"/>
    <w:rsid w:val="00B05626"/>
    <w:rsid w:val="00B06477"/>
    <w:rsid w:val="00B0737D"/>
    <w:rsid w:val="00B13BFA"/>
    <w:rsid w:val="00B13C63"/>
    <w:rsid w:val="00B14510"/>
    <w:rsid w:val="00B15384"/>
    <w:rsid w:val="00B169AA"/>
    <w:rsid w:val="00B16BA3"/>
    <w:rsid w:val="00B22A1F"/>
    <w:rsid w:val="00B32E1E"/>
    <w:rsid w:val="00B36C29"/>
    <w:rsid w:val="00B375B1"/>
    <w:rsid w:val="00B41534"/>
    <w:rsid w:val="00B43B78"/>
    <w:rsid w:val="00B45EE9"/>
    <w:rsid w:val="00B50FD9"/>
    <w:rsid w:val="00B520F0"/>
    <w:rsid w:val="00B53E13"/>
    <w:rsid w:val="00B54907"/>
    <w:rsid w:val="00B60AAF"/>
    <w:rsid w:val="00B61F0A"/>
    <w:rsid w:val="00B62EE8"/>
    <w:rsid w:val="00B63DC0"/>
    <w:rsid w:val="00B63FCC"/>
    <w:rsid w:val="00B664E3"/>
    <w:rsid w:val="00B6798B"/>
    <w:rsid w:val="00B734DE"/>
    <w:rsid w:val="00B738B9"/>
    <w:rsid w:val="00B77E8E"/>
    <w:rsid w:val="00B8004D"/>
    <w:rsid w:val="00B81F0E"/>
    <w:rsid w:val="00B838A8"/>
    <w:rsid w:val="00B87D30"/>
    <w:rsid w:val="00B93A37"/>
    <w:rsid w:val="00B95AFD"/>
    <w:rsid w:val="00B96897"/>
    <w:rsid w:val="00B972F3"/>
    <w:rsid w:val="00BA2F47"/>
    <w:rsid w:val="00BB06DA"/>
    <w:rsid w:val="00BB3FD8"/>
    <w:rsid w:val="00BC001D"/>
    <w:rsid w:val="00BC0C21"/>
    <w:rsid w:val="00BC45B6"/>
    <w:rsid w:val="00BC5763"/>
    <w:rsid w:val="00BC5771"/>
    <w:rsid w:val="00BC6A81"/>
    <w:rsid w:val="00BC6CB5"/>
    <w:rsid w:val="00BC7B54"/>
    <w:rsid w:val="00BD6DF6"/>
    <w:rsid w:val="00BD7802"/>
    <w:rsid w:val="00BD7A7B"/>
    <w:rsid w:val="00BE1334"/>
    <w:rsid w:val="00BE1CD8"/>
    <w:rsid w:val="00BE3BD2"/>
    <w:rsid w:val="00BE4213"/>
    <w:rsid w:val="00BF27BA"/>
    <w:rsid w:val="00BF638F"/>
    <w:rsid w:val="00BF66A0"/>
    <w:rsid w:val="00C00A2B"/>
    <w:rsid w:val="00C02C63"/>
    <w:rsid w:val="00C05D68"/>
    <w:rsid w:val="00C12A9B"/>
    <w:rsid w:val="00C1488A"/>
    <w:rsid w:val="00C169E7"/>
    <w:rsid w:val="00C20E20"/>
    <w:rsid w:val="00C32EC1"/>
    <w:rsid w:val="00C35C38"/>
    <w:rsid w:val="00C40385"/>
    <w:rsid w:val="00C44616"/>
    <w:rsid w:val="00C508F2"/>
    <w:rsid w:val="00C55928"/>
    <w:rsid w:val="00C658A4"/>
    <w:rsid w:val="00C6763F"/>
    <w:rsid w:val="00C6795C"/>
    <w:rsid w:val="00C70E78"/>
    <w:rsid w:val="00C71A0A"/>
    <w:rsid w:val="00C71A71"/>
    <w:rsid w:val="00C74AA1"/>
    <w:rsid w:val="00C82043"/>
    <w:rsid w:val="00C8425F"/>
    <w:rsid w:val="00C86E27"/>
    <w:rsid w:val="00C90482"/>
    <w:rsid w:val="00CA11CD"/>
    <w:rsid w:val="00CA6F43"/>
    <w:rsid w:val="00CB022D"/>
    <w:rsid w:val="00CB4DFA"/>
    <w:rsid w:val="00CB7E45"/>
    <w:rsid w:val="00CC0182"/>
    <w:rsid w:val="00CC160B"/>
    <w:rsid w:val="00CC2D23"/>
    <w:rsid w:val="00CC4555"/>
    <w:rsid w:val="00CD0BA8"/>
    <w:rsid w:val="00CD1401"/>
    <w:rsid w:val="00CD5F92"/>
    <w:rsid w:val="00CD634A"/>
    <w:rsid w:val="00CE203C"/>
    <w:rsid w:val="00CE3738"/>
    <w:rsid w:val="00CE4966"/>
    <w:rsid w:val="00CE55BB"/>
    <w:rsid w:val="00CE57C1"/>
    <w:rsid w:val="00CE5B5E"/>
    <w:rsid w:val="00CE642A"/>
    <w:rsid w:val="00CF21A4"/>
    <w:rsid w:val="00CF6ED8"/>
    <w:rsid w:val="00CF715F"/>
    <w:rsid w:val="00D02A4D"/>
    <w:rsid w:val="00D05F4D"/>
    <w:rsid w:val="00D0746D"/>
    <w:rsid w:val="00D11A36"/>
    <w:rsid w:val="00D13E1B"/>
    <w:rsid w:val="00D20631"/>
    <w:rsid w:val="00D20CE7"/>
    <w:rsid w:val="00D23C4B"/>
    <w:rsid w:val="00D330C6"/>
    <w:rsid w:val="00D36C67"/>
    <w:rsid w:val="00D37EB4"/>
    <w:rsid w:val="00D4738B"/>
    <w:rsid w:val="00D544D0"/>
    <w:rsid w:val="00D63EF6"/>
    <w:rsid w:val="00D70EEC"/>
    <w:rsid w:val="00D713AB"/>
    <w:rsid w:val="00D7317A"/>
    <w:rsid w:val="00D731FF"/>
    <w:rsid w:val="00D737EC"/>
    <w:rsid w:val="00DA1D24"/>
    <w:rsid w:val="00DA2839"/>
    <w:rsid w:val="00DA4FD4"/>
    <w:rsid w:val="00DB0D3D"/>
    <w:rsid w:val="00DB29DD"/>
    <w:rsid w:val="00DB2CA4"/>
    <w:rsid w:val="00DB3F02"/>
    <w:rsid w:val="00DC078E"/>
    <w:rsid w:val="00DC08C2"/>
    <w:rsid w:val="00DC0D36"/>
    <w:rsid w:val="00DC4CDA"/>
    <w:rsid w:val="00DC6EE7"/>
    <w:rsid w:val="00DD1FA1"/>
    <w:rsid w:val="00DD6280"/>
    <w:rsid w:val="00DD6E1A"/>
    <w:rsid w:val="00DD72BF"/>
    <w:rsid w:val="00DE11FE"/>
    <w:rsid w:val="00DE7533"/>
    <w:rsid w:val="00DF1BA1"/>
    <w:rsid w:val="00DF329C"/>
    <w:rsid w:val="00DF34F9"/>
    <w:rsid w:val="00DF4BEB"/>
    <w:rsid w:val="00DF6937"/>
    <w:rsid w:val="00DF6E87"/>
    <w:rsid w:val="00E03810"/>
    <w:rsid w:val="00E06A42"/>
    <w:rsid w:val="00E10361"/>
    <w:rsid w:val="00E104EF"/>
    <w:rsid w:val="00E10B45"/>
    <w:rsid w:val="00E1266D"/>
    <w:rsid w:val="00E142BD"/>
    <w:rsid w:val="00E17A22"/>
    <w:rsid w:val="00E22545"/>
    <w:rsid w:val="00E32035"/>
    <w:rsid w:val="00E416FF"/>
    <w:rsid w:val="00E4517A"/>
    <w:rsid w:val="00E46E5E"/>
    <w:rsid w:val="00E51B49"/>
    <w:rsid w:val="00E531DB"/>
    <w:rsid w:val="00E56B42"/>
    <w:rsid w:val="00E602AA"/>
    <w:rsid w:val="00E65C94"/>
    <w:rsid w:val="00E678C4"/>
    <w:rsid w:val="00E714E4"/>
    <w:rsid w:val="00E727CD"/>
    <w:rsid w:val="00E738BF"/>
    <w:rsid w:val="00E757EF"/>
    <w:rsid w:val="00E8030D"/>
    <w:rsid w:val="00E805C6"/>
    <w:rsid w:val="00E84F77"/>
    <w:rsid w:val="00E857C8"/>
    <w:rsid w:val="00E9067E"/>
    <w:rsid w:val="00E91873"/>
    <w:rsid w:val="00E93369"/>
    <w:rsid w:val="00E95A65"/>
    <w:rsid w:val="00E97F63"/>
    <w:rsid w:val="00EA2CF2"/>
    <w:rsid w:val="00EA4636"/>
    <w:rsid w:val="00EA5AFE"/>
    <w:rsid w:val="00EB011E"/>
    <w:rsid w:val="00EB2944"/>
    <w:rsid w:val="00EB304D"/>
    <w:rsid w:val="00EB5DEE"/>
    <w:rsid w:val="00EB6F51"/>
    <w:rsid w:val="00EB7D10"/>
    <w:rsid w:val="00EC1C66"/>
    <w:rsid w:val="00EC1EB2"/>
    <w:rsid w:val="00EC43B9"/>
    <w:rsid w:val="00EC6ACA"/>
    <w:rsid w:val="00ED0EA1"/>
    <w:rsid w:val="00ED547D"/>
    <w:rsid w:val="00EE0349"/>
    <w:rsid w:val="00EE7DFB"/>
    <w:rsid w:val="00EF0C64"/>
    <w:rsid w:val="00EF33DA"/>
    <w:rsid w:val="00EF411E"/>
    <w:rsid w:val="00F05E58"/>
    <w:rsid w:val="00F23D9F"/>
    <w:rsid w:val="00F23F7C"/>
    <w:rsid w:val="00F240F4"/>
    <w:rsid w:val="00F26D63"/>
    <w:rsid w:val="00F27574"/>
    <w:rsid w:val="00F27C5D"/>
    <w:rsid w:val="00F31D82"/>
    <w:rsid w:val="00F33E7F"/>
    <w:rsid w:val="00F34C7C"/>
    <w:rsid w:val="00F36BDB"/>
    <w:rsid w:val="00F443FF"/>
    <w:rsid w:val="00F44D78"/>
    <w:rsid w:val="00F477CB"/>
    <w:rsid w:val="00F47A2D"/>
    <w:rsid w:val="00F5057C"/>
    <w:rsid w:val="00F515B3"/>
    <w:rsid w:val="00F52525"/>
    <w:rsid w:val="00F5369F"/>
    <w:rsid w:val="00F6044E"/>
    <w:rsid w:val="00F651E8"/>
    <w:rsid w:val="00F736A7"/>
    <w:rsid w:val="00F73872"/>
    <w:rsid w:val="00F75E88"/>
    <w:rsid w:val="00F773A1"/>
    <w:rsid w:val="00F85408"/>
    <w:rsid w:val="00F875BF"/>
    <w:rsid w:val="00F92F5D"/>
    <w:rsid w:val="00F95A17"/>
    <w:rsid w:val="00F966D2"/>
    <w:rsid w:val="00FA17B1"/>
    <w:rsid w:val="00FA17C2"/>
    <w:rsid w:val="00FA501B"/>
    <w:rsid w:val="00FA590C"/>
    <w:rsid w:val="00FA5DBB"/>
    <w:rsid w:val="00FA651D"/>
    <w:rsid w:val="00FB15DB"/>
    <w:rsid w:val="00FB16FA"/>
    <w:rsid w:val="00FB181E"/>
    <w:rsid w:val="00FB1C79"/>
    <w:rsid w:val="00FB23DF"/>
    <w:rsid w:val="00FB4524"/>
    <w:rsid w:val="00FB6647"/>
    <w:rsid w:val="00FD0465"/>
    <w:rsid w:val="00FD13C5"/>
    <w:rsid w:val="00FD1FF0"/>
    <w:rsid w:val="00FD2FD0"/>
    <w:rsid w:val="00FD3D66"/>
    <w:rsid w:val="00FE0A19"/>
    <w:rsid w:val="00FE0A3C"/>
    <w:rsid w:val="00FE2958"/>
    <w:rsid w:val="00FE60EF"/>
    <w:rsid w:val="00FE67EF"/>
    <w:rsid w:val="00FE6E28"/>
    <w:rsid w:val="00FF0EC0"/>
    <w:rsid w:val="00FF1F94"/>
    <w:rsid w:val="00FF2603"/>
    <w:rsid w:val="00FF2FF8"/>
    <w:rsid w:val="00FF409F"/>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3F3ECF"/>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6">
    <w:name w:val="Nem lista6"/>
    <w:next w:val="Nemlista"/>
    <w:uiPriority w:val="99"/>
    <w:semiHidden/>
    <w:unhideWhenUsed/>
    <w:rsid w:val="00815BC8"/>
  </w:style>
  <w:style w:type="numbering" w:customStyle="1" w:styleId="Nemlista13">
    <w:name w:val="Nem lista13"/>
    <w:next w:val="Nemlista"/>
    <w:semiHidden/>
    <w:unhideWhenUsed/>
    <w:rsid w:val="00815BC8"/>
  </w:style>
  <w:style w:type="table" w:customStyle="1" w:styleId="Rcsostblzat9">
    <w:name w:val="Rácsos táblázat9"/>
    <w:basedOn w:val="Normltblzat"/>
    <w:next w:val="Rcsostblzat"/>
    <w:rsid w:val="00815BC8"/>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rsid w:val="00815BC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13">
    <w:name w:val="Nem lista113"/>
    <w:next w:val="Nemlista"/>
    <w:uiPriority w:val="99"/>
    <w:semiHidden/>
    <w:unhideWhenUsed/>
    <w:rsid w:val="00815BC8"/>
  </w:style>
  <w:style w:type="numbering" w:customStyle="1" w:styleId="Nemlista1111">
    <w:name w:val="Nem lista1111"/>
    <w:next w:val="Nemlista"/>
    <w:uiPriority w:val="99"/>
    <w:semiHidden/>
    <w:unhideWhenUsed/>
    <w:rsid w:val="00815BC8"/>
  </w:style>
  <w:style w:type="table" w:customStyle="1" w:styleId="Rcsostblzat233">
    <w:name w:val="Rácsos táblázat23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2">
    <w:name w:val="Nem lista22"/>
    <w:next w:val="Nemlista"/>
    <w:semiHidden/>
    <w:unhideWhenUsed/>
    <w:rsid w:val="00815BC8"/>
  </w:style>
  <w:style w:type="table" w:customStyle="1" w:styleId="Rcsostblzat2113">
    <w:name w:val="Rácsos táblázat211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basedOn w:val="Normltblzat"/>
    <w:next w:val="Rcsostblzat"/>
    <w:uiPriority w:val="59"/>
    <w:rsid w:val="00815BC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2">
    <w:name w:val="Nem lista32"/>
    <w:next w:val="Nemlista"/>
    <w:uiPriority w:val="99"/>
    <w:semiHidden/>
    <w:unhideWhenUsed/>
    <w:rsid w:val="00815BC8"/>
  </w:style>
  <w:style w:type="numbering" w:customStyle="1" w:styleId="Nemlista11111">
    <w:name w:val="Nem lista11111"/>
    <w:next w:val="Nemlista"/>
    <w:uiPriority w:val="99"/>
    <w:semiHidden/>
    <w:unhideWhenUsed/>
    <w:rsid w:val="00815BC8"/>
  </w:style>
  <w:style w:type="table" w:customStyle="1" w:styleId="Rcsostblzat2213">
    <w:name w:val="Rácsos táblázat221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basedOn w:val="Normltblzat"/>
    <w:next w:val="Rcsostblzat"/>
    <w:rsid w:val="00815BC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basedOn w:val="Normltblzat"/>
    <w:next w:val="Rcsostblzat"/>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basedOn w:val="Normltblzat"/>
    <w:next w:val="Rcsostblzat"/>
    <w:rsid w:val="00815BC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basedOn w:val="Normltblzat"/>
    <w:next w:val="Rcsostblzat"/>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2">
    <w:name w:val="Nem lista42"/>
    <w:next w:val="Nemlista"/>
    <w:semiHidden/>
    <w:rsid w:val="00815BC8"/>
  </w:style>
  <w:style w:type="table" w:customStyle="1" w:styleId="Rcsostblzat2311">
    <w:name w:val="Rácsos táblázat23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rsid w:val="00815BC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51">
    <w:name w:val="Nem lista51"/>
    <w:next w:val="Nemlista"/>
    <w:uiPriority w:val="99"/>
    <w:semiHidden/>
    <w:unhideWhenUsed/>
    <w:rsid w:val="00815BC8"/>
  </w:style>
  <w:style w:type="numbering" w:customStyle="1" w:styleId="Nemlista121">
    <w:name w:val="Nem lista121"/>
    <w:next w:val="Nemlista"/>
    <w:uiPriority w:val="99"/>
    <w:semiHidden/>
    <w:unhideWhenUsed/>
    <w:rsid w:val="00815BC8"/>
  </w:style>
  <w:style w:type="table" w:customStyle="1" w:styleId="Rcsostblzat241">
    <w:name w:val="Rácsos táblázat24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1">
    <w:name w:val="Nem lista211"/>
    <w:next w:val="Nemlista"/>
    <w:semiHidden/>
    <w:unhideWhenUsed/>
    <w:rsid w:val="00815BC8"/>
  </w:style>
  <w:style w:type="table" w:customStyle="1" w:styleId="Rcsostblzat2121">
    <w:name w:val="Rácsos táblázat212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basedOn w:val="Normltblzat"/>
    <w:next w:val="Rcsostblzat"/>
    <w:uiPriority w:val="59"/>
    <w:rsid w:val="00815BC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1">
    <w:name w:val="Nem lista311"/>
    <w:next w:val="Nemlista"/>
    <w:uiPriority w:val="99"/>
    <w:semiHidden/>
    <w:unhideWhenUsed/>
    <w:rsid w:val="00815BC8"/>
  </w:style>
  <w:style w:type="numbering" w:customStyle="1" w:styleId="Nemlista1121">
    <w:name w:val="Nem lista1121"/>
    <w:next w:val="Nemlista"/>
    <w:uiPriority w:val="99"/>
    <w:semiHidden/>
    <w:unhideWhenUsed/>
    <w:rsid w:val="00815BC8"/>
  </w:style>
  <w:style w:type="table" w:customStyle="1" w:styleId="Rcsostblzat2221">
    <w:name w:val="Rácsos táblázat222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basedOn w:val="Normltblzat"/>
    <w:next w:val="Rcsostblzat"/>
    <w:rsid w:val="00815BC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basedOn w:val="Normltblzat"/>
    <w:next w:val="Rcsostblzat"/>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basedOn w:val="Normltblzat"/>
    <w:next w:val="Rcsostblzat"/>
    <w:rsid w:val="00815BC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basedOn w:val="Normltblzat"/>
    <w:next w:val="Rcsostblzat"/>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1">
    <w:name w:val="Nem lista411"/>
    <w:next w:val="Nemlista"/>
    <w:semiHidden/>
    <w:rsid w:val="00815BC8"/>
  </w:style>
  <w:style w:type="table" w:customStyle="1" w:styleId="Rcsostblzat2321">
    <w:name w:val="Rácsos táblázat23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rsid w:val="00815BC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3F3ECF"/>
    <w:rPr>
      <w:rFonts w:ascii="Times New Roman" w:eastAsia="Times New Roman" w:hAnsi="Times New Roman"/>
      <w:b/>
      <w:sz w:val="24"/>
      <w:szCs w:val="24"/>
    </w:rPr>
  </w:style>
  <w:style w:type="character" w:customStyle="1" w:styleId="CharChar10">
    <w:name w:val=" Char Char10"/>
    <w:rsid w:val="003F3ECF"/>
    <w:rPr>
      <w:b/>
      <w:bCs/>
      <w:kern w:val="36"/>
      <w:sz w:val="48"/>
      <w:szCs w:val="48"/>
    </w:rPr>
  </w:style>
  <w:style w:type="paragraph" w:customStyle="1" w:styleId="CharChar2Char">
    <w:name w:val="Char Char2 Char"/>
    <w:basedOn w:val="Norml"/>
    <w:rsid w:val="003F3ECF"/>
    <w:pPr>
      <w:spacing w:after="160" w:line="240" w:lineRule="exact"/>
    </w:pPr>
    <w:rPr>
      <w:rFonts w:ascii="Tahoma" w:hAnsi="Tahoma"/>
      <w:sz w:val="20"/>
      <w:szCs w:val="20"/>
      <w:lang w:val="en-US"/>
    </w:rPr>
  </w:style>
  <w:style w:type="paragraph" w:styleId="Alcm">
    <w:name w:val="Subtitle"/>
    <w:basedOn w:val="Norml"/>
    <w:link w:val="AlcmChar"/>
    <w:qFormat/>
    <w:locked/>
    <w:rsid w:val="003F3ECF"/>
    <w:pPr>
      <w:widowControl w:val="0"/>
      <w:numPr>
        <w:ilvl w:val="1"/>
        <w:numId w:val="7"/>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3F3ECF"/>
    <w:rPr>
      <w:rFonts w:ascii="Palatino Linotype" w:eastAsia="Lucida Sans Unicode" w:hAnsi="Palatino Linotype" w:cs="Tahoma"/>
      <w:b/>
      <w:kern w:val="1"/>
      <w:sz w:val="24"/>
      <w:szCs w:val="24"/>
      <w:lang w:eastAsia="hi-IN" w:bidi="hi-IN"/>
    </w:rPr>
  </w:style>
  <w:style w:type="paragraph" w:styleId="NormlWeb">
    <w:name w:val="Normal (Web)"/>
    <w:basedOn w:val="Norml"/>
    <w:rsid w:val="003F3ECF"/>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3F3ECF"/>
    <w:pPr>
      <w:numPr>
        <w:numId w:val="1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3F3ECF"/>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6">
    <w:name w:val="Nem lista6"/>
    <w:next w:val="Nemlista"/>
    <w:uiPriority w:val="99"/>
    <w:semiHidden/>
    <w:unhideWhenUsed/>
    <w:rsid w:val="00815BC8"/>
  </w:style>
  <w:style w:type="numbering" w:customStyle="1" w:styleId="Nemlista13">
    <w:name w:val="Nem lista13"/>
    <w:next w:val="Nemlista"/>
    <w:semiHidden/>
    <w:unhideWhenUsed/>
    <w:rsid w:val="00815BC8"/>
  </w:style>
  <w:style w:type="table" w:customStyle="1" w:styleId="Rcsostblzat9">
    <w:name w:val="Rácsos táblázat9"/>
    <w:basedOn w:val="Normltblzat"/>
    <w:next w:val="Rcsostblzat"/>
    <w:rsid w:val="00815BC8"/>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rsid w:val="00815BC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13">
    <w:name w:val="Nem lista113"/>
    <w:next w:val="Nemlista"/>
    <w:uiPriority w:val="99"/>
    <w:semiHidden/>
    <w:unhideWhenUsed/>
    <w:rsid w:val="00815BC8"/>
  </w:style>
  <w:style w:type="numbering" w:customStyle="1" w:styleId="Nemlista1111">
    <w:name w:val="Nem lista1111"/>
    <w:next w:val="Nemlista"/>
    <w:uiPriority w:val="99"/>
    <w:semiHidden/>
    <w:unhideWhenUsed/>
    <w:rsid w:val="00815BC8"/>
  </w:style>
  <w:style w:type="table" w:customStyle="1" w:styleId="Rcsostblzat233">
    <w:name w:val="Rácsos táblázat23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2">
    <w:name w:val="Nem lista22"/>
    <w:next w:val="Nemlista"/>
    <w:semiHidden/>
    <w:unhideWhenUsed/>
    <w:rsid w:val="00815BC8"/>
  </w:style>
  <w:style w:type="table" w:customStyle="1" w:styleId="Rcsostblzat2113">
    <w:name w:val="Rácsos táblázat211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basedOn w:val="Normltblzat"/>
    <w:next w:val="Rcsostblzat"/>
    <w:uiPriority w:val="59"/>
    <w:rsid w:val="00815BC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2">
    <w:name w:val="Nem lista32"/>
    <w:next w:val="Nemlista"/>
    <w:uiPriority w:val="99"/>
    <w:semiHidden/>
    <w:unhideWhenUsed/>
    <w:rsid w:val="00815BC8"/>
  </w:style>
  <w:style w:type="numbering" w:customStyle="1" w:styleId="Nemlista11111">
    <w:name w:val="Nem lista11111"/>
    <w:next w:val="Nemlista"/>
    <w:uiPriority w:val="99"/>
    <w:semiHidden/>
    <w:unhideWhenUsed/>
    <w:rsid w:val="00815BC8"/>
  </w:style>
  <w:style w:type="table" w:customStyle="1" w:styleId="Rcsostblzat2213">
    <w:name w:val="Rácsos táblázat221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basedOn w:val="Normltblzat"/>
    <w:next w:val="Rcsostblzat"/>
    <w:rsid w:val="00815BC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basedOn w:val="Normltblzat"/>
    <w:next w:val="Rcsostblzat"/>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basedOn w:val="Normltblzat"/>
    <w:next w:val="Rcsostblzat"/>
    <w:rsid w:val="00815BC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basedOn w:val="Normltblzat"/>
    <w:next w:val="Rcsostblzat"/>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2">
    <w:name w:val="Nem lista42"/>
    <w:next w:val="Nemlista"/>
    <w:semiHidden/>
    <w:rsid w:val="00815BC8"/>
  </w:style>
  <w:style w:type="table" w:customStyle="1" w:styleId="Rcsostblzat2311">
    <w:name w:val="Rácsos táblázat23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rsid w:val="00815BC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51">
    <w:name w:val="Nem lista51"/>
    <w:next w:val="Nemlista"/>
    <w:uiPriority w:val="99"/>
    <w:semiHidden/>
    <w:unhideWhenUsed/>
    <w:rsid w:val="00815BC8"/>
  </w:style>
  <w:style w:type="numbering" w:customStyle="1" w:styleId="Nemlista121">
    <w:name w:val="Nem lista121"/>
    <w:next w:val="Nemlista"/>
    <w:uiPriority w:val="99"/>
    <w:semiHidden/>
    <w:unhideWhenUsed/>
    <w:rsid w:val="00815BC8"/>
  </w:style>
  <w:style w:type="table" w:customStyle="1" w:styleId="Rcsostblzat241">
    <w:name w:val="Rácsos táblázat24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1">
    <w:name w:val="Nem lista211"/>
    <w:next w:val="Nemlista"/>
    <w:semiHidden/>
    <w:unhideWhenUsed/>
    <w:rsid w:val="00815BC8"/>
  </w:style>
  <w:style w:type="table" w:customStyle="1" w:styleId="Rcsostblzat2121">
    <w:name w:val="Rácsos táblázat212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basedOn w:val="Normltblzat"/>
    <w:next w:val="Rcsostblzat"/>
    <w:uiPriority w:val="59"/>
    <w:rsid w:val="00815BC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1">
    <w:name w:val="Nem lista311"/>
    <w:next w:val="Nemlista"/>
    <w:uiPriority w:val="99"/>
    <w:semiHidden/>
    <w:unhideWhenUsed/>
    <w:rsid w:val="00815BC8"/>
  </w:style>
  <w:style w:type="numbering" w:customStyle="1" w:styleId="Nemlista1121">
    <w:name w:val="Nem lista1121"/>
    <w:next w:val="Nemlista"/>
    <w:uiPriority w:val="99"/>
    <w:semiHidden/>
    <w:unhideWhenUsed/>
    <w:rsid w:val="00815BC8"/>
  </w:style>
  <w:style w:type="table" w:customStyle="1" w:styleId="Rcsostblzat2221">
    <w:name w:val="Rácsos táblázat222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basedOn w:val="Normltblzat"/>
    <w:next w:val="Rcsostblzat"/>
    <w:rsid w:val="00815BC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basedOn w:val="Normltblzat"/>
    <w:next w:val="Rcsostblzat"/>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basedOn w:val="Normltblzat"/>
    <w:next w:val="Rcsostblzat"/>
    <w:rsid w:val="00815BC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basedOn w:val="Normltblzat"/>
    <w:next w:val="Rcsostblzat"/>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1">
    <w:name w:val="Nem lista411"/>
    <w:next w:val="Nemlista"/>
    <w:semiHidden/>
    <w:rsid w:val="00815BC8"/>
  </w:style>
  <w:style w:type="table" w:customStyle="1" w:styleId="Rcsostblzat2321">
    <w:name w:val="Rácsos táblázat23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rsid w:val="00815BC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3F3ECF"/>
    <w:rPr>
      <w:rFonts w:ascii="Times New Roman" w:eastAsia="Times New Roman" w:hAnsi="Times New Roman"/>
      <w:b/>
      <w:sz w:val="24"/>
      <w:szCs w:val="24"/>
    </w:rPr>
  </w:style>
  <w:style w:type="character" w:customStyle="1" w:styleId="CharChar10">
    <w:name w:val=" Char Char10"/>
    <w:rsid w:val="003F3ECF"/>
    <w:rPr>
      <w:b/>
      <w:bCs/>
      <w:kern w:val="36"/>
      <w:sz w:val="48"/>
      <w:szCs w:val="48"/>
    </w:rPr>
  </w:style>
  <w:style w:type="paragraph" w:customStyle="1" w:styleId="CharChar2Char">
    <w:name w:val="Char Char2 Char"/>
    <w:basedOn w:val="Norml"/>
    <w:rsid w:val="003F3ECF"/>
    <w:pPr>
      <w:spacing w:after="160" w:line="240" w:lineRule="exact"/>
    </w:pPr>
    <w:rPr>
      <w:rFonts w:ascii="Tahoma" w:hAnsi="Tahoma"/>
      <w:sz w:val="20"/>
      <w:szCs w:val="20"/>
      <w:lang w:val="en-US"/>
    </w:rPr>
  </w:style>
  <w:style w:type="paragraph" w:styleId="Alcm">
    <w:name w:val="Subtitle"/>
    <w:basedOn w:val="Norml"/>
    <w:link w:val="AlcmChar"/>
    <w:qFormat/>
    <w:locked/>
    <w:rsid w:val="003F3ECF"/>
    <w:pPr>
      <w:widowControl w:val="0"/>
      <w:numPr>
        <w:ilvl w:val="1"/>
        <w:numId w:val="7"/>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3F3ECF"/>
    <w:rPr>
      <w:rFonts w:ascii="Palatino Linotype" w:eastAsia="Lucida Sans Unicode" w:hAnsi="Palatino Linotype" w:cs="Tahoma"/>
      <w:b/>
      <w:kern w:val="1"/>
      <w:sz w:val="24"/>
      <w:szCs w:val="24"/>
      <w:lang w:eastAsia="hi-IN" w:bidi="hi-IN"/>
    </w:rPr>
  </w:style>
  <w:style w:type="paragraph" w:styleId="NormlWeb">
    <w:name w:val="Normal (Web)"/>
    <w:basedOn w:val="Norml"/>
    <w:rsid w:val="003F3ECF"/>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3F3ECF"/>
    <w:pPr>
      <w:numPr>
        <w:numId w:val="1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93</Pages>
  <Words>15881</Words>
  <Characters>109585</Characters>
  <Application>Microsoft Office Word</Application>
  <DocSecurity>0</DocSecurity>
  <Lines>913</Lines>
  <Paragraphs>250</Paragraphs>
  <ScaleCrop>false</ScaleCrop>
  <HeadingPairs>
    <vt:vector size="2" baseType="variant">
      <vt:variant>
        <vt:lpstr>Cím</vt:lpstr>
      </vt:variant>
      <vt:variant>
        <vt:i4>1</vt:i4>
      </vt:variant>
    </vt:vector>
  </HeadingPairs>
  <TitlesOfParts>
    <vt:vector size="1" baseType="lpstr">
      <vt:lpstr>1</vt:lpstr>
    </vt:vector>
  </TitlesOfParts>
  <Company>Család</Company>
  <LinksUpToDate>false</LinksUpToDate>
  <CharactersWithSpaces>125216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2</cp:revision>
  <cp:lastPrinted>2013-03-03T17:09:00Z</cp:lastPrinted>
  <dcterms:created xsi:type="dcterms:W3CDTF">2013-03-25T16:33:00Z</dcterms:created>
  <dcterms:modified xsi:type="dcterms:W3CDTF">2013-03-25T16:33:00Z</dcterms:modified>
</cp:coreProperties>
</file>