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2FE" w:rsidRDefault="000B72FE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2.15.</w:t>
      </w:r>
    </w:p>
    <w:p w:rsidR="00B61F0A" w:rsidRPr="000E120B" w:rsidRDefault="00B61F0A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8A5C23" w:rsidRDefault="00D11A36" w:rsidP="008A5C2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  <w:r w:rsidR="00B61F0A" w:rsidRPr="000E120B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E97E39" w:rsidRPr="000E120B" w:rsidRDefault="00E97E39" w:rsidP="00E97E39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54 523 02</w:t>
      </w:r>
    </w:p>
    <w:p w:rsidR="00E97E39" w:rsidRPr="000E120B" w:rsidRDefault="00E97E39" w:rsidP="00E97E39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ELEKTRONIKAI TECHNIKUS</w:t>
      </w:r>
    </w:p>
    <w:p w:rsidR="00E97E39" w:rsidRPr="000E120B" w:rsidRDefault="00E97E39" w:rsidP="00E97E39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SZAKKÉPESÍTÉSHEZ, </w:t>
      </w:r>
    </w:p>
    <w:p w:rsidR="00E97E39" w:rsidRPr="000E120B" w:rsidRDefault="00E97E39" w:rsidP="00E97E39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0E120B">
        <w:rPr>
          <w:rFonts w:ascii="Palatino Linotype" w:hAnsi="Palatino Linotype"/>
          <w:b/>
          <w:w w:val="99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 a(z)</w:t>
      </w:r>
    </w:p>
    <w:p w:rsidR="00E97E39" w:rsidRPr="000E120B" w:rsidRDefault="00E97E39" w:rsidP="00E97E39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b/>
          <w:w w:val="99"/>
          <w:sz w:val="24"/>
          <w:szCs w:val="24"/>
        </w:rPr>
        <w:t xml:space="preserve">XI. </w:t>
      </w:r>
      <w:r>
        <w:rPr>
          <w:rFonts w:ascii="Palatino Linotype" w:hAnsi="Palatino Linotype"/>
          <w:w w:val="99"/>
          <w:sz w:val="24"/>
          <w:szCs w:val="24"/>
        </w:rPr>
        <w:t xml:space="preserve"> </w:t>
      </w:r>
      <w:proofErr w:type="spellStart"/>
      <w:r w:rsidRPr="004B591B">
        <w:rPr>
          <w:rFonts w:ascii="Palatino Linotype" w:hAnsi="Palatino Linotype"/>
          <w:b/>
          <w:w w:val="99"/>
          <w:sz w:val="24"/>
          <w:szCs w:val="24"/>
        </w:rPr>
        <w:t>Villamosipar</w:t>
      </w:r>
      <w:proofErr w:type="spellEnd"/>
      <w:proofErr w:type="gramEnd"/>
      <w:r w:rsidRPr="004B591B">
        <w:rPr>
          <w:rFonts w:ascii="Palatino Linotype" w:hAnsi="Palatino Linotype"/>
          <w:b/>
          <w:w w:val="99"/>
          <w:sz w:val="24"/>
          <w:szCs w:val="24"/>
        </w:rPr>
        <w:t xml:space="preserve"> és elektronika</w:t>
      </w:r>
    </w:p>
    <w:p w:rsidR="00E97E39" w:rsidRPr="000E120B" w:rsidRDefault="00E97E39" w:rsidP="00E97E39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ÁGAZATHOZ</w:t>
      </w:r>
    </w:p>
    <w:p w:rsidR="00B61F0A" w:rsidRPr="000E120B" w:rsidRDefault="00B61F0A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FD13C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FD13C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 ágazatra vonatkozó része (</w:t>
      </w:r>
      <w:r w:rsidR="00B1451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4+1 évfolyamos képzésben az első négy évfolyamra</w:t>
      </w:r>
      <w:r w:rsidR="002A72FE"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="00B1451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B1451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azaz a 9-12. középiskolai évfolyamok</w:t>
      </w:r>
      <w:r w:rsidR="00B14510">
        <w:rPr>
          <w:rFonts w:ascii="Palatino Linotype" w:hAnsi="Palatino Linotype"/>
          <w:kern w:val="1"/>
          <w:sz w:val="24"/>
          <w:szCs w:val="24"/>
          <w:lang w:eastAsia="hi-IN" w:bidi="hi-IN"/>
        </w:rPr>
        <w:t>ra,</w:t>
      </w:r>
      <w:r w:rsidR="00B1451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két</w:t>
      </w:r>
      <w:r w:rsidR="000B72F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évfolyamos szakképzésben az első évfolyam</w:t>
      </w:r>
      <w:r w:rsidR="00B14510">
        <w:rPr>
          <w:rFonts w:ascii="Palatino Linotype" w:hAnsi="Palatino Linotype"/>
          <w:kern w:val="1"/>
          <w:sz w:val="24"/>
          <w:szCs w:val="24"/>
          <w:lang w:eastAsia="hi-IN" w:bidi="hi-IN"/>
        </w:rPr>
        <w:t>ra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, előírt tartalom) a</w:t>
      </w:r>
      <w:r w:rsidR="008A5C2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XI. </w:t>
      </w:r>
      <w:proofErr w:type="spellStart"/>
      <w:r w:rsidR="008A5C23">
        <w:rPr>
          <w:rFonts w:ascii="Palatino Linotype" w:hAnsi="Palatino Linotype"/>
          <w:kern w:val="1"/>
          <w:sz w:val="24"/>
          <w:szCs w:val="24"/>
          <w:lang w:eastAsia="hi-IN" w:bidi="hi-IN"/>
        </w:rPr>
        <w:t>Villamosipar</w:t>
      </w:r>
      <w:proofErr w:type="spellEnd"/>
      <w:r w:rsidR="008A5C2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elektronika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ágazat alábbi szakképesítéseire egységesen vonatkozik:</w:t>
      </w:r>
    </w:p>
    <w:p w:rsidR="00B61F0A" w:rsidRPr="000E120B" w:rsidRDefault="00B61F0A" w:rsidP="0013718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8A5C23" w:rsidP="002F07A4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54 523 01</w:t>
      </w:r>
      <w:r w:rsidR="00B61F0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Automatikai technikus</w:t>
      </w:r>
    </w:p>
    <w:p w:rsidR="008A5C23" w:rsidRDefault="008A5C23" w:rsidP="002F07A4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54 523 02</w:t>
      </w:r>
      <w:r w:rsidR="00B61F0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Elektronikai technikus</w:t>
      </w:r>
    </w:p>
    <w:p w:rsidR="00B61F0A" w:rsidRPr="000E120B" w:rsidRDefault="008A5C23" w:rsidP="002F07A4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54 522 01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  <w:t>Erősáramú elektrotechnikus</w:t>
      </w:r>
    </w:p>
    <w:p w:rsidR="00BC5763" w:rsidRPr="000E120B" w:rsidRDefault="00BC5763" w:rsidP="00014447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EE7DFB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B87D30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B87D30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8A5C23">
        <w:rPr>
          <w:rFonts w:ascii="Palatino Linotype" w:hAnsi="Palatino Linotype"/>
          <w:kern w:val="1"/>
          <w:sz w:val="24"/>
          <w:szCs w:val="24"/>
          <w:lang w:eastAsia="hi-IN" w:bidi="hi-IN"/>
        </w:rPr>
        <w:t>54</w:t>
      </w:r>
      <w:r w:rsidR="00D11A36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8A5C23">
        <w:rPr>
          <w:rFonts w:ascii="Palatino Linotype" w:hAnsi="Palatino Linotype"/>
          <w:kern w:val="1"/>
          <w:sz w:val="24"/>
          <w:szCs w:val="24"/>
          <w:lang w:eastAsia="hi-IN" w:bidi="hi-IN"/>
        </w:rPr>
        <w:t>523</w:t>
      </w:r>
      <w:r w:rsidR="00D11A36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proofErr w:type="gramStart"/>
      <w:r w:rsidR="00D57331">
        <w:rPr>
          <w:rFonts w:ascii="Palatino Linotype" w:hAnsi="Palatino Linotype"/>
          <w:kern w:val="1"/>
          <w:sz w:val="24"/>
          <w:szCs w:val="24"/>
          <w:lang w:eastAsia="hi-IN" w:bidi="hi-IN"/>
        </w:rPr>
        <w:t>02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 </w:t>
      </w:r>
      <w:r w:rsidR="00D57331">
        <w:rPr>
          <w:rFonts w:ascii="Palatino Linotype" w:hAnsi="Palatino Linotype"/>
          <w:kern w:val="24"/>
          <w:sz w:val="24"/>
          <w:szCs w:val="24"/>
          <w:lang w:eastAsia="hi-IN" w:bidi="hi-IN"/>
        </w:rPr>
        <w:t>Elektronikai</w:t>
      </w:r>
      <w:proofErr w:type="gramEnd"/>
      <w:r w:rsidR="008A5C23" w:rsidRPr="00C9400B">
        <w:rPr>
          <w:rFonts w:ascii="Palatino Linotype" w:hAnsi="Palatino Linotype"/>
          <w:kern w:val="24"/>
          <w:sz w:val="24"/>
          <w:szCs w:val="24"/>
          <w:lang w:eastAsia="hi-IN" w:bidi="hi-IN"/>
        </w:rPr>
        <w:t xml:space="preserve"> technikus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</w:t>
      </w:r>
      <w:r w:rsidR="00BD72BB">
        <w:rPr>
          <w:rFonts w:ascii="Palatino Linotype" w:hAnsi="Palatino Linotype"/>
          <w:kern w:val="1"/>
          <w:sz w:val="24"/>
          <w:szCs w:val="24"/>
          <w:lang w:eastAsia="hi-IN" w:bidi="hi-IN"/>
        </w:rPr>
        <w:t>zsgakövetelményeit tartalmazó 27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/201</w:t>
      </w:r>
      <w:r w:rsidR="00BD72B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2. (VIII. 27.) NGM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B87D3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E97E39" w:rsidRPr="000E120B" w:rsidRDefault="00E97E39" w:rsidP="00E97E39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 xml:space="preserve">A szakképesítés azonosító száma: </w:t>
      </w:r>
      <w:r>
        <w:rPr>
          <w:rFonts w:ascii="Palatino Linotype" w:hAnsi="Palatino Linotype"/>
          <w:iCs/>
          <w:sz w:val="24"/>
          <w:szCs w:val="24"/>
        </w:rPr>
        <w:t>54 523 02</w:t>
      </w:r>
    </w:p>
    <w:p w:rsidR="00E97E39" w:rsidRPr="000E120B" w:rsidRDefault="00E97E39" w:rsidP="00E97E39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97E39" w:rsidRPr="000E120B" w:rsidRDefault="00E97E39" w:rsidP="00E97E39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>zakképesítés megnevezése:</w:t>
      </w:r>
      <w:r w:rsidRPr="00980DE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Elektronikai technikus</w:t>
      </w:r>
    </w:p>
    <w:p w:rsidR="00E97E39" w:rsidRPr="000E120B" w:rsidRDefault="00E97E39" w:rsidP="00E97E39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97E39" w:rsidRPr="000E120B" w:rsidRDefault="00E97E39" w:rsidP="00E97E39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 xml:space="preserve">zakmacsoport száma és megnevezése: </w:t>
      </w:r>
      <w:r>
        <w:rPr>
          <w:rFonts w:ascii="Palatino Linotype" w:hAnsi="Palatino Linotype"/>
          <w:iCs/>
          <w:sz w:val="24"/>
          <w:szCs w:val="24"/>
        </w:rPr>
        <w:t>6. Elektrotechnika-elektronika</w:t>
      </w:r>
    </w:p>
    <w:p w:rsidR="00E97E39" w:rsidRPr="000E120B" w:rsidRDefault="00E97E39" w:rsidP="00E97E39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97E39" w:rsidRPr="000E120B" w:rsidRDefault="00E97E39" w:rsidP="00E97E39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>
        <w:rPr>
          <w:rFonts w:ascii="Palatino Linotype" w:hAnsi="Palatino Linotype"/>
          <w:iCs/>
          <w:sz w:val="24"/>
          <w:szCs w:val="24"/>
        </w:rPr>
        <w:t xml:space="preserve">XI. </w:t>
      </w:r>
      <w:proofErr w:type="spellStart"/>
      <w:r>
        <w:rPr>
          <w:rFonts w:ascii="Palatino Linotype" w:hAnsi="Palatino Linotype"/>
          <w:iCs/>
          <w:sz w:val="24"/>
          <w:szCs w:val="24"/>
        </w:rPr>
        <w:t>Villamosipar</w:t>
      </w:r>
      <w:proofErr w:type="spellEnd"/>
      <w:r>
        <w:rPr>
          <w:rFonts w:ascii="Palatino Linotype" w:hAnsi="Palatino Linotype"/>
          <w:iCs/>
          <w:sz w:val="24"/>
          <w:szCs w:val="24"/>
        </w:rPr>
        <w:t xml:space="preserve"> és elektronika</w:t>
      </w:r>
    </w:p>
    <w:p w:rsidR="00E97E39" w:rsidRPr="000E120B" w:rsidRDefault="00E97E39" w:rsidP="00E97E39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97E39" w:rsidRPr="000E120B" w:rsidRDefault="00E97E39" w:rsidP="00E97E39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>
        <w:rPr>
          <w:rFonts w:ascii="Palatino Linotype" w:hAnsi="Palatino Linotype"/>
          <w:iCs/>
          <w:sz w:val="24"/>
          <w:szCs w:val="24"/>
        </w:rPr>
        <w:t xml:space="preserve"> 2</w:t>
      </w:r>
      <w:r w:rsidR="000B72FE">
        <w:rPr>
          <w:rFonts w:ascii="Palatino Linotype" w:hAnsi="Palatino Linotype"/>
          <w:iCs/>
          <w:sz w:val="24"/>
          <w:szCs w:val="24"/>
        </w:rPr>
        <w:t xml:space="preserve"> év</w:t>
      </w:r>
    </w:p>
    <w:p w:rsidR="00E97E39" w:rsidRPr="000E120B" w:rsidRDefault="00E97E39" w:rsidP="00E97E39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C9400B">
        <w:rPr>
          <w:rFonts w:ascii="Palatino Linotype" w:hAnsi="Palatino Linotype"/>
          <w:iCs/>
          <w:sz w:val="24"/>
          <w:szCs w:val="24"/>
        </w:rPr>
        <w:t xml:space="preserve"> 40%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C9400B">
        <w:rPr>
          <w:rFonts w:ascii="Palatino Linotype" w:hAnsi="Palatino Linotype"/>
          <w:iCs/>
          <w:sz w:val="24"/>
          <w:szCs w:val="24"/>
        </w:rPr>
        <w:t xml:space="preserve"> 60%</w:t>
      </w:r>
    </w:p>
    <w:p w:rsidR="002971CF" w:rsidRPr="000E120B" w:rsidRDefault="002971C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0B72FE" w:rsidRDefault="002971CF" w:rsidP="002A72FE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  <w:r w:rsidR="00C9400B">
        <w:rPr>
          <w:rFonts w:ascii="Palatino Linotype" w:hAnsi="Palatino Linotype"/>
          <w:iCs/>
          <w:sz w:val="24"/>
          <w:szCs w:val="24"/>
        </w:rPr>
        <w:t xml:space="preserve"> </w:t>
      </w:r>
    </w:p>
    <w:p w:rsidR="002A72FE" w:rsidRDefault="002A72FE" w:rsidP="002A72FE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5 évfolyamos képzés esetén a 9. évfolyamot követően 70 óra, a 10. évfolyamot követően 105 óra, a 11. évfolyamot követően 140 óra; </w:t>
      </w:r>
    </w:p>
    <w:p w:rsidR="002A72FE" w:rsidRDefault="002A72FE" w:rsidP="002A72F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 évfolyamos képzés esetén az első szakképzési évfolyamot követően 160 óra</w:t>
      </w:r>
    </w:p>
    <w:p w:rsidR="002971CF" w:rsidRPr="000E120B" w:rsidRDefault="002971C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B87D30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B87D30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C9400B">
        <w:rPr>
          <w:rFonts w:ascii="Palatino Linotype" w:hAnsi="Palatino Linotype"/>
          <w:iCs/>
          <w:sz w:val="24"/>
          <w:szCs w:val="24"/>
        </w:rPr>
        <w:t xml:space="preserve"> </w:t>
      </w:r>
      <w:r w:rsidR="00C9400B" w:rsidRPr="000333D8">
        <w:rPr>
          <w:rFonts w:ascii="Palatino Linotype" w:hAnsi="Palatino Linotype" w:cs="Palatino Linotype"/>
          <w:sz w:val="24"/>
          <w:szCs w:val="24"/>
        </w:rPr>
        <w:t>érettségi vizsga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bookmarkStart w:id="0" w:name="_GoBack"/>
      <w:bookmarkEnd w:id="0"/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C9400B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C9400B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1F74EF" w:rsidRPr="000E120B" w:rsidRDefault="001F74EF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C9400B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</w:t>
      </w:r>
      <w:proofErr w:type="gramStart"/>
      <w:r w:rsidRPr="000E120B">
        <w:rPr>
          <w:rFonts w:ascii="Palatino Linotype" w:hAnsi="Palatino Linotype"/>
          <w:iCs/>
          <w:sz w:val="24"/>
          <w:szCs w:val="24"/>
        </w:rPr>
        <w:t>:</w:t>
      </w:r>
      <w:r w:rsidR="00C9400B">
        <w:rPr>
          <w:rFonts w:ascii="Palatino Linotype" w:hAnsi="Palatino Linotype"/>
          <w:iCs/>
          <w:sz w:val="24"/>
          <w:szCs w:val="24"/>
        </w:rPr>
        <w:t xml:space="preserve"> </w:t>
      </w:r>
      <w:r w:rsidR="00011A95">
        <w:rPr>
          <w:rFonts w:ascii="Palatino Linotype" w:hAnsi="Palatino Linotype"/>
          <w:iCs/>
          <w:sz w:val="24"/>
          <w:szCs w:val="24"/>
        </w:rPr>
        <w:t xml:space="preserve"> szükségesek</w:t>
      </w:r>
      <w:proofErr w:type="gramEnd"/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C9400B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Default="00B61F0A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B87D30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Default="00B61F0A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2A72FE" w:rsidRPr="000E120B" w:rsidRDefault="002A72FE" w:rsidP="00B87D30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2A72FE" w:rsidRPr="000E120B" w:rsidTr="002A72F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FE" w:rsidRPr="000E120B" w:rsidRDefault="002A72FE" w:rsidP="002A72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FE" w:rsidRPr="000E120B" w:rsidRDefault="002A72FE" w:rsidP="002A72F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2A72FE" w:rsidRPr="000E120B" w:rsidTr="002A72F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72FE" w:rsidRPr="000E120B" w:rsidRDefault="002A72FE" w:rsidP="002A72F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2FE" w:rsidRPr="000E120B" w:rsidRDefault="002A72FE" w:rsidP="002A72FE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0E120B" w:rsidRDefault="00B61F0A" w:rsidP="006039B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404AAE" w:rsidRDefault="00404AA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B61F0A" w:rsidRPr="000E120B" w:rsidRDefault="00B61F0A" w:rsidP="00FF7AB4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Tárgyi feltételek</w:t>
      </w:r>
    </w:p>
    <w:p w:rsidR="00B61F0A" w:rsidRDefault="0021193D" w:rsidP="00014447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szakképesítés szakmai és vizsgakövetelménye (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  <w:r w:rsidR="002A72FE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EB7D10" w:rsidRDefault="004C6688" w:rsidP="006039B3">
      <w:pPr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6358A0" w:rsidRDefault="004C6688" w:rsidP="000144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6358A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</w:t>
      </w:r>
    </w:p>
    <w:p w:rsidR="00137186" w:rsidRDefault="00137186" w:rsidP="00014447">
      <w:pPr>
        <w:spacing w:after="0" w:line="240" w:lineRule="auto"/>
        <w:ind w:left="555"/>
        <w:jc w:val="both"/>
        <w:rPr>
          <w:rFonts w:ascii="Palatino Linotype" w:hAnsi="Palatino Linotype"/>
          <w:kern w:val="24"/>
          <w:sz w:val="24"/>
          <w:szCs w:val="24"/>
          <w:lang w:eastAsia="hi-IN" w:bidi="hi-IN"/>
        </w:rPr>
      </w:pPr>
    </w:p>
    <w:p w:rsidR="004C6688" w:rsidRPr="00E649B6" w:rsidRDefault="00E649B6" w:rsidP="000144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/>
          <w:i/>
          <w:kern w:val="24"/>
          <w:sz w:val="24"/>
          <w:szCs w:val="24"/>
          <w:lang w:eastAsia="hi-IN" w:bidi="hi-IN"/>
        </w:rPr>
        <w:t>n</w:t>
      </w:r>
      <w:r w:rsidR="006358A0" w:rsidRPr="00E649B6">
        <w:rPr>
          <w:rFonts w:ascii="Palatino Linotype" w:hAnsi="Palatino Linotype"/>
          <w:i/>
          <w:kern w:val="24"/>
          <w:sz w:val="24"/>
          <w:szCs w:val="24"/>
          <w:lang w:eastAsia="hi-IN" w:bidi="hi-IN"/>
        </w:rPr>
        <w:t>incs</w:t>
      </w:r>
      <w:proofErr w:type="gramEnd"/>
      <w:r w:rsidR="006358A0" w:rsidRPr="00E649B6">
        <w:rPr>
          <w:rFonts w:ascii="Palatino Linotype" w:hAnsi="Palatino Linotype"/>
          <w:i/>
          <w:kern w:val="24"/>
          <w:sz w:val="24"/>
          <w:szCs w:val="24"/>
          <w:lang w:eastAsia="hi-IN" w:bidi="hi-IN"/>
        </w:rPr>
        <w:t>.</w:t>
      </w:r>
    </w:p>
    <w:p w:rsidR="00B61F0A" w:rsidRDefault="00B61F0A" w:rsidP="006E6764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14447" w:rsidRDefault="00B61F0A" w:rsidP="006039B3">
      <w:pPr>
        <w:spacing w:after="0" w:line="240" w:lineRule="auto"/>
        <w:jc w:val="both"/>
        <w:rPr>
          <w:rFonts w:ascii="Palatino Linotype" w:hAnsi="Palatino Linotype"/>
          <w:b/>
          <w:i/>
          <w:sz w:val="16"/>
          <w:szCs w:val="16"/>
        </w:rPr>
      </w:pPr>
    </w:p>
    <w:p w:rsidR="00B61F0A" w:rsidRPr="000E120B" w:rsidRDefault="00B61F0A" w:rsidP="00FF7AB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 óraterve nappali rendszerű oktatásra</w:t>
      </w:r>
    </w:p>
    <w:p w:rsidR="00B61F0A" w:rsidRPr="000E120B" w:rsidRDefault="00B61F0A" w:rsidP="0028085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B61F0A" w:rsidRPr="000E120B" w:rsidRDefault="00B61F0A" w:rsidP="009401F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szakközépiskolai képzésben a két</w:t>
      </w:r>
      <w:r w:rsidR="00242225"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évfolyamos képzés második évfolyamának (2/14.) szakmai tartalma, tantárgyi rendszere, órakerete megegyezik a 4+1 évfolyamos képzés érettségi utáni évfolyamának szakmai tartalmával, tantárgyi rendszerével, órakeretével. A két</w:t>
      </w:r>
      <w:r w:rsidR="00242225"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évfolyamos képzés első szakképzési évfolyamának (1/13.) ágazati szakközépiskolai szakmai tartalma, tantárgyi rendszere, összes órakerete megegyezik a 4+1 évfolyamos képzés 9-12. középiskolai évfolyamokra jutó ágazati szakközépiskolai szakmai tantárgyainak tartalmával, összes óraszámával.</w:t>
      </w:r>
    </w:p>
    <w:p w:rsidR="00750A72" w:rsidRPr="000E120B" w:rsidRDefault="00750A72" w:rsidP="00014447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6039B3" w:rsidRPr="00014447" w:rsidRDefault="006039B3" w:rsidP="006039B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01444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Szakközépiskolai képzés esetén a heti és éves szakmai óraszámok: </w:t>
      </w:r>
    </w:p>
    <w:p w:rsidR="006039B3" w:rsidRPr="006039B3" w:rsidRDefault="006039B3" w:rsidP="006039B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highlight w:val="lightGray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0"/>
        <w:gridCol w:w="1393"/>
        <w:gridCol w:w="1990"/>
        <w:gridCol w:w="1915"/>
        <w:gridCol w:w="1990"/>
      </w:tblGrid>
      <w:tr w:rsidR="006039B3" w:rsidRPr="00014447">
        <w:trPr>
          <w:jc w:val="center"/>
        </w:trPr>
        <w:tc>
          <w:tcPr>
            <w:tcW w:w="2000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393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990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915" w:type="dxa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990" w:type="dxa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180 óra/év</w:t>
            </w:r>
          </w:p>
        </w:tc>
        <w:tc>
          <w:tcPr>
            <w:tcW w:w="1915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Del="00F9664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  <w:tc>
          <w:tcPr>
            <w:tcW w:w="1915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  <w:tc>
          <w:tcPr>
            <w:tcW w:w="1915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Del="00F9664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  <w:tc>
          <w:tcPr>
            <w:tcW w:w="1915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  <w:tc>
          <w:tcPr>
            <w:tcW w:w="1915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 óra/hét</w:t>
            </w:r>
          </w:p>
        </w:tc>
        <w:tc>
          <w:tcPr>
            <w:tcW w:w="1990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288 óra/év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  <w:tc>
          <w:tcPr>
            <w:tcW w:w="1915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320 óra/év</w:t>
            </w:r>
          </w:p>
        </w:tc>
        <w:tc>
          <w:tcPr>
            <w:tcW w:w="1915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 óra/hét</w:t>
            </w:r>
          </w:p>
        </w:tc>
        <w:tc>
          <w:tcPr>
            <w:tcW w:w="1990" w:type="dxa"/>
          </w:tcPr>
          <w:p w:rsidR="006039B3" w:rsidRPr="00014447" w:rsidDel="006107BC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352 óra/év</w:t>
            </w:r>
          </w:p>
        </w:tc>
      </w:tr>
      <w:tr w:rsidR="006039B3" w:rsidRPr="00014447">
        <w:trPr>
          <w:jc w:val="center"/>
        </w:trPr>
        <w:tc>
          <w:tcPr>
            <w:tcW w:w="200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5/13. évfolyam</w:t>
            </w:r>
          </w:p>
        </w:tc>
        <w:tc>
          <w:tcPr>
            <w:tcW w:w="1393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915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990" w:type="dxa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6039B3" w:rsidRPr="00014447">
        <w:trPr>
          <w:jc w:val="center"/>
        </w:trPr>
        <w:tc>
          <w:tcPr>
            <w:tcW w:w="3393" w:type="dxa"/>
            <w:gridSpan w:val="2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99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2275 óra</w:t>
            </w:r>
          </w:p>
        </w:tc>
        <w:tc>
          <w:tcPr>
            <w:tcW w:w="1915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2543 óra</w:t>
            </w:r>
          </w:p>
        </w:tc>
      </w:tr>
    </w:tbl>
    <w:p w:rsidR="00AA7698" w:rsidRDefault="00AA7698" w:rsidP="006039B3">
      <w:pPr>
        <w:rPr>
          <w:rFonts w:eastAsia="Calibri"/>
        </w:rPr>
      </w:pPr>
    </w:p>
    <w:p w:rsidR="006039B3" w:rsidRPr="00FF7AB4" w:rsidRDefault="00AA7698" w:rsidP="006039B3">
      <w:pPr>
        <w:rPr>
          <w:rFonts w:eastAsia="Calibri"/>
        </w:rPr>
      </w:pPr>
      <w:r>
        <w:rPr>
          <w:rFonts w:eastAsia="Calibri"/>
        </w:rPr>
        <w:br w:type="page"/>
      </w:r>
    </w:p>
    <w:tbl>
      <w:tblPr>
        <w:tblW w:w="0" w:type="auto"/>
        <w:jc w:val="center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0"/>
        <w:gridCol w:w="1842"/>
        <w:gridCol w:w="1897"/>
        <w:gridCol w:w="1679"/>
        <w:gridCol w:w="1679"/>
      </w:tblGrid>
      <w:tr w:rsidR="006039B3" w:rsidRPr="00014447">
        <w:trPr>
          <w:jc w:val="center"/>
        </w:trPr>
        <w:tc>
          <w:tcPr>
            <w:tcW w:w="2140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lastRenderedPageBreak/>
              <w:t>évfolyam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897" w:type="dxa"/>
            <w:shd w:val="clear" w:color="auto" w:fill="auto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679" w:type="dxa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6039B3" w:rsidRPr="00014447">
        <w:trPr>
          <w:jc w:val="center"/>
        </w:trPr>
        <w:tc>
          <w:tcPr>
            <w:tcW w:w="2140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1/13. évfolyam</w:t>
            </w:r>
          </w:p>
        </w:tc>
        <w:tc>
          <w:tcPr>
            <w:tcW w:w="1842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1116 óra/év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6039B3" w:rsidRPr="00014447">
        <w:trPr>
          <w:jc w:val="center"/>
        </w:trPr>
        <w:tc>
          <w:tcPr>
            <w:tcW w:w="2140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97" w:type="dxa"/>
            <w:shd w:val="clear" w:color="auto" w:fill="auto"/>
          </w:tcPr>
          <w:p w:rsidR="006039B3" w:rsidRPr="00014447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6039B3" w:rsidRPr="00014447" w:rsidDel="005546A9" w:rsidRDefault="006039B3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6039B3" w:rsidRPr="00014447">
        <w:trPr>
          <w:jc w:val="center"/>
        </w:trPr>
        <w:tc>
          <w:tcPr>
            <w:tcW w:w="2140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2/14. évfolyam</w:t>
            </w:r>
          </w:p>
        </w:tc>
        <w:tc>
          <w:tcPr>
            <w:tcW w:w="1842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6039B3" w:rsidRPr="00014447">
        <w:trPr>
          <w:jc w:val="center"/>
        </w:trPr>
        <w:tc>
          <w:tcPr>
            <w:tcW w:w="3982" w:type="dxa"/>
            <w:gridSpan w:val="2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</w:t>
            </w:r>
            <w:r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e</w:t>
            </w: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sen:</w:t>
            </w:r>
          </w:p>
        </w:tc>
        <w:tc>
          <w:tcPr>
            <w:tcW w:w="1897" w:type="dxa"/>
            <w:shd w:val="clear" w:color="auto" w:fill="FFFFFF"/>
          </w:tcPr>
          <w:p w:rsidR="006039B3" w:rsidRPr="00014447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2268 óra</w:t>
            </w:r>
          </w:p>
        </w:tc>
        <w:tc>
          <w:tcPr>
            <w:tcW w:w="1679" w:type="dxa"/>
            <w:shd w:val="clear" w:color="auto" w:fill="FFFFFF"/>
          </w:tcPr>
          <w:p w:rsidR="006039B3" w:rsidRPr="00014447" w:rsidDel="005546A9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6039B3" w:rsidRPr="00014447" w:rsidDel="005546A9" w:rsidRDefault="006039B3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6039B3" w:rsidRDefault="006039B3" w:rsidP="006E6764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B61F0A" w:rsidRPr="00FF7AB4" w:rsidRDefault="00B61F0A" w:rsidP="006E6764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sz w:val="24"/>
          <w:szCs w:val="24"/>
        </w:rPr>
      </w:pPr>
      <w:r w:rsidRPr="000144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(A kizárólag 13-14. évfolyamon megszervezett képzésben, illetve a szakközépiskola 9-12., és ezt követő 13. évfolyamán megszervezett képzésben az azonos tantárgyakra meghatározott óraszámok közötti csekély eltérés a szorgalmi időszak </w:t>
      </w:r>
      <w:r w:rsidR="00AD061E" w:rsidRPr="00014447">
        <w:rPr>
          <w:rFonts w:ascii="Palatino Linotype" w:hAnsi="Palatino Linotype"/>
          <w:kern w:val="1"/>
          <w:sz w:val="24"/>
          <w:szCs w:val="24"/>
          <w:lang w:eastAsia="hi-IN" w:bidi="hi-IN"/>
        </w:rPr>
        <w:t>heteinek eltérő</w:t>
      </w:r>
      <w:r w:rsidRPr="000144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száma, és az óraszámok oszthatósága miatt keletkezik!)</w:t>
      </w:r>
    </w:p>
    <w:p w:rsidR="00B61F0A" w:rsidRPr="00B87D30" w:rsidRDefault="00B61F0A" w:rsidP="00B87D30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  <w:sectPr w:rsidR="00B61F0A" w:rsidRPr="00B87D30" w:rsidSect="0006357D">
          <w:headerReference w:type="default" r:id="rId9"/>
          <w:footerReference w:type="default" r:id="rId10"/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B61F0A" w:rsidRPr="000E120B" w:rsidRDefault="00B61F0A" w:rsidP="00B87D30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B61F0A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6"/>
        <w:gridCol w:w="2530"/>
        <w:gridCol w:w="553"/>
        <w:gridCol w:w="553"/>
        <w:gridCol w:w="553"/>
        <w:gridCol w:w="553"/>
        <w:gridCol w:w="556"/>
        <w:gridCol w:w="553"/>
        <w:gridCol w:w="553"/>
        <w:gridCol w:w="556"/>
        <w:gridCol w:w="553"/>
        <w:gridCol w:w="554"/>
        <w:gridCol w:w="557"/>
        <w:gridCol w:w="554"/>
        <w:gridCol w:w="557"/>
        <w:gridCol w:w="554"/>
        <w:gridCol w:w="754"/>
        <w:gridCol w:w="753"/>
      </w:tblGrid>
      <w:tr w:rsidR="00F33E7F" w:rsidRPr="00404AAE" w:rsidTr="00302C84">
        <w:trPr>
          <w:trHeight w:val="795"/>
          <w:jc w:val="center"/>
        </w:trPr>
        <w:tc>
          <w:tcPr>
            <w:tcW w:w="7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B944D6">
            <w:pPr>
              <w:spacing w:after="0" w:line="240" w:lineRule="auto"/>
              <w:ind w:left="183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9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223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szakképzés a közismereti oktatással párhuzamosan</w:t>
            </w:r>
          </w:p>
        </w:tc>
        <w:tc>
          <w:tcPr>
            <w:tcW w:w="6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szakképzés közismeret nélkül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Szakképesítés-specifikus utolsó évf.</w:t>
            </w:r>
          </w:p>
        </w:tc>
      </w:tr>
      <w:tr w:rsidR="00F33E7F" w:rsidRPr="00404AAE" w:rsidTr="00302C84">
        <w:trPr>
          <w:trHeight w:val="255"/>
          <w:jc w:val="center"/>
        </w:trPr>
        <w:tc>
          <w:tcPr>
            <w:tcW w:w="7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6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610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4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6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1/13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5/13 és 2/14.</w:t>
            </w:r>
          </w:p>
        </w:tc>
      </w:tr>
      <w:tr w:rsidR="00F33E7F" w:rsidRPr="00404AAE" w:rsidTr="00404AAE">
        <w:trPr>
          <w:trHeight w:val="255"/>
          <w:jc w:val="center"/>
        </w:trPr>
        <w:tc>
          <w:tcPr>
            <w:tcW w:w="7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20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4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20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4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2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4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4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20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4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</w:tr>
      <w:tr w:rsidR="00F33E7F" w:rsidRPr="00404AAE" w:rsidTr="001D471A">
        <w:trPr>
          <w:trHeight w:val="255"/>
          <w:jc w:val="center"/>
        </w:trPr>
        <w:tc>
          <w:tcPr>
            <w:tcW w:w="7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20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20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20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20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</w:tr>
      <w:tr w:rsidR="001D471A" w:rsidRPr="00404AAE" w:rsidTr="00404AAE">
        <w:trPr>
          <w:trHeight w:val="435"/>
          <w:jc w:val="center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404AAE" w:rsidRDefault="001D471A" w:rsidP="00404AA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11500-12</w:t>
            </w:r>
          </w:p>
          <w:p w:rsidR="001D471A" w:rsidRPr="00404AAE" w:rsidRDefault="001D471A" w:rsidP="00404AA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1D471A" w:rsidRPr="00404AAE" w:rsidTr="00404AAE">
        <w:trPr>
          <w:trHeight w:val="435"/>
          <w:jc w:val="center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404AAE" w:rsidRDefault="001D471A" w:rsidP="00404AA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11499-12</w:t>
            </w:r>
          </w:p>
          <w:p w:rsidR="001D471A" w:rsidRPr="00404AAE" w:rsidRDefault="001D471A" w:rsidP="00404AA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/>
                <w:bCs/>
                <w:sz w:val="20"/>
                <w:szCs w:val="20"/>
              </w:rPr>
              <w:t>0,5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1D471A" w:rsidRPr="00404AAE" w:rsidTr="00404AAE">
        <w:trPr>
          <w:trHeight w:val="435"/>
          <w:jc w:val="center"/>
        </w:trPr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404AAE" w:rsidRDefault="001D471A" w:rsidP="00404AA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11498-12</w:t>
            </w:r>
          </w:p>
          <w:p w:rsidR="001D471A" w:rsidRPr="00404AAE" w:rsidRDefault="001D471A" w:rsidP="00404AA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Foglalkoztatás I. (érettségire épülő képzések esetén)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 xml:space="preserve">Foglalkoztatás I. 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/>
                <w:bCs/>
                <w:sz w:val="20"/>
                <w:szCs w:val="20"/>
              </w:rPr>
              <w:t>2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</w:p>
        </w:tc>
      </w:tr>
      <w:tr w:rsidR="00302C84" w:rsidRPr="00404AAE" w:rsidTr="00404AAE">
        <w:trPr>
          <w:trHeight w:val="435"/>
          <w:jc w:val="center"/>
        </w:trPr>
        <w:tc>
          <w:tcPr>
            <w:tcW w:w="76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10007-12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Informatikai és műszaki alapok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</w:rPr>
              <w:t>Műszaki informatika gyakorlat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510"/>
          <w:jc w:val="center"/>
        </w:trPr>
        <w:tc>
          <w:tcPr>
            <w:tcW w:w="76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</w:rPr>
              <w:t>Műszaki ismeretek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Cs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510"/>
          <w:jc w:val="center"/>
        </w:trPr>
        <w:tc>
          <w:tcPr>
            <w:tcW w:w="76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</w:rPr>
              <w:t>Műszaki gyakorlatok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495"/>
          <w:jc w:val="center"/>
        </w:trPr>
        <w:tc>
          <w:tcPr>
            <w:tcW w:w="76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10005-12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proofErr w:type="spellStart"/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Villamosipari</w:t>
            </w:r>
            <w:proofErr w:type="spellEnd"/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alaptevékenységek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Műszaki rajz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495"/>
          <w:jc w:val="center"/>
        </w:trPr>
        <w:tc>
          <w:tcPr>
            <w:tcW w:w="763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Elektrotechnika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495"/>
          <w:jc w:val="center"/>
        </w:trPr>
        <w:tc>
          <w:tcPr>
            <w:tcW w:w="763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Elektrotechnika gyakorlat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495"/>
          <w:jc w:val="center"/>
        </w:trPr>
        <w:tc>
          <w:tcPr>
            <w:tcW w:w="763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Elektronika 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495"/>
          <w:jc w:val="center"/>
        </w:trPr>
        <w:tc>
          <w:tcPr>
            <w:tcW w:w="763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Elektronika gyakorlat</w:t>
            </w: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2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495"/>
          <w:jc w:val="center"/>
        </w:trPr>
        <w:tc>
          <w:tcPr>
            <w:tcW w:w="76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000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10003-12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Irányítástechnikai alapok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Irányítástechnika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495"/>
          <w:jc w:val="center"/>
        </w:trPr>
        <w:tc>
          <w:tcPr>
            <w:tcW w:w="76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Irányítástechnika gyakorlat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465"/>
          <w:jc w:val="center"/>
        </w:trPr>
        <w:tc>
          <w:tcPr>
            <w:tcW w:w="76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9272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10013-12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Áramkör építése, üzemeltetése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92720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sz w:val="20"/>
                <w:szCs w:val="20"/>
              </w:rPr>
              <w:t>Elektronikai áramkörök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465"/>
          <w:jc w:val="center"/>
        </w:trPr>
        <w:tc>
          <w:tcPr>
            <w:tcW w:w="76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sz w:val="20"/>
                <w:szCs w:val="20"/>
              </w:rPr>
              <w:t>Elektronikai áramkörök gyakorlat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302C84" w:rsidRPr="00404AAE" w:rsidTr="00404AAE">
        <w:trPr>
          <w:trHeight w:val="465"/>
          <w:jc w:val="center"/>
        </w:trPr>
        <w:tc>
          <w:tcPr>
            <w:tcW w:w="76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9272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10014-12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Mechatronikai rendszerek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92720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Mechatronika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465"/>
          <w:jc w:val="center"/>
        </w:trPr>
        <w:tc>
          <w:tcPr>
            <w:tcW w:w="76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9272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Mechatronika</w:t>
            </w:r>
          </w:p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sz w:val="20"/>
                <w:szCs w:val="20"/>
              </w:rPr>
              <w:t>gyakorlat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302C84" w:rsidRPr="00404AAE" w:rsidTr="00404AAE">
        <w:trPr>
          <w:trHeight w:val="465"/>
          <w:jc w:val="center"/>
        </w:trPr>
        <w:tc>
          <w:tcPr>
            <w:tcW w:w="76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9272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10015-12</w:t>
            </w:r>
          </w:p>
          <w:p w:rsidR="00302C84" w:rsidRPr="00404AAE" w:rsidRDefault="00302C84" w:rsidP="00F9272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Számítógép alkalmazása az elektronikában</w:t>
            </w: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92720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Számítógép alkalmazása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302C84" w:rsidRPr="00404AAE" w:rsidTr="00404AAE">
        <w:trPr>
          <w:trHeight w:val="465"/>
          <w:jc w:val="center"/>
        </w:trPr>
        <w:tc>
          <w:tcPr>
            <w:tcW w:w="76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Szimuláció és PLC gyakorlat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302C84" w:rsidRPr="00404AAE" w:rsidTr="00404AAE">
        <w:trPr>
          <w:trHeight w:val="465"/>
          <w:jc w:val="center"/>
        </w:trPr>
        <w:tc>
          <w:tcPr>
            <w:tcW w:w="76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Mikrovezérlők</w:t>
            </w:r>
            <w:proofErr w:type="spellEnd"/>
            <w:r w:rsidRPr="00404AA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302C84" w:rsidRPr="00404AAE" w:rsidRDefault="00302C84" w:rsidP="00404AAE">
            <w:pPr>
              <w:spacing w:after="0" w:line="240" w:lineRule="auto"/>
              <w:jc w:val="center"/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302C84" w:rsidRPr="00404AAE" w:rsidTr="00302C84">
        <w:trPr>
          <w:trHeight w:val="255"/>
          <w:jc w:val="center"/>
        </w:trPr>
        <w:tc>
          <w:tcPr>
            <w:tcW w:w="16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20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20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 4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 3</w:t>
            </w:r>
          </w:p>
        </w:tc>
        <w:tc>
          <w:tcPr>
            <w:tcW w:w="20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 6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 4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14 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17 </w:t>
            </w:r>
          </w:p>
        </w:tc>
        <w:tc>
          <w:tcPr>
            <w:tcW w:w="20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 13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18 </w:t>
            </w:r>
          </w:p>
        </w:tc>
      </w:tr>
      <w:tr w:rsidR="00302C84" w:rsidRPr="00404AAE" w:rsidTr="00302C84">
        <w:trPr>
          <w:trHeight w:val="255"/>
          <w:jc w:val="center"/>
        </w:trPr>
        <w:tc>
          <w:tcPr>
            <w:tcW w:w="16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4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20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20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20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4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20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2C84" w:rsidRPr="00404AAE" w:rsidRDefault="00302C84" w:rsidP="00F33E7F">
            <w:pPr>
              <w:spacing w:after="0" w:line="240" w:lineRule="auto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2C84" w:rsidRPr="00404AAE" w:rsidRDefault="00302C84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</w:tr>
    </w:tbl>
    <w:p w:rsidR="00A4190E" w:rsidRPr="000E120B" w:rsidRDefault="00A4190E" w:rsidP="006039B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kerettanterv szakmai tartalma -</w:t>
      </w:r>
      <w:r w:rsidR="00AA769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</w:t>
      </w:r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-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nappali rendszerű oktatásra meghatározott tanulói éves kötelező szakmai elméleti és gyakorlati óraszám legalább 90%-át lefedi. </w:t>
      </w:r>
    </w:p>
    <w:p w:rsidR="00B61F0A" w:rsidRPr="000E120B" w:rsidRDefault="00B61F0A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</w:t>
      </w:r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(szabadsáv)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tartalmáról a szakképző iskola szakmai programjában kell rendelkezni</w:t>
      </w:r>
      <w:r w:rsidR="00AE41B9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501B6" w:rsidRDefault="00B501B6" w:rsidP="00B501B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Default="009A1C69" w:rsidP="001D471A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  <w:r w:rsidR="00B61F0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B61F0A"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Default="00B61F0A" w:rsidP="001D471A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"/>
        <w:gridCol w:w="1886"/>
        <w:gridCol w:w="463"/>
        <w:gridCol w:w="597"/>
        <w:gridCol w:w="458"/>
        <w:gridCol w:w="540"/>
        <w:gridCol w:w="464"/>
        <w:gridCol w:w="597"/>
        <w:gridCol w:w="634"/>
        <w:gridCol w:w="634"/>
        <w:gridCol w:w="532"/>
        <w:gridCol w:w="597"/>
        <w:gridCol w:w="535"/>
        <w:gridCol w:w="1270"/>
        <w:gridCol w:w="634"/>
        <w:gridCol w:w="597"/>
        <w:gridCol w:w="602"/>
        <w:gridCol w:w="554"/>
        <w:gridCol w:w="532"/>
        <w:gridCol w:w="812"/>
      </w:tblGrid>
      <w:tr w:rsidR="00F33E7F" w:rsidRPr="00404AAE" w:rsidTr="00404AAE">
        <w:trPr>
          <w:trHeight w:val="1020"/>
        </w:trPr>
        <w:tc>
          <w:tcPr>
            <w:tcW w:w="4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404AA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követelmény-modul</w:t>
            </w:r>
          </w:p>
        </w:tc>
        <w:tc>
          <w:tcPr>
            <w:tcW w:w="6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Tantárgyak,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témakörök</w:t>
            </w:r>
          </w:p>
        </w:tc>
        <w:tc>
          <w:tcPr>
            <w:tcW w:w="2139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szakközépiskolai képzés óraszáma a közismereti oktatással párhuzamosan</w:t>
            </w:r>
          </w:p>
        </w:tc>
        <w:tc>
          <w:tcPr>
            <w:tcW w:w="4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Ágazati szakközépiskolai képzés</w:t>
            </w: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összes óraszáma</w:t>
            </w: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9-12. évfolyam</w:t>
            </w:r>
          </w:p>
        </w:tc>
        <w:tc>
          <w:tcPr>
            <w:tcW w:w="64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szakközépiskolai képzés óraszáma a közismeret nélkül</w:t>
            </w:r>
          </w:p>
        </w:tc>
        <w:tc>
          <w:tcPr>
            <w:tcW w:w="38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Szakképesítés-specifikus szakképzés</w:t>
            </w: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óraszáma</w:t>
            </w: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5/13. és</w:t>
            </w: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2/14.</w:t>
            </w:r>
          </w:p>
        </w:tc>
        <w:tc>
          <w:tcPr>
            <w:tcW w:w="2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A szakképzés</w:t>
            </w: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összes</w:t>
            </w: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óraszáma</w:t>
            </w:r>
          </w:p>
        </w:tc>
      </w:tr>
      <w:tr w:rsidR="00F33E7F" w:rsidRPr="00404AAE" w:rsidTr="005D5B90">
        <w:trPr>
          <w:trHeight w:val="300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37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566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636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4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4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8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1/13.</w:t>
            </w:r>
          </w:p>
        </w:tc>
        <w:tc>
          <w:tcPr>
            <w:tcW w:w="38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33E7F" w:rsidRPr="00404AAE" w:rsidTr="005D5B90">
        <w:trPr>
          <w:trHeight w:val="735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37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36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0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8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8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9073CE" w:rsidRPr="00404AAE" w:rsidTr="005D5B90">
        <w:trPr>
          <w:trHeight w:val="420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E7F" w:rsidRPr="00404AAE" w:rsidRDefault="00F33E7F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b/>
                <w:bCs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E7F" w:rsidRPr="00404AAE" w:rsidRDefault="00F33E7F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3E2C91" w:rsidRPr="00404AAE" w:rsidTr="005D5B90">
        <w:trPr>
          <w:trHeight w:val="600"/>
        </w:trPr>
        <w:tc>
          <w:tcPr>
            <w:tcW w:w="42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11500-12</w:t>
            </w:r>
          </w:p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Munkahelyi</w:t>
            </w:r>
          </w:p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 xml:space="preserve"> egészség és biztonság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1D471A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1D471A" w:rsidRPr="00404AAE" w:rsidTr="005D5B90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1D471A" w:rsidRPr="00404AAE" w:rsidTr="005D5B90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1D471A" w:rsidRPr="00404AAE" w:rsidTr="005D5B90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1D471A" w:rsidRPr="00404AAE" w:rsidTr="005D5B90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1D471A" w:rsidRPr="00404AAE" w:rsidTr="005D5B90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1D471A" w:rsidRPr="00404AAE" w:rsidTr="005D5B90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1D471A" w:rsidRPr="00404AAE" w:rsidTr="005D5B90">
        <w:trPr>
          <w:trHeight w:val="385"/>
        </w:trPr>
        <w:tc>
          <w:tcPr>
            <w:tcW w:w="42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 xml:space="preserve">11499-12 </w:t>
            </w:r>
          </w:p>
          <w:p w:rsidR="001D471A" w:rsidRPr="00404AAE" w:rsidRDefault="001D471A" w:rsidP="003E2C91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Foglalkoztatás II.</w:t>
            </w: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</w:t>
            </w:r>
          </w:p>
        </w:tc>
      </w:tr>
      <w:tr w:rsidR="001D471A" w:rsidRPr="00404AAE" w:rsidTr="005D5B90">
        <w:trPr>
          <w:trHeight w:val="301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1D471A" w:rsidRPr="00404AAE" w:rsidTr="005D5B90">
        <w:trPr>
          <w:trHeight w:val="569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1D471A" w:rsidRPr="00404AAE" w:rsidTr="005D5B90">
        <w:trPr>
          <w:trHeight w:val="285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1D471A" w:rsidRPr="00404AAE" w:rsidTr="005D5B90">
        <w:trPr>
          <w:trHeight w:val="301"/>
        </w:trPr>
        <w:tc>
          <w:tcPr>
            <w:tcW w:w="4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4</w:t>
            </w:r>
          </w:p>
        </w:tc>
      </w:tr>
      <w:tr w:rsidR="001D471A" w:rsidRPr="00404AAE" w:rsidTr="005D5B90">
        <w:trPr>
          <w:trHeight w:val="394"/>
        </w:trPr>
        <w:tc>
          <w:tcPr>
            <w:tcW w:w="42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11498-12</w:t>
            </w:r>
          </w:p>
          <w:p w:rsidR="001D471A" w:rsidRPr="00404AAE" w:rsidRDefault="001D471A" w:rsidP="00404A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</w:rPr>
              <w:t>Foglalkoztatás I. (érettségire épülő képzések esetén)</w:t>
            </w: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1D471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64</w:t>
            </w:r>
          </w:p>
        </w:tc>
      </w:tr>
      <w:tr w:rsidR="001D471A" w:rsidRPr="00404AAE" w:rsidTr="005D5B90">
        <w:trPr>
          <w:trHeight w:val="368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</w:t>
            </w:r>
          </w:p>
        </w:tc>
      </w:tr>
      <w:tr w:rsidR="001D471A" w:rsidRPr="00404AAE" w:rsidTr="005D5B90">
        <w:trPr>
          <w:trHeight w:val="301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8 </w:t>
            </w:r>
          </w:p>
        </w:tc>
      </w:tr>
      <w:tr w:rsidR="001D471A" w:rsidRPr="00404AAE" w:rsidTr="005D5B90">
        <w:trPr>
          <w:trHeight w:val="419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</w:tr>
      <w:tr w:rsidR="001D471A" w:rsidRPr="00404AAE" w:rsidTr="005D5B90">
        <w:trPr>
          <w:trHeight w:val="435"/>
        </w:trPr>
        <w:tc>
          <w:tcPr>
            <w:tcW w:w="4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1D471A" w:rsidRPr="00404AAE" w:rsidRDefault="001D471A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 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471A" w:rsidRPr="00404AAE" w:rsidRDefault="001D471A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24 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10007-12</w:t>
            </w:r>
          </w:p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Informatikai és műszaki alapok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Műszaki informatika gyakorlat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Informatikai alapismeretek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Irodai alkalmazások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36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Számítógépes hálózatok használata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/>
                <w:b/>
                <w:color w:val="000000"/>
                <w:sz w:val="20"/>
                <w:szCs w:val="20"/>
              </w:rPr>
              <w:t>Műszaki ismeretek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90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90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90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Egyenáramú áramkörök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Mágneses tér és váltakozó áram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Szakrajz alapjai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18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Fémek és ötvözetek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14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Nemfémes anyagok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</w:tr>
      <w:tr w:rsidR="003E2C91" w:rsidRPr="00404AAE" w:rsidTr="00404AAE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Minőségbiztosítás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10</w:t>
            </w:r>
          </w:p>
        </w:tc>
      </w:tr>
      <w:tr w:rsidR="003E2C91" w:rsidRPr="00404AAE" w:rsidTr="00404AAE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Műszaki gyakorlatok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178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144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Anyagok és szerszámok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44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98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54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Mérések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Mechanikai és villamos kötések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58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58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10005-12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proofErr w:type="spellStart"/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Villamosipari</w:t>
            </w:r>
            <w:proofErr w:type="spellEnd"/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alaptevékenységek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Műszaki rajz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Vetületi ábrázolás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Géprajzi alapismeretek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Villamosipari</w:t>
            </w:r>
            <w:proofErr w:type="spellEnd"/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 xml:space="preserve"> szakrajz alapjai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  <w:t>12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Elektrotechnika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Cs/>
                <w:sz w:val="20"/>
                <w:szCs w:val="20"/>
                <w:lang w:eastAsia="hu-HU"/>
              </w:rPr>
              <w:t> 108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Villamos áramkör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Passzív és aktív hálózatok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A villamos áram hatásai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 xml:space="preserve">Aktív hálózatok. Villamos tér 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Mágneses tér. Elektromágneses indukció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Váltakozó áramú hálózatok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Elektrotechnika gyakorlat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7E3C51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141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Forrasztási gyakorlat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3E2C91" w:rsidRPr="00404AAE" w:rsidTr="00404AAE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06CBD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Villamos mérőműszerek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3E2C91" w:rsidRPr="00404AAE" w:rsidTr="00404AAE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06CB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Egyenáramú mérések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D426A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Palatino Linotype"/>
                <w:b/>
                <w:iCs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Elektronika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180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Villamos áramköri alapismeretek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Négypólusok</w:t>
            </w:r>
            <w:proofErr w:type="spellEnd"/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Félvezetők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Erősítők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Műveleti erősítők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Impulzustechnika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Digitális technika alapjai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Elektronika gyakorlat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571C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312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376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Váltakozó áramú alapmérések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105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Elektronikai eszközök mérése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92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110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Áramkörök építése, vizsgálata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70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Erősítők építése és mérése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Impulzustechnikai mérések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 xml:space="preserve">Digitális 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áramkörök vizsgálata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35</w:t>
            </w:r>
          </w:p>
        </w:tc>
      </w:tr>
    </w:tbl>
    <w:p w:rsidR="00404AAE" w:rsidRDefault="00404AAE">
      <w:r>
        <w:br w:type="page"/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"/>
        <w:gridCol w:w="1886"/>
        <w:gridCol w:w="463"/>
        <w:gridCol w:w="597"/>
        <w:gridCol w:w="458"/>
        <w:gridCol w:w="540"/>
        <w:gridCol w:w="464"/>
        <w:gridCol w:w="597"/>
        <w:gridCol w:w="634"/>
        <w:gridCol w:w="634"/>
        <w:gridCol w:w="532"/>
        <w:gridCol w:w="597"/>
        <w:gridCol w:w="535"/>
        <w:gridCol w:w="1270"/>
        <w:gridCol w:w="634"/>
        <w:gridCol w:w="597"/>
        <w:gridCol w:w="602"/>
        <w:gridCol w:w="554"/>
        <w:gridCol w:w="532"/>
        <w:gridCol w:w="812"/>
      </w:tblGrid>
      <w:tr w:rsidR="003E2C91" w:rsidRPr="00404AAE" w:rsidTr="00404AAE">
        <w:trPr>
          <w:trHeight w:hRule="exact" w:val="346"/>
        </w:trPr>
        <w:tc>
          <w:tcPr>
            <w:tcW w:w="4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10003-12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Irányítástechnikai alapok</w:t>
            </w: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Irányítástechnika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</w:tr>
      <w:tr w:rsidR="003E2C91" w:rsidRPr="00404AAE" w:rsidTr="00404AAE">
        <w:trPr>
          <w:trHeight w:val="600"/>
        </w:trPr>
        <w:tc>
          <w:tcPr>
            <w:tcW w:w="42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Irányítástechnikai alapismeretek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3E2C91" w:rsidRPr="00404AAE" w:rsidTr="00404AAE">
        <w:trPr>
          <w:trHeight w:hRule="exact" w:val="346"/>
        </w:trPr>
        <w:tc>
          <w:tcPr>
            <w:tcW w:w="42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Vezérlés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E2C91" w:rsidRPr="00404AAE" w:rsidTr="00404AAE">
        <w:trPr>
          <w:trHeight w:hRule="exact" w:val="346"/>
        </w:trPr>
        <w:tc>
          <w:tcPr>
            <w:tcW w:w="42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Szabályozás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0B00F4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3E2C91" w:rsidRPr="00404AAE" w:rsidTr="00404AAE">
        <w:trPr>
          <w:trHeight w:val="600"/>
        </w:trPr>
        <w:tc>
          <w:tcPr>
            <w:tcW w:w="42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  <w:t>Irányítástechnika gyakorlat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431ED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</w:tr>
      <w:tr w:rsidR="003E2C91" w:rsidRPr="00404AAE" w:rsidTr="00404AAE">
        <w:trPr>
          <w:trHeight w:val="600"/>
        </w:trPr>
        <w:tc>
          <w:tcPr>
            <w:tcW w:w="42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Villamos irányítások építőelemei és készülékei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3E2C91" w:rsidRPr="00404AAE" w:rsidTr="00404AAE">
        <w:trPr>
          <w:trHeight w:hRule="exact" w:val="346"/>
        </w:trPr>
        <w:tc>
          <w:tcPr>
            <w:tcW w:w="42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Vezérlési feladatok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42</w:t>
            </w:r>
          </w:p>
        </w:tc>
      </w:tr>
      <w:tr w:rsidR="003E2C91" w:rsidRPr="00404AAE" w:rsidTr="005D5B90">
        <w:trPr>
          <w:trHeight w:hRule="exact" w:val="346"/>
        </w:trPr>
        <w:tc>
          <w:tcPr>
            <w:tcW w:w="42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iCs/>
                <w:color w:val="000000"/>
                <w:sz w:val="20"/>
                <w:szCs w:val="20"/>
              </w:rPr>
              <w:t>Szabályozások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42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64F10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42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10013-12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Áramkör építése, üzemeltetése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Elektronikai áramkörök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9272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9272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144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Erősítők alkalmazása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proofErr w:type="gramStart"/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Teljesítmény erősítők</w:t>
            </w:r>
            <w:proofErr w:type="gramEnd"/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32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32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Digitális technika II.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 xml:space="preserve"> 32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 xml:space="preserve"> 32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Tápegységek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32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32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Oszcillátorok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Elektronikai áramkörök gyakorlat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192 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192 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Erősítők vizsgálata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64 </w:t>
            </w:r>
          </w:p>
        </w:tc>
      </w:tr>
      <w:tr w:rsidR="003E2C91" w:rsidRPr="00404AAE" w:rsidTr="00404AAE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Digitális berendezések vizsgálata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3E2C91" w:rsidRPr="00404AAE" w:rsidTr="00404AAE">
        <w:trPr>
          <w:trHeight w:val="345"/>
        </w:trPr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Jelkeltő áramkörök mérése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10014-12</w:t>
            </w:r>
          </w:p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Mechatronikai rendszerek</w:t>
            </w: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Mechatronika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9272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9272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96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E2C91" w:rsidRPr="00404AAE" w:rsidRDefault="003E2C91" w:rsidP="00B25BEF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Nem villamos mennyiségek mérése villamos úton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E2C91" w:rsidRPr="00404AAE" w:rsidRDefault="003E2C91" w:rsidP="00B25BEF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Pneumatikus,</w:t>
            </w:r>
            <w:r w:rsidR="00781E05"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elektropneumatikus</w:t>
            </w:r>
            <w:proofErr w:type="spellEnd"/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irányítások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E2C91" w:rsidRPr="00404AAE" w:rsidRDefault="003E2C91" w:rsidP="00B25BEF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Villamos irányítások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E2C91" w:rsidRPr="00404AAE" w:rsidRDefault="003E2C91" w:rsidP="00B25BE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B25BE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Mechatronika gyakorlat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96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Nem villamos mennyiségek mérése villamos úton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E2C91" w:rsidRPr="00404AAE" w:rsidTr="005D5B90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Pneumatikus vezérlések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Elektropneumatikus</w:t>
            </w:r>
            <w:proofErr w:type="spellEnd"/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vezérlések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332BD2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10015-12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  <w:t>Számítógép alkalmazása az elektronikában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Számítógép alkalmazás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9272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92720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9272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Általános PLC ismeret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PLC programozás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  <w:t>Mikrovezérlők</w:t>
            </w:r>
            <w:proofErr w:type="spellEnd"/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Szimuláció és PLC gyakorlat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192 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iCs/>
                <w:sz w:val="20"/>
                <w:szCs w:val="20"/>
                <w:lang w:eastAsia="hu-HU"/>
              </w:rPr>
              <w:t>192 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Áramköri</w:t>
            </w:r>
            <w:r w:rsidR="00781E05"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tervezőprogramok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64 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PLC program készítése</w:t>
            </w: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PLC program tesztelése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proofErr w:type="spellStart"/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Mikrovezérlők</w:t>
            </w:r>
            <w:proofErr w:type="spellEnd"/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96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Programtervezési módszerek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Programozási lehetőségek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E2C91" w:rsidRPr="00404AAE" w:rsidTr="00E649B6">
        <w:trPr>
          <w:trHeight w:val="345"/>
        </w:trPr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MPASM assembler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996B47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i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E2C91" w:rsidRPr="00404AAE" w:rsidTr="002E3907">
        <w:trPr>
          <w:trHeight w:val="345"/>
        </w:trPr>
        <w:tc>
          <w:tcPr>
            <w:tcW w:w="10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72 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108</w:t>
            </w:r>
          </w:p>
        </w:tc>
        <w:tc>
          <w:tcPr>
            <w:tcW w:w="16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108 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108 </w:t>
            </w:r>
          </w:p>
        </w:tc>
        <w:tc>
          <w:tcPr>
            <w:tcW w:w="21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144 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3E2C91" w:rsidRPr="00404AAE" w:rsidRDefault="003E2C91" w:rsidP="00B97A2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108 </w:t>
            </w:r>
          </w:p>
        </w:tc>
        <w:tc>
          <w:tcPr>
            <w:tcW w:w="18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128 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504 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612</w:t>
            </w:r>
          </w:p>
        </w:tc>
        <w:tc>
          <w:tcPr>
            <w:tcW w:w="21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416 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576 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E2C91" w:rsidRPr="00404AAE" w:rsidTr="008C358E">
        <w:trPr>
          <w:trHeight w:val="345"/>
        </w:trPr>
        <w:tc>
          <w:tcPr>
            <w:tcW w:w="10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16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21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1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1283 </w:t>
            </w:r>
          </w:p>
        </w:tc>
        <w:tc>
          <w:tcPr>
            <w:tcW w:w="4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1116</w:t>
            </w:r>
          </w:p>
        </w:tc>
        <w:tc>
          <w:tcPr>
            <w:tcW w:w="21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992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2268 </w:t>
            </w:r>
          </w:p>
        </w:tc>
      </w:tr>
      <w:tr w:rsidR="003E2C91" w:rsidRPr="00404AAE" w:rsidTr="008C358E">
        <w:trPr>
          <w:trHeight w:val="330"/>
        </w:trPr>
        <w:tc>
          <w:tcPr>
            <w:tcW w:w="10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3236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920 (öt évfolyamos képzésben: 932) / 40,6 (öt évfolyamos képzésben: 41) %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E2C91" w:rsidRPr="00404AAE" w:rsidTr="008C358E">
        <w:trPr>
          <w:trHeight w:val="330"/>
        </w:trPr>
        <w:tc>
          <w:tcPr>
            <w:tcW w:w="10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2C91" w:rsidRPr="00404AAE" w:rsidRDefault="003E2C91" w:rsidP="00F33E7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3236" w:type="pct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gramStart"/>
            <w:r w:rsidRPr="00404AAE">
              <w:rPr>
                <w:rFonts w:ascii="Palatino Linotype" w:hAnsi="Palatino Linotype" w:cs="Palatino Linotype"/>
                <w:sz w:val="20"/>
                <w:szCs w:val="20"/>
              </w:rPr>
              <w:t xml:space="preserve">1348  </w:t>
            </w:r>
            <w:r w:rsidRPr="00404AAE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(</w:t>
            </w:r>
            <w:proofErr w:type="gramEnd"/>
            <w:r w:rsidRPr="00404AAE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öt évfolyamos képzésben: 1343) / 5</w:t>
            </w:r>
            <w:r w:rsidRPr="00404AAE">
              <w:rPr>
                <w:rFonts w:ascii="Palatino Linotype" w:hAnsi="Palatino Linotype" w:cs="Palatino Linotype"/>
                <w:sz w:val="20"/>
                <w:szCs w:val="20"/>
              </w:rPr>
              <w:t xml:space="preserve">9,4 </w:t>
            </w:r>
            <w:r w:rsidRPr="00404AAE">
              <w:rPr>
                <w:rFonts w:ascii="Palatino Linotype" w:hAnsi="Palatino Linotype" w:cs="Palatino Linotype"/>
                <w:kern w:val="1"/>
                <w:sz w:val="20"/>
                <w:szCs w:val="20"/>
                <w:lang w:eastAsia="hi-IN" w:bidi="hi-IN"/>
              </w:rPr>
              <w:t>(öt évfolyamos képzésben: 59) %</w:t>
            </w: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2C91" w:rsidRPr="00404AAE" w:rsidRDefault="003E2C91" w:rsidP="00F33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A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A4190E" w:rsidRDefault="00A4190E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0E120B" w:rsidRDefault="00B61F0A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0E120B">
        <w:rPr>
          <w:rFonts w:ascii="Palatino Linotype" w:hAnsi="Palatino Linotype"/>
          <w:kern w:val="1"/>
          <w:sz w:val="20"/>
          <w:szCs w:val="20"/>
          <w:lang w:eastAsia="hi-IN" w:bidi="hi-IN"/>
        </w:rPr>
        <w:t>gy</w:t>
      </w:r>
      <w:proofErr w:type="spellEnd"/>
      <w:r w:rsidRPr="000E120B">
        <w:rPr>
          <w:rFonts w:ascii="Palatino Linotype" w:hAnsi="Palatino Linotype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0E120B">
        <w:rPr>
          <w:rFonts w:ascii="Palatino Linotype" w:hAnsi="Palatino Linotype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/>
          <w:kern w:val="1"/>
          <w:sz w:val="20"/>
          <w:szCs w:val="20"/>
          <w:lang w:eastAsia="hi-IN" w:bidi="hi-IN"/>
        </w:rPr>
        <w:t>/összefüggő szakmai gyakorlat</w:t>
      </w:r>
    </w:p>
    <w:p w:rsidR="00B61F0A" w:rsidRPr="000E120B" w:rsidRDefault="00B61F0A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0"/>
          <w:szCs w:val="20"/>
          <w:lang w:eastAsia="hi-IN" w:bidi="hi-IN"/>
        </w:rPr>
      </w:pPr>
    </w:p>
    <w:p w:rsidR="00B61F0A" w:rsidRPr="000E120B" w:rsidRDefault="00B61F0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 w:rsidR="00DD72BF"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876441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árga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B61F0A" w:rsidRPr="000E120B" w:rsidRDefault="00B61F0A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</w:t>
      </w:r>
      <w:r w:rsidR="001619DE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óló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B61F0A" w:rsidRPr="000E120B" w:rsidRDefault="00B61F0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0E120B" w:rsidRDefault="00B61F0A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0E120B" w:rsidRDefault="00B61F0A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06357D">
          <w:pgSz w:w="16838" w:h="11906" w:orient="landscape"/>
          <w:pgMar w:top="1276" w:right="1418" w:bottom="1418" w:left="1418" w:header="708" w:footer="708" w:gutter="0"/>
          <w:cols w:space="708"/>
          <w:docGrid w:linePitch="360"/>
        </w:sectPr>
      </w:pPr>
    </w:p>
    <w:p w:rsidR="00F95FA9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95FA9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95FA9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95FA9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95FA9" w:rsidRPr="00894C6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95FA9" w:rsidRPr="00894C6C" w:rsidRDefault="00F95FA9" w:rsidP="00F95FA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 xml:space="preserve">A </w:t>
      </w:r>
    </w:p>
    <w:p w:rsidR="00F95FA9" w:rsidRPr="00894C6C" w:rsidRDefault="00F95FA9" w:rsidP="00F95FA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  <w:r w:rsidR="006D5DD4">
        <w:rPr>
          <w:rFonts w:ascii="Palatino Linotype" w:hAnsi="Palatino Linotype"/>
          <w:b/>
          <w:sz w:val="44"/>
          <w:szCs w:val="44"/>
        </w:rPr>
        <w:t>,</w:t>
      </w:r>
    </w:p>
    <w:p w:rsidR="00F95FA9" w:rsidRPr="00894C6C" w:rsidRDefault="00F95FA9" w:rsidP="00F95FA9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F95FA9" w:rsidRPr="00894C6C" w:rsidRDefault="00F95FA9" w:rsidP="00F95FA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F95FA9" w:rsidRPr="00894C6C" w:rsidRDefault="00F95FA9" w:rsidP="00F95FA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F95FA9" w:rsidRPr="00894C6C" w:rsidRDefault="00F95FA9" w:rsidP="00F95FA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F95FA9" w:rsidRPr="00894C6C" w:rsidRDefault="00F95FA9" w:rsidP="00F95FA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F95FA9" w:rsidRPr="00894C6C" w:rsidRDefault="00F95FA9" w:rsidP="00F95FA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F95FA9" w:rsidRPr="00894C6C" w:rsidRDefault="00F95FA9" w:rsidP="00F95FA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>, témakörei</w:t>
      </w:r>
    </w:p>
    <w:p w:rsidR="00F95FA9" w:rsidRDefault="00F95FA9" w:rsidP="00F95FA9">
      <w:pPr>
        <w:spacing w:after="0" w:line="240" w:lineRule="auto"/>
        <w:jc w:val="both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F95FA9" w:rsidRDefault="00F95FA9" w:rsidP="00F95FA9">
      <w:pPr>
        <w:spacing w:after="0" w:line="240" w:lineRule="auto"/>
        <w:jc w:val="both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lastRenderedPageBreak/>
        <w:t>A 11500-12 azonosító számú</w:t>
      </w:r>
      <w:r w:rsidR="006D5DD4">
        <w:rPr>
          <w:rFonts w:ascii="Palatino Linotype" w:hAnsi="Palatino Linotype"/>
          <w:b/>
        </w:rPr>
        <w:t>,</w:t>
      </w:r>
      <w:r w:rsidRPr="00894C6C">
        <w:rPr>
          <w:rFonts w:ascii="Palatino Linotype" w:hAnsi="Palatino Linotype"/>
          <w:b/>
        </w:rPr>
        <w:t xml:space="preserve">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F95FA9" w:rsidRPr="00894C6C" w:rsidTr="001F18A8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11500-12 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F95FA9" w:rsidRPr="00894C6C" w:rsidTr="001F18A8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9973C2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9973C2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9973C2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9973C2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9973C2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9973C2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9973C2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F95FA9" w:rsidRPr="00894C6C" w:rsidTr="001F18A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614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879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F95FA9" w:rsidRPr="00894C6C" w:rsidTr="001F18A8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95FA9" w:rsidRPr="00894C6C" w:rsidTr="001F18A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95FA9" w:rsidRPr="00894C6C" w:rsidTr="001F18A8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95FA9" w:rsidRPr="00894C6C" w:rsidTr="001F18A8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Munkavédelmi szakemberek és feladatai</w:t>
            </w:r>
            <w:r>
              <w:rPr>
                <w:rFonts w:ascii="Palatino Linotype" w:hAnsi="Palatino Linotype" w:cs="Arial"/>
                <w:sz w:val="20"/>
                <w:szCs w:val="20"/>
              </w:rPr>
              <w:t>k</w:t>
            </w:r>
            <w:r w:rsidRPr="00894C6C">
              <w:rPr>
                <w:rFonts w:ascii="Palatino Linotype" w:hAnsi="Palatino Linotype" w:cs="Arial"/>
                <w:sz w:val="20"/>
                <w:szCs w:val="20"/>
              </w:rPr>
              <w:t xml:space="preserve">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B56C3A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B674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68173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47E7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lastRenderedPageBreak/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2CD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23FCE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95FA9" w:rsidRPr="00894C6C" w:rsidTr="001F18A8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894C6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FC6F91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894C6C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574E0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894C6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F95FA9" w:rsidRDefault="00F95FA9" w:rsidP="00F95FA9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F95FA9" w:rsidRPr="00894C6C" w:rsidRDefault="00F95FA9" w:rsidP="002F07A4">
      <w:pPr>
        <w:widowControl w:val="0"/>
        <w:numPr>
          <w:ilvl w:val="0"/>
          <w:numId w:val="5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</w:rPr>
        <w:br w:type="page"/>
      </w:r>
      <w:r w:rsidRPr="00894C6C">
        <w:rPr>
          <w:rFonts w:ascii="Palatino Linotype" w:hAnsi="Palatino Linotype"/>
          <w:b/>
        </w:rPr>
        <w:lastRenderedPageBreak/>
        <w:t xml:space="preserve">Munkahelyi egészség és biztonság tantárgy </w:t>
      </w:r>
      <w:r w:rsidRPr="00894C6C">
        <w:rPr>
          <w:rFonts w:ascii="Palatino Linotype" w:hAnsi="Palatino Linotype"/>
        </w:rPr>
        <w:tab/>
      </w:r>
      <w:r w:rsidRPr="00894C6C">
        <w:rPr>
          <w:rFonts w:ascii="Palatino Linotype" w:hAnsi="Palatino Linotype"/>
        </w:rPr>
        <w:tab/>
      </w:r>
      <w:r w:rsidRPr="00894C6C"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  <w:r w:rsidRPr="00894C6C">
        <w:rPr>
          <w:rFonts w:ascii="Palatino Linotype" w:hAnsi="Palatino Linotype"/>
          <w:b/>
        </w:rPr>
        <w:t>18</w:t>
      </w:r>
      <w:r w:rsidRPr="00EB7105">
        <w:rPr>
          <w:rFonts w:ascii="Palatino Linotype" w:hAnsi="Palatino Linotype"/>
        </w:rPr>
        <w:t xml:space="preserve"> </w:t>
      </w:r>
      <w:r w:rsidRPr="00894C6C">
        <w:rPr>
          <w:rFonts w:ascii="Palatino Linotype" w:hAnsi="Palatino Linotype"/>
          <w:b/>
        </w:rPr>
        <w:t>óra/18 óra*</w:t>
      </w:r>
    </w:p>
    <w:p w:rsidR="00F95FA9" w:rsidRPr="00894C6C" w:rsidRDefault="00F95FA9" w:rsidP="00A348C0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894C6C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F95FA9" w:rsidRPr="00894C6C" w:rsidRDefault="00F95FA9" w:rsidP="00F95FA9">
      <w:pPr>
        <w:spacing w:after="0" w:line="240" w:lineRule="auto"/>
        <w:rPr>
          <w:rFonts w:ascii="Palatino Linotype" w:hAnsi="Palatino Linotype"/>
          <w:b/>
        </w:rPr>
      </w:pPr>
    </w:p>
    <w:p w:rsidR="00F95FA9" w:rsidRPr="00894C6C" w:rsidRDefault="00F95FA9" w:rsidP="00F95FA9">
      <w:pPr>
        <w:numPr>
          <w:ilvl w:val="1"/>
          <w:numId w:val="2"/>
        </w:numPr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>A tantárgy tanításának célja</w:t>
      </w:r>
    </w:p>
    <w:p w:rsidR="00F95FA9" w:rsidRPr="00894C6C" w:rsidRDefault="00F95FA9" w:rsidP="00A348C0">
      <w:pPr>
        <w:spacing w:after="0" w:line="240" w:lineRule="auto"/>
        <w:ind w:left="54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F95FA9" w:rsidRPr="00894C6C" w:rsidRDefault="00F95FA9" w:rsidP="00F95FA9">
      <w:pPr>
        <w:spacing w:after="0" w:line="240" w:lineRule="auto"/>
        <w:ind w:firstLine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Nincsen előtanulmányi követelmény.</w:t>
      </w:r>
    </w:p>
    <w:p w:rsidR="00F95FA9" w:rsidRPr="00EB7105" w:rsidRDefault="00F95FA9" w:rsidP="00F95FA9">
      <w:pPr>
        <w:spacing w:after="0" w:line="240" w:lineRule="auto"/>
        <w:rPr>
          <w:rFonts w:ascii="Palatino Linotype" w:hAnsi="Palatino Linotype"/>
          <w:b/>
        </w:rPr>
      </w:pPr>
    </w:p>
    <w:p w:rsidR="00F95FA9" w:rsidRPr="00894C6C" w:rsidRDefault="00F95FA9" w:rsidP="00F95FA9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894C6C">
        <w:rPr>
          <w:rFonts w:ascii="Palatino Linotype" w:hAnsi="Palatino Linotype"/>
          <w:b/>
        </w:rPr>
        <w:t xml:space="preserve">Kapcsolódó közismereti, szakmai tartalmak </w:t>
      </w:r>
    </w:p>
    <w:p w:rsidR="00F95FA9" w:rsidRPr="00894C6C" w:rsidRDefault="00F95FA9" w:rsidP="00F95FA9">
      <w:pPr>
        <w:spacing w:after="0" w:line="240" w:lineRule="auto"/>
        <w:rPr>
          <w:rFonts w:ascii="Palatino Linotype" w:hAnsi="Palatino Linotype"/>
          <w:b/>
        </w:rPr>
      </w:pPr>
    </w:p>
    <w:p w:rsidR="00F95FA9" w:rsidRPr="00894C6C" w:rsidRDefault="00F95FA9" w:rsidP="00F95FA9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Témakörök </w:t>
      </w:r>
    </w:p>
    <w:p w:rsidR="00F95FA9" w:rsidRPr="00894C6C" w:rsidRDefault="00F95FA9" w:rsidP="00F95FA9">
      <w:pPr>
        <w:spacing w:after="0" w:line="240" w:lineRule="auto"/>
        <w:rPr>
          <w:rFonts w:ascii="Palatino Linotype" w:hAnsi="Palatino Linotype"/>
          <w:b/>
        </w:rPr>
      </w:pPr>
    </w:p>
    <w:p w:rsidR="00F95FA9" w:rsidRPr="00894C6C" w:rsidRDefault="00F95FA9" w:rsidP="00F95FA9">
      <w:pPr>
        <w:spacing w:after="0" w:line="240" w:lineRule="auto"/>
        <w:ind w:firstLine="54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1.3.1. </w:t>
      </w:r>
      <w:r>
        <w:rPr>
          <w:rFonts w:ascii="Palatino Linotype" w:hAnsi="Palatino Linotype"/>
          <w:b/>
        </w:rPr>
        <w:t xml:space="preserve">Munkavédelmi </w:t>
      </w:r>
      <w:proofErr w:type="gramStart"/>
      <w:r>
        <w:rPr>
          <w:rFonts w:ascii="Palatino Linotype" w:hAnsi="Palatino Linotype"/>
          <w:b/>
        </w:rPr>
        <w:t>alapismeretek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="006D5DD4">
        <w:rPr>
          <w:rFonts w:ascii="Palatino Linotype" w:hAnsi="Palatino Linotype"/>
          <w:b/>
        </w:rPr>
        <w:t xml:space="preserve">      </w:t>
      </w:r>
      <w:r w:rsidRPr="00894C6C">
        <w:rPr>
          <w:rFonts w:ascii="Palatino Linotype" w:hAnsi="Palatino Linotype"/>
          <w:b/>
          <w:i/>
        </w:rPr>
        <w:t>4</w:t>
      </w:r>
      <w:proofErr w:type="gramEnd"/>
      <w:r w:rsidRPr="00894C6C">
        <w:rPr>
          <w:rFonts w:ascii="Palatino Linotype" w:hAnsi="Palatino Linotype"/>
          <w:b/>
          <w:i/>
        </w:rPr>
        <w:t xml:space="preserve"> óra/4 óra</w:t>
      </w:r>
    </w:p>
    <w:p w:rsidR="00F95FA9" w:rsidRPr="00AB6B47" w:rsidRDefault="00F95FA9" w:rsidP="00F95FA9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 xml:space="preserve">A </w:t>
      </w:r>
      <w:r w:rsidRPr="00AB6B47">
        <w:rPr>
          <w:rFonts w:ascii="Palatino Linotype" w:hAnsi="Palatino Linotype"/>
        </w:rPr>
        <w:t>munkahelyi egészség és biztonság jelentősége</w:t>
      </w:r>
    </w:p>
    <w:p w:rsidR="00F95FA9" w:rsidRPr="00AB6B47" w:rsidRDefault="00F95FA9" w:rsidP="00F95FA9">
      <w:pPr>
        <w:spacing w:after="0" w:line="240" w:lineRule="auto"/>
        <w:ind w:left="900" w:hanging="360"/>
        <w:jc w:val="both"/>
        <w:rPr>
          <w:rFonts w:ascii="Palatino Linotype" w:hAnsi="Palatino Linotype"/>
          <w:bCs/>
        </w:rPr>
      </w:pPr>
      <w:r w:rsidRPr="00AB6B47">
        <w:rPr>
          <w:rFonts w:ascii="Palatino Linotype" w:hAnsi="Palatino Linotype"/>
        </w:rPr>
        <w:tab/>
      </w:r>
      <w:r>
        <w:rPr>
          <w:rFonts w:ascii="Palatino Linotype" w:hAnsi="Palatino Linotype"/>
        </w:rPr>
        <w:t>Történeti áttekintés. A</w:t>
      </w:r>
      <w:r w:rsidRPr="00AB6B47">
        <w:rPr>
          <w:rFonts w:ascii="Palatino Linotype" w:hAnsi="Palatino Linotype"/>
        </w:rPr>
        <w:t xml:space="preserve"> szervezett munkavégzésre von</w:t>
      </w:r>
      <w:r>
        <w:rPr>
          <w:rFonts w:ascii="Palatino Linotype" w:hAnsi="Palatino Linotype"/>
        </w:rPr>
        <w:t>atkozó munkabiztonsági és munka</w:t>
      </w:r>
      <w:r w:rsidRPr="00AB6B47">
        <w:rPr>
          <w:rFonts w:ascii="Palatino Linotype" w:hAnsi="Palatino Linotype"/>
        </w:rPr>
        <w:t xml:space="preserve">egészségügyi követelmények, továbbá </w:t>
      </w:r>
      <w:r>
        <w:rPr>
          <w:rFonts w:ascii="Palatino Linotype" w:hAnsi="Palatino Linotype"/>
        </w:rPr>
        <w:t>ennek</w:t>
      </w:r>
      <w:r w:rsidRPr="00AB6B47">
        <w:rPr>
          <w:rFonts w:ascii="Palatino Linotype" w:hAnsi="Palatino Linotype"/>
        </w:rPr>
        <w:t xml:space="preserve"> megvalósítására szolgáló törvénykezési, szervezési, intézményi előírások </w:t>
      </w:r>
      <w:r>
        <w:rPr>
          <w:rFonts w:ascii="Palatino Linotype" w:hAnsi="Palatino Linotype"/>
        </w:rPr>
        <w:t>jelentősége.</w:t>
      </w:r>
      <w:r w:rsidRPr="00AB6B47">
        <w:rPr>
          <w:rFonts w:ascii="Palatino Linotype" w:hAnsi="Palatino Linotype"/>
        </w:rPr>
        <w:t xml:space="preserve"> Az egészséget nem veszélyeztető és biztonságos munkavégzés személyi, tárgyi és szervezeti feltételeinek </w:t>
      </w:r>
      <w:r>
        <w:rPr>
          <w:rFonts w:ascii="Palatino Linotype" w:hAnsi="Palatino Linotype"/>
        </w:rPr>
        <w:t>értelmezése</w:t>
      </w:r>
      <w:r w:rsidRPr="00AB6B47">
        <w:rPr>
          <w:rFonts w:ascii="Palatino Linotype" w:hAnsi="Palatino Linotype"/>
        </w:rPr>
        <w:t xml:space="preserve">. </w:t>
      </w:r>
    </w:p>
    <w:p w:rsidR="00F95FA9" w:rsidRPr="00AB6B47" w:rsidRDefault="00F95FA9" w:rsidP="00F95FA9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</w:p>
    <w:p w:rsidR="00F95FA9" w:rsidRDefault="00F95FA9" w:rsidP="00F95FA9">
      <w:pPr>
        <w:spacing w:after="0" w:line="240" w:lineRule="auto"/>
        <w:ind w:left="54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munkakörnyezet és a munkavégzés hatása a munkát végző ember egészségére és testi</w:t>
      </w:r>
      <w:r>
        <w:rPr>
          <w:rFonts w:ascii="Palatino Linotype" w:hAnsi="Palatino Linotype"/>
        </w:rPr>
        <w:t xml:space="preserve"> </w:t>
      </w:r>
      <w:r w:rsidRPr="00894C6C">
        <w:rPr>
          <w:rFonts w:ascii="Palatino Linotype" w:hAnsi="Palatino Linotype"/>
        </w:rPr>
        <w:t>épségére</w:t>
      </w:r>
    </w:p>
    <w:p w:rsidR="00F95FA9" w:rsidRDefault="00F95FA9" w:rsidP="00F95FA9">
      <w:pPr>
        <w:spacing w:after="0" w:line="240" w:lineRule="auto"/>
        <w:ind w:left="900"/>
        <w:jc w:val="both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 xml:space="preserve">A </w:t>
      </w:r>
      <w:r w:rsidRPr="00AB6B47">
        <w:rPr>
          <w:rFonts w:ascii="Palatino Linotype" w:hAnsi="Palatino Linotype"/>
        </w:rPr>
        <w:t>munkavál</w:t>
      </w:r>
      <w:r w:rsidR="00A348C0">
        <w:rPr>
          <w:rFonts w:ascii="Palatino Linotype" w:hAnsi="Palatino Linotype"/>
        </w:rPr>
        <w:t>lal</w:t>
      </w:r>
      <w:r w:rsidRPr="00AB6B47">
        <w:rPr>
          <w:rFonts w:ascii="Palatino Linotype" w:hAnsi="Palatino Linotype"/>
        </w:rPr>
        <w:t xml:space="preserve">ók egészségét és biztonságát veszélyeztető kockázatok, a munkakörülmények hatásai, a </w:t>
      </w:r>
      <w:r w:rsidRPr="00AB6B47">
        <w:rPr>
          <w:rFonts w:ascii="Palatino Linotype" w:hAnsi="Palatino Linotype"/>
          <w:bCs/>
        </w:rPr>
        <w:t xml:space="preserve">munkavégzésből eredő </w:t>
      </w:r>
      <w:r>
        <w:rPr>
          <w:rFonts w:ascii="Palatino Linotype" w:hAnsi="Palatino Linotype"/>
          <w:bCs/>
        </w:rPr>
        <w:t>megterhelések, munkakörnyezet kóroki tényezők</w:t>
      </w:r>
      <w:r w:rsidRPr="00AB6B47">
        <w:rPr>
          <w:rFonts w:ascii="Palatino Linotype" w:hAnsi="Palatino Linotype"/>
          <w:bCs/>
        </w:rPr>
        <w:t>.</w:t>
      </w:r>
    </w:p>
    <w:p w:rsidR="00F95FA9" w:rsidRPr="00894C6C" w:rsidRDefault="00F95FA9" w:rsidP="00F95FA9">
      <w:pPr>
        <w:spacing w:after="0" w:line="240" w:lineRule="auto"/>
        <w:ind w:left="900"/>
        <w:jc w:val="both"/>
        <w:rPr>
          <w:rFonts w:ascii="Palatino Linotype" w:hAnsi="Palatino Linotype"/>
        </w:rPr>
      </w:pPr>
    </w:p>
    <w:p w:rsidR="00F95FA9" w:rsidRDefault="00F95FA9" w:rsidP="00F95FA9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megelőzés fontossága és lehetőségei</w:t>
      </w:r>
    </w:p>
    <w:p w:rsidR="00F95FA9" w:rsidRPr="00E348C8" w:rsidRDefault="00F95FA9" w:rsidP="00F95FA9">
      <w:pPr>
        <w:spacing w:after="0" w:line="240" w:lineRule="auto"/>
        <w:ind w:left="900" w:hanging="360"/>
        <w:jc w:val="both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ab/>
      </w:r>
      <w:r w:rsidRPr="00AB6B47">
        <w:rPr>
          <w:rFonts w:ascii="Palatino Linotype" w:hAnsi="Palatino Linotype"/>
        </w:rPr>
        <w:t>A munkavállalók egészségének, munkavégző képességének megóvása és a munkakörülmények humanizálása érdekében</w:t>
      </w:r>
      <w:r>
        <w:rPr>
          <w:rFonts w:ascii="Palatino Linotype" w:hAnsi="Palatino Linotype"/>
        </w:rPr>
        <w:t xml:space="preserve"> szükséges előírások jelentősége a </w:t>
      </w:r>
      <w:r w:rsidRPr="00E348C8">
        <w:rPr>
          <w:rFonts w:ascii="Palatino Linotype" w:hAnsi="Palatino Linotype"/>
        </w:rPr>
        <w:t xml:space="preserve">munkabalesetek és a foglalkozással összefüggő megbetegedések megelőzésének érdekében. </w:t>
      </w:r>
      <w:r>
        <w:rPr>
          <w:rFonts w:ascii="Palatino Linotype" w:hAnsi="Palatino Linotype"/>
        </w:rPr>
        <w:t xml:space="preserve">A </w:t>
      </w:r>
      <w:proofErr w:type="spellStart"/>
      <w:r>
        <w:rPr>
          <w:rFonts w:ascii="Palatino Linotype" w:hAnsi="Palatino Linotype"/>
        </w:rPr>
        <w:t>müszaki</w:t>
      </w:r>
      <w:proofErr w:type="spellEnd"/>
      <w:r>
        <w:rPr>
          <w:rFonts w:ascii="Palatino Linotype" w:hAnsi="Palatino Linotype"/>
        </w:rPr>
        <w:t xml:space="preserve"> megelőzés, z</w:t>
      </w:r>
      <w:r w:rsidRPr="00E348C8">
        <w:rPr>
          <w:rFonts w:ascii="Palatino Linotype" w:hAnsi="Palatino Linotype"/>
        </w:rPr>
        <w:t>árt technológia</w:t>
      </w:r>
      <w:r>
        <w:rPr>
          <w:rFonts w:ascii="Palatino Linotype" w:hAnsi="Palatino Linotype"/>
        </w:rPr>
        <w:t>, a bizto</w:t>
      </w:r>
      <w:r w:rsidRPr="00E348C8">
        <w:rPr>
          <w:rFonts w:ascii="Palatino Linotype" w:hAnsi="Palatino Linotype"/>
        </w:rPr>
        <w:t xml:space="preserve">nsági berendezések, egyéni védőeszközök és szervezési intézkedések </w:t>
      </w:r>
      <w:r>
        <w:rPr>
          <w:rFonts w:ascii="Palatino Linotype" w:hAnsi="Palatino Linotype"/>
        </w:rPr>
        <w:t>fogalma, fajtái, és rendeltetésük.</w:t>
      </w:r>
    </w:p>
    <w:p w:rsidR="00F95FA9" w:rsidRPr="00894C6C" w:rsidRDefault="00F95FA9" w:rsidP="00F95FA9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</w:p>
    <w:p w:rsidR="00F95FA9" w:rsidRDefault="00F95FA9" w:rsidP="00F95FA9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Munkavédelem, mint komplex fogalom (munkabiztonság-munkaegészségügy)</w:t>
      </w:r>
    </w:p>
    <w:p w:rsidR="00F95FA9" w:rsidRDefault="00F95FA9" w:rsidP="00F95FA9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Veszélyes és ártalmas termelési tényezők</w:t>
      </w:r>
    </w:p>
    <w:p w:rsidR="00F95FA9" w:rsidRPr="00894C6C" w:rsidRDefault="00F95FA9" w:rsidP="00F95FA9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</w:p>
    <w:p w:rsidR="00F95FA9" w:rsidRDefault="00F95FA9" w:rsidP="00F95FA9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munkavédelem fogalomrendszere, források</w:t>
      </w:r>
    </w:p>
    <w:p w:rsidR="00F95FA9" w:rsidRDefault="00F95FA9" w:rsidP="00F95FA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rFonts w:ascii="Palatino Linotype" w:hAnsi="Palatino Linotype"/>
        </w:rPr>
        <w:tab/>
        <w:t xml:space="preserve">A munkavédelemről szóló 1993. évi XCIII </w:t>
      </w:r>
      <w:r w:rsidRPr="004D1203">
        <w:rPr>
          <w:rFonts w:ascii="Palatino Linotype" w:hAnsi="Palatino Linotype"/>
        </w:rPr>
        <w:t>törvény</w:t>
      </w:r>
      <w:r>
        <w:rPr>
          <w:rFonts w:ascii="Palatino Linotype" w:hAnsi="Palatino Linotype"/>
        </w:rPr>
        <w:t xml:space="preserve"> </w:t>
      </w:r>
      <w:proofErr w:type="spellStart"/>
      <w:r>
        <w:rPr>
          <w:rFonts w:ascii="Palatino Linotype" w:hAnsi="Palatino Linotype"/>
        </w:rPr>
        <w:t>fogalommeghatározásai</w:t>
      </w:r>
      <w:proofErr w:type="spellEnd"/>
      <w:r>
        <w:rPr>
          <w:rFonts w:ascii="Palatino Linotype" w:hAnsi="Palatino Linotype"/>
        </w:rPr>
        <w:t xml:space="preserve">. </w:t>
      </w:r>
      <w:r w:rsidRPr="004D1203">
        <w:rPr>
          <w:rFonts w:ascii="Palatino Linotype" w:hAnsi="Palatino Linotype"/>
        </w:rPr>
        <w:t xml:space="preserve"> </w:t>
      </w:r>
    </w:p>
    <w:p w:rsidR="00F95FA9" w:rsidRPr="00894C6C" w:rsidRDefault="00F95FA9" w:rsidP="00F95FA9">
      <w:pPr>
        <w:spacing w:after="0" w:line="240" w:lineRule="auto"/>
        <w:ind w:firstLine="540"/>
        <w:rPr>
          <w:rFonts w:ascii="Palatino Linotype" w:hAnsi="Palatino Linotype"/>
        </w:rPr>
      </w:pPr>
    </w:p>
    <w:p w:rsidR="00F95FA9" w:rsidRPr="00894C6C" w:rsidRDefault="00F95FA9" w:rsidP="00F95FA9">
      <w:pPr>
        <w:spacing w:after="0" w:line="240" w:lineRule="auto"/>
        <w:ind w:firstLine="54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1.3.2. </w:t>
      </w:r>
      <w:r>
        <w:rPr>
          <w:rFonts w:ascii="Palatino Linotype" w:hAnsi="Palatino Linotype"/>
          <w:b/>
        </w:rPr>
        <w:t xml:space="preserve">Munkahelyek </w:t>
      </w:r>
      <w:proofErr w:type="gramStart"/>
      <w:r>
        <w:rPr>
          <w:rFonts w:ascii="Palatino Linotype" w:hAnsi="Palatino Linotype"/>
          <w:b/>
        </w:rPr>
        <w:t>kialakítása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ab/>
      </w:r>
      <w:r w:rsidR="006D5DD4">
        <w:rPr>
          <w:rFonts w:ascii="Palatino Linotype" w:hAnsi="Palatino Linotype"/>
          <w:b/>
        </w:rPr>
        <w:t xml:space="preserve">      </w:t>
      </w:r>
      <w:r w:rsidRPr="00894C6C">
        <w:rPr>
          <w:rFonts w:ascii="Palatino Linotype" w:hAnsi="Palatino Linotype"/>
          <w:b/>
          <w:i/>
        </w:rPr>
        <w:t>4</w:t>
      </w:r>
      <w:proofErr w:type="gramEnd"/>
      <w:r w:rsidRPr="00894C6C">
        <w:rPr>
          <w:rFonts w:ascii="Palatino Linotype" w:hAnsi="Palatino Linotype"/>
          <w:b/>
          <w:i/>
        </w:rPr>
        <w:t xml:space="preserve"> óra/4 óra</w:t>
      </w: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Munkahelyek kialakításának általános szabályai</w:t>
      </w: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A létesítés általános követelményei, a hatásos védelem módjai, prioritások.</w:t>
      </w: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Szociális létesítmények</w:t>
      </w:r>
    </w:p>
    <w:p w:rsidR="00F95FA9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Öltözőhelyiségek, pihenőhelyek, tisztálkodó- és mellékhelyiségek biztosítása, megfelelősége. </w:t>
      </w:r>
    </w:p>
    <w:p w:rsidR="00F95FA9" w:rsidRPr="00894C6C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</w:p>
    <w:p w:rsidR="00F95FA9" w:rsidRPr="001D1061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Közlekedési útvonalak, menekülési utak, jelölések</w:t>
      </w:r>
    </w:p>
    <w:p w:rsidR="00F95FA9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iCs/>
        </w:rPr>
      </w:pPr>
      <w:r w:rsidRPr="001D1061">
        <w:rPr>
          <w:rFonts w:ascii="Palatino Linotype" w:hAnsi="Palatino Linotype"/>
        </w:rPr>
        <w:tab/>
      </w:r>
      <w:r w:rsidRPr="001D1061">
        <w:rPr>
          <w:rFonts w:ascii="Palatino Linotype" w:hAnsi="Palatino Linotype"/>
          <w:bCs/>
          <w:iCs/>
        </w:rPr>
        <w:t xml:space="preserve">Közlekedési útvonalak, </w:t>
      </w:r>
      <w:r>
        <w:rPr>
          <w:rFonts w:ascii="Palatino Linotype" w:hAnsi="Palatino Linotype"/>
          <w:bCs/>
          <w:iCs/>
        </w:rPr>
        <w:t>menekülési utak</w:t>
      </w:r>
      <w:proofErr w:type="gramStart"/>
      <w:r>
        <w:rPr>
          <w:rFonts w:ascii="Palatino Linotype" w:hAnsi="Palatino Linotype"/>
          <w:bCs/>
          <w:iCs/>
        </w:rPr>
        <w:t>, ,</w:t>
      </w:r>
      <w:proofErr w:type="gramEnd"/>
      <w:r w:rsidRPr="001D1061">
        <w:rPr>
          <w:rFonts w:ascii="Palatino Linotype" w:hAnsi="Palatino Linotype"/>
          <w:bCs/>
          <w:iCs/>
        </w:rPr>
        <w:t xml:space="preserve"> helyiségek padlózata, </w:t>
      </w:r>
      <w:r>
        <w:rPr>
          <w:rFonts w:ascii="Palatino Linotype" w:hAnsi="Palatino Linotype"/>
          <w:bCs/>
          <w:iCs/>
        </w:rPr>
        <w:t>a</w:t>
      </w:r>
      <w:r w:rsidRPr="001D1061">
        <w:rPr>
          <w:rFonts w:ascii="Palatino Linotype" w:hAnsi="Palatino Linotype"/>
          <w:bCs/>
          <w:iCs/>
        </w:rPr>
        <w:t>jtók és kapuk</w:t>
      </w:r>
      <w:r>
        <w:rPr>
          <w:rFonts w:ascii="Palatino Linotype" w:hAnsi="Palatino Linotype"/>
          <w:bCs/>
          <w:iCs/>
        </w:rPr>
        <w:t xml:space="preserve">, lépcsők, </w:t>
      </w:r>
      <w:r w:rsidRPr="001D1061">
        <w:rPr>
          <w:rFonts w:ascii="Palatino Linotype" w:hAnsi="Palatino Linotype"/>
          <w:bCs/>
          <w:iCs/>
        </w:rPr>
        <w:t>veszélyes területek</w:t>
      </w:r>
      <w:r>
        <w:rPr>
          <w:rFonts w:ascii="Palatino Linotype" w:hAnsi="Palatino Linotype"/>
          <w:bCs/>
          <w:iCs/>
        </w:rPr>
        <w:t>, akadálymentes közlekedés, jelölések.</w:t>
      </w:r>
    </w:p>
    <w:p w:rsidR="00F95FA9" w:rsidRPr="001D1061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Alapvető feladatok a tűzmegelőzés érdekében</w:t>
      </w:r>
    </w:p>
    <w:p w:rsidR="00F95FA9" w:rsidRPr="00AB1C8E" w:rsidRDefault="00F95FA9" w:rsidP="00A348C0">
      <w:pPr>
        <w:spacing w:after="0" w:line="240" w:lineRule="auto"/>
        <w:ind w:left="900"/>
        <w:jc w:val="both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 xml:space="preserve">Tűzmegelőzés, </w:t>
      </w:r>
      <w:r w:rsidRPr="00AB1C8E">
        <w:rPr>
          <w:rFonts w:ascii="Palatino Linotype" w:hAnsi="Palatino Linotype"/>
        </w:rPr>
        <w:t xml:space="preserve">tervezés, </w:t>
      </w:r>
      <w:r>
        <w:rPr>
          <w:rFonts w:ascii="Palatino Linotype" w:hAnsi="Palatino Linotype"/>
        </w:rPr>
        <w:t>létesítés,</w:t>
      </w:r>
      <w:r w:rsidRPr="00AB1C8E">
        <w:rPr>
          <w:rFonts w:ascii="Palatino Linotype" w:hAnsi="Palatino Linotype"/>
        </w:rPr>
        <w:t xml:space="preserve"> üzemeltetés</w:t>
      </w:r>
      <w:r>
        <w:rPr>
          <w:rFonts w:ascii="Palatino Linotype" w:hAnsi="Palatino Linotype"/>
        </w:rPr>
        <w:t>, karbantartás, javítás és felülvizsgálat.</w:t>
      </w:r>
      <w:r w:rsidRPr="00AB1C8E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  <w:bCs/>
        </w:rPr>
        <w:t>Tűzoltó készülékek, tűzoltó technika, b</w:t>
      </w:r>
      <w:r w:rsidRPr="00AB1C8E">
        <w:rPr>
          <w:rFonts w:ascii="Palatino Linotype" w:hAnsi="Palatino Linotype"/>
          <w:bCs/>
        </w:rPr>
        <w:t>eépített tűzjelző berendezés vagy tűzoltó berendezés</w:t>
      </w:r>
      <w:r>
        <w:rPr>
          <w:rFonts w:ascii="Palatino Linotype" w:hAnsi="Palatino Linotype"/>
          <w:bCs/>
        </w:rPr>
        <w:t>ek.</w:t>
      </w:r>
      <w:r w:rsidRPr="00AB1C8E">
        <w:rPr>
          <w:rFonts w:ascii="Palatino Linotype" w:hAnsi="Palatino Linotype"/>
          <w:bCs/>
        </w:rPr>
        <w:t xml:space="preserve"> Tűzjelzés </w:t>
      </w:r>
      <w:r>
        <w:rPr>
          <w:rFonts w:ascii="Palatino Linotype" w:hAnsi="Palatino Linotype"/>
          <w:bCs/>
        </w:rPr>
        <w:t xml:space="preserve">adása, </w:t>
      </w:r>
      <w:r w:rsidRPr="00AB1C8E">
        <w:rPr>
          <w:rFonts w:ascii="Palatino Linotype" w:hAnsi="Palatino Linotype"/>
          <w:bCs/>
        </w:rPr>
        <w:t xml:space="preserve">fogadása, tűzjelző vagy tűzoltó központok, valamint </w:t>
      </w:r>
      <w:r>
        <w:rPr>
          <w:rFonts w:ascii="Palatino Linotype" w:hAnsi="Palatino Linotype"/>
          <w:bCs/>
        </w:rPr>
        <w:t xml:space="preserve">távfelügyelet. </w:t>
      </w:r>
    </w:p>
    <w:p w:rsidR="00F95FA9" w:rsidRPr="00AB1C8E" w:rsidRDefault="00F95FA9" w:rsidP="00F95FA9">
      <w:pPr>
        <w:spacing w:after="0" w:line="240" w:lineRule="auto"/>
        <w:ind w:left="900"/>
        <w:rPr>
          <w:rFonts w:ascii="Palatino Linotype" w:hAnsi="Palatino Linotype"/>
          <w:bCs/>
        </w:rPr>
      </w:pPr>
      <w:r>
        <w:rPr>
          <w:rFonts w:ascii="Palatino Linotype" w:hAnsi="Palatino Linotype"/>
          <w:bCs/>
        </w:rPr>
        <w:t>Termékfelelősség, f</w:t>
      </w:r>
      <w:r w:rsidRPr="00AB1C8E">
        <w:rPr>
          <w:rFonts w:ascii="Palatino Linotype" w:hAnsi="Palatino Linotype"/>
          <w:bCs/>
        </w:rPr>
        <w:t>orgalomba hoz</w:t>
      </w:r>
      <w:r>
        <w:rPr>
          <w:rFonts w:ascii="Palatino Linotype" w:hAnsi="Palatino Linotype"/>
          <w:bCs/>
        </w:rPr>
        <w:t>atal kritériumai</w:t>
      </w:r>
      <w:r w:rsidRPr="00AB1C8E">
        <w:rPr>
          <w:rFonts w:ascii="Palatino Linotype" w:hAnsi="Palatino Linotype"/>
          <w:bCs/>
        </w:rPr>
        <w:t>.</w:t>
      </w:r>
    </w:p>
    <w:p w:rsidR="00F95FA9" w:rsidRPr="001D1061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Anyagmozgatás</w:t>
      </w:r>
    </w:p>
    <w:p w:rsidR="00F95FA9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Anyagmozgatás a munkahelyeken. Kézi és gépi anyagmozgatás fajtái. A kézi anyagmozgatás szabályai, hátsérülések megelőzése</w:t>
      </w:r>
    </w:p>
    <w:p w:rsidR="00F95FA9" w:rsidRPr="001D1061" w:rsidRDefault="00F95FA9" w:rsidP="00F95FA9">
      <w:pPr>
        <w:tabs>
          <w:tab w:val="left" w:pos="6210"/>
        </w:tabs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r>
        <w:rPr>
          <w:rFonts w:ascii="Palatino Linotype" w:hAnsi="Palatino Linotype"/>
        </w:rPr>
        <w:tab/>
      </w: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1D1061">
        <w:rPr>
          <w:rFonts w:ascii="Palatino Linotype" w:hAnsi="Palatino Linotype"/>
        </w:rPr>
        <w:t>Raktározás</w:t>
      </w: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Áruk fajtái, raktározás típusai</w:t>
      </w:r>
    </w:p>
    <w:p w:rsidR="00F95FA9" w:rsidRPr="001D1061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Munkahelyi rend és hulladékkezelés</w:t>
      </w:r>
    </w:p>
    <w:p w:rsidR="00F95FA9" w:rsidRPr="00894C6C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Jelzések, feliratok, biztonsági szín-és alakjelek. Hulladékgazdálkodás, környezetvédelem célja, eszközei.</w:t>
      </w:r>
    </w:p>
    <w:p w:rsidR="00F95FA9" w:rsidRPr="00894C6C" w:rsidRDefault="00F95FA9" w:rsidP="00F95FA9">
      <w:pPr>
        <w:spacing w:after="0" w:line="240" w:lineRule="auto"/>
        <w:ind w:firstLine="540"/>
        <w:rPr>
          <w:rFonts w:ascii="Palatino Linotype" w:hAnsi="Palatino Linotype"/>
        </w:rPr>
      </w:pPr>
    </w:p>
    <w:p w:rsidR="00F95FA9" w:rsidRPr="00894C6C" w:rsidRDefault="00F95FA9" w:rsidP="00F95FA9">
      <w:pPr>
        <w:spacing w:after="0" w:line="240" w:lineRule="auto"/>
        <w:ind w:left="900" w:hanging="36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1.3.3. </w:t>
      </w:r>
      <w:r>
        <w:rPr>
          <w:rFonts w:ascii="Palatino Linotype" w:hAnsi="Palatino Linotype"/>
          <w:b/>
        </w:rPr>
        <w:t xml:space="preserve">Munkavégzés személyi </w:t>
      </w:r>
      <w:proofErr w:type="gramStart"/>
      <w:r>
        <w:rPr>
          <w:rFonts w:ascii="Palatino Linotype" w:hAnsi="Palatino Linotype"/>
          <w:b/>
        </w:rPr>
        <w:t>feltételei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="006D5DD4">
        <w:rPr>
          <w:rFonts w:ascii="Palatino Linotype" w:hAnsi="Palatino Linotype"/>
          <w:b/>
        </w:rPr>
        <w:t xml:space="preserve">      </w:t>
      </w:r>
      <w:r w:rsidRPr="00894C6C">
        <w:rPr>
          <w:rFonts w:ascii="Palatino Linotype" w:hAnsi="Palatino Linotype"/>
          <w:b/>
        </w:rPr>
        <w:t>2</w:t>
      </w:r>
      <w:proofErr w:type="gramEnd"/>
      <w:r w:rsidRPr="00894C6C">
        <w:rPr>
          <w:rFonts w:ascii="Palatino Linotype" w:hAnsi="Palatino Linotype"/>
          <w:b/>
          <w:i/>
        </w:rPr>
        <w:t xml:space="preserve"> óra/2 óra</w:t>
      </w:r>
    </w:p>
    <w:p w:rsidR="00F95FA9" w:rsidRPr="00894C6C" w:rsidRDefault="00F95FA9" w:rsidP="00A348C0">
      <w:pPr>
        <w:spacing w:after="0" w:line="240" w:lineRule="auto"/>
        <w:ind w:left="54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munkavégzés személyi feltételei: jogszerű foglalkoztatás, munkaköri alkalmasság orvosi vizsgálata, foglalkoztatási tilalmak, szakmai ismeretek, munkavédelmi ismeretek</w:t>
      </w:r>
    </w:p>
    <w:p w:rsidR="00F95FA9" w:rsidRPr="00894C6C" w:rsidRDefault="00F95FA9" w:rsidP="00F95FA9">
      <w:pPr>
        <w:spacing w:after="0" w:line="240" w:lineRule="auto"/>
        <w:ind w:left="54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munkavégzés alapvető szervezési feltételei: egyedül végzett munka tilalma, irányítás szükségessége</w:t>
      </w:r>
      <w:r>
        <w:rPr>
          <w:rFonts w:ascii="Palatino Linotype" w:hAnsi="Palatino Linotype"/>
        </w:rPr>
        <w:t>. Egyéni védőeszközök juttatásának szabályai.</w:t>
      </w:r>
    </w:p>
    <w:p w:rsidR="00F95FA9" w:rsidRPr="00894C6C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F95FA9" w:rsidRPr="00894C6C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  <w:b/>
        </w:rPr>
        <w:t xml:space="preserve">1.3.4. </w:t>
      </w:r>
      <w:bookmarkStart w:id="1" w:name="OLE_LINK1"/>
      <w:r>
        <w:rPr>
          <w:rFonts w:ascii="Palatino Linotype" w:hAnsi="Palatino Linotype"/>
          <w:b/>
        </w:rPr>
        <w:t xml:space="preserve">Munkaeszközök </w:t>
      </w:r>
      <w:proofErr w:type="gramStart"/>
      <w:r>
        <w:rPr>
          <w:rFonts w:ascii="Palatino Linotype" w:hAnsi="Palatino Linotype"/>
          <w:b/>
        </w:rPr>
        <w:t>biztonsága</w:t>
      </w:r>
      <w:bookmarkEnd w:id="1"/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="006D5DD4">
        <w:rPr>
          <w:rFonts w:ascii="Palatino Linotype" w:hAnsi="Palatino Linotype"/>
          <w:b/>
        </w:rPr>
        <w:t xml:space="preserve">      </w:t>
      </w:r>
      <w:r w:rsidRPr="00894C6C">
        <w:rPr>
          <w:rFonts w:ascii="Palatino Linotype" w:hAnsi="Palatino Linotype"/>
          <w:b/>
          <w:i/>
        </w:rPr>
        <w:t>2</w:t>
      </w:r>
      <w:proofErr w:type="gramEnd"/>
      <w:r w:rsidRPr="00894C6C">
        <w:rPr>
          <w:rFonts w:ascii="Palatino Linotype" w:hAnsi="Palatino Linotype"/>
          <w:b/>
          <w:i/>
        </w:rPr>
        <w:t xml:space="preserve"> óra/2 óra</w:t>
      </w:r>
    </w:p>
    <w:p w:rsidR="00F95FA9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Munkaeszközök halmazai</w:t>
      </w:r>
    </w:p>
    <w:p w:rsidR="00F95FA9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Szerszám, </w:t>
      </w:r>
      <w:r w:rsidRPr="007E6C5D">
        <w:rPr>
          <w:rFonts w:ascii="Palatino Linotype" w:hAnsi="Palatino Linotype"/>
        </w:rPr>
        <w:t xml:space="preserve">készülék, gép, </w:t>
      </w:r>
      <w:r>
        <w:rPr>
          <w:rFonts w:ascii="Palatino Linotype" w:hAnsi="Palatino Linotype"/>
        </w:rPr>
        <w:t xml:space="preserve">berendezés </w:t>
      </w:r>
      <w:proofErr w:type="spellStart"/>
      <w:r>
        <w:rPr>
          <w:rFonts w:ascii="Palatino Linotype" w:hAnsi="Palatino Linotype"/>
        </w:rPr>
        <w:t>fogalommeghatározása</w:t>
      </w:r>
      <w:proofErr w:type="spellEnd"/>
      <w:r>
        <w:rPr>
          <w:rFonts w:ascii="Palatino Linotype" w:hAnsi="Palatino Linotype"/>
        </w:rPr>
        <w:t>.</w:t>
      </w:r>
    </w:p>
    <w:p w:rsidR="00F95FA9" w:rsidRPr="007E6C5D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F95FA9" w:rsidRPr="007E6C5D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7E6C5D">
        <w:rPr>
          <w:rFonts w:ascii="Palatino Linotype" w:hAnsi="Palatino Linotype"/>
        </w:rPr>
        <w:t>Munkaeszközök dokumentációi</w:t>
      </w:r>
    </w:p>
    <w:p w:rsidR="00F95FA9" w:rsidRPr="007E6C5D" w:rsidRDefault="00F95FA9" w:rsidP="00F95FA9">
      <w:pPr>
        <w:autoSpaceDE w:val="0"/>
        <w:autoSpaceDN w:val="0"/>
        <w:adjustRightInd w:val="0"/>
        <w:ind w:left="900" w:hanging="360"/>
        <w:jc w:val="both"/>
        <w:rPr>
          <w:rFonts w:ascii="Palatino Linotype" w:hAnsi="Palatino Linotype"/>
        </w:rPr>
      </w:pPr>
      <w:r w:rsidRPr="007E6C5D">
        <w:rPr>
          <w:rFonts w:ascii="Palatino Linotype" w:hAnsi="Palatino Linotype"/>
        </w:rPr>
        <w:tab/>
      </w:r>
      <w:r>
        <w:rPr>
          <w:rFonts w:ascii="Palatino Linotype" w:hAnsi="Palatino Linotype"/>
        </w:rPr>
        <w:t>Munkaeszköz üzembe helyezésének, használatba vételének dokumentációs követelményei</w:t>
      </w:r>
      <w:r w:rsidRPr="007E6C5D">
        <w:rPr>
          <w:rFonts w:ascii="Palatino Linotype" w:hAnsi="Palatino Linotype"/>
        </w:rPr>
        <w:t xml:space="preserve"> és </w:t>
      </w:r>
      <w:r>
        <w:rPr>
          <w:rFonts w:ascii="Palatino Linotype" w:hAnsi="Palatino Linotype"/>
        </w:rPr>
        <w:t>a munkaeszközre</w:t>
      </w:r>
      <w:r w:rsidRPr="007E6C5D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(mint termékre</w:t>
      </w:r>
      <w:proofErr w:type="gramStart"/>
      <w:r>
        <w:rPr>
          <w:rFonts w:ascii="Palatino Linotype" w:hAnsi="Palatino Linotype"/>
        </w:rPr>
        <w:t>)</w:t>
      </w:r>
      <w:r w:rsidRPr="007E6C5D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 xml:space="preserve"> </w:t>
      </w:r>
      <w:r w:rsidRPr="007E6C5D">
        <w:rPr>
          <w:rFonts w:ascii="Palatino Linotype" w:hAnsi="Palatino Linotype"/>
        </w:rPr>
        <w:t>meghatározott</w:t>
      </w:r>
      <w:proofErr w:type="gramEnd"/>
      <w:r>
        <w:rPr>
          <w:rFonts w:ascii="Palatino Linotype" w:hAnsi="Palatino Linotype"/>
        </w:rPr>
        <w:t xml:space="preserve"> EK-megfelelőségi nyilatkozat</w:t>
      </w:r>
      <w:r w:rsidRPr="007E6C5D">
        <w:rPr>
          <w:rFonts w:ascii="Palatino Linotype" w:hAnsi="Palatino Linotype"/>
        </w:rPr>
        <w:t xml:space="preserve">, </w:t>
      </w:r>
      <w:r>
        <w:rPr>
          <w:rFonts w:ascii="Palatino Linotype" w:hAnsi="Palatino Linotype"/>
        </w:rPr>
        <w:t>valamint</w:t>
      </w:r>
      <w:r w:rsidRPr="007E6C5D">
        <w:rPr>
          <w:rFonts w:ascii="Palatino Linotype" w:hAnsi="Palatino Linotype"/>
        </w:rPr>
        <w:t xml:space="preserve"> a megfelelőséget tanúsító egyéb dokumentum</w:t>
      </w:r>
      <w:r>
        <w:rPr>
          <w:rFonts w:ascii="Palatino Linotype" w:hAnsi="Palatino Linotype"/>
        </w:rPr>
        <w:t>ok.</w:t>
      </w:r>
    </w:p>
    <w:p w:rsidR="00F95FA9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Munkaeszközök veszélyessége, eljárások</w:t>
      </w:r>
    </w:p>
    <w:p w:rsidR="00F95FA9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Biztonságtechnika alapelvei, veszélyforrások típusai, megbízhatóság, meghibásodás, biztonság. A biztonságtechnika jellemzői, kialakítás követelményei. Veszélyes munkaeszközök, </w:t>
      </w:r>
      <w:proofErr w:type="spellStart"/>
      <w:r>
        <w:rPr>
          <w:rFonts w:ascii="Palatino Linotype" w:hAnsi="Palatino Linotype"/>
        </w:rPr>
        <w:t>üzembehelyezési</w:t>
      </w:r>
      <w:proofErr w:type="spellEnd"/>
      <w:r>
        <w:rPr>
          <w:rFonts w:ascii="Palatino Linotype" w:hAnsi="Palatino Linotype"/>
        </w:rPr>
        <w:t xml:space="preserve"> eljárás.</w:t>
      </w:r>
    </w:p>
    <w:p w:rsidR="00F95FA9" w:rsidRPr="00894C6C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F95FA9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Munkaeszközök üzemeltetésének, használatának feltételei</w:t>
      </w:r>
    </w:p>
    <w:p w:rsidR="00F95FA9" w:rsidRPr="00894C6C" w:rsidRDefault="00F95FA9" w:rsidP="00A348C0">
      <w:pPr>
        <w:autoSpaceDE w:val="0"/>
        <w:autoSpaceDN w:val="0"/>
        <w:adjustRightInd w:val="0"/>
        <w:spacing w:after="0" w:line="240" w:lineRule="auto"/>
        <w:ind w:left="720" w:hanging="18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Feltétlenül és feltételesen ható </w:t>
      </w:r>
      <w:proofErr w:type="spellStart"/>
      <w:r>
        <w:rPr>
          <w:rFonts w:ascii="Palatino Linotype" w:hAnsi="Palatino Linotype"/>
        </w:rPr>
        <w:t>biztonságtecshnika</w:t>
      </w:r>
      <w:proofErr w:type="spellEnd"/>
      <w:r>
        <w:rPr>
          <w:rFonts w:ascii="Palatino Linotype" w:hAnsi="Palatino Linotype"/>
        </w:rPr>
        <w:t xml:space="preserve">, </w:t>
      </w:r>
      <w:proofErr w:type="spellStart"/>
      <w:r>
        <w:rPr>
          <w:rFonts w:ascii="Palatino Linotype" w:hAnsi="Palatino Linotype"/>
        </w:rPr>
        <w:t>konstukciós</w:t>
      </w:r>
      <w:proofErr w:type="spellEnd"/>
      <w:r>
        <w:rPr>
          <w:rFonts w:ascii="Palatino Linotype" w:hAnsi="Palatino Linotype"/>
        </w:rPr>
        <w:t>, üzemviteli és emberi tényezők szerepe. Általános üzemeltetési követelmények.</w:t>
      </w:r>
      <w:r w:rsidRPr="00D125A2">
        <w:rPr>
          <w:rFonts w:ascii="Times-Roman" w:hAnsi="Times-Roman" w:cs="Times-Roman"/>
          <w:sz w:val="24"/>
          <w:szCs w:val="24"/>
          <w:lang w:eastAsia="hu-HU"/>
        </w:rPr>
        <w:t xml:space="preserve"> </w:t>
      </w:r>
      <w:r>
        <w:rPr>
          <w:rFonts w:ascii="Times-Roman" w:hAnsi="Times-Roman" w:cs="Times-Roman"/>
          <w:sz w:val="24"/>
          <w:szCs w:val="24"/>
          <w:lang w:eastAsia="hu-HU"/>
        </w:rPr>
        <w:t>Kezel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 xml:space="preserve">elemek, </w:t>
      </w:r>
      <w:r>
        <w:rPr>
          <w:rFonts w:ascii="Times-Roman" w:hAnsi="Times-Roman" w:cs="Times-Roman"/>
          <w:sz w:val="24"/>
          <w:szCs w:val="24"/>
          <w:lang w:eastAsia="hu-HU"/>
        </w:rPr>
        <w:lastRenderedPageBreak/>
        <w:t>véd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berendezések kialakítása, a biztonságos m</w:t>
      </w:r>
      <w:r>
        <w:rPr>
          <w:rFonts w:ascii="TTE12B7180t00" w:hAnsi="TTE12B7180t00" w:cs="TTE12B7180t00"/>
          <w:sz w:val="24"/>
          <w:szCs w:val="24"/>
          <w:lang w:eastAsia="hu-HU"/>
        </w:rPr>
        <w:t>ű</w:t>
      </w:r>
      <w:r>
        <w:rPr>
          <w:rFonts w:ascii="Times-Roman" w:hAnsi="Times-Roman" w:cs="Times-Roman"/>
          <w:sz w:val="24"/>
          <w:szCs w:val="24"/>
          <w:lang w:eastAsia="hu-HU"/>
        </w:rPr>
        <w:t>ködés ellen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rzése, ergonómiai követelmények.</w:t>
      </w:r>
    </w:p>
    <w:p w:rsidR="00F95FA9" w:rsidRPr="00894C6C" w:rsidRDefault="00F95FA9" w:rsidP="00F95FA9">
      <w:pPr>
        <w:spacing w:after="0" w:line="240" w:lineRule="auto"/>
        <w:ind w:left="900" w:hanging="360"/>
        <w:rPr>
          <w:rFonts w:ascii="Palatino Linotype" w:hAnsi="Palatino Linotype"/>
          <w:b/>
        </w:rPr>
      </w:pPr>
    </w:p>
    <w:p w:rsidR="00F95FA9" w:rsidRPr="009C0B7E" w:rsidRDefault="00F95FA9" w:rsidP="00F95FA9">
      <w:pPr>
        <w:spacing w:after="0" w:line="240" w:lineRule="auto"/>
        <w:ind w:left="900" w:hanging="36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1.3.5. </w:t>
      </w:r>
      <w:r>
        <w:rPr>
          <w:rFonts w:ascii="Palatino Linotype" w:hAnsi="Palatino Linotype"/>
          <w:b/>
        </w:rPr>
        <w:t xml:space="preserve">Munkakörnyezeti </w:t>
      </w:r>
      <w:proofErr w:type="gramStart"/>
      <w:r>
        <w:rPr>
          <w:rFonts w:ascii="Palatino Linotype" w:hAnsi="Palatino Linotype"/>
          <w:b/>
        </w:rPr>
        <w:t>hatások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="006D5DD4">
        <w:rPr>
          <w:rFonts w:ascii="Palatino Linotype" w:hAnsi="Palatino Linotype"/>
          <w:b/>
        </w:rPr>
        <w:t xml:space="preserve">      </w:t>
      </w:r>
      <w:r w:rsidRPr="00475CD0">
        <w:rPr>
          <w:rFonts w:ascii="Palatino Linotype" w:hAnsi="Palatino Linotype"/>
          <w:b/>
          <w:i/>
        </w:rPr>
        <w:t>2</w:t>
      </w:r>
      <w:proofErr w:type="gramEnd"/>
      <w:r w:rsidRPr="00475CD0">
        <w:rPr>
          <w:rFonts w:ascii="Palatino Linotype" w:hAnsi="Palatino Linotype"/>
          <w:b/>
          <w:i/>
        </w:rPr>
        <w:t xml:space="preserve"> óra/2 óra</w:t>
      </w:r>
    </w:p>
    <w:p w:rsidR="00F95FA9" w:rsidRDefault="00F95FA9" w:rsidP="00A348C0">
      <w:pPr>
        <w:spacing w:after="0" w:line="240" w:lineRule="auto"/>
        <w:ind w:left="54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Veszélyforrások, veszélyek a munkahelyeken (pl. zaj, rezgés, veszélyes anyagok és</w:t>
      </w:r>
      <w:r>
        <w:rPr>
          <w:rFonts w:ascii="Palatino Linotype" w:hAnsi="Palatino Linotype"/>
        </w:rPr>
        <w:t xml:space="preserve"> </w:t>
      </w:r>
      <w:r w:rsidRPr="00894C6C">
        <w:rPr>
          <w:rFonts w:ascii="Palatino Linotype" w:hAnsi="Palatino Linotype"/>
        </w:rPr>
        <w:t>keverékek, stressz)</w:t>
      </w:r>
    </w:p>
    <w:p w:rsidR="00F95FA9" w:rsidRDefault="00F95FA9" w:rsidP="00A348C0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</w:rPr>
      </w:pPr>
      <w:r w:rsidRPr="00DA765E">
        <w:rPr>
          <w:rFonts w:ascii="Palatino Linotype" w:hAnsi="Palatino Linotype"/>
        </w:rPr>
        <w:t>Fizikai</w:t>
      </w:r>
      <w:r>
        <w:rPr>
          <w:rFonts w:ascii="Palatino Linotype" w:hAnsi="Palatino Linotype"/>
        </w:rPr>
        <w:t>, biológiai</w:t>
      </w:r>
      <w:r w:rsidRPr="00DA765E">
        <w:rPr>
          <w:rFonts w:ascii="Palatino Linotype" w:hAnsi="Palatino Linotype"/>
        </w:rPr>
        <w:t xml:space="preserve"> és kémiai hatások a dolgozókra, </w:t>
      </w:r>
      <w:r>
        <w:rPr>
          <w:rFonts w:ascii="Palatino Linotype" w:hAnsi="Palatino Linotype"/>
        </w:rPr>
        <w:t xml:space="preserve">főbb veszélyforrások </w:t>
      </w:r>
      <w:r w:rsidRPr="00DA765E">
        <w:rPr>
          <w:rFonts w:ascii="Palatino Linotype" w:hAnsi="Palatino Linotype"/>
        </w:rPr>
        <w:t xml:space="preserve">valamint a </w:t>
      </w:r>
      <w:r>
        <w:rPr>
          <w:rFonts w:ascii="Palatino Linotype" w:hAnsi="Palatino Linotype"/>
        </w:rPr>
        <w:t xml:space="preserve">veszélyforrások felismerésének módszerei és a </w:t>
      </w:r>
      <w:r w:rsidRPr="00DA765E">
        <w:rPr>
          <w:rFonts w:ascii="Palatino Linotype" w:hAnsi="Palatino Linotype"/>
        </w:rPr>
        <w:t>védekezés</w:t>
      </w:r>
      <w:r>
        <w:rPr>
          <w:rFonts w:ascii="Palatino Linotype" w:hAnsi="Palatino Linotype"/>
        </w:rPr>
        <w:t xml:space="preserve"> a</w:t>
      </w:r>
      <w:r w:rsidRPr="00DA765E">
        <w:rPr>
          <w:rFonts w:ascii="Palatino Linotype" w:hAnsi="Palatino Linotype"/>
        </w:rPr>
        <w:t xml:space="preserve"> lehetőségei. </w:t>
      </w:r>
    </w:p>
    <w:p w:rsidR="00F95FA9" w:rsidRDefault="00F95FA9" w:rsidP="00A348C0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</w:rPr>
      </w:pPr>
      <w:r w:rsidRPr="00DA765E">
        <w:rPr>
          <w:rFonts w:ascii="Palatino Linotype" w:hAnsi="Palatino Linotype"/>
        </w:rPr>
        <w:t>A stressz</w:t>
      </w:r>
      <w:r>
        <w:rPr>
          <w:rFonts w:ascii="Palatino Linotype" w:hAnsi="Palatino Linotype"/>
        </w:rPr>
        <w:t>, munkahelyi stressz fogalma</w:t>
      </w:r>
      <w:r w:rsidRPr="00DA765E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és az ellene való védekezés jelentősége a munkahelyen.</w:t>
      </w:r>
    </w:p>
    <w:p w:rsidR="00F95FA9" w:rsidRPr="00DA765E" w:rsidRDefault="00F95FA9" w:rsidP="00F95FA9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/>
        </w:rPr>
      </w:pP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DA765E">
        <w:rPr>
          <w:rFonts w:ascii="Palatino Linotype" w:hAnsi="Palatino Linotype"/>
        </w:rPr>
        <w:t>A kockázat fogalma, felmérése és kezelése</w:t>
      </w:r>
    </w:p>
    <w:p w:rsidR="00F95FA9" w:rsidRPr="00DA765E" w:rsidRDefault="00F95FA9" w:rsidP="00A348C0">
      <w:pPr>
        <w:spacing w:after="0" w:line="240" w:lineRule="auto"/>
        <w:ind w:left="90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F95FA9" w:rsidRPr="00894C6C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F95FA9" w:rsidRPr="00894C6C" w:rsidRDefault="00F95FA9" w:rsidP="00F95FA9">
      <w:pPr>
        <w:spacing w:after="0" w:line="240" w:lineRule="auto"/>
        <w:ind w:left="900" w:hanging="360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</w:rPr>
        <w:t xml:space="preserve">1.3.6. </w:t>
      </w:r>
      <w:r>
        <w:rPr>
          <w:rFonts w:ascii="Palatino Linotype" w:hAnsi="Palatino Linotype"/>
          <w:b/>
        </w:rPr>
        <w:t xml:space="preserve">Munkavédelmi jogi </w:t>
      </w:r>
      <w:proofErr w:type="gramStart"/>
      <w:r>
        <w:rPr>
          <w:rFonts w:ascii="Palatino Linotype" w:hAnsi="Palatino Linotype"/>
          <w:b/>
        </w:rPr>
        <w:t>ismeretek</w:t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Pr="00894C6C">
        <w:rPr>
          <w:rFonts w:ascii="Palatino Linotype" w:hAnsi="Palatino Linotype"/>
          <w:b/>
        </w:rPr>
        <w:tab/>
      </w:r>
      <w:r w:rsidR="006D5DD4">
        <w:rPr>
          <w:rFonts w:ascii="Palatino Linotype" w:hAnsi="Palatino Linotype"/>
          <w:b/>
        </w:rPr>
        <w:t xml:space="preserve">      </w:t>
      </w:r>
      <w:r w:rsidRPr="00475CD0">
        <w:rPr>
          <w:rFonts w:ascii="Palatino Linotype" w:hAnsi="Palatino Linotype"/>
          <w:b/>
          <w:i/>
        </w:rPr>
        <w:t>4</w:t>
      </w:r>
      <w:proofErr w:type="gramEnd"/>
      <w:r w:rsidRPr="00475CD0">
        <w:rPr>
          <w:rFonts w:ascii="Palatino Linotype" w:hAnsi="Palatino Linotype"/>
          <w:b/>
          <w:i/>
        </w:rPr>
        <w:t xml:space="preserve"> óra/4 óra</w:t>
      </w:r>
    </w:p>
    <w:p w:rsidR="00F95FA9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A munkavédelem szabályrendszere, jogok és kötelezettségek</w:t>
      </w:r>
    </w:p>
    <w:p w:rsidR="00F95FA9" w:rsidRPr="007F02F5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  <w:bCs/>
        </w:rPr>
      </w:pPr>
      <w:r>
        <w:rPr>
          <w:rFonts w:ascii="Palatino Linotype" w:hAnsi="Palatino Linotype"/>
        </w:rPr>
        <w:tab/>
        <w:t>Az</w:t>
      </w:r>
      <w:r w:rsidRPr="007F02F5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Alaptörvényben biztosított</w:t>
      </w:r>
      <w:r>
        <w:rPr>
          <w:rFonts w:ascii="Palatino Linotype" w:hAnsi="Palatino Linotype"/>
          <w:bCs/>
        </w:rPr>
        <w:t xml:space="preserve"> jogok az egészséget, biztonságot és méltóságo</w:t>
      </w:r>
      <w:r w:rsidRPr="007F02F5">
        <w:rPr>
          <w:rFonts w:ascii="Palatino Linotype" w:hAnsi="Palatino Linotype"/>
          <w:bCs/>
        </w:rPr>
        <w:t>t tiszteletben tartó munkafeltételekhez, a testi és lelki egészségének megőrzéséhez.</w:t>
      </w:r>
      <w:r>
        <w:rPr>
          <w:rFonts w:ascii="Palatino Linotype" w:hAnsi="Palatino Linotype"/>
          <w:bCs/>
        </w:rPr>
        <w:t xml:space="preserve"> A Munkavédelemről szóló 1993. évi XCIII. törvényben meghatározottak szerint a </w:t>
      </w:r>
      <w:r w:rsidRPr="007F02F5">
        <w:rPr>
          <w:rFonts w:ascii="Palatino Linotype" w:hAnsi="Palatino Linotype"/>
          <w:bCs/>
        </w:rPr>
        <w:t>munkavéd</w:t>
      </w:r>
      <w:r>
        <w:rPr>
          <w:rFonts w:ascii="Palatino Linotype" w:hAnsi="Palatino Linotype"/>
          <w:bCs/>
        </w:rPr>
        <w:t>elem alapvető szabályai, a</w:t>
      </w:r>
      <w:r w:rsidRPr="007F02F5">
        <w:rPr>
          <w:rFonts w:ascii="Palatino Linotype" w:hAnsi="Palatino Linotype"/>
          <w:bCs/>
        </w:rPr>
        <w:t xml:space="preserve"> </w:t>
      </w:r>
      <w:proofErr w:type="gramStart"/>
      <w:r w:rsidRPr="007F02F5">
        <w:rPr>
          <w:rFonts w:ascii="Palatino Linotype" w:hAnsi="Palatino Linotype"/>
          <w:bCs/>
        </w:rPr>
        <w:t>kö</w:t>
      </w:r>
      <w:r>
        <w:rPr>
          <w:rFonts w:ascii="Palatino Linotype" w:hAnsi="Palatino Linotype"/>
          <w:bCs/>
        </w:rPr>
        <w:t>vetelmények    normarendszere</w:t>
      </w:r>
      <w:proofErr w:type="gramEnd"/>
      <w:r>
        <w:rPr>
          <w:rFonts w:ascii="Palatino Linotype" w:hAnsi="Palatino Linotype"/>
          <w:bCs/>
        </w:rPr>
        <w:t xml:space="preserve"> és az érintett szereplők (állam, munkáltatók, munkavállalók) főbb feladatai. A kémiai biztonságról szóló 2000. évi XXV. törvény, </w:t>
      </w:r>
      <w:proofErr w:type="gramStart"/>
      <w:r>
        <w:rPr>
          <w:rFonts w:ascii="Palatino Linotype" w:hAnsi="Palatino Linotype"/>
          <w:bCs/>
        </w:rPr>
        <w:t>illetve  a</w:t>
      </w:r>
      <w:proofErr w:type="gramEnd"/>
      <w:r>
        <w:rPr>
          <w:rFonts w:ascii="Palatino Linotype" w:hAnsi="Palatino Linotype"/>
          <w:bCs/>
        </w:rPr>
        <w:t xml:space="preserve"> Kormány, illetve az ágazati miniszterek rendeleteinek szabályozási területei a további részletes követelményekről. A szabványok, illetve a munkáltatók helyi előírásainak szerepe.</w:t>
      </w:r>
    </w:p>
    <w:p w:rsidR="00F95FA9" w:rsidRPr="007F02F5" w:rsidRDefault="00F95FA9" w:rsidP="00F95FA9">
      <w:pPr>
        <w:spacing w:after="0" w:line="240" w:lineRule="auto"/>
        <w:ind w:left="900" w:hanging="360"/>
        <w:rPr>
          <w:rFonts w:ascii="Palatino Linotype" w:hAnsi="Palatino Linotype"/>
          <w:bCs/>
        </w:rPr>
      </w:pP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7F02F5">
        <w:rPr>
          <w:rFonts w:ascii="Palatino Linotype" w:hAnsi="Palatino Linotype"/>
        </w:rPr>
        <w:t>Munkavédelmi feladatok a munkahelyeken</w:t>
      </w:r>
    </w:p>
    <w:p w:rsidR="00F95FA9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F95FA9" w:rsidRPr="007F02F5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7F02F5">
        <w:rPr>
          <w:rFonts w:ascii="Palatino Linotype" w:hAnsi="Palatino Linotype"/>
        </w:rPr>
        <w:t>Munkavédelmi szakemberek feladatai a munkahelyeken</w:t>
      </w:r>
    </w:p>
    <w:p w:rsidR="00F95FA9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Munkabiztonsági és munkaegészségügyi </w:t>
      </w:r>
      <w:proofErr w:type="spellStart"/>
      <w:r>
        <w:rPr>
          <w:rFonts w:ascii="Palatino Linotype" w:hAnsi="Palatino Linotype"/>
        </w:rPr>
        <w:t>szaktevékenség</w:t>
      </w:r>
      <w:proofErr w:type="spellEnd"/>
      <w:r>
        <w:rPr>
          <w:rFonts w:ascii="Palatino Linotype" w:hAnsi="Palatino Linotype"/>
        </w:rPr>
        <w:t xml:space="preserve"> keretében ellátandó feladatok.</w:t>
      </w:r>
      <w:r w:rsidRPr="00520A9F">
        <w:rPr>
          <w:rFonts w:ascii="Palatino Linotype" w:hAnsi="Palatino Linotype"/>
        </w:rPr>
        <w:t xml:space="preserve"> </w:t>
      </w:r>
      <w:r>
        <w:rPr>
          <w:rFonts w:ascii="Palatino Linotype" w:hAnsi="Palatino Linotype"/>
        </w:rPr>
        <w:t>Foglalkozás-egészségügyi feladatok</w:t>
      </w:r>
    </w:p>
    <w:p w:rsidR="00F95FA9" w:rsidRPr="007F02F5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7F02F5">
        <w:rPr>
          <w:rFonts w:ascii="Palatino Linotype" w:hAnsi="Palatino Linotype"/>
        </w:rPr>
        <w:t>Balesetek és foglalkozási megbetegedések</w:t>
      </w:r>
    </w:p>
    <w:p w:rsidR="00F95FA9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Balesetek és munkabalesetek valamint a foglalkozási megbetegedések fogalma. Feladatok munkabaleset esetén. A </w:t>
      </w:r>
      <w:proofErr w:type="gramStart"/>
      <w:r>
        <w:rPr>
          <w:rFonts w:ascii="Palatino Linotype" w:hAnsi="Palatino Linotype"/>
        </w:rPr>
        <w:t>kivizsgálás</w:t>
      </w:r>
      <w:proofErr w:type="gramEnd"/>
      <w:r>
        <w:rPr>
          <w:rFonts w:ascii="Palatino Linotype" w:hAnsi="Palatino Linotype"/>
        </w:rPr>
        <w:t xml:space="preserve"> mint a megelőzés eszköze</w:t>
      </w:r>
    </w:p>
    <w:p w:rsidR="00F95FA9" w:rsidRPr="007F02F5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</w:p>
    <w:p w:rsidR="00F95FA9" w:rsidRDefault="00F95FA9" w:rsidP="00F95FA9">
      <w:pPr>
        <w:spacing w:after="0" w:line="240" w:lineRule="auto"/>
        <w:ind w:left="900" w:hanging="360"/>
        <w:rPr>
          <w:rFonts w:ascii="Palatino Linotype" w:hAnsi="Palatino Linotype"/>
        </w:rPr>
      </w:pPr>
      <w:r w:rsidRPr="00894C6C">
        <w:rPr>
          <w:rFonts w:ascii="Palatino Linotype" w:hAnsi="Palatino Linotype"/>
        </w:rPr>
        <w:t>Munkavédelmi érdekképviselet a munkahelyen</w:t>
      </w:r>
    </w:p>
    <w:p w:rsidR="00F95FA9" w:rsidRPr="00894C6C" w:rsidRDefault="00F95FA9" w:rsidP="00A348C0">
      <w:pPr>
        <w:spacing w:after="0" w:line="240" w:lineRule="auto"/>
        <w:ind w:left="900" w:hanging="36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A munkavállalók munkavédelmi érdekképviseletének jelentősége és lehetőségei. A választott képviselők szerepe, feladatai, jogai. </w:t>
      </w:r>
    </w:p>
    <w:p w:rsidR="00F95FA9" w:rsidRPr="00894C6C" w:rsidRDefault="00F95FA9" w:rsidP="00F95FA9">
      <w:pPr>
        <w:spacing w:after="0" w:line="240" w:lineRule="auto"/>
        <w:ind w:left="705"/>
        <w:rPr>
          <w:rFonts w:ascii="Palatino Linotype" w:hAnsi="Palatino Linotype"/>
        </w:rPr>
      </w:pPr>
    </w:p>
    <w:p w:rsidR="00F95FA9" w:rsidRPr="00894C6C" w:rsidRDefault="00F95FA9" w:rsidP="00F95FA9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  <w:b/>
          <w:i/>
        </w:rPr>
        <w:t xml:space="preserve">A képzés javasolt helyszíne </w:t>
      </w:r>
      <w:r w:rsidRPr="00894C6C">
        <w:rPr>
          <w:rFonts w:ascii="Palatino Linotype" w:hAnsi="Palatino Linotype"/>
          <w:b/>
          <w:i/>
          <w:kern w:val="1"/>
          <w:lang w:eastAsia="hi-IN" w:bidi="hi-IN"/>
        </w:rPr>
        <w:t>(ajánlás)</w:t>
      </w:r>
    </w:p>
    <w:p w:rsidR="00F93B4A" w:rsidRDefault="00F95FA9" w:rsidP="00E649B6">
      <w:pPr>
        <w:widowControl w:val="0"/>
        <w:suppressAutoHyphens/>
        <w:spacing w:after="0" w:line="240" w:lineRule="auto"/>
        <w:ind w:firstLine="540"/>
        <w:rPr>
          <w:rFonts w:ascii="Palatino Linotype" w:hAnsi="Palatino Linotype"/>
          <w:b/>
          <w:bCs/>
        </w:rPr>
      </w:pPr>
      <w:r w:rsidRPr="008B7617">
        <w:rPr>
          <w:rFonts w:ascii="Palatino Linotype" w:hAnsi="Palatino Linotype"/>
          <w:bCs/>
          <w:i/>
        </w:rPr>
        <w:t>Tanterem</w:t>
      </w:r>
    </w:p>
    <w:p w:rsidR="00F95FA9" w:rsidRPr="00894C6C" w:rsidRDefault="00F95FA9" w:rsidP="00F95FA9">
      <w:pPr>
        <w:spacing w:after="0" w:line="240" w:lineRule="auto"/>
        <w:rPr>
          <w:rFonts w:ascii="Palatino Linotype" w:hAnsi="Palatino Linotype"/>
          <w:b/>
        </w:rPr>
      </w:pPr>
    </w:p>
    <w:p w:rsidR="00F95FA9" w:rsidRPr="00747290" w:rsidRDefault="00F95FA9" w:rsidP="00F95FA9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bCs/>
        </w:rPr>
      </w:pPr>
      <w:r w:rsidRPr="00894C6C">
        <w:rPr>
          <w:rFonts w:ascii="Palatino Linotype" w:hAnsi="Palatino Linotype"/>
          <w:b/>
          <w:bCs/>
          <w:i/>
        </w:rPr>
        <w:t>A tantárgy elsajátítása során alkalmazható sajátos módszerek, tanulói tevékenységformák (ajánlás)</w:t>
      </w:r>
    </w:p>
    <w:p w:rsidR="00F95FA9" w:rsidRPr="00894C6C" w:rsidRDefault="00F95FA9" w:rsidP="00F95FA9">
      <w:pPr>
        <w:widowControl w:val="0"/>
        <w:suppressAutoHyphens/>
        <w:spacing w:after="0" w:line="240" w:lineRule="auto"/>
        <w:ind w:left="972"/>
        <w:rPr>
          <w:rFonts w:ascii="Palatino Linotype" w:hAnsi="Palatino Linotype"/>
          <w:b/>
          <w:bCs/>
        </w:rPr>
      </w:pPr>
    </w:p>
    <w:p w:rsidR="00E649B6" w:rsidRPr="00FC1BD6" w:rsidRDefault="00F95FA9" w:rsidP="00E649B6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</w:rPr>
      </w:pPr>
      <w:r w:rsidRPr="008B7617">
        <w:rPr>
          <w:rFonts w:ascii="Palatino Linotype" w:hAnsi="Palatino Linotype"/>
          <w:b/>
          <w:bCs/>
        </w:rPr>
        <w:t>1.5.1</w:t>
      </w:r>
      <w:r>
        <w:rPr>
          <w:rFonts w:ascii="Palatino Linotype" w:hAnsi="Palatino Linotype"/>
          <w:b/>
          <w:bCs/>
        </w:rPr>
        <w:t>.</w:t>
      </w:r>
      <w:r w:rsidRPr="008B7617">
        <w:rPr>
          <w:rFonts w:ascii="Palatino Linotype" w:hAnsi="Palatino Linotype"/>
          <w:b/>
          <w:bCs/>
        </w:rPr>
        <w:tab/>
      </w:r>
      <w:r w:rsidR="00E649B6" w:rsidRPr="00894C6C">
        <w:rPr>
          <w:rFonts w:ascii="Palatino Linotype" w:hAnsi="Palatino Linotype"/>
          <w:b/>
          <w:bCs/>
          <w:i/>
        </w:rPr>
        <w:t xml:space="preserve">A tantárgy elsajátítása során alkalmazható </w:t>
      </w:r>
      <w:r w:rsidR="00E649B6" w:rsidRPr="00747290">
        <w:rPr>
          <w:rFonts w:ascii="Palatino Linotype" w:hAnsi="Palatino Linotype"/>
          <w:b/>
          <w:bCs/>
          <w:i/>
        </w:rPr>
        <w:t xml:space="preserve">sajátos módszerek </w:t>
      </w:r>
      <w:r w:rsidR="00E649B6" w:rsidRPr="00894C6C">
        <w:rPr>
          <w:rFonts w:ascii="Palatino Linotype" w:hAnsi="Palatino Linotype"/>
          <w:b/>
          <w:bCs/>
          <w:i/>
        </w:rPr>
        <w:t xml:space="preserve">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649B6" w:rsidRPr="002B2499" w:rsidTr="002113B8">
        <w:trPr>
          <w:jc w:val="center"/>
        </w:trPr>
        <w:tc>
          <w:tcPr>
            <w:tcW w:w="994" w:type="dxa"/>
            <w:vMerge w:val="restart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649B6" w:rsidRPr="002B2499" w:rsidTr="002113B8">
        <w:trPr>
          <w:jc w:val="center"/>
        </w:trPr>
        <w:tc>
          <w:tcPr>
            <w:tcW w:w="994" w:type="dxa"/>
            <w:vMerge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649B6" w:rsidRPr="002B2499" w:rsidRDefault="00E649B6" w:rsidP="002113B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649B6" w:rsidRPr="002B2499" w:rsidTr="002113B8">
        <w:trPr>
          <w:jc w:val="center"/>
        </w:trPr>
        <w:tc>
          <w:tcPr>
            <w:tcW w:w="994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E649B6" w:rsidRPr="002B2499" w:rsidTr="002113B8">
        <w:trPr>
          <w:jc w:val="center"/>
        </w:trPr>
        <w:tc>
          <w:tcPr>
            <w:tcW w:w="994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E649B6" w:rsidRPr="002B2499" w:rsidTr="002113B8">
        <w:trPr>
          <w:jc w:val="center"/>
        </w:trPr>
        <w:tc>
          <w:tcPr>
            <w:tcW w:w="994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E649B6" w:rsidRPr="002B2499" w:rsidTr="002113B8">
        <w:trPr>
          <w:jc w:val="center"/>
        </w:trPr>
        <w:tc>
          <w:tcPr>
            <w:tcW w:w="994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649B6" w:rsidRPr="002B2499" w:rsidTr="002113B8">
        <w:trPr>
          <w:jc w:val="center"/>
        </w:trPr>
        <w:tc>
          <w:tcPr>
            <w:tcW w:w="994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E649B6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649B6" w:rsidRPr="002B2499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49B6" w:rsidRDefault="00E649B6" w:rsidP="00F95FA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</w:rPr>
      </w:pPr>
    </w:p>
    <w:p w:rsidR="00F95FA9" w:rsidRPr="00894C6C" w:rsidRDefault="00E649B6" w:rsidP="00F95FA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</w:rPr>
      </w:pPr>
      <w:r w:rsidRPr="00FC1BD6">
        <w:rPr>
          <w:rFonts w:ascii="Palatino Linotype" w:hAnsi="Palatino Linotype"/>
          <w:b/>
          <w:bCs/>
        </w:rPr>
        <w:t>1.5.2.</w:t>
      </w:r>
      <w:r>
        <w:rPr>
          <w:rFonts w:ascii="Palatino Linotype" w:hAnsi="Palatino Linotype"/>
          <w:b/>
          <w:bCs/>
        </w:rPr>
        <w:tab/>
      </w:r>
      <w:r w:rsidR="00F95FA9" w:rsidRPr="00747290">
        <w:rPr>
          <w:rFonts w:ascii="Palatino Linotype" w:hAnsi="Palatino Linotype"/>
          <w:b/>
          <w:bCs/>
          <w:i/>
        </w:rPr>
        <w:t xml:space="preserve">A tantárgy elsajátítása során alkalmazható </w:t>
      </w:r>
      <w:r w:rsidR="00F95FA9" w:rsidRPr="00894C6C">
        <w:rPr>
          <w:rFonts w:ascii="Palatino Linotype" w:hAnsi="Palatino Linotype"/>
          <w:b/>
          <w:bCs/>
          <w:i/>
        </w:rPr>
        <w:t>tanulói tevékenységformák</w:t>
      </w:r>
      <w:r w:rsidR="00F95FA9" w:rsidRPr="00747290">
        <w:rPr>
          <w:rFonts w:ascii="Palatino Linotype" w:hAnsi="Palatino Linotype"/>
          <w:b/>
          <w:bCs/>
          <w:i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95FA9" w:rsidRPr="002B2499" w:rsidTr="001F18A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95FA9" w:rsidRPr="002B2499" w:rsidTr="001F18A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95FA9" w:rsidRPr="002B2499" w:rsidRDefault="00F95FA9" w:rsidP="001F18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95FA9" w:rsidRPr="002B2499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95FA9" w:rsidRPr="002B2499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95FA9" w:rsidRPr="002B2499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95FA9" w:rsidRPr="002B2499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95FA9" w:rsidRPr="002B2499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95FA9" w:rsidRPr="002B2499" w:rsidTr="001F18A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5FA9" w:rsidRPr="002B2499" w:rsidRDefault="00F95FA9" w:rsidP="001F18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2B2499" w:rsidTr="001F18A8">
        <w:trPr>
          <w:jc w:val="center"/>
        </w:trPr>
        <w:tc>
          <w:tcPr>
            <w:tcW w:w="828" w:type="dxa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95FA9" w:rsidRPr="002B2499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2B2499" w:rsidTr="001F18A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5FA9" w:rsidRPr="002B2499" w:rsidRDefault="00F95FA9" w:rsidP="001F18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2B2499" w:rsidTr="001F18A8">
        <w:trPr>
          <w:jc w:val="center"/>
        </w:trPr>
        <w:tc>
          <w:tcPr>
            <w:tcW w:w="828" w:type="dxa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95FA9" w:rsidRPr="002B2499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2B249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F95FA9" w:rsidRPr="00FC1BD6" w:rsidRDefault="00F95FA9" w:rsidP="00F95FA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Cs/>
        </w:rPr>
      </w:pPr>
    </w:p>
    <w:p w:rsidR="00F95FA9" w:rsidRPr="00894C6C" w:rsidRDefault="00F95FA9" w:rsidP="00F95FA9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bCs/>
        </w:rPr>
      </w:pPr>
      <w:r w:rsidRPr="00894C6C">
        <w:rPr>
          <w:rFonts w:ascii="Palatino Linotype" w:hAnsi="Palatino Linotype"/>
          <w:b/>
          <w:bCs/>
        </w:rPr>
        <w:t xml:space="preserve">A </w:t>
      </w:r>
      <w:r w:rsidRPr="00894C6C">
        <w:rPr>
          <w:rFonts w:ascii="Palatino Linotype" w:hAnsi="Palatino Linotype"/>
          <w:b/>
        </w:rPr>
        <w:t>tantárgy</w:t>
      </w:r>
      <w:r w:rsidRPr="00894C6C">
        <w:rPr>
          <w:rFonts w:ascii="Palatino Linotype" w:hAnsi="Palatino Linotype"/>
          <w:b/>
          <w:bCs/>
        </w:rPr>
        <w:t xml:space="preserve"> értékelésének módja</w:t>
      </w:r>
    </w:p>
    <w:p w:rsidR="00F93B4A" w:rsidRDefault="00F95FA9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</w:rPr>
      </w:pPr>
      <w:r w:rsidRPr="00894C6C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F95FA9" w:rsidRDefault="00F95FA9" w:rsidP="00F95FA9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F95FA9" w:rsidRDefault="00F95FA9" w:rsidP="00F95FA9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F95FA9" w:rsidRDefault="00F95FA9" w:rsidP="00F95FA9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</w:rPr>
      </w:pPr>
    </w:p>
    <w:p w:rsidR="00F95FA9" w:rsidRPr="006B7DDC" w:rsidRDefault="00F95FA9" w:rsidP="00F95FA9">
      <w:pPr>
        <w:spacing w:after="0" w:line="240" w:lineRule="auto"/>
        <w:jc w:val="both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Cs/>
        </w:rPr>
        <w:br w:type="page"/>
      </w:r>
    </w:p>
    <w:p w:rsidR="00F95FA9" w:rsidRPr="006B7DDC" w:rsidRDefault="00F95FA9" w:rsidP="00F95FA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F95FA9" w:rsidRPr="006B7DDC" w:rsidRDefault="00F95FA9" w:rsidP="00F95FA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11499-12 azonosító számú</w:t>
      </w:r>
      <w:r w:rsidR="006D5DD4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F95FA9" w:rsidRPr="006B7DDC" w:rsidRDefault="00F95FA9" w:rsidP="00F95FA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II.</w:t>
      </w:r>
    </w:p>
    <w:p w:rsidR="00F95FA9" w:rsidRPr="006B7DDC" w:rsidRDefault="00F95FA9" w:rsidP="00F95FA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F95FA9" w:rsidRPr="006B7DDC" w:rsidRDefault="00F95FA9" w:rsidP="00F95FA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F95FA9" w:rsidRPr="006B7DDC" w:rsidTr="001F18A8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</w:tr>
      <w:tr w:rsidR="00F95FA9" w:rsidRPr="006B7DDC" w:rsidTr="001F18A8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6B7DDC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6B7DDC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6B7DDC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6B7DDC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Munkanélküliség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8773D5" w:rsidRDefault="00F95FA9" w:rsidP="001F18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munkaerőpiaci</w:t>
            </w:r>
            <w:proofErr w:type="spellEnd"/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F95FA9" w:rsidRPr="006B7DDC" w:rsidTr="001F18A8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Elemi szintű </w:t>
            </w:r>
            <w:proofErr w:type="spellStart"/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F95FA9" w:rsidRPr="006B7DDC" w:rsidTr="001F18A8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F95FA9" w:rsidRPr="00AF2D52" w:rsidRDefault="00F95FA9" w:rsidP="00F95FA9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F95FA9" w:rsidRPr="006B7DDC" w:rsidRDefault="00F95FA9" w:rsidP="002F07A4">
      <w:pPr>
        <w:widowControl w:val="0"/>
        <w:numPr>
          <w:ilvl w:val="0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  <w:t>16 óra</w:t>
      </w:r>
    </w:p>
    <w:p w:rsidR="00F95FA9" w:rsidRPr="006B7DDC" w:rsidRDefault="00F95FA9" w:rsidP="00F95FA9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F95FA9" w:rsidRPr="006B7DDC" w:rsidRDefault="00F95FA9" w:rsidP="002F07A4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95FA9" w:rsidRDefault="00F95FA9" w:rsidP="00F95FA9">
      <w:pPr>
        <w:spacing w:after="0" w:line="240" w:lineRule="auto"/>
        <w:ind w:left="360"/>
        <w:jc w:val="both"/>
      </w:pPr>
      <w:r>
        <w:rPr>
          <w:rFonts w:ascii="Palatino Linotype" w:hAnsi="Palatino Linotype"/>
          <w:color w:val="000000"/>
        </w:rPr>
        <w:t>A tanuló általános felkészítése az álláskeresés módszereire, technikáira, valamint a munkavállaláshoz, munkaviszony létesítéséhez szükséges alapismeretek elsajátítására.</w:t>
      </w:r>
    </w:p>
    <w:p w:rsidR="00F95FA9" w:rsidRPr="00A33000" w:rsidRDefault="00F95FA9" w:rsidP="00F95FA9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F95FA9" w:rsidRPr="006B7DDC" w:rsidRDefault="00F95FA9" w:rsidP="002F07A4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F95FA9" w:rsidRDefault="00E649B6" w:rsidP="00E649B6">
      <w:pPr>
        <w:spacing w:after="0" w:line="240" w:lineRule="auto"/>
        <w:ind w:left="360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>
        <w:rPr>
          <w:rFonts w:ascii="Palatino Linotype" w:hAnsi="Palatino Linotype"/>
          <w:b/>
          <w:bCs/>
          <w:iCs/>
          <w:sz w:val="24"/>
          <w:szCs w:val="24"/>
          <w:lang w:eastAsia="hu-HU"/>
        </w:rPr>
        <w:t>-</w:t>
      </w:r>
    </w:p>
    <w:p w:rsidR="00E649B6" w:rsidRPr="006B7DDC" w:rsidRDefault="00E649B6" w:rsidP="00E649B6">
      <w:pPr>
        <w:spacing w:after="0" w:line="240" w:lineRule="auto"/>
        <w:ind w:left="360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F95FA9" w:rsidRPr="006B7DDC" w:rsidRDefault="00F95FA9" w:rsidP="002F07A4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Témakörök </w:t>
      </w:r>
    </w:p>
    <w:p w:rsidR="00F95FA9" w:rsidRPr="006B7DDC" w:rsidRDefault="00F95FA9" w:rsidP="00F95FA9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F95FA9" w:rsidRPr="006B7DDC" w:rsidRDefault="00F95FA9" w:rsidP="002F07A4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Munkajogi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>alapismeretek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D5DD4">
        <w:rPr>
          <w:rFonts w:ascii="Palatino Linotype" w:hAnsi="Palatino Linotype"/>
          <w:b/>
          <w:sz w:val="24"/>
          <w:szCs w:val="24"/>
          <w:lang w:eastAsia="hu-HU"/>
        </w:rPr>
        <w:t xml:space="preserve">  </w:t>
      </w:r>
      <w:r w:rsidRPr="00182B03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proofErr w:type="gramEnd"/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F95FA9" w:rsidRPr="006B7DDC" w:rsidRDefault="00F95FA9" w:rsidP="00F95FA9">
      <w:pPr>
        <w:spacing w:after="0" w:line="240" w:lineRule="auto"/>
        <w:ind w:left="70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munkaszerződés módosítás, szabadság)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 kötelezettségei</w:t>
      </w:r>
      <w:proofErr w:type="gram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(megjelenés, rendelkezésre állás, munkavégzés, magatartási szabályok, együttműködés, tájékoztatás), munkavállaló felelőssége (vétkesen okozott kárért való felelősség, megőrzési felelősség, munkavállalói biztosíték</w:t>
      </w:r>
      <w:r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F95FA9" w:rsidRDefault="00F95FA9" w:rsidP="00F95FA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F95FA9" w:rsidRDefault="00F95FA9" w:rsidP="00F95FA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F95FA9" w:rsidRDefault="00F95FA9" w:rsidP="00F95FA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Speciális jogviszonyok: egyszerűsített foglalkoztatás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:  fajtái</w:t>
      </w:r>
      <w:proofErr w:type="gram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: </w:t>
      </w:r>
      <w:r w:rsidRPr="009C0C6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atipikus munkavégzési formák az új munka törvénykönyve szerint (távmunka, bedolgozói munkaviszony, munkaerő-kölcsönzés, rugalmas munkaidőben történő foglalkoztatás, egyszerűsített foglalkoztatás</w:t>
      </w:r>
      <w:r w:rsidRPr="005605F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(mezőgazdasági, turisztikai idénymunka és alkalmi munka), önfoglalkoztatás, őstermelői jogviszony, háztartási munka, iskolaszövetkezet keretében végzett diákmunka, önkéntes munka. </w:t>
      </w:r>
    </w:p>
    <w:p w:rsidR="00F95FA9" w:rsidRPr="006B7DDC" w:rsidRDefault="00F95FA9" w:rsidP="00F95FA9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F95FA9" w:rsidRPr="006B7DDC" w:rsidRDefault="00F95FA9" w:rsidP="002F07A4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Munkaviszony </w:t>
      </w:r>
      <w:proofErr w:type="gramStart"/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létesítése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D5DD4">
        <w:rPr>
          <w:rFonts w:ascii="Palatino Linotype" w:hAnsi="Palatino Linotype"/>
          <w:b/>
          <w:sz w:val="24"/>
          <w:szCs w:val="24"/>
          <w:lang w:eastAsia="hu-HU"/>
        </w:rPr>
        <w:t xml:space="preserve">  </w:t>
      </w:r>
      <w:r>
        <w:rPr>
          <w:rFonts w:ascii="Palatino Linotype" w:hAnsi="Palatino Linotype"/>
          <w:b/>
          <w:sz w:val="24"/>
          <w:szCs w:val="24"/>
          <w:lang w:eastAsia="hu-HU"/>
        </w:rPr>
        <w:t>4</w:t>
      </w:r>
      <w:proofErr w:type="gramEnd"/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F95FA9" w:rsidRPr="00B63991" w:rsidRDefault="00F95FA9" w:rsidP="00F95FA9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</w:t>
      </w:r>
      <w:r w:rsidRPr="00B63991">
        <w:rPr>
          <w:rFonts w:ascii="Palatino Linotype" w:hAnsi="Palatino Linotype"/>
          <w:sz w:val="24"/>
          <w:szCs w:val="24"/>
          <w:lang w:eastAsia="hu-HU"/>
        </w:rPr>
        <w:t>, elállás szabályai, próbaidő.</w:t>
      </w:r>
    </w:p>
    <w:p w:rsidR="00F95FA9" w:rsidRPr="00B63991" w:rsidRDefault="00F95FA9" w:rsidP="00F95FA9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F95FA9" w:rsidRPr="00B63991" w:rsidRDefault="00F95FA9" w:rsidP="00F95FA9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F95FA9" w:rsidRPr="00E649B6" w:rsidRDefault="00A348C0" w:rsidP="002F07A4">
      <w:pPr>
        <w:pStyle w:val="Listaszerbekezds"/>
        <w:numPr>
          <w:ilvl w:val="2"/>
          <w:numId w:val="11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649B6">
        <w:rPr>
          <w:rFonts w:ascii="Palatino Linotype" w:hAnsi="Palatino Linotype"/>
          <w:sz w:val="24"/>
          <w:szCs w:val="24"/>
          <w:lang w:eastAsia="hu-HU"/>
        </w:rPr>
        <w:br w:type="page"/>
      </w:r>
      <w:proofErr w:type="gramStart"/>
      <w:r w:rsidR="00F95FA9" w:rsidRPr="00E649B6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Álláskeresés</w:t>
      </w:r>
      <w:r w:rsidR="00F95FA9" w:rsidRPr="00E649B6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95FA9" w:rsidRPr="00E649B6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95FA9" w:rsidRPr="00E649B6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95FA9" w:rsidRPr="00E649B6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F95FA9" w:rsidRPr="00E649B6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95FA9" w:rsidRPr="00E649B6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95FA9" w:rsidRPr="00E649B6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95FA9" w:rsidRPr="00E649B6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D5DD4" w:rsidRPr="00E649B6">
        <w:rPr>
          <w:rFonts w:ascii="Palatino Linotype" w:hAnsi="Palatino Linotype"/>
          <w:b/>
          <w:sz w:val="24"/>
          <w:szCs w:val="24"/>
          <w:lang w:eastAsia="hu-HU"/>
        </w:rPr>
        <w:t xml:space="preserve">              </w:t>
      </w:r>
      <w:r w:rsidR="00F95FA9" w:rsidRPr="00E649B6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proofErr w:type="gramEnd"/>
      <w:r w:rsidR="00F95FA9" w:rsidRPr="00E649B6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Europass</w:t>
      </w:r>
      <w:proofErr w:type="spellEnd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Álláskeresési módszerek: újsághirdetés, internetes álláskereső oldalak, személyes kapcsolatok, kapcsolati hálózat fontossága, EURES (Európai Foglalkoztatási Szolgálat az Európai </w:t>
      </w:r>
      <w:r w:rsidR="006D5DD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U</w:t>
      </w: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nióban történő álláskeresésben), munkaügyi szervezet segítségével történő álláskeresés, cégek adatbázisába történő jelentkezés, közösségi portálok szerepe.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proofErr w:type="spellStart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Munkaerőpiaci</w:t>
      </w:r>
      <w:proofErr w:type="spellEnd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F95FA9" w:rsidRPr="00B63991" w:rsidRDefault="00F95FA9" w:rsidP="00F95FA9">
      <w:pPr>
        <w:spacing w:after="0" w:line="240" w:lineRule="auto"/>
        <w:ind w:left="720"/>
        <w:rPr>
          <w:rFonts w:ascii="Palatino Linotype" w:hAnsi="Palatino Linotype"/>
          <w:sz w:val="24"/>
          <w:szCs w:val="24"/>
          <w:lang w:eastAsia="hu-HU"/>
        </w:rPr>
      </w:pPr>
    </w:p>
    <w:p w:rsidR="00F95FA9" w:rsidRPr="00B63991" w:rsidRDefault="00F95FA9" w:rsidP="002F07A4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proofErr w:type="gramStart"/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D5DD4">
        <w:rPr>
          <w:rFonts w:ascii="Palatino Linotype" w:hAnsi="Palatino Linotype"/>
          <w:b/>
          <w:sz w:val="24"/>
          <w:szCs w:val="24"/>
          <w:lang w:eastAsia="hu-HU"/>
        </w:rPr>
        <w:t xml:space="preserve">  </w:t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proofErr w:type="gramEnd"/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A munkanélküli (álláskereső) jogai, kötelezettségei és lehetőségei: álláskeresőként történő nyilvántartásba vétel; a munkaügyi szervezettel történő együttműködési kötelezettség főbb kritériumai; </w:t>
      </w:r>
      <w:proofErr w:type="gramStart"/>
      <w:r w:rsidRPr="00B63991">
        <w:rPr>
          <w:rFonts w:ascii="Palatino Linotype" w:hAnsi="Palatino Linotype"/>
          <w:sz w:val="24"/>
          <w:szCs w:val="24"/>
          <w:lang w:eastAsia="hu-HU"/>
        </w:rPr>
        <w:t>együttműködési  kötelezettség</w:t>
      </w:r>
      <w:proofErr w:type="gramEnd"/>
      <w:r w:rsidRPr="00B63991">
        <w:rPr>
          <w:rFonts w:ascii="Palatino Linotype" w:hAnsi="Palatino Linotype"/>
          <w:sz w:val="24"/>
          <w:szCs w:val="24"/>
          <w:lang w:eastAsia="hu-HU"/>
        </w:rPr>
        <w:t xml:space="preserve"> megszegésének szankciói; nyilvántartás szünetelése, nyilvántartásból való törlés; munkaügyi szervezet által nyújtott szolgáltatások, kiemelten a munkaközvetítés.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Foglalkoztatást helyettesítő támogatás. 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Közfoglalkoztatás: </w:t>
      </w:r>
      <w:proofErr w:type="spellStart"/>
      <w:r w:rsidRPr="00B63991">
        <w:rPr>
          <w:rFonts w:ascii="Palatino Linotype" w:hAnsi="Palatino Linotype"/>
          <w:sz w:val="24"/>
          <w:szCs w:val="24"/>
          <w:lang w:eastAsia="hu-HU"/>
        </w:rPr>
        <w:t>közfoglalkoztatás</w:t>
      </w:r>
      <w:proofErr w:type="spellEnd"/>
      <w:r w:rsidRPr="00B63991">
        <w:rPr>
          <w:rFonts w:ascii="Palatino Linotype" w:hAnsi="Palatino Linotype"/>
          <w:sz w:val="24"/>
          <w:szCs w:val="24"/>
          <w:lang w:eastAsia="hu-HU"/>
        </w:rPr>
        <w:t xml:space="preserve"> célja, közfoglalkozatás célcsoportja, közfoglalkozatás főbb szabályai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</w:t>
      </w:r>
      <w:r w:rsidR="006D5DD4">
        <w:rPr>
          <w:rFonts w:ascii="Palatino Linotype" w:hAnsi="Palatino Linotype"/>
          <w:sz w:val="24"/>
          <w:szCs w:val="24"/>
          <w:lang w:eastAsia="hu-HU"/>
        </w:rPr>
        <w:t>M</w:t>
      </w: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unkaügyi </w:t>
      </w:r>
      <w:r w:rsidR="006D5DD4">
        <w:rPr>
          <w:rFonts w:ascii="Palatino Linotype" w:hAnsi="Palatino Linotype"/>
          <w:sz w:val="24"/>
          <w:szCs w:val="24"/>
          <w:lang w:eastAsia="hu-HU"/>
        </w:rPr>
        <w:t>K</w:t>
      </w: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özpont, kirendeltség feladatai. 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F95FA9" w:rsidRPr="00B63991" w:rsidRDefault="00F95FA9" w:rsidP="00F95FA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95FA9" w:rsidRPr="00B63991" w:rsidRDefault="00F95FA9" w:rsidP="002F07A4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lastRenderedPageBreak/>
        <w:t xml:space="preserve">A képzés javasolt helyszíne </w:t>
      </w:r>
      <w:r w:rsidRPr="00B6399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95FA9" w:rsidRPr="00E649B6" w:rsidRDefault="00F95FA9" w:rsidP="00E649B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E649B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F95FA9" w:rsidRPr="00B63991" w:rsidRDefault="00F95FA9" w:rsidP="00F95FA9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F95FA9" w:rsidRPr="00B63991" w:rsidRDefault="00F95FA9" w:rsidP="002F07A4">
      <w:pPr>
        <w:widowControl w:val="0"/>
        <w:numPr>
          <w:ilvl w:val="1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F95FA9" w:rsidRPr="00B63991" w:rsidRDefault="00F95FA9" w:rsidP="00F95FA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E649B6" w:rsidRPr="006B7DDC" w:rsidRDefault="00E649B6" w:rsidP="002F07A4">
      <w:pPr>
        <w:widowControl w:val="0"/>
        <w:numPr>
          <w:ilvl w:val="2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649B6" w:rsidRPr="00E8030B" w:rsidTr="002113B8">
        <w:trPr>
          <w:jc w:val="center"/>
        </w:trPr>
        <w:tc>
          <w:tcPr>
            <w:tcW w:w="994" w:type="dxa"/>
            <w:vMerge w:val="restart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649B6" w:rsidRPr="00E8030B" w:rsidTr="002113B8">
        <w:trPr>
          <w:jc w:val="center"/>
        </w:trPr>
        <w:tc>
          <w:tcPr>
            <w:tcW w:w="994" w:type="dxa"/>
            <w:vMerge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649B6" w:rsidRPr="00E8030B" w:rsidRDefault="00E649B6" w:rsidP="002113B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649B6" w:rsidRPr="00E8030B" w:rsidTr="002113B8">
        <w:trPr>
          <w:jc w:val="center"/>
        </w:trPr>
        <w:tc>
          <w:tcPr>
            <w:tcW w:w="994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649B6" w:rsidRPr="00E8030B" w:rsidTr="002113B8">
        <w:trPr>
          <w:jc w:val="center"/>
        </w:trPr>
        <w:tc>
          <w:tcPr>
            <w:tcW w:w="994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649B6" w:rsidRPr="00E8030B" w:rsidTr="002113B8">
        <w:trPr>
          <w:jc w:val="center"/>
        </w:trPr>
        <w:tc>
          <w:tcPr>
            <w:tcW w:w="994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649B6" w:rsidRPr="00E8030B" w:rsidTr="002113B8">
        <w:trPr>
          <w:jc w:val="center"/>
        </w:trPr>
        <w:tc>
          <w:tcPr>
            <w:tcW w:w="994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649B6" w:rsidRPr="00E8030B" w:rsidTr="002113B8">
        <w:trPr>
          <w:jc w:val="center"/>
        </w:trPr>
        <w:tc>
          <w:tcPr>
            <w:tcW w:w="994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649B6" w:rsidRPr="00E8030B" w:rsidTr="002113B8">
        <w:trPr>
          <w:jc w:val="center"/>
        </w:trPr>
        <w:tc>
          <w:tcPr>
            <w:tcW w:w="994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649B6" w:rsidRPr="00E8030B" w:rsidRDefault="00E649B6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49B6" w:rsidRDefault="00E649B6" w:rsidP="00E649B6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F95FA9" w:rsidRPr="006B7DDC" w:rsidRDefault="00F95FA9" w:rsidP="002F07A4">
      <w:pPr>
        <w:widowControl w:val="0"/>
        <w:numPr>
          <w:ilvl w:val="2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95FA9" w:rsidRPr="00E8030B" w:rsidTr="001F18A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95FA9" w:rsidRPr="00E8030B" w:rsidTr="001F18A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95FA9" w:rsidRPr="00E8030B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95FA9" w:rsidRPr="00E8030B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95FA9" w:rsidRPr="00E8030B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95FA9" w:rsidRPr="00E8030B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95FA9" w:rsidRPr="00E8030B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95FA9" w:rsidRPr="00E8030B" w:rsidTr="001F18A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E8030B" w:rsidTr="001F18A8">
        <w:trPr>
          <w:jc w:val="center"/>
        </w:trPr>
        <w:tc>
          <w:tcPr>
            <w:tcW w:w="82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E8030B" w:rsidTr="001F18A8">
        <w:trPr>
          <w:jc w:val="center"/>
        </w:trPr>
        <w:tc>
          <w:tcPr>
            <w:tcW w:w="82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E8030B" w:rsidTr="001F18A8">
        <w:trPr>
          <w:jc w:val="center"/>
        </w:trPr>
        <w:tc>
          <w:tcPr>
            <w:tcW w:w="82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E8030B" w:rsidTr="001F18A8">
        <w:trPr>
          <w:jc w:val="center"/>
        </w:trPr>
        <w:tc>
          <w:tcPr>
            <w:tcW w:w="82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E8030B" w:rsidTr="001F18A8">
        <w:trPr>
          <w:jc w:val="center"/>
        </w:trPr>
        <w:tc>
          <w:tcPr>
            <w:tcW w:w="82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E8030B" w:rsidTr="001F18A8">
        <w:trPr>
          <w:jc w:val="center"/>
        </w:trPr>
        <w:tc>
          <w:tcPr>
            <w:tcW w:w="82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E8030B" w:rsidTr="001F18A8">
        <w:trPr>
          <w:jc w:val="center"/>
        </w:trPr>
        <w:tc>
          <w:tcPr>
            <w:tcW w:w="82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E8030B" w:rsidTr="001F18A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E8030B" w:rsidTr="001F18A8">
        <w:trPr>
          <w:jc w:val="center"/>
        </w:trPr>
        <w:tc>
          <w:tcPr>
            <w:tcW w:w="82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E8030B" w:rsidTr="001F18A8">
        <w:trPr>
          <w:jc w:val="center"/>
        </w:trPr>
        <w:tc>
          <w:tcPr>
            <w:tcW w:w="82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E8030B" w:rsidTr="001F18A8">
        <w:trPr>
          <w:jc w:val="center"/>
        </w:trPr>
        <w:tc>
          <w:tcPr>
            <w:tcW w:w="82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E8030B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95FA9" w:rsidRPr="006B7DDC" w:rsidRDefault="00F95FA9" w:rsidP="00E649B6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F95FA9" w:rsidRPr="006B7DDC" w:rsidRDefault="00F95FA9" w:rsidP="002F07A4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lastRenderedPageBreak/>
        <w:t>A tantárgy értékelésének módja</w:t>
      </w:r>
    </w:p>
    <w:p w:rsidR="00F95FA9" w:rsidRPr="006B7DDC" w:rsidRDefault="00F95FA9" w:rsidP="00F95FA9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sz w:val="24"/>
          <w:szCs w:val="24"/>
          <w:lang w:eastAsia="hu-HU"/>
        </w:rPr>
        <w:t>A nemzeti köznevelésről szóló 2011. évi CXC. törvény. 54. § (2) a) pontja szerinti értékeléssel.</w:t>
      </w:r>
      <w:r w:rsidRPr="006B7DD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F95FA9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/>
          <w:bCs/>
          <w:sz w:val="40"/>
          <w:szCs w:val="40"/>
          <w:lang w:eastAsia="hu-HU"/>
        </w:rPr>
        <w:br w:type="page"/>
      </w:r>
    </w:p>
    <w:p w:rsidR="00A348C0" w:rsidRDefault="00A348C0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95FA9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95FA9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95FA9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A </w:t>
      </w: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11498-12 azonosító számú,</w:t>
      </w: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  <w:t xml:space="preserve">Foglalkoztatás I. </w:t>
      </w: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cap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bCs/>
          <w:kern w:val="44"/>
          <w:sz w:val="44"/>
          <w:szCs w:val="44"/>
          <w:lang w:eastAsia="hi-IN" w:bidi="hi-IN"/>
        </w:rPr>
        <w:t>(érettségire épülő képzések esetén)</w:t>
      </w: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megnevezésű</w:t>
      </w:r>
      <w:proofErr w:type="gramEnd"/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F95FA9" w:rsidRPr="006B7DDC" w:rsidRDefault="00F95FA9" w:rsidP="00F95FA9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A 11498-12 Foglalkoztatás I. (érettségire épülő képzések esetén) megnevezésű szakmai követelménymodulhoz tartozó tantárgyak és témakörök oktatása során fejlesztendő kompetenciák</w:t>
      </w:r>
    </w:p>
    <w:tbl>
      <w:tblPr>
        <w:tblW w:w="75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64"/>
        <w:gridCol w:w="560"/>
        <w:gridCol w:w="549"/>
        <w:gridCol w:w="545"/>
        <w:gridCol w:w="542"/>
      </w:tblGrid>
      <w:tr w:rsidR="00F95FA9" w:rsidRPr="006B7DDC" w:rsidTr="00683AE2">
        <w:trPr>
          <w:trHeight w:val="439"/>
          <w:jc w:val="center"/>
        </w:trPr>
        <w:tc>
          <w:tcPr>
            <w:tcW w:w="5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11498-12 Foglalkoztatás I. (érettségire épülő képzések esetén) </w:t>
            </w:r>
          </w:p>
        </w:tc>
        <w:tc>
          <w:tcPr>
            <w:tcW w:w="2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5FA9" w:rsidRPr="00C230C6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</w:tr>
      <w:tr w:rsidR="00F95FA9" w:rsidRPr="006B7DDC" w:rsidTr="00683AE2">
        <w:trPr>
          <w:trHeight w:val="1692"/>
          <w:jc w:val="center"/>
        </w:trPr>
        <w:tc>
          <w:tcPr>
            <w:tcW w:w="5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C230C6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rendszerzés 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C230C6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rendszerzés 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6B7DDC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95FA9" w:rsidRPr="006B7DDC" w:rsidRDefault="00F95FA9" w:rsidP="001F18A8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95FA9" w:rsidRPr="006B7DDC" w:rsidTr="00683AE2">
        <w:trPr>
          <w:trHeight w:val="298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683AE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274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683AE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alapadatokat tartalmazó formanyomtatványt kitölt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683AE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önéletrajzot és motivációs levelet ír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683AE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állásinterjún részt vesz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683AE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munkakörülményekről, karrier lehetőségekről tájékozódik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683AE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683AE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683AE2">
            <w:pPr>
              <w:spacing w:after="0" w:line="240" w:lineRule="auto"/>
              <w:ind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önéletrajz és motivációs levél tartalma, felépítése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ind w:left="182" w:firstLineChars="9" w:firstLine="18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6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683AE2">
            <w:pPr>
              <w:spacing w:after="0" w:line="240" w:lineRule="auto"/>
              <w:ind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 szakmai állásinterjú lehetséges kérdései, illetve válaszai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683AE2">
            <w:pPr>
              <w:spacing w:after="0" w:line="240" w:lineRule="auto"/>
              <w:ind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683AE2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F95FA9" w:rsidRPr="006B7DDC" w:rsidTr="00683AE2">
        <w:trPr>
          <w:trHeight w:val="276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93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95FA9" w:rsidRPr="006B7DDC" w:rsidTr="00683AE2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Deduktív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95FA9" w:rsidRPr="006B7DDC" w:rsidRDefault="00F95FA9" w:rsidP="001F18A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F95FA9" w:rsidRPr="006B7DDC" w:rsidRDefault="00F95FA9" w:rsidP="002F07A4">
      <w:pPr>
        <w:widowControl w:val="0"/>
        <w:numPr>
          <w:ilvl w:val="0"/>
          <w:numId w:val="13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64 óra </w:t>
      </w:r>
    </w:p>
    <w:p w:rsidR="00F95FA9" w:rsidRDefault="00F95FA9" w:rsidP="00F95FA9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F95FA9" w:rsidRPr="006B7DDC" w:rsidRDefault="00F95FA9" w:rsidP="002F07A4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95FA9" w:rsidRPr="00AA5B0C" w:rsidRDefault="00F95FA9" w:rsidP="00F95FA9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A tantárgy tanításának célja, hogy a diákok alkalmasak legyenek egy idegen nyelvű állásinterjún eredményesen és hatékonyan </w:t>
      </w:r>
      <w:proofErr w:type="spellStart"/>
      <w:r w:rsidRPr="00AA5B0C">
        <w:rPr>
          <w:rFonts w:ascii="Palatino Linotype" w:hAnsi="Palatino Linotype"/>
          <w:sz w:val="24"/>
          <w:szCs w:val="24"/>
          <w:lang w:eastAsia="hu-HU"/>
        </w:rPr>
        <w:t>résztvenni</w:t>
      </w:r>
      <w:proofErr w:type="spellEnd"/>
      <w:r w:rsidRPr="00AA5B0C">
        <w:rPr>
          <w:rFonts w:ascii="Palatino Linotype" w:hAnsi="Palatino Linotype"/>
          <w:sz w:val="24"/>
          <w:szCs w:val="24"/>
          <w:lang w:eastAsia="hu-HU"/>
        </w:rPr>
        <w:t>.</w:t>
      </w:r>
    </w:p>
    <w:p w:rsidR="00F95FA9" w:rsidRPr="00AA5B0C" w:rsidRDefault="00F95FA9" w:rsidP="00F95FA9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Ehhez kapcsolódóan tudjanak idegen nyelven személyes és szakmai vonatkozást is beleértve bemutatkozni, a munkavállaláshoz kapcsolódóan pedig egy egyszerű formanyomtatványt kitö</w:t>
      </w:r>
      <w:r>
        <w:rPr>
          <w:rFonts w:ascii="Palatino Linotype" w:hAnsi="Palatino Linotype"/>
          <w:sz w:val="24"/>
          <w:szCs w:val="24"/>
          <w:lang w:eastAsia="hu-HU"/>
        </w:rPr>
        <w:t>l</w:t>
      </w:r>
      <w:r w:rsidRPr="00AA5B0C">
        <w:rPr>
          <w:rFonts w:ascii="Palatino Linotype" w:hAnsi="Palatino Linotype"/>
          <w:sz w:val="24"/>
          <w:szCs w:val="24"/>
          <w:lang w:eastAsia="hu-HU"/>
        </w:rPr>
        <w:t>teni.</w:t>
      </w:r>
    </w:p>
    <w:p w:rsidR="00F95FA9" w:rsidRPr="00AA5B0C" w:rsidRDefault="00F95FA9" w:rsidP="002113B8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</w:t>
      </w:r>
      <w:proofErr w:type="gramStart"/>
      <w:r w:rsidRPr="00AA5B0C">
        <w:rPr>
          <w:rFonts w:ascii="Palatino Linotype" w:hAnsi="Palatino Linotype"/>
          <w:sz w:val="24"/>
          <w:szCs w:val="24"/>
          <w:lang w:eastAsia="hu-HU"/>
        </w:rPr>
        <w:t>memória fejlesztés</w:t>
      </w:r>
      <w:proofErr w:type="gramEnd"/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és az induktív nyelvtanulási készségfejlesztés  6 alapvető, a mindennapi élethez kapcsolódó társalgási témakörön keresztül. Végül ezekre az ismertekre alapozva valósuljon meg a szakmájához kapcsolódó idegen nyelvi kompetenciafejlesztés.</w:t>
      </w:r>
    </w:p>
    <w:p w:rsidR="00F95FA9" w:rsidRPr="002113B8" w:rsidRDefault="00F95FA9" w:rsidP="00F95FA9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F95FA9" w:rsidRDefault="00F95FA9" w:rsidP="002F07A4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E222B7">
        <w:rPr>
          <w:rFonts w:ascii="Palatino Linotype" w:hAnsi="Palatino Linotype"/>
          <w:b/>
          <w:sz w:val="24"/>
          <w:szCs w:val="24"/>
          <w:lang w:eastAsia="hu-HU"/>
        </w:rPr>
        <w:t xml:space="preserve">Kapcsolódó közismereti, szakmai tartalmak: </w:t>
      </w:r>
    </w:p>
    <w:p w:rsidR="00F95FA9" w:rsidRDefault="00F95FA9" w:rsidP="00F95FA9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/>
          <w:sz w:val="24"/>
          <w:szCs w:val="24"/>
          <w:lang w:eastAsia="hu-HU"/>
        </w:rPr>
      </w:pPr>
      <w:proofErr w:type="gramStart"/>
      <w:r w:rsidRPr="00C005EC">
        <w:rPr>
          <w:rFonts w:ascii="Palatino Linotype" w:hAnsi="Palatino Linotype"/>
          <w:sz w:val="24"/>
          <w:szCs w:val="24"/>
          <w:lang w:eastAsia="hu-HU"/>
        </w:rPr>
        <w:t>idegen</w:t>
      </w:r>
      <w:proofErr w:type="gramEnd"/>
      <w:r w:rsidRPr="00C005EC">
        <w:rPr>
          <w:rFonts w:ascii="Palatino Linotype" w:hAnsi="Palatino Linotype"/>
          <w:sz w:val="24"/>
          <w:szCs w:val="24"/>
          <w:lang w:eastAsia="hu-HU"/>
        </w:rPr>
        <w:t xml:space="preserve"> nyelvek</w:t>
      </w:r>
    </w:p>
    <w:p w:rsidR="006D5DD4" w:rsidRPr="00C005EC" w:rsidRDefault="006D5DD4" w:rsidP="00F95FA9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/>
          <w:sz w:val="24"/>
          <w:szCs w:val="24"/>
          <w:lang w:eastAsia="hu-HU"/>
        </w:rPr>
      </w:pPr>
    </w:p>
    <w:p w:rsidR="00F95FA9" w:rsidRPr="00DE7CA1" w:rsidRDefault="00F95FA9" w:rsidP="002F07A4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F95FA9" w:rsidRPr="009E38C9" w:rsidRDefault="00F95FA9" w:rsidP="00F95FA9">
      <w:pPr>
        <w:widowControl w:val="0"/>
        <w:suppressAutoHyphens/>
        <w:spacing w:after="0" w:line="240" w:lineRule="auto"/>
        <w:ind w:left="792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F95FA9" w:rsidRPr="006B7DDC" w:rsidRDefault="00F95FA9" w:rsidP="002F07A4">
      <w:pPr>
        <w:numPr>
          <w:ilvl w:val="3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</w:t>
      </w:r>
      <w:r w:rsidR="006D5DD4">
        <w:rPr>
          <w:rFonts w:ascii="Palatino Linotype" w:hAnsi="Palatino Linotype"/>
          <w:b/>
          <w:sz w:val="24"/>
          <w:szCs w:val="24"/>
          <w:lang w:eastAsia="hu-HU"/>
        </w:rPr>
        <w:t>e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zés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>1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D5DD4">
        <w:rPr>
          <w:rFonts w:ascii="Palatino Linotype" w:hAnsi="Palatino Linotype"/>
          <w:b/>
          <w:sz w:val="24"/>
          <w:szCs w:val="24"/>
          <w:lang w:eastAsia="hu-HU"/>
        </w:rPr>
        <w:t xml:space="preserve">  </w:t>
      </w:r>
      <w:r w:rsidRPr="009C18EC">
        <w:rPr>
          <w:rFonts w:ascii="Palatino Linotype" w:hAnsi="Palatino Linotype"/>
          <w:b/>
          <w:i/>
          <w:sz w:val="24"/>
          <w:szCs w:val="24"/>
          <w:lang w:eastAsia="hu-HU"/>
        </w:rPr>
        <w:t>8</w:t>
      </w:r>
      <w:proofErr w:type="gramEnd"/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F95FA9" w:rsidRPr="00AA5B0C" w:rsidRDefault="00F95FA9" w:rsidP="00F95FA9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8 órás nyelvtani rendszerezés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latt a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a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legalapvetőbb igeidőket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átismétlik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hogy munkavállaláshoz kapcsolódóan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hogy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 állásinterjú során ne okozzon gondot a múltra, illetve a jövőre vonatkozó kérdések megértése, illetve az azokra adandó vála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szok megfogalmazása. Továbbá alkalmas lesz a tanuló arra, hogy egy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szakmai állásinterjún elhang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ott kérdésekre összetett mo</w:t>
      </w:r>
      <w:r w:rsidR="006D5DD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datokban legyen képes reagálni, helyesen használva az igeidő egyeztetést. </w:t>
      </w:r>
    </w:p>
    <w:p w:rsidR="00F95FA9" w:rsidRPr="00A00643" w:rsidRDefault="00F95FA9" w:rsidP="00F95FA9">
      <w:pPr>
        <w:spacing w:after="0" w:line="240" w:lineRule="auto"/>
        <w:ind w:left="1076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Az igeidők hely</w:t>
      </w:r>
      <w:r>
        <w:rPr>
          <w:rFonts w:ascii="Palatino Linotype" w:hAnsi="Palatino Linotype"/>
          <w:sz w:val="24"/>
          <w:szCs w:val="24"/>
          <w:lang w:eastAsia="hu-HU"/>
        </w:rPr>
        <w:t>es begyakorlása lehetővé teszi számára, hogy mint leendő munkavállaló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 xml:space="preserve">képes legyen </w:t>
      </w:r>
      <w:r w:rsidRPr="00AA5B0C">
        <w:rPr>
          <w:rFonts w:ascii="Palatino Linotype" w:hAnsi="Palatino Linotype"/>
          <w:sz w:val="24"/>
          <w:szCs w:val="24"/>
          <w:lang w:eastAsia="hu-HU"/>
        </w:rPr>
        <w:t>arra, hogy a munkaszer</w:t>
      </w:r>
      <w:r w:rsidR="006D5DD4">
        <w:rPr>
          <w:rFonts w:ascii="Palatino Linotype" w:hAnsi="Palatino Linotype"/>
          <w:sz w:val="24"/>
          <w:szCs w:val="24"/>
          <w:lang w:eastAsia="hu-HU"/>
        </w:rPr>
        <w:t>z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ődésben megfogalmazott tartalmakat </w:t>
      </w:r>
      <w:proofErr w:type="gramStart"/>
      <w:r w:rsidRPr="00AA5B0C">
        <w:rPr>
          <w:rFonts w:ascii="Palatino Linotype" w:hAnsi="Palatino Linotype"/>
          <w:sz w:val="24"/>
          <w:szCs w:val="24"/>
          <w:lang w:eastAsia="hu-HU"/>
        </w:rPr>
        <w:t>helyesen  értelmezze</w:t>
      </w:r>
      <w:proofErr w:type="gramEnd"/>
      <w:r w:rsidRPr="00AA5B0C">
        <w:rPr>
          <w:rFonts w:ascii="Palatino Linotype" w:hAnsi="Palatino Linotype"/>
          <w:sz w:val="24"/>
          <w:szCs w:val="24"/>
          <w:lang w:eastAsia="hu-HU"/>
        </w:rPr>
        <w:t>, illetve a jövőb</w:t>
      </w:r>
      <w:r>
        <w:rPr>
          <w:rFonts w:ascii="Palatino Linotype" w:hAnsi="Palatino Linotype"/>
          <w:sz w:val="24"/>
          <w:szCs w:val="24"/>
          <w:lang w:eastAsia="hu-HU"/>
        </w:rPr>
        <w:t>e</w:t>
      </w:r>
      <w:r w:rsidRPr="00AA5B0C">
        <w:rPr>
          <w:rFonts w:ascii="Palatino Linotype" w:hAnsi="Palatino Linotype"/>
          <w:sz w:val="24"/>
          <w:szCs w:val="24"/>
          <w:lang w:eastAsia="hu-HU"/>
        </w:rPr>
        <w:t>li karrierlehetőségek</w:t>
      </w:r>
      <w:r>
        <w:rPr>
          <w:rFonts w:ascii="Palatino Linotype" w:hAnsi="Palatino Linotype"/>
          <w:sz w:val="24"/>
          <w:szCs w:val="24"/>
          <w:lang w:eastAsia="hu-HU"/>
        </w:rPr>
        <w:t>et</w:t>
      </w:r>
      <w:r w:rsidRPr="00AA5B0C">
        <w:rPr>
          <w:rFonts w:ascii="Palatino Linotype" w:hAnsi="Palatino Linotype"/>
          <w:sz w:val="24"/>
          <w:szCs w:val="24"/>
          <w:lang w:eastAsia="hu-HU"/>
        </w:rPr>
        <w:t xml:space="preserve"> feltérképezze.</w:t>
      </w:r>
      <w:r w:rsidRPr="00AA5B0C">
        <w:rPr>
          <w:rFonts w:ascii="Palatino Linotype" w:hAnsi="Palatino Linotype"/>
          <w:color w:val="FF0000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>A célként megfogalmazott idegen</w:t>
      </w:r>
      <w:r w:rsidR="006D5DD4">
        <w:rPr>
          <w:rFonts w:ascii="Palatino Linotype" w:hAnsi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>nyelvi magbiztosság csak az igeidők helyes használata révén fog megvalósulni.</w:t>
      </w:r>
    </w:p>
    <w:p w:rsidR="00F95FA9" w:rsidRPr="006B7DDC" w:rsidRDefault="00F95FA9" w:rsidP="00F95FA9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F95FA9" w:rsidRPr="006B7DDC" w:rsidRDefault="00F95FA9" w:rsidP="002F07A4">
      <w:pPr>
        <w:numPr>
          <w:ilvl w:val="3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Nyelvtani rendszerezés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>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="006D5DD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 </w:t>
      </w:r>
      <w:r w:rsidRPr="009C18EC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8</w:t>
      </w:r>
      <w:proofErr w:type="gramEnd"/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F95FA9" w:rsidRPr="006B7DDC" w:rsidRDefault="00F95FA9" w:rsidP="00F95FA9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 xml:space="preserve">A 8 órás témakör során a diák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kérdésszerkesztés, a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jelen, jövő és múlt idejű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feltételes mód</w:t>
      </w:r>
      <w:r>
        <w:rPr>
          <w:rFonts w:ascii="Palatino Linotype" w:hAnsi="Palatino Linotype"/>
          <w:sz w:val="24"/>
          <w:szCs w:val="24"/>
          <w:lang w:eastAsia="hu-HU"/>
        </w:rPr>
        <w:t xml:space="preserve">, illetve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 xml:space="preserve">a 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>módbeli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segédigék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(</w:t>
      </w:r>
      <w:r>
        <w:rPr>
          <w:rFonts w:ascii="Palatino Linotype" w:hAnsi="Palatino Linotype"/>
          <w:sz w:val="24"/>
          <w:szCs w:val="24"/>
          <w:lang w:eastAsia="hu-HU"/>
        </w:rPr>
        <w:t xml:space="preserve">lehetőséget, kötelességet, szükségességet, tiltást kifejező) használatát eleveníti fel, amely révén idegen nyelven sokkal </w:t>
      </w:r>
      <w:proofErr w:type="spellStart"/>
      <w:r>
        <w:rPr>
          <w:rFonts w:ascii="Palatino Linotype" w:hAnsi="Palatino Linotype"/>
          <w:sz w:val="24"/>
          <w:szCs w:val="24"/>
          <w:lang w:eastAsia="hu-HU"/>
        </w:rPr>
        <w:t>exaktabb</w:t>
      </w:r>
      <w:proofErr w:type="spellEnd"/>
      <w:r>
        <w:rPr>
          <w:rFonts w:ascii="Palatino Linotype" w:hAnsi="Palatino Linotype"/>
          <w:sz w:val="24"/>
          <w:szCs w:val="24"/>
          <w:lang w:eastAsia="hu-HU"/>
        </w:rPr>
        <w:t xml:space="preserve"> módon tud bemutatkozni szakmai és személyes vonatkozásban egyaránt. A segédigék jelentéstartalmának precíz és pontos ismerete alapján alkalmas lesz arra, hogy tudjon tájékozódni a </w:t>
      </w:r>
      <w:r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munkahelyi és szabadidő lehetőségekről. Precízen meg tudja majd fogalmazni az állásinterjún idegen nyelven feltett kérdésekre a választ kihasználva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 kérd</w:t>
      </w:r>
      <w:r>
        <w:rPr>
          <w:rFonts w:ascii="Palatino Linotype" w:hAnsi="Palatino Linotype"/>
          <w:b/>
          <w:sz w:val="24"/>
          <w:szCs w:val="24"/>
          <w:lang w:eastAsia="hu-HU"/>
        </w:rPr>
        <w:t>és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feltevés alapvető szabályainak elsajátítása</w:t>
      </w:r>
      <w:r>
        <w:rPr>
          <w:rFonts w:ascii="Palatino Linotype" w:hAnsi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tisztázó kérdéseket tudjon feltenni a munkahelyi meghallgatás során. A szórend, a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>prepozíciók és a kötőszavak</w:t>
      </w:r>
      <w:r>
        <w:rPr>
          <w:rFonts w:ascii="Palatino Linotype" w:hAnsi="Palatino Linotype"/>
          <w:sz w:val="24"/>
          <w:szCs w:val="24"/>
          <w:lang w:eastAsia="hu-HU"/>
        </w:rPr>
        <w:t xml:space="preserve"> pontos használatának elsajátításával olyan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egyszerű mondatsze</w:t>
      </w:r>
      <w:r>
        <w:rPr>
          <w:rFonts w:ascii="Palatino Linotype" w:hAnsi="Palatino Linotype"/>
          <w:b/>
          <w:sz w:val="24"/>
          <w:szCs w:val="24"/>
          <w:lang w:eastAsia="hu-HU"/>
        </w:rPr>
        <w:t>r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ke</w:t>
      </w:r>
      <w:r>
        <w:rPr>
          <w:rFonts w:ascii="Palatino Linotype" w:hAnsi="Palatino Linotype"/>
          <w:b/>
          <w:sz w:val="24"/>
          <w:szCs w:val="24"/>
          <w:lang w:eastAsia="hu-HU"/>
        </w:rPr>
        <w:t>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ztési eljárások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birtokába jut, amely </w:t>
      </w:r>
      <w:r>
        <w:rPr>
          <w:rFonts w:ascii="Palatino Linotype" w:hAnsi="Palatino Linotype"/>
          <w:sz w:val="24"/>
          <w:szCs w:val="24"/>
          <w:lang w:eastAsia="hu-HU"/>
        </w:rPr>
        <w:t>által alkalmassá válik arra, hogy az állásinterjún elhangozott kérdésekre relevánsan tudjon felelni, illetve képes legyen tájékozódni a munkakörülményekről és lehetőségekről.</w:t>
      </w:r>
    </w:p>
    <w:p w:rsidR="00F95FA9" w:rsidRPr="006B7DDC" w:rsidRDefault="00F95FA9" w:rsidP="00F95FA9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95FA9" w:rsidRPr="006B7DDC" w:rsidRDefault="00F95FA9" w:rsidP="002F07A4">
      <w:pPr>
        <w:numPr>
          <w:ilvl w:val="3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F95FA9" w:rsidRDefault="00F95FA9" w:rsidP="00F95FA9">
      <w:pPr>
        <w:widowControl w:val="0"/>
        <w:suppressAutoHyphens/>
        <w:spacing w:after="0" w:line="240" w:lineRule="auto"/>
        <w:ind w:left="1806" w:firstLine="1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0B1B3D">
        <w:rPr>
          <w:rFonts w:ascii="Palatino Linotype" w:hAnsi="Palatino Linotype"/>
          <w:sz w:val="24"/>
          <w:szCs w:val="24"/>
          <w:lang w:eastAsia="hu-HU"/>
        </w:rPr>
        <w:t xml:space="preserve">/Az induktív nyelvtanulási képesség és az </w:t>
      </w:r>
      <w:proofErr w:type="spellStart"/>
      <w:r w:rsidRPr="000B1B3D">
        <w:rPr>
          <w:rFonts w:ascii="Palatino Linotype" w:hAnsi="Palatino Linotype"/>
          <w:sz w:val="24"/>
          <w:szCs w:val="24"/>
          <w:lang w:eastAsia="hu-HU"/>
        </w:rPr>
        <w:t>idegennyelvi</w:t>
      </w:r>
      <w:proofErr w:type="spellEnd"/>
      <w:r w:rsidRPr="000B1B3D">
        <w:rPr>
          <w:rFonts w:ascii="Palatino Linotype" w:hAnsi="Palatino Linotype"/>
          <w:sz w:val="24"/>
          <w:szCs w:val="24"/>
          <w:lang w:eastAsia="hu-HU"/>
        </w:rPr>
        <w:t xml:space="preserve"> asszociatív memória fejlesztése fonetikai készségfejlesztéssel kiegészítve/</w:t>
      </w:r>
    </w:p>
    <w:p w:rsidR="00F95FA9" w:rsidRPr="000B1B3D" w:rsidRDefault="00F95FA9" w:rsidP="00F95FA9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95FA9" w:rsidRDefault="00F95FA9" w:rsidP="00F95FA9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elvi készségfejlesztő blokk során a diák rendszerezi az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idegen</w:t>
      </w:r>
      <w:r w:rsidR="006D5DD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nyelvi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 szókincset alapul</w:t>
      </w:r>
      <w:r w:rsidR="006D5DD4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véve valósul 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meg  a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</w:t>
      </w:r>
      <w:proofErr w:type="gramEnd"/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</w:t>
      </w:r>
      <w:r w:rsidR="006D5DD4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nyelvi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6 alapvető társalgási témakör szavai, kifejezésein keresztül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F95FA9" w:rsidRPr="00F44D3F" w:rsidRDefault="00F95FA9" w:rsidP="00F95FA9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F95FA9" w:rsidRPr="00F44D3F" w:rsidRDefault="00F95FA9" w:rsidP="002F07A4">
      <w:pPr>
        <w:widowControl w:val="0"/>
        <w:numPr>
          <w:ilvl w:val="0"/>
          <w:numId w:val="12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F95FA9" w:rsidRPr="00F44D3F" w:rsidRDefault="00F95FA9" w:rsidP="002F07A4">
      <w:pPr>
        <w:widowControl w:val="0"/>
        <w:numPr>
          <w:ilvl w:val="0"/>
          <w:numId w:val="12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F95FA9" w:rsidRPr="00F44D3F" w:rsidRDefault="00F95FA9" w:rsidP="002F07A4">
      <w:pPr>
        <w:widowControl w:val="0"/>
        <w:numPr>
          <w:ilvl w:val="0"/>
          <w:numId w:val="12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F95FA9" w:rsidRPr="00F44D3F" w:rsidRDefault="00F95FA9" w:rsidP="002F07A4">
      <w:pPr>
        <w:widowControl w:val="0"/>
        <w:numPr>
          <w:ilvl w:val="0"/>
          <w:numId w:val="12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lakás, ház</w:t>
      </w:r>
    </w:p>
    <w:p w:rsidR="00F95FA9" w:rsidRPr="00F44D3F" w:rsidRDefault="00F95FA9" w:rsidP="002F07A4">
      <w:pPr>
        <w:widowControl w:val="0"/>
        <w:numPr>
          <w:ilvl w:val="0"/>
          <w:numId w:val="12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utazás, </w:t>
      </w:r>
    </w:p>
    <w:p w:rsidR="00F95FA9" w:rsidRPr="00F44D3F" w:rsidRDefault="00F95FA9" w:rsidP="002F07A4">
      <w:pPr>
        <w:widowControl w:val="0"/>
        <w:numPr>
          <w:ilvl w:val="0"/>
          <w:numId w:val="12"/>
        </w:numPr>
        <w:suppressAutoHyphens/>
        <w:spacing w:after="0" w:line="240" w:lineRule="auto"/>
        <w:ind w:left="144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étkezés </w:t>
      </w:r>
      <w:r w:rsidRPr="00F44D3F">
        <w:rPr>
          <w:rFonts w:ascii="Palatino Linotype" w:hAnsi="Palatino Linotype"/>
          <w:sz w:val="24"/>
          <w:szCs w:val="24"/>
        </w:rPr>
        <w:t xml:space="preserve"> </w:t>
      </w:r>
    </w:p>
    <w:p w:rsidR="00F95FA9" w:rsidRPr="00AA5B0C" w:rsidRDefault="00F95FA9" w:rsidP="00683AE2">
      <w:pPr>
        <w:spacing w:after="0" w:line="240" w:lineRule="auto"/>
        <w:ind w:left="1079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F95FA9" w:rsidRDefault="00F95FA9" w:rsidP="00F95FA9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6D5DD4" w:rsidRDefault="006D5DD4" w:rsidP="00F95FA9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2113B8" w:rsidRPr="006B7DDC" w:rsidRDefault="002113B8" w:rsidP="00F95FA9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95FA9" w:rsidRPr="006B7DDC" w:rsidRDefault="00F95FA9" w:rsidP="002F07A4">
      <w:pPr>
        <w:numPr>
          <w:ilvl w:val="3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F95FA9" w:rsidRDefault="00F95FA9" w:rsidP="00F95FA9">
      <w:pPr>
        <w:spacing w:after="0" w:line="240" w:lineRule="auto"/>
        <w:ind w:left="1789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F95FA9" w:rsidRDefault="00F95FA9" w:rsidP="00F95FA9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95FA9" w:rsidRPr="006B7DDC" w:rsidRDefault="00F95FA9" w:rsidP="00F95FA9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 xml:space="preserve">A 24 órás szakmai nyelvi készségfejlesztés csak a 40 órás 3 alapozó témakör elsajátítása után lehetséges. Cél, hogy a témakör végére a diák folyékonyan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>tudjon  bemutatkozni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kifejezetten szakmai vonatkozással. Képes lesz a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>munka lehetőségeket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feltérképezni a célnyelvi országban. Begyakorolja az alapadatokat tartalmazó formanyomtatvány kitöltését, illetve a szakmai önéletrajz és a motivációs levél megírásához szükséges rutint megszerzi. Elsajátítja azt a szakmai jellegű </w:t>
      </w:r>
      <w:proofErr w:type="gramStart"/>
      <w:r>
        <w:rPr>
          <w:rFonts w:ascii="Palatino Linotype" w:hAnsi="Palatino Linotype"/>
          <w:sz w:val="24"/>
          <w:szCs w:val="24"/>
          <w:lang w:eastAsia="hu-HU"/>
        </w:rPr>
        <w:t>szókincset</w:t>
      </w:r>
      <w:proofErr w:type="gramEnd"/>
      <w:r>
        <w:rPr>
          <w:rFonts w:ascii="Palatino Linotype" w:hAnsi="Palatino Linotype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F95FA9" w:rsidRPr="006B7DDC" w:rsidRDefault="00F95FA9" w:rsidP="00F95FA9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F95FA9" w:rsidRPr="00DE7CA1" w:rsidRDefault="00F95FA9" w:rsidP="002F07A4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DE7CA1">
        <w:rPr>
          <w:rFonts w:ascii="Palatino Linotype" w:hAnsi="Palatino Linotype"/>
          <w:b/>
          <w:sz w:val="24"/>
          <w:szCs w:val="24"/>
          <w:lang w:eastAsia="hu-HU"/>
        </w:rPr>
        <w:t xml:space="preserve">A képzés javasolt helyszíne </w:t>
      </w:r>
    </w:p>
    <w:p w:rsidR="00F95FA9" w:rsidRPr="002113B8" w:rsidRDefault="00F95FA9" w:rsidP="006D5DD4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2113B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Az órák kb. 50%-</w:t>
      </w:r>
      <w:proofErr w:type="gramStart"/>
      <w:r w:rsidRPr="002113B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proofErr w:type="gramEnd"/>
      <w:r w:rsidRPr="002113B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F95FA9" w:rsidRPr="006B7DDC" w:rsidRDefault="00F95FA9" w:rsidP="006D5DD4">
      <w:pPr>
        <w:spacing w:after="0" w:line="240" w:lineRule="auto"/>
        <w:ind w:left="284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F95FA9" w:rsidRPr="00DE7CA1" w:rsidRDefault="00F95FA9" w:rsidP="002F07A4">
      <w:pPr>
        <w:widowControl w:val="0"/>
        <w:numPr>
          <w:ilvl w:val="1"/>
          <w:numId w:val="14"/>
        </w:numPr>
        <w:suppressAutoHyphens/>
        <w:spacing w:after="0" w:line="240" w:lineRule="auto"/>
        <w:ind w:left="284" w:firstLine="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DE7CA1">
        <w:rPr>
          <w:rFonts w:ascii="Palatino Linotype" w:hAnsi="Palatino Linotype"/>
          <w:b/>
          <w:sz w:val="24"/>
          <w:szCs w:val="24"/>
          <w:lang w:eastAsia="hu-HU"/>
        </w:rPr>
        <w:t>A tantárgy elsajátítása során alkalmazható sajátos módszerek, tanulói tevékenységformák.</w:t>
      </w:r>
    </w:p>
    <w:p w:rsidR="00F95FA9" w:rsidRDefault="00F95FA9" w:rsidP="006D5DD4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FE2313">
        <w:rPr>
          <w:rFonts w:ascii="Palatino Linotype" w:hAnsi="Palatino Linotype"/>
          <w:bCs/>
          <w:sz w:val="24"/>
          <w:szCs w:val="24"/>
          <w:lang w:eastAsia="hu-HU"/>
        </w:rPr>
        <w:t>A tananyag kb. fele digitális tartalmú oktatási anyag, így speciálisak mind a módszerek, mind pedig a tanulói tevékenységformák.</w:t>
      </w:r>
    </w:p>
    <w:p w:rsidR="00683AE2" w:rsidRPr="00FE2313" w:rsidRDefault="00683AE2" w:rsidP="00683AE2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</w:p>
    <w:p w:rsidR="002113B8" w:rsidRPr="002113B8" w:rsidRDefault="002113B8" w:rsidP="002F07A4">
      <w:pPr>
        <w:pStyle w:val="Listaszerbekezds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2113B8"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A tantárgy elsajátítása során alkalmazható sajátos módszerek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113B8" w:rsidRPr="008B7D14" w:rsidTr="002113B8">
        <w:trPr>
          <w:jc w:val="center"/>
        </w:trPr>
        <w:tc>
          <w:tcPr>
            <w:tcW w:w="994" w:type="dxa"/>
            <w:vMerge w:val="restart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113B8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2113B8" w:rsidRPr="008B7D14" w:rsidTr="002113B8">
        <w:trPr>
          <w:jc w:val="center"/>
        </w:trPr>
        <w:tc>
          <w:tcPr>
            <w:tcW w:w="994" w:type="dxa"/>
            <w:vMerge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113B8" w:rsidRPr="008B7D14" w:rsidRDefault="002113B8" w:rsidP="002113B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113B8" w:rsidRPr="008B7D14" w:rsidTr="002113B8">
        <w:trPr>
          <w:jc w:val="center"/>
        </w:trPr>
        <w:tc>
          <w:tcPr>
            <w:tcW w:w="994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3B8" w:rsidRPr="008B7D14" w:rsidTr="002113B8">
        <w:trPr>
          <w:jc w:val="center"/>
        </w:trPr>
        <w:tc>
          <w:tcPr>
            <w:tcW w:w="994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3B8" w:rsidRPr="008B7D14" w:rsidTr="002113B8">
        <w:trPr>
          <w:jc w:val="center"/>
        </w:trPr>
        <w:tc>
          <w:tcPr>
            <w:tcW w:w="994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3B8" w:rsidRPr="008B7D14" w:rsidTr="002113B8">
        <w:trPr>
          <w:jc w:val="center"/>
        </w:trPr>
        <w:tc>
          <w:tcPr>
            <w:tcW w:w="994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3B8" w:rsidRPr="008B7D14" w:rsidTr="002113B8">
        <w:trPr>
          <w:jc w:val="center"/>
        </w:trPr>
        <w:tc>
          <w:tcPr>
            <w:tcW w:w="994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3B8" w:rsidRPr="008B7D14" w:rsidTr="002113B8">
        <w:trPr>
          <w:jc w:val="center"/>
        </w:trPr>
        <w:tc>
          <w:tcPr>
            <w:tcW w:w="994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3B8" w:rsidRPr="008B7D14" w:rsidTr="002113B8">
        <w:trPr>
          <w:jc w:val="center"/>
        </w:trPr>
        <w:tc>
          <w:tcPr>
            <w:tcW w:w="994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3B8" w:rsidRPr="008B7D14" w:rsidTr="002113B8">
        <w:trPr>
          <w:jc w:val="center"/>
        </w:trPr>
        <w:tc>
          <w:tcPr>
            <w:tcW w:w="994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3B8" w:rsidRPr="008B7D14" w:rsidTr="002113B8">
        <w:trPr>
          <w:jc w:val="center"/>
        </w:trPr>
        <w:tc>
          <w:tcPr>
            <w:tcW w:w="994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113B8" w:rsidRPr="008B7D14" w:rsidTr="002113B8">
        <w:trPr>
          <w:jc w:val="center"/>
        </w:trPr>
        <w:tc>
          <w:tcPr>
            <w:tcW w:w="994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113B8" w:rsidRPr="00DE4860" w:rsidRDefault="002113B8" w:rsidP="002113B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113B8" w:rsidRPr="008B7D14" w:rsidRDefault="002113B8" w:rsidP="002113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13B8" w:rsidRDefault="002113B8" w:rsidP="002113B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2113B8" w:rsidRDefault="002113B8">
      <w:p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>
        <w:rPr>
          <w:rFonts w:ascii="Palatino Linotype" w:hAnsi="Palatino Linotype"/>
          <w:b/>
          <w:bCs/>
          <w:i/>
          <w:sz w:val="24"/>
          <w:szCs w:val="24"/>
          <w:lang w:eastAsia="hu-HU"/>
        </w:rPr>
        <w:br w:type="page"/>
      </w:r>
    </w:p>
    <w:p w:rsidR="002113B8" w:rsidRDefault="002113B8" w:rsidP="002113B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F95FA9" w:rsidRPr="002113B8" w:rsidRDefault="00F95FA9" w:rsidP="002F07A4">
      <w:pPr>
        <w:pStyle w:val="Listaszerbekezds"/>
        <w:widowControl w:val="0"/>
        <w:numPr>
          <w:ilvl w:val="2"/>
          <w:numId w:val="26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2113B8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95FA9" w:rsidRPr="00FE5532" w:rsidTr="001F18A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95FA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95FA9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F95FA9" w:rsidRPr="00FE5532" w:rsidTr="001F18A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95FA9" w:rsidRPr="00FE5532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95FA9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95FA9" w:rsidRPr="00FE5532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95FA9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95FA9" w:rsidRPr="00FE5532" w:rsidRDefault="00F95FA9" w:rsidP="001F18A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5FA9" w:rsidRPr="008B7D14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5FA9" w:rsidRPr="008B7D14" w:rsidRDefault="00F95FA9" w:rsidP="001F18A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5FA9" w:rsidRPr="008B7D14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5FA9" w:rsidRPr="008B7D14" w:rsidRDefault="00F95FA9" w:rsidP="001F18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5FA9" w:rsidRPr="008B7D14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5FA9" w:rsidRPr="008B7D14" w:rsidRDefault="00F95FA9" w:rsidP="001F18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5FA9" w:rsidRPr="008B7D14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5FA9" w:rsidRPr="008B7D14" w:rsidRDefault="00F95FA9" w:rsidP="001F18A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5FA9" w:rsidRPr="00FE5532" w:rsidTr="001F18A8">
        <w:trPr>
          <w:jc w:val="center"/>
        </w:trPr>
        <w:tc>
          <w:tcPr>
            <w:tcW w:w="82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5FA9" w:rsidRPr="00FE5532" w:rsidRDefault="00F95FA9" w:rsidP="001F18A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95FA9" w:rsidRPr="00274676" w:rsidRDefault="00F95FA9" w:rsidP="00F95FA9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Cs/>
          <w:sz w:val="24"/>
          <w:szCs w:val="24"/>
          <w:u w:val="single"/>
          <w:lang w:eastAsia="hu-HU"/>
        </w:rPr>
      </w:pPr>
    </w:p>
    <w:p w:rsidR="00F95FA9" w:rsidRDefault="00F95FA9" w:rsidP="00F95FA9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F95FA9" w:rsidRPr="006B7DDC" w:rsidRDefault="00F95FA9" w:rsidP="002F07A4">
      <w:pPr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F95FA9" w:rsidRPr="006B7DDC" w:rsidRDefault="00F95FA9" w:rsidP="00683AE2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40"/>
          <w:szCs w:val="40"/>
          <w:lang w:eastAsia="hu-HU"/>
        </w:rPr>
      </w:pPr>
      <w:r w:rsidRPr="009E38C9">
        <w:rPr>
          <w:rFonts w:ascii="Palatino Linotype" w:hAnsi="Palatino Linotype"/>
          <w:bCs/>
        </w:rPr>
        <w:t>A nemzeti köznevelésről szóló 2011. évi CXC. törvény 54. § (2) a) pontja szerinti értékeléssel.</w:t>
      </w:r>
    </w:p>
    <w:p w:rsidR="00F95FA9" w:rsidRDefault="00F95FA9" w:rsidP="00F95FA9"/>
    <w:p w:rsidR="00B61F0A" w:rsidRPr="000E120B" w:rsidRDefault="00FD13C5" w:rsidP="00683AE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B61F0A" w:rsidRDefault="00B61F0A" w:rsidP="006E6764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83AE2" w:rsidRPr="000E120B" w:rsidRDefault="00683AE2" w:rsidP="006E6764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6039B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FF7AB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0E120B" w:rsidRDefault="00681094" w:rsidP="0028085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10007-12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  <w:r w:rsidR="006D5DD4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B61F0A" w:rsidRPr="000E120B" w:rsidRDefault="00B61F0A" w:rsidP="009401F0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0E120B" w:rsidRDefault="00681094" w:rsidP="00014447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Informatikai és műszaki alapok</w:t>
      </w:r>
    </w:p>
    <w:p w:rsidR="00B61F0A" w:rsidRPr="000E120B" w:rsidRDefault="00B61F0A" w:rsidP="00EE7DF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7041D" w:rsidRDefault="00B61F0A" w:rsidP="002113B8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681094">
        <w:rPr>
          <w:rFonts w:ascii="Palatino Linotype" w:hAnsi="Palatino Linotype"/>
          <w:b/>
          <w:sz w:val="24"/>
          <w:szCs w:val="24"/>
        </w:rPr>
        <w:t>10007-12 azonosító számú</w:t>
      </w:r>
      <w:r w:rsidR="006D5DD4">
        <w:rPr>
          <w:rFonts w:ascii="Palatino Linotype" w:hAnsi="Palatino Linotype"/>
          <w:b/>
          <w:sz w:val="24"/>
          <w:szCs w:val="24"/>
        </w:rPr>
        <w:t>,</w:t>
      </w:r>
      <w:r w:rsidR="00681094">
        <w:rPr>
          <w:rFonts w:ascii="Palatino Linotype" w:hAnsi="Palatino Linotype"/>
          <w:b/>
          <w:sz w:val="24"/>
          <w:szCs w:val="24"/>
        </w:rPr>
        <w:t xml:space="preserve"> Informatikai és műszaki alapok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10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50"/>
        <w:gridCol w:w="540"/>
        <w:gridCol w:w="540"/>
        <w:gridCol w:w="540"/>
        <w:gridCol w:w="541"/>
        <w:gridCol w:w="541"/>
        <w:gridCol w:w="540"/>
        <w:gridCol w:w="541"/>
        <w:gridCol w:w="541"/>
        <w:gridCol w:w="541"/>
        <w:gridCol w:w="540"/>
        <w:gridCol w:w="540"/>
        <w:gridCol w:w="541"/>
      </w:tblGrid>
      <w:tr w:rsidR="00EB6D5D" w:rsidRPr="00491AE7" w:rsidTr="00907C3E">
        <w:trPr>
          <w:trHeight w:val="570"/>
          <w:jc w:val="center"/>
        </w:trPr>
        <w:tc>
          <w:tcPr>
            <w:tcW w:w="4550" w:type="dxa"/>
            <w:vMerge w:val="restart"/>
            <w:noWrap/>
            <w:vAlign w:val="center"/>
          </w:tcPr>
          <w:p w:rsidR="00EB6D5D" w:rsidRPr="00491AE7" w:rsidRDefault="00EB6D5D" w:rsidP="00EB6D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b/>
                <w:sz w:val="20"/>
                <w:szCs w:val="20"/>
              </w:rPr>
              <w:t>10007-12 Informatikai és műszaki alapok</w:t>
            </w:r>
          </w:p>
        </w:tc>
        <w:tc>
          <w:tcPr>
            <w:tcW w:w="1620" w:type="dxa"/>
            <w:gridSpan w:val="3"/>
          </w:tcPr>
          <w:p w:rsidR="00EB6D5D" w:rsidRPr="00491AE7" w:rsidRDefault="00EB6D5D" w:rsidP="00EB6D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b/>
                <w:sz w:val="20"/>
                <w:szCs w:val="20"/>
              </w:rPr>
              <w:t>Műszaki informatika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gyakorlat</w:t>
            </w:r>
          </w:p>
        </w:tc>
        <w:tc>
          <w:tcPr>
            <w:tcW w:w="3245" w:type="dxa"/>
            <w:gridSpan w:val="6"/>
          </w:tcPr>
          <w:p w:rsidR="00EB6D5D" w:rsidRPr="00491AE7" w:rsidRDefault="00EB6D5D" w:rsidP="00EB6D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b/>
                <w:sz w:val="20"/>
                <w:szCs w:val="20"/>
              </w:rPr>
              <w:t>Műszaki ismeretek</w:t>
            </w:r>
          </w:p>
        </w:tc>
        <w:tc>
          <w:tcPr>
            <w:tcW w:w="1621" w:type="dxa"/>
            <w:gridSpan w:val="3"/>
          </w:tcPr>
          <w:p w:rsidR="00EB6D5D" w:rsidRPr="00491AE7" w:rsidRDefault="00EB6D5D" w:rsidP="00EB6D5D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b/>
                <w:sz w:val="20"/>
                <w:szCs w:val="20"/>
              </w:rPr>
              <w:t>Műszaki gyakorlatok</w:t>
            </w:r>
          </w:p>
        </w:tc>
      </w:tr>
      <w:tr w:rsidR="00EB6D5D" w:rsidRPr="00491AE7" w:rsidTr="002113B8">
        <w:trPr>
          <w:trHeight w:val="3302"/>
          <w:jc w:val="center"/>
        </w:trPr>
        <w:tc>
          <w:tcPr>
            <w:tcW w:w="4550" w:type="dxa"/>
            <w:vMerge/>
          </w:tcPr>
          <w:p w:rsidR="00EB6D5D" w:rsidRPr="00491AE7" w:rsidRDefault="00EB6D5D" w:rsidP="00EB6D5D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textDirection w:val="btLr"/>
            <w:vAlign w:val="center"/>
          </w:tcPr>
          <w:p w:rsidR="00EB6D5D" w:rsidRPr="00491AE7" w:rsidRDefault="00EB6D5D" w:rsidP="002113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Informatikai alapismeretek</w:t>
            </w:r>
          </w:p>
        </w:tc>
        <w:tc>
          <w:tcPr>
            <w:tcW w:w="540" w:type="dxa"/>
            <w:textDirection w:val="btLr"/>
            <w:vAlign w:val="center"/>
          </w:tcPr>
          <w:p w:rsidR="00EB6D5D" w:rsidRDefault="00EB6D5D" w:rsidP="002113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Irodai alkalmazások</w:t>
            </w:r>
          </w:p>
        </w:tc>
        <w:tc>
          <w:tcPr>
            <w:tcW w:w="540" w:type="dxa"/>
            <w:textDirection w:val="btLr"/>
            <w:vAlign w:val="center"/>
          </w:tcPr>
          <w:p w:rsidR="00EB6D5D" w:rsidRPr="00491AE7" w:rsidRDefault="00EB6D5D" w:rsidP="002113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Számítógépes hálózatok használata</w:t>
            </w:r>
          </w:p>
        </w:tc>
        <w:tc>
          <w:tcPr>
            <w:tcW w:w="541" w:type="dxa"/>
            <w:textDirection w:val="btLr"/>
            <w:vAlign w:val="center"/>
          </w:tcPr>
          <w:p w:rsidR="00EB6D5D" w:rsidRDefault="00EB6D5D" w:rsidP="002113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Egyenáramú áramkörök</w:t>
            </w:r>
          </w:p>
        </w:tc>
        <w:tc>
          <w:tcPr>
            <w:tcW w:w="541" w:type="dxa"/>
            <w:textDirection w:val="btLr"/>
            <w:vAlign w:val="center"/>
          </w:tcPr>
          <w:p w:rsidR="00EB6D5D" w:rsidRPr="00491AE7" w:rsidRDefault="00EB6D5D" w:rsidP="002113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Mágneses tér és váltakozó áram</w:t>
            </w:r>
          </w:p>
        </w:tc>
        <w:tc>
          <w:tcPr>
            <w:tcW w:w="540" w:type="dxa"/>
            <w:textDirection w:val="btLr"/>
            <w:vAlign w:val="center"/>
          </w:tcPr>
          <w:p w:rsidR="00EB6D5D" w:rsidRDefault="00EB6D5D" w:rsidP="002113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Szakrajz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alapjai</w:t>
            </w:r>
          </w:p>
        </w:tc>
        <w:tc>
          <w:tcPr>
            <w:tcW w:w="541" w:type="dxa"/>
            <w:textDirection w:val="btLr"/>
            <w:vAlign w:val="center"/>
          </w:tcPr>
          <w:p w:rsidR="00EB6D5D" w:rsidRPr="00491AE7" w:rsidRDefault="00EB6D5D" w:rsidP="002113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Fémek és ötvözetek</w:t>
            </w:r>
          </w:p>
        </w:tc>
        <w:tc>
          <w:tcPr>
            <w:tcW w:w="541" w:type="dxa"/>
            <w:textDirection w:val="btLr"/>
            <w:vAlign w:val="center"/>
          </w:tcPr>
          <w:p w:rsidR="00EB6D5D" w:rsidRPr="00491AE7" w:rsidRDefault="00EB6D5D" w:rsidP="002113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Nemfémes anyagok</w:t>
            </w:r>
          </w:p>
        </w:tc>
        <w:tc>
          <w:tcPr>
            <w:tcW w:w="541" w:type="dxa"/>
            <w:textDirection w:val="btLr"/>
            <w:vAlign w:val="center"/>
          </w:tcPr>
          <w:p w:rsidR="00EB6D5D" w:rsidRPr="00491AE7" w:rsidRDefault="00EB6D5D" w:rsidP="002113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Minőségbiztosítás</w:t>
            </w:r>
          </w:p>
        </w:tc>
        <w:tc>
          <w:tcPr>
            <w:tcW w:w="540" w:type="dxa"/>
            <w:textDirection w:val="btLr"/>
            <w:vAlign w:val="center"/>
          </w:tcPr>
          <w:p w:rsidR="00EB6D5D" w:rsidRPr="00491AE7" w:rsidRDefault="00EB6D5D" w:rsidP="002113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Anyagok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és szerszámok</w:t>
            </w:r>
          </w:p>
        </w:tc>
        <w:tc>
          <w:tcPr>
            <w:tcW w:w="540" w:type="dxa"/>
            <w:textDirection w:val="btLr"/>
            <w:vAlign w:val="center"/>
          </w:tcPr>
          <w:p w:rsidR="00EB6D5D" w:rsidRPr="00491AE7" w:rsidRDefault="00EB6D5D" w:rsidP="002113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Mérések</w:t>
            </w:r>
          </w:p>
        </w:tc>
        <w:tc>
          <w:tcPr>
            <w:tcW w:w="541" w:type="dxa"/>
            <w:textDirection w:val="btLr"/>
            <w:vAlign w:val="center"/>
          </w:tcPr>
          <w:p w:rsidR="00EB6D5D" w:rsidRPr="00491AE7" w:rsidRDefault="00EB6D5D" w:rsidP="002113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Mechanikai és villamos kötések</w:t>
            </w:r>
          </w:p>
        </w:tc>
      </w:tr>
      <w:tr w:rsidR="00EB6D5D" w:rsidRPr="00491AE7" w:rsidTr="00907C3E">
        <w:trPr>
          <w:trHeight w:val="345"/>
          <w:jc w:val="center"/>
        </w:trPr>
        <w:tc>
          <w:tcPr>
            <w:tcW w:w="11036" w:type="dxa"/>
            <w:gridSpan w:val="13"/>
          </w:tcPr>
          <w:p w:rsidR="00EB6D5D" w:rsidRPr="00491AE7" w:rsidRDefault="00EB6D5D" w:rsidP="00EB6D5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Hardvert, jogtiszta szoftvereket alkalmaz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Irodai programcsomagot egyedi és integrált módon használ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Egyszerű multimédiás és kommunikációs alkalmazásokat kezel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Adatmentést végez, informatikai biztonsági eszközöket használ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LAN és WAN hálózatokat használ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Egyszerű informatikai angol nyelvű szakmai szöveget megért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Terveket, műszaki leírásokat olvas, értelmez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674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A munkavégzéssel összefüggő általános szabályokat alkalmazza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A munkahelyi minőségbiztosítási előírásokat alkalmazza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Meghatározza a műveleti sorrendet és a felhasználandó anyagszükségletet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Kiválasztja a munkafolyamathoz szükséges eszközöket, szerszámokat, készülékeket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Munkaműveletekről vázlatos rajzot készít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Mechanikus és villamos mérőeszközökkel elvégzi a technológiai alapműveletekhez szükséges méréseket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Fém és műanyag munkadarabokat megmunkál (vág, fúr, forgácsol, fűrészel, hajlít, reszel, csiszol)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Villamos és mechanikai kötéseket készít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676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Kisgépeket, kéziszerszámokat használ a technológiai alapműveleteknél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lastRenderedPageBreak/>
              <w:t>A munkafeladatok elvégzéséről jegyzőkönyvet készít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Részt vesz a munka- és balesetvédelmi oktatáson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Betartja és betartatja a munka-, baleset-, tűz- és környezetvédelmi, valamint a szakmára, szerelési-javítási technológiára vonatkozó előírásokat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Részt vesz a tűzoltásban, mentésben, elsősegélyt nyújt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Betartja és betartatja a veszélyes és a szelektív hulladékgyűjtés szabályait, a veszélyes anyagokra vonatkozó előírásokat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360"/>
          <w:jc w:val="center"/>
        </w:trPr>
        <w:tc>
          <w:tcPr>
            <w:tcW w:w="11036" w:type="dxa"/>
            <w:gridSpan w:val="13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Általános munkavédelem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Általános tűzvédelem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Elsősegélynyújtás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Érintésvédelem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Mechanikai mérések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Műszaki ábrázolás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Műszaki dokumentáció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Villamos és gépész rajzjelek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Általános anyagismeret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Elektronikus mérőműszerek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Finommechanikai elemek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Környezetvédelem, veszélyes hulladékok kezelése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Mechanikai mérőműszerek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 xml:space="preserve">Szabványok felépítése és rendszere 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Számítógépek felépítése és alkalmazása, perifériák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Villamos gépek biztonságtechnikája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Elektromechanikus mérőműszerek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Elektrotechnikai alapismeretek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Gépelemek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Gyártásismeret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Informatikai angol nyelv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Mechanika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Számítógépes hálózatok alkalmazása, típusa</w:t>
            </w:r>
            <w:r>
              <w:rPr>
                <w:rFonts w:ascii="Palatino Linotype" w:hAnsi="Palatino Linotype"/>
                <w:sz w:val="20"/>
                <w:szCs w:val="20"/>
              </w:rPr>
              <w:t>i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Villamos mérések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Elektronikus áramkörök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360"/>
          <w:jc w:val="center"/>
        </w:trPr>
        <w:tc>
          <w:tcPr>
            <w:tcW w:w="11036" w:type="dxa"/>
            <w:gridSpan w:val="13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EB6D5D" w:rsidRPr="00491AE7" w:rsidTr="00907C3E">
        <w:trPr>
          <w:trHeight w:val="240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Műszaki rajz olvasása, értelmezése, készítése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Idegen nyelvű géphasználati feliratok értelmezése, megértése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Egyszerű kapcsolási rajz olvasása, értelmezése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255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Informatikai alapismeretek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113B8" w:rsidRDefault="002113B8">
      <w:r>
        <w:br w:type="page"/>
      </w:r>
    </w:p>
    <w:tbl>
      <w:tblPr>
        <w:tblW w:w="110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50"/>
        <w:gridCol w:w="540"/>
        <w:gridCol w:w="540"/>
        <w:gridCol w:w="540"/>
        <w:gridCol w:w="541"/>
        <w:gridCol w:w="541"/>
        <w:gridCol w:w="540"/>
        <w:gridCol w:w="541"/>
        <w:gridCol w:w="541"/>
        <w:gridCol w:w="541"/>
        <w:gridCol w:w="540"/>
        <w:gridCol w:w="540"/>
        <w:gridCol w:w="541"/>
      </w:tblGrid>
      <w:tr w:rsidR="00EB6D5D" w:rsidRPr="00491AE7" w:rsidTr="00907C3E">
        <w:trPr>
          <w:trHeight w:val="360"/>
          <w:jc w:val="center"/>
        </w:trPr>
        <w:tc>
          <w:tcPr>
            <w:tcW w:w="11036" w:type="dxa"/>
            <w:gridSpan w:val="13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lastRenderedPageBreak/>
              <w:t>SZEMÉLYES KOMPETENCIÁK</w:t>
            </w:r>
          </w:p>
        </w:tc>
      </w:tr>
      <w:tr w:rsidR="00EB6D5D" w:rsidRPr="00491AE7" w:rsidTr="00907C3E">
        <w:trPr>
          <w:trHeight w:val="300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300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Erős fizikum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360"/>
          <w:jc w:val="center"/>
        </w:trPr>
        <w:tc>
          <w:tcPr>
            <w:tcW w:w="11036" w:type="dxa"/>
            <w:gridSpan w:val="13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EB6D5D" w:rsidRPr="00491AE7" w:rsidTr="00907C3E">
        <w:trPr>
          <w:trHeight w:val="300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Prezentációs készség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300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Kommunikációs rugalmasság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300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Nyelvhelyesség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B6D5D" w:rsidRPr="00491AE7" w:rsidTr="00907C3E">
        <w:trPr>
          <w:trHeight w:val="360"/>
          <w:jc w:val="center"/>
        </w:trPr>
        <w:tc>
          <w:tcPr>
            <w:tcW w:w="11036" w:type="dxa"/>
            <w:gridSpan w:val="13"/>
          </w:tcPr>
          <w:p w:rsidR="00EB6D5D" w:rsidRPr="00491AE7" w:rsidRDefault="002113B8" w:rsidP="00BC79AF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</w:t>
            </w:r>
            <w:r w:rsidR="00EB6D5D" w:rsidRPr="00491AE7">
              <w:rPr>
                <w:rFonts w:ascii="Palatino Linotype" w:hAnsi="Palatino Linotype"/>
                <w:sz w:val="20"/>
                <w:szCs w:val="20"/>
              </w:rPr>
              <w:t>KOMPETENCIÁK</w:t>
            </w:r>
          </w:p>
        </w:tc>
      </w:tr>
      <w:tr w:rsidR="00EB6D5D" w:rsidRPr="00491AE7" w:rsidTr="00907C3E">
        <w:trPr>
          <w:trHeight w:val="300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300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540" w:type="dxa"/>
            <w:noWrap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EB6D5D" w:rsidRPr="00491AE7" w:rsidTr="00907C3E">
        <w:trPr>
          <w:trHeight w:val="300"/>
          <w:jc w:val="center"/>
        </w:trPr>
        <w:tc>
          <w:tcPr>
            <w:tcW w:w="4550" w:type="dxa"/>
            <w:noWrap/>
          </w:tcPr>
          <w:p w:rsidR="00EB6D5D" w:rsidRPr="00491AE7" w:rsidRDefault="00EB6D5D" w:rsidP="00F174E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91AE7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0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41" w:type="dxa"/>
            <w:vAlign w:val="center"/>
          </w:tcPr>
          <w:p w:rsidR="00EB6D5D" w:rsidRPr="00491AE7" w:rsidRDefault="00EB6D5D" w:rsidP="00F174E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D40F0D" w:rsidRPr="000E120B" w:rsidRDefault="00D40F0D" w:rsidP="00D40F0D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D40F0D" w:rsidRPr="000E120B" w:rsidRDefault="00D40F0D" w:rsidP="00D40F0D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D40F0D" w:rsidRDefault="00D40F0D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F93B4A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br w:type="page"/>
      </w:r>
      <w:r w:rsidR="00F93B4A">
        <w:rPr>
          <w:rFonts w:ascii="Palatino Linotype" w:hAnsi="Palatino Linotype"/>
          <w:b/>
          <w:sz w:val="24"/>
          <w:szCs w:val="24"/>
        </w:rPr>
        <w:lastRenderedPageBreak/>
        <w:t>4.</w:t>
      </w:r>
      <w:r w:rsidR="00BC79AF">
        <w:rPr>
          <w:rFonts w:ascii="Palatino Linotype" w:hAnsi="Palatino Linotype"/>
          <w:b/>
          <w:sz w:val="24"/>
          <w:szCs w:val="24"/>
        </w:rPr>
        <w:tab/>
      </w:r>
      <w:r w:rsidR="0049477B">
        <w:rPr>
          <w:rFonts w:ascii="Palatino Linotype" w:hAnsi="Palatino Linotype"/>
          <w:b/>
          <w:sz w:val="24"/>
          <w:szCs w:val="24"/>
        </w:rPr>
        <w:t xml:space="preserve">Műszaki informatika gyakorlat </w:t>
      </w:r>
      <w:proofErr w:type="gramStart"/>
      <w:r w:rsidR="0037041D">
        <w:rPr>
          <w:rFonts w:ascii="Palatino Linotype" w:hAnsi="Palatino Linotype"/>
          <w:b/>
          <w:sz w:val="24"/>
          <w:szCs w:val="24"/>
        </w:rPr>
        <w:t xml:space="preserve">tantárgy  </w:t>
      </w:r>
      <w:r w:rsidR="0037041D">
        <w:rPr>
          <w:rFonts w:ascii="Palatino Linotype" w:hAnsi="Palatino Linotype"/>
          <w:b/>
          <w:sz w:val="24"/>
          <w:szCs w:val="24"/>
        </w:rPr>
        <w:tab/>
      </w:r>
      <w:r w:rsidR="0037041D">
        <w:rPr>
          <w:rFonts w:ascii="Palatino Linotype" w:hAnsi="Palatino Linotype"/>
          <w:b/>
          <w:sz w:val="24"/>
          <w:szCs w:val="24"/>
        </w:rPr>
        <w:tab/>
      </w:r>
      <w:r w:rsidR="0037041D">
        <w:rPr>
          <w:rFonts w:ascii="Palatino Linotype" w:hAnsi="Palatino Linotype"/>
          <w:b/>
          <w:sz w:val="24"/>
          <w:szCs w:val="24"/>
        </w:rPr>
        <w:tab/>
      </w:r>
      <w:r w:rsidR="006D5DD4">
        <w:rPr>
          <w:rFonts w:ascii="Palatino Linotype" w:hAnsi="Palatino Linotype"/>
          <w:b/>
          <w:sz w:val="24"/>
          <w:szCs w:val="24"/>
        </w:rPr>
        <w:t xml:space="preserve">          </w:t>
      </w:r>
      <w:r w:rsidR="0037041D">
        <w:rPr>
          <w:rFonts w:ascii="Palatino Linotype" w:hAnsi="Palatino Linotype"/>
          <w:b/>
          <w:sz w:val="24"/>
          <w:szCs w:val="24"/>
        </w:rPr>
        <w:t>72</w:t>
      </w:r>
      <w:proofErr w:type="gramEnd"/>
      <w:r w:rsidR="0037041D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  <w:r w:rsidR="004153BF">
        <w:rPr>
          <w:rFonts w:ascii="Palatino Linotype" w:hAnsi="Palatino Linotype"/>
          <w:b/>
          <w:sz w:val="24"/>
          <w:szCs w:val="24"/>
        </w:rPr>
        <w:t>/</w:t>
      </w:r>
      <w:r w:rsidR="0037041D">
        <w:rPr>
          <w:rFonts w:ascii="Palatino Linotype" w:hAnsi="Palatino Linotype"/>
          <w:b/>
          <w:sz w:val="24"/>
          <w:szCs w:val="24"/>
        </w:rPr>
        <w:t xml:space="preserve">72 </w:t>
      </w:r>
      <w:r w:rsidR="004153BF">
        <w:rPr>
          <w:rFonts w:ascii="Palatino Linotype" w:hAnsi="Palatino Linotype"/>
          <w:b/>
          <w:sz w:val="24"/>
          <w:szCs w:val="24"/>
        </w:rPr>
        <w:t>óra*</w:t>
      </w:r>
    </w:p>
    <w:p w:rsidR="004153BF" w:rsidRDefault="00847E4E" w:rsidP="00014447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BC79AF" w:rsidRDefault="00BC79AF" w:rsidP="00BC79AF">
      <w:pPr>
        <w:widowControl w:val="0"/>
        <w:suppressAutoHyphens/>
        <w:spacing w:after="0" w:line="240" w:lineRule="auto"/>
        <w:ind w:left="717"/>
        <w:jc w:val="both"/>
        <w:rPr>
          <w:rFonts w:ascii="Palatino Linotype" w:hAnsi="Palatino Linotype"/>
          <w:b/>
          <w:sz w:val="24"/>
          <w:szCs w:val="24"/>
        </w:rPr>
      </w:pPr>
    </w:p>
    <w:p w:rsidR="000465B7" w:rsidRPr="00BC79AF" w:rsidRDefault="000465B7" w:rsidP="002F07A4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ind w:left="993" w:hanging="633"/>
        <w:jc w:val="both"/>
        <w:rPr>
          <w:rFonts w:ascii="Palatino Linotype" w:hAnsi="Palatino Linotype"/>
          <w:b/>
          <w:sz w:val="24"/>
          <w:szCs w:val="24"/>
        </w:rPr>
      </w:pPr>
      <w:r w:rsidRPr="00BC79AF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465B7" w:rsidRPr="007B608C" w:rsidRDefault="000465B7" w:rsidP="006D5DD4">
      <w:pPr>
        <w:widowControl w:val="0"/>
        <w:suppressAutoHyphens/>
        <w:ind w:left="42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tanulók ismerjék meg a számítástechnika felhasználásának fő területeit, jelentőségét az ipari termelésben. Tudják felhasználni informatikai ismereteiket a mindennapi szakmai gyakorlatban. </w:t>
      </w:r>
      <w:r w:rsidRPr="007B608C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tanulók ismerjék meg a számítógép hardver elemeit,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legyenek képesek azok működtetésére. Ismerjék meg</w:t>
      </w:r>
      <w:r w:rsidRPr="007B60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az operációs rendszerek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et, és azok</w:t>
      </w:r>
      <w:r w:rsidRPr="007B60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alapvető jellemzőit.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tanulók ismerjék és alkalmazzák a különböző adathordozókat.</w:t>
      </w:r>
      <w:r w:rsidRPr="007B60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Alkalmazzák az operációs rend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szereket. Tudjanak kommunikálni </w:t>
      </w:r>
      <w:r w:rsidRPr="007B608C">
        <w:rPr>
          <w:rFonts w:ascii="Palatino Linotype" w:hAnsi="Palatino Linotype"/>
          <w:kern w:val="1"/>
          <w:sz w:val="24"/>
          <w:szCs w:val="24"/>
          <w:lang w:eastAsia="hi-IN" w:bidi="hi-IN"/>
        </w:rPr>
        <w:t>a LAN, WAN hálózatokon is.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Legyenek </w:t>
      </w:r>
      <w:r w:rsidRPr="00F9658F">
        <w:rPr>
          <w:rFonts w:ascii="Palatino Linotype" w:hAnsi="Palatino Linotype"/>
          <w:kern w:val="1"/>
          <w:sz w:val="24"/>
          <w:szCs w:val="24"/>
          <w:lang w:eastAsia="hi-IN" w:bidi="hi-IN"/>
        </w:rPr>
        <w:t>képesek irodai programcsomagot céljuknak megfelelően használni, ismerjék és tartsák be a szoftverhasználati jogokat. Tartsák fontosnak a hálózatba kapcsolt számítógép, valamint a hálózatba kerülő információ védelmét. Szerezzenek megfelelő alapot a szakmai informatikai feladatok megoldásához. Tudják fejleszteni, frissíteni szakmai tudásukat az internet adta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lehetőségek segítségével. A tanulók legyenek képesek minél szélesebb körben alkalmazni a megszerzett informatikai ismereteiket.</w:t>
      </w:r>
    </w:p>
    <w:p w:rsidR="00F93B4A" w:rsidRPr="00BC79AF" w:rsidRDefault="000465B7" w:rsidP="002F07A4">
      <w:pPr>
        <w:pStyle w:val="Listaszerbekezds"/>
        <w:widowControl w:val="0"/>
        <w:numPr>
          <w:ilvl w:val="1"/>
          <w:numId w:val="27"/>
        </w:numPr>
        <w:suppressAutoHyphens/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</w:rPr>
      </w:pPr>
      <w:r w:rsidRPr="00BC79AF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465B7" w:rsidRPr="001F38DC" w:rsidRDefault="000465B7" w:rsidP="00F93B4A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0465B7" w:rsidRPr="000E120B" w:rsidRDefault="000465B7" w:rsidP="002F07A4">
      <w:pPr>
        <w:widowControl w:val="0"/>
        <w:numPr>
          <w:ilvl w:val="1"/>
          <w:numId w:val="27"/>
        </w:numPr>
        <w:suppressAutoHyphens/>
        <w:spacing w:after="0" w:line="240" w:lineRule="auto"/>
        <w:ind w:left="993" w:hanging="56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465B7" w:rsidRPr="000E120B" w:rsidRDefault="000465B7" w:rsidP="000465B7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93B4A" w:rsidRDefault="000465B7" w:rsidP="002F07A4">
      <w:pPr>
        <w:numPr>
          <w:ilvl w:val="2"/>
          <w:numId w:val="27"/>
        </w:numPr>
        <w:spacing w:after="0" w:line="240" w:lineRule="auto"/>
        <w:ind w:left="1218" w:firstLine="20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Informatikai alapismeretek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Pr="00014447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C4E8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Informatikai alapfogalmak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C4E8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Neumann-elvű számítógépek elvi felépítése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Központi egység és perifériák.</w:t>
      </w:r>
    </w:p>
    <w:p w:rsidR="000465B7" w:rsidRPr="00CC4E89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C4E8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Memória, vezérlő, aritmetikai egység, perifériák, háttértárak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Hardver alapismeretek.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alapkonfiguráció kialakítása.</w:t>
      </w:r>
    </w:p>
    <w:p w:rsidR="000465B7" w:rsidRPr="002D2EAA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Input és o</w:t>
      </w: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utput egységek.</w:t>
      </w:r>
    </w:p>
    <w:p w:rsidR="000465B7" w:rsidRPr="002D2EAA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Monitorok típusai, szöveges és grafikus üzemmód.</w:t>
      </w:r>
    </w:p>
    <w:p w:rsidR="000465B7" w:rsidRPr="002D2EAA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Nyomtatók.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Cserélhető a</w:t>
      </w: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dathordozók (C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D, DVD,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pendrive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compact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flash</w:t>
      </w:r>
      <w:proofErr w:type="spellEnd"/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stb.).</w:t>
      </w:r>
    </w:p>
    <w:p w:rsidR="000465B7" w:rsidRPr="00CC4E89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C4E8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Könyvtárszerkezet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kialakításuk a háttértárakon.</w:t>
      </w:r>
    </w:p>
    <w:p w:rsidR="000465B7" w:rsidRPr="002D2EAA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Szoftver alapismeretek: fájlok,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szoftverek csoportosítása.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Operációs rendszerek fogalma.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Elterjedtebb operációs rendszerek összehasonlítása, előnyök, hátrányok feltárása.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Fontosabb operációs rendszerek, jellemzőik.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Elterjedtebb operációs rendszerek összehasonlítása, előnyök, hátrányok feltárása. 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Rendszeres biztonsági mentések fontossága. 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2EA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Adatmentés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. 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Jelszavas állományvédelem, attribútumok. 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Rendszer védelme, biztonsági mentések fontossága, időzített, rendszeres biztonsági mentések.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Állományműveletek, állományok kiterjesztése, típusai, társítás.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Állományok elérése, teljes elérési út.</w:t>
      </w:r>
    </w:p>
    <w:p w:rsidR="000465B7" w:rsidRPr="003C27D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adatkezelés eszközei: tömörítés, kicsomagolás, archiválás, adatvédelem.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Vírusok típusai.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Aktuálisan jellemző vírusok működésének megismerése.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</w:t>
      </w: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íruskeresés és vírusirtás, víruspajzs, lemezkarbantartás.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programok telepítése.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Szoftverek használatának jogi szabályozása: szerzői jog, jogtiszta szoftver, licencszerződés,</w:t>
      </w:r>
      <w:r w:rsidRPr="00E104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copyright, shareware, freeware,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demo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public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domain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szabad szoftverek,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creative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commons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3C27D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Magyarországon hatályos vonatkozó jogszabályok tartalmának ismerete.</w:t>
      </w:r>
    </w:p>
    <w:p w:rsidR="000465B7" w:rsidRPr="000E120B" w:rsidRDefault="000465B7" w:rsidP="000465B7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F93B4A" w:rsidRDefault="000465B7" w:rsidP="002F07A4">
      <w:pPr>
        <w:numPr>
          <w:ilvl w:val="2"/>
          <w:numId w:val="27"/>
        </w:numPr>
        <w:spacing w:after="0" w:line="240" w:lineRule="auto"/>
        <w:ind w:left="1218" w:firstLine="20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Irodai alkalmazások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Pr="00014447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irodai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alkalmazások használata feladatmegoldások során.</w:t>
      </w:r>
    </w:p>
    <w:p w:rsidR="000465B7" w:rsidRPr="00FE7EF8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Szövegszerkesztő alkalmazások jellemzői.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0465B7" w:rsidRPr="00FE7EF8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Megjelenítésre vonatkozó b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eállítások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Formázási műveletek. 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465B7" w:rsidRPr="00FE7EF8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Helyesírás ellenőrzése.</w:t>
      </w:r>
    </w:p>
    <w:p w:rsidR="000465B7" w:rsidRPr="00FE7EF8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Tartalomjegyzék,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brajegyzék,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árgymutató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asználata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FE7EF8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Táblázatok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asználata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Nyomtatás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465B7" w:rsidRPr="00FE7EF8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Objektumok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eszúrása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</w:t>
      </w:r>
      <w:r w:rsidRPr="00FE7EF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okumentumba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prezentáció készítésének menete. </w:t>
      </w:r>
    </w:p>
    <w:p w:rsidR="000465B7" w:rsidRPr="003C27D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Szövegtervezés, elrendezés, tördelés.</w:t>
      </w:r>
    </w:p>
    <w:p w:rsidR="000465B7" w:rsidRPr="003C27D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Képek, objektumok illesztése, méretezése.</w:t>
      </w:r>
    </w:p>
    <w:p w:rsidR="000465B7" w:rsidRPr="003C27D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Digitális effektusok.</w:t>
      </w:r>
    </w:p>
    <w:p w:rsidR="000465B7" w:rsidRPr="003C27D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Vetítési beállítások, animáció, </w:t>
      </w:r>
      <w:proofErr w:type="spellStart"/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slideshow</w:t>
      </w:r>
      <w:proofErr w:type="spellEnd"/>
      <w:r w:rsidRPr="003C27D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Táblázatkezelési alapismeretek rendszerezése: alapfogalmak, cellák azonosítása, adattípusok.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apok átnevezése, másolása, törlése. 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Adatok bevitele, gyorsmásolás, beépített listák alkalmazása. 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Számformátumok, cellaformázási lehetőségek. 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cellatartalom módosítása.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Képletek alkalmazása, relatív, abszolút és vegyes cellahivatkozások, 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tartomány és munkalap hivatkozások. 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Egyszerű függvények használata. 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Sorok és oszlopok elrejtése, cellák védelme.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Függvénytípusok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Függvények használata, másolása, egymásba ágyazása.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diagram fogalma, részei, típusai, formázások. </w:t>
      </w:r>
    </w:p>
    <w:p w:rsidR="000465B7" w:rsidRDefault="000465B7" w:rsidP="000465B7">
      <w:pPr>
        <w:spacing w:after="0" w:line="240" w:lineRule="auto"/>
        <w:ind w:left="709" w:firstLine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Problémamegoldás táblázatkezelővel, szűrés, keresés, rendezés.</w:t>
      </w:r>
    </w:p>
    <w:p w:rsidR="000465B7" w:rsidRPr="000E120B" w:rsidRDefault="000465B7" w:rsidP="000465B7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</w:p>
    <w:p w:rsidR="00F93B4A" w:rsidRDefault="000465B7" w:rsidP="002F07A4">
      <w:pPr>
        <w:numPr>
          <w:ilvl w:val="2"/>
          <w:numId w:val="27"/>
        </w:numPr>
        <w:spacing w:after="0" w:line="240" w:lineRule="auto"/>
        <w:ind w:left="1218" w:firstLine="20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Számítógépes hálózatok használata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/18 </w:t>
      </w:r>
      <w:r w:rsidRPr="00014447">
        <w:rPr>
          <w:rFonts w:ascii="Palatino Linotype" w:hAnsi="Palatino Linotype"/>
          <w:b/>
          <w:i/>
          <w:sz w:val="24"/>
          <w:szCs w:val="24"/>
        </w:rPr>
        <w:t>óra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 a hálózatban: tűzfal feladata, fontossága.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Belépés felhasználóként számítógépes hálózatba,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autentikáció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hálózatválasztás.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Megosztott állományok, hálózati helyek elérése.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Biztonságos jelszó.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</w:t>
      </w:r>
      <w:r w:rsidRPr="000A112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álózati nyomtatás lehetőségei.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nternet felépítése, szolgáltatásai. 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Hálózat adta visszaélési lehetőségek: levélszemét, kéretlen levelek, jelszavak megőrzése, személyes információk tárolása (e-mail-ok, címlisták).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Távoli elérés használata.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Távsegítség engedélyezésével járó veszélyek, azok kivédése.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böngésző programok navigációs eszközei és használatuk.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Keresőrendszerek használata: kulcsszavas és tematikus keresők.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elektronikus levelezés alapfogalmai, az e-mail cím szerkezete, felépítése, protokollok.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 levelezőprogram működése, beállításai.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elektronikus levél részei, jellemzői. 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E-mail cím beállítása, levelek írása.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Műveletek levelekkel.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Levélhez mellékletek csatolása és ezek fogadása.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Levelek rendszerezése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nterneten történő adatátvitel lehetőségei, kommunikációs csatornák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ftp, chat</w:t>
      </w:r>
      <w:r w:rsidRPr="0095491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Online fordítók használata.</w:t>
      </w:r>
    </w:p>
    <w:p w:rsidR="000465B7" w:rsidRPr="00954914" w:rsidRDefault="000465B7" w:rsidP="000465B7">
      <w:pPr>
        <w:widowControl w:val="0"/>
        <w:suppressAutoHyphens/>
        <w:spacing w:after="0" w:line="240" w:lineRule="auto"/>
        <w:ind w:left="144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465B7" w:rsidRPr="00014447" w:rsidRDefault="000465B7" w:rsidP="002F07A4">
      <w:pPr>
        <w:widowControl w:val="0"/>
        <w:numPr>
          <w:ilvl w:val="1"/>
          <w:numId w:val="2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014447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465B7" w:rsidRPr="00330F14" w:rsidRDefault="000465B7" w:rsidP="00BC79AF">
      <w:pPr>
        <w:spacing w:after="0" w:line="240" w:lineRule="auto"/>
        <w:ind w:firstLine="357"/>
        <w:rPr>
          <w:rFonts w:ascii="Palatino Linotype" w:hAnsi="Palatino Linotype"/>
          <w:i/>
          <w:sz w:val="24"/>
          <w:szCs w:val="24"/>
        </w:rPr>
      </w:pPr>
      <w:r w:rsidRPr="00330F14">
        <w:rPr>
          <w:rFonts w:ascii="Palatino Linotype" w:hAnsi="Palatino Linotype"/>
          <w:i/>
          <w:sz w:val="24"/>
          <w:szCs w:val="24"/>
        </w:rPr>
        <w:t>Számítógép terem</w:t>
      </w:r>
    </w:p>
    <w:p w:rsidR="00BC79AF" w:rsidRDefault="00BC79AF">
      <w:pPr>
        <w:spacing w:after="0" w:line="24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br w:type="page"/>
      </w:r>
    </w:p>
    <w:p w:rsidR="000465B7" w:rsidRPr="00014447" w:rsidRDefault="000465B7" w:rsidP="00014447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</w:p>
    <w:p w:rsidR="002120BE" w:rsidRDefault="002120BE" w:rsidP="002F07A4">
      <w:pPr>
        <w:widowControl w:val="0"/>
        <w:numPr>
          <w:ilvl w:val="1"/>
          <w:numId w:val="2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BC79AF" w:rsidRDefault="00BC79AF" w:rsidP="009401F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515D00" w:rsidRPr="00BC79AF" w:rsidRDefault="002120BE" w:rsidP="002F07A4">
      <w:pPr>
        <w:pStyle w:val="Listaszerbekezds"/>
        <w:widowControl w:val="0"/>
        <w:numPr>
          <w:ilvl w:val="2"/>
          <w:numId w:val="2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C79A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15D00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15D00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556DC8" w:rsidRPr="00052C8D" w:rsidRDefault="00556DC8" w:rsidP="009401F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120BE" w:rsidRPr="00BC79AF" w:rsidRDefault="002120BE" w:rsidP="002F07A4">
      <w:pPr>
        <w:pStyle w:val="Listaszerbekezds"/>
        <w:widowControl w:val="0"/>
        <w:numPr>
          <w:ilvl w:val="2"/>
          <w:numId w:val="27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BC79A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15D00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15D00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15D00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15D00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15D00" w:rsidRPr="00FE5532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15D00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15D00" w:rsidRPr="00FE5532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15D00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15D00" w:rsidRPr="00FE5532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Szöveges előadás egyéni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felkészüléssel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B61F0A" w:rsidRPr="000E120B" w:rsidRDefault="00B61F0A" w:rsidP="00B87D30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F93B4A" w:rsidRDefault="00B61F0A" w:rsidP="002F07A4">
      <w:pPr>
        <w:widowControl w:val="0"/>
        <w:numPr>
          <w:ilvl w:val="1"/>
          <w:numId w:val="27"/>
        </w:numPr>
        <w:suppressAutoHyphens/>
        <w:spacing w:after="0" w:line="240" w:lineRule="auto"/>
        <w:ind w:left="426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F93B4A" w:rsidRDefault="00556DC8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C343E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F93B4A" w:rsidRDefault="00F93B4A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C79AF" w:rsidRDefault="00BC79AF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B61F0A" w:rsidRPr="000E120B" w:rsidRDefault="00F93B4A" w:rsidP="00F93B4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5.</w:t>
      </w:r>
      <w:r w:rsidR="00BC79AF">
        <w:rPr>
          <w:rFonts w:ascii="Palatino Linotype" w:hAnsi="Palatino Linotype"/>
          <w:b/>
          <w:bCs/>
          <w:iCs/>
          <w:sz w:val="24"/>
          <w:szCs w:val="24"/>
        </w:rPr>
        <w:tab/>
      </w:r>
      <w:r w:rsidR="006D262D">
        <w:rPr>
          <w:rFonts w:ascii="Palatino Linotype" w:hAnsi="Palatino Linotype"/>
          <w:b/>
          <w:bCs/>
          <w:iCs/>
          <w:sz w:val="24"/>
          <w:szCs w:val="24"/>
        </w:rPr>
        <w:t xml:space="preserve">Műszaki ismeretek </w:t>
      </w:r>
      <w:proofErr w:type="gramStart"/>
      <w:r w:rsidR="00BC79AF">
        <w:rPr>
          <w:rFonts w:ascii="Palatino Linotype" w:hAnsi="Palatino Linotype"/>
          <w:b/>
          <w:sz w:val="24"/>
          <w:szCs w:val="24"/>
        </w:rPr>
        <w:t>tantárgy</w:t>
      </w:r>
      <w:r w:rsidR="00BC79AF">
        <w:rPr>
          <w:rFonts w:ascii="Palatino Linotype" w:hAnsi="Palatino Linotype"/>
          <w:b/>
          <w:sz w:val="24"/>
          <w:szCs w:val="24"/>
        </w:rPr>
        <w:tab/>
      </w:r>
      <w:r w:rsidR="00BC79AF">
        <w:rPr>
          <w:rFonts w:ascii="Palatino Linotype" w:hAnsi="Palatino Linotype"/>
          <w:b/>
          <w:sz w:val="24"/>
          <w:szCs w:val="24"/>
        </w:rPr>
        <w:tab/>
      </w:r>
      <w:r w:rsidR="008B3896">
        <w:rPr>
          <w:rFonts w:ascii="Palatino Linotype" w:hAnsi="Palatino Linotype"/>
          <w:b/>
          <w:sz w:val="24"/>
          <w:szCs w:val="24"/>
        </w:rPr>
        <w:tab/>
      </w:r>
      <w:r w:rsidR="0037041D">
        <w:rPr>
          <w:rFonts w:ascii="Palatino Linotype" w:hAnsi="Palatino Linotype"/>
          <w:b/>
          <w:sz w:val="24"/>
          <w:szCs w:val="24"/>
        </w:rPr>
        <w:tab/>
      </w:r>
      <w:r w:rsidR="0037041D">
        <w:rPr>
          <w:rFonts w:ascii="Palatino Linotype" w:hAnsi="Palatino Linotype"/>
          <w:b/>
          <w:sz w:val="24"/>
          <w:szCs w:val="24"/>
        </w:rPr>
        <w:tab/>
      </w:r>
      <w:r w:rsidR="006D5DD4">
        <w:rPr>
          <w:rFonts w:ascii="Palatino Linotype" w:hAnsi="Palatino Linotype"/>
          <w:b/>
          <w:sz w:val="24"/>
          <w:szCs w:val="24"/>
        </w:rPr>
        <w:t xml:space="preserve">          </w:t>
      </w:r>
      <w:r w:rsidR="0037041D">
        <w:rPr>
          <w:rFonts w:ascii="Palatino Linotype" w:hAnsi="Palatino Linotype"/>
          <w:b/>
          <w:sz w:val="24"/>
          <w:szCs w:val="24"/>
        </w:rPr>
        <w:t>90</w:t>
      </w:r>
      <w:proofErr w:type="gramEnd"/>
      <w:r w:rsidR="0037041D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0E120B">
        <w:rPr>
          <w:rFonts w:ascii="Palatino Linotype" w:hAnsi="Palatino Linotype"/>
          <w:b/>
          <w:sz w:val="24"/>
          <w:szCs w:val="24"/>
        </w:rPr>
        <w:t>óra</w:t>
      </w:r>
      <w:r w:rsidR="00B60AAF">
        <w:rPr>
          <w:rFonts w:ascii="Palatino Linotype" w:hAnsi="Palatino Linotype"/>
          <w:b/>
          <w:sz w:val="24"/>
          <w:szCs w:val="24"/>
        </w:rPr>
        <w:t>/</w:t>
      </w:r>
      <w:r w:rsidR="0037041D">
        <w:rPr>
          <w:rFonts w:ascii="Palatino Linotype" w:hAnsi="Palatino Linotype"/>
          <w:b/>
          <w:sz w:val="24"/>
          <w:szCs w:val="24"/>
        </w:rPr>
        <w:t xml:space="preserve">90 </w:t>
      </w:r>
      <w:r w:rsidR="00B60AAF">
        <w:rPr>
          <w:rFonts w:ascii="Palatino Linotype" w:hAnsi="Palatino Linotype"/>
          <w:b/>
          <w:sz w:val="24"/>
          <w:szCs w:val="24"/>
        </w:rPr>
        <w:t>óra*</w:t>
      </w:r>
    </w:p>
    <w:p w:rsidR="00B60AAF" w:rsidRPr="00014447" w:rsidRDefault="00847E4E" w:rsidP="00014447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B61F0A" w:rsidRPr="000E120B" w:rsidRDefault="00B61F0A" w:rsidP="006E676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465B7" w:rsidRPr="00F93B4A" w:rsidRDefault="000465B7" w:rsidP="002F07A4">
      <w:pPr>
        <w:pStyle w:val="Listaszerbekezds"/>
        <w:widowControl w:val="0"/>
        <w:numPr>
          <w:ilvl w:val="1"/>
          <w:numId w:val="17"/>
        </w:numPr>
        <w:suppressAutoHyphens/>
        <w:spacing w:after="0" w:line="240" w:lineRule="auto"/>
        <w:ind w:hanging="639"/>
        <w:rPr>
          <w:rFonts w:ascii="Palatino Linotype" w:hAnsi="Palatino Linotype"/>
          <w:b/>
          <w:sz w:val="24"/>
          <w:szCs w:val="24"/>
        </w:rPr>
      </w:pPr>
      <w:r w:rsidRPr="00F93B4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465B7" w:rsidRPr="000E120B" w:rsidRDefault="000465B7" w:rsidP="006D5DD4">
      <w:pPr>
        <w:widowControl w:val="0"/>
        <w:tabs>
          <w:tab w:val="left" w:pos="7230"/>
        </w:tabs>
        <w:suppressAutoHyphens/>
        <w:ind w:left="426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tanulók szerezzenek alapvető elektrotechnikai ismereteket. Biztonságosan használják az elektrotechnikai alapfogalmakat. Ismerjék a villamos mennyiségek jelöléseit és azok mértékegységeit.</w:t>
      </w:r>
      <w:r w:rsidRPr="001F38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1F38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tanulók ismerjék meg az anyagok technológiai jellemzőit, megmunkálási lehetőségeit.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Szerezzenek megfelelő képességet a szükséges és alkalmas technológiák kiválasztására. A tanulók ismerjék az alapvető műszaki rajz jelöléseket, legyenek képesek önálló egyszerű műhelyrajzok készítésére. Biztonságosan tudják felismerni, megkülönböztetni az egyes anyagokat. </w:t>
      </w:r>
      <w:r w:rsidRPr="001F38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Tevékenységük során alkalmazzanak kézi szerszámokat, kisgépeket a technológiai alapműveleteknél. A mechanikus és villamos kötések készítésénél fejlődjön kézügyességük, műszaki szemléletük.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Legyenek tisztában a minőségbiztosítás jelentőségével, ismerjék alapvető módszereit.</w:t>
      </w:r>
      <w:r w:rsidRPr="001F38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0465B7" w:rsidRPr="000E120B" w:rsidRDefault="000465B7" w:rsidP="002F07A4">
      <w:pPr>
        <w:widowControl w:val="0"/>
        <w:numPr>
          <w:ilvl w:val="1"/>
          <w:numId w:val="17"/>
        </w:numPr>
        <w:suppressAutoHyphens/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465B7" w:rsidRPr="001F38DC" w:rsidRDefault="000465B7" w:rsidP="00BC79AF">
      <w:pPr>
        <w:autoSpaceDE w:val="0"/>
        <w:autoSpaceDN w:val="0"/>
        <w:adjustRightInd w:val="0"/>
        <w:spacing w:after="0"/>
        <w:ind w:left="42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0465B7" w:rsidRPr="000E120B" w:rsidRDefault="000465B7" w:rsidP="000465B7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0465B7" w:rsidRPr="000E120B" w:rsidRDefault="000465B7" w:rsidP="002F07A4">
      <w:pPr>
        <w:widowControl w:val="0"/>
        <w:numPr>
          <w:ilvl w:val="1"/>
          <w:numId w:val="1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465B7" w:rsidRPr="000E120B" w:rsidRDefault="000465B7" w:rsidP="000465B7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0465B7" w:rsidRPr="000E120B" w:rsidRDefault="000465B7" w:rsidP="002F07A4">
      <w:pPr>
        <w:numPr>
          <w:ilvl w:val="2"/>
          <w:numId w:val="17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 w:rsidRPr="001F38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E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gyenáramú áramkörök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Pr="007003F6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atom</w:t>
      </w: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szerkezete.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villamos töltés fogalma.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Feszültség és potenciál</w:t>
      </w: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elektromos áram, áramerősség.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Ellenállás és vezetés.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Vezető, szigetelő és félvezető anyagok.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elektromos áram hatásai.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Áramkör, mérések az áramkörben.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Ohm törvénye.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ellenállás függése a vezető méreteitől és anyagától.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ellenállás hőmérsékletfüggése.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ellenállás, mint alkatrész.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 munka.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fogyasztók teljesítménye.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Hatásfok.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Ellenállások terhelhetősége.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hurok törvény.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Ellenállások soros kapcsolása.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Eredő ellenállás.</w:t>
      </w:r>
      <w:r w:rsidRPr="00F242D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Feszültségosztó.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Potenciométer.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Feszültségmérő méréshatárának kiterjesztése.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csomóponti törvény.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Ellenállások párhuzamos kapcsolása.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Áramosztó.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Árammérő méréshatárának kiterjesztése.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Vegyes kapcsolások.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áram hőhatása.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áram vegyi hatása.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Elektrolízis.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Galvánelemek.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Akkumulátorok.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 tér.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Coulomb törvénye.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Villamos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térerősség.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Jelenségek villamos térben: kisülés, csúcshatás, megoszlás, árnyékolás.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Kapacitás.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Kondenzátor.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Kondenzátorok kapcsolásai.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Kondenzátorok üzemállapotai.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Kondenzátorban tárolt energia.</w:t>
      </w:r>
    </w:p>
    <w:p w:rsidR="000465B7" w:rsidRPr="0092610F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Kondenzátorok típusai.</w:t>
      </w:r>
    </w:p>
    <w:p w:rsidR="000465B7" w:rsidRDefault="000465B7" w:rsidP="006D5DD4">
      <w:pPr>
        <w:spacing w:after="0" w:line="240" w:lineRule="auto"/>
        <w:ind w:left="567" w:firstLine="540"/>
        <w:rPr>
          <w:rFonts w:ascii="Palatino Linotype" w:hAnsi="Palatino Linotype"/>
          <w:sz w:val="24"/>
          <w:szCs w:val="24"/>
        </w:rPr>
      </w:pPr>
    </w:p>
    <w:p w:rsidR="00BC79AF" w:rsidRDefault="00BC79AF" w:rsidP="006D5DD4">
      <w:pPr>
        <w:spacing w:after="0" w:line="240" w:lineRule="auto"/>
        <w:ind w:left="567" w:firstLine="540"/>
        <w:rPr>
          <w:rFonts w:ascii="Palatino Linotype" w:hAnsi="Palatino Linotype"/>
          <w:sz w:val="24"/>
          <w:szCs w:val="24"/>
        </w:rPr>
      </w:pPr>
    </w:p>
    <w:p w:rsidR="00BC79AF" w:rsidRPr="000E120B" w:rsidRDefault="00BC79AF" w:rsidP="006D5DD4">
      <w:pPr>
        <w:spacing w:after="0" w:line="240" w:lineRule="auto"/>
        <w:ind w:left="567" w:firstLine="540"/>
        <w:rPr>
          <w:rFonts w:ascii="Palatino Linotype" w:hAnsi="Palatino Linotype"/>
          <w:sz w:val="24"/>
          <w:szCs w:val="24"/>
        </w:rPr>
      </w:pPr>
    </w:p>
    <w:p w:rsidR="00F93B4A" w:rsidRDefault="000465B7" w:rsidP="002F07A4">
      <w:pPr>
        <w:numPr>
          <w:ilvl w:val="2"/>
          <w:numId w:val="17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Mágneses tér és váltakozó áram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Pr="007003F6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0465B7" w:rsidRPr="0092610F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Mágneses tér.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Állandó mágnes.</w:t>
      </w:r>
    </w:p>
    <w:p w:rsidR="000465B7" w:rsidRPr="0092610F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Vezeték és tekercs mágneses tere.</w:t>
      </w:r>
    </w:p>
    <w:p w:rsidR="000465B7" w:rsidRPr="0092610F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Mágneses indukció és fluxus.</w:t>
      </w:r>
    </w:p>
    <w:p w:rsidR="000465B7" w:rsidRPr="0092610F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Mágneses gerjesztés és térerősség.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2610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Anyagok viselkedése a mágneses térben.</w:t>
      </w:r>
    </w:p>
    <w:p w:rsidR="000465B7" w:rsidRPr="0092610F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Anyagok csoportosítása, mágneses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permeabilitás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Mágnesezési görbe,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hiszterézis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hurok.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Mágneses kör.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mágneses tér és az áram kölcsönhatása.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Az elektromágneses indukció.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Mozgási és nyugalmi indukció.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Önindukció.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Kölcsönös indukció.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Induktivitások soros és párhuzamos kapcsolása.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Induktivitások be- és kikapcsolási folyamatai.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Váltakozó feszültség előállítása.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Váltakozó feszültség és áram jellemzői.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Ellenállás váltakozó áramú körben.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Induktivitás váltakozó áramú körben.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Fáziseltérés a tekercs árama és feszültsége között.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Induktív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reaktancia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Kapacitás váltakozó</w:t>
      </w:r>
      <w:proofErr w:type="gram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áramú körben.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Fáziseltérés a kondenzátor árama és feszültsége között.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Kapacitív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reaktancia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Impedancia.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Váltakozó áramú teljesítmények.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Fázisjavítás.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Háromfázisú váltakozó feszültség előállítása.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Háromfázisú váltakozó feszültség és áram jellemzői.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Háromfázisú feszültségrendszerek.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Transzformátorok.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 motorok és generátorok.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93B4A" w:rsidRDefault="000465B7" w:rsidP="002F07A4">
      <w:pPr>
        <w:numPr>
          <w:ilvl w:val="2"/>
          <w:numId w:val="17"/>
        </w:numPr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1F38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Szakrajz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alapjai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18</w:t>
      </w:r>
      <w:r w:rsidRPr="007003F6">
        <w:rPr>
          <w:rFonts w:ascii="Palatino Linotype" w:hAnsi="Palatino Linotype"/>
          <w:b/>
          <w:i/>
          <w:sz w:val="24"/>
          <w:szCs w:val="24"/>
        </w:rPr>
        <w:t xml:space="preserve"> óra/</w:t>
      </w:r>
      <w:r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dokumentáció, műszaki rajz célja, feladata.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Műszaki rajzeszközök és használatuk.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Szabványosítás, a műszaki rajz formai jellemzői.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Szabványos rajzlapméretek.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műszaki rajzokon használatos vonalak.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Szabványbetűk, számok és jelek.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Feliratmező kialakítása.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Rajzdokumentáció nyilvántartása.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Vetületi, látszati és axonometrikus kép.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méretmegadás elemei.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Méretarány.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méretezés alapelvei.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Lemeztárgyak ábrázolása.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Szögek szerkesztése.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Merőlegesek és párhuzamosok szerkesztése.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Szakasz osztása.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Egyenes vonalú síkidomok szerkesztése.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Görbe vonalú síkidomok szerkesztése.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műszaki vázlat jellemzői, eszközei.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Lemeztárgy műszaki vázlata.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vetületi ábrázolás alapjai.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Merőleges vetítés, képsíkok.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Síklapú testek ábrázolása.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Forgástestek vetületi ábrázolása. 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Ábrázolás metszetekkel.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Gépelemek ábrázolása.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Csavar, csavarkötés, csavarbiztosítás ábrázolása.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Ék, retesz, bordáskötés ábrázolása.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Szegek, csapszegek ábrázolása.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Csapágyak ábrázolása.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Fogazott gépelemek ábrázolása.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 oldható kötések ábrázolása.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Hegesztési varratok ábrázolása.</w:t>
      </w:r>
    </w:p>
    <w:p w:rsidR="000465B7" w:rsidRPr="000E120B" w:rsidRDefault="000465B7" w:rsidP="006D5DD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F93B4A" w:rsidRDefault="000465B7" w:rsidP="002F07A4">
      <w:pPr>
        <w:numPr>
          <w:ilvl w:val="2"/>
          <w:numId w:val="17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Fémek és ötvözetek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Pr="007003F6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14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általános tulajdonságai.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Fémek csoportosítása fizikai jellemzőik alapján.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</w:t>
      </w: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fontosabb könnyűfémek, színesfémek.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Halmazállapot, olvadáspont.</w:t>
      </w:r>
    </w:p>
    <w:p w:rsidR="000465B7" w:rsidRPr="000B4915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Olvadás, dermedés, kristályosodási formák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B4915" w:rsidRDefault="000465B7" w:rsidP="006D5DD4">
      <w:pPr>
        <w:widowControl w:val="0"/>
        <w:tabs>
          <w:tab w:val="left" w:pos="4455"/>
        </w:tabs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Színfém és ötvözet.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0465B7" w:rsidRPr="000B4915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Szilárdulási görbe, szövetszerkezet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Ötvözetek jellemzése.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Vas, réz, alumínium és ötvözeteik általános jellemzői.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egyéb fémek általános jellemzői.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Szilárdság, rugalmas és maradó alakváltozás.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Szilárdsági tulajdonságok vizsgálata.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Vas, réz, alumínium és ötvözeteik szilárdsági jellemzői.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egyéb fémek szilárdsági jellemzői.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Megmunkálhatóság, alakíthatóság. 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Vas, réz, alumínium és ötvözeteik megmunkálási jellemzői.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egyéb fémek megmunkálási jellemzői.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Hővezető képesség.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Vas, réz, alumínium és ötvözeteik hővezetési jellemzői.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egyéb fémek hővezetési jellemzői.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Korrózióállóság, vegyi reakciók különféle fémek esetén.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Vas, réz, alumínium és ötvözeteik korrózió-állósági tulajdonságai.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egyéb fémek korrózió-állósági jellemzői.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Elektromos vezetőképesség.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Vas, réz, alumínium és ötvözeteik elektromos vezetőképessége.</w:t>
      </w:r>
    </w:p>
    <w:p w:rsidR="000465B7" w:rsidRPr="00675DD1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villamosiparban</w:t>
      </w:r>
      <w:proofErr w:type="spellEnd"/>
      <w:r w:rsidRPr="00675DD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egyéb fémek elektromos vezetőképessége.</w:t>
      </w:r>
    </w:p>
    <w:p w:rsidR="000465B7" w:rsidRDefault="000465B7" w:rsidP="006D5DD4">
      <w:pPr>
        <w:spacing w:after="0" w:line="240" w:lineRule="auto"/>
        <w:ind w:left="567" w:firstLine="540"/>
        <w:rPr>
          <w:rFonts w:ascii="Palatino Linotype" w:hAnsi="Palatino Linotype"/>
          <w:b/>
          <w:sz w:val="24"/>
          <w:szCs w:val="24"/>
        </w:rPr>
      </w:pPr>
    </w:p>
    <w:p w:rsidR="00F93B4A" w:rsidRDefault="000465B7" w:rsidP="002F07A4">
      <w:pPr>
        <w:numPr>
          <w:ilvl w:val="2"/>
          <w:numId w:val="17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Nemfémes anyagok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1F13C8">
        <w:rPr>
          <w:rFonts w:ascii="Palatino Linotype" w:hAnsi="Palatino Linotype"/>
          <w:b/>
          <w:i/>
          <w:sz w:val="24"/>
          <w:szCs w:val="24"/>
        </w:rPr>
        <w:t>1</w:t>
      </w:r>
      <w:r>
        <w:rPr>
          <w:rFonts w:ascii="Palatino Linotype" w:hAnsi="Palatino Linotype"/>
          <w:b/>
          <w:i/>
          <w:sz w:val="24"/>
          <w:szCs w:val="24"/>
        </w:rPr>
        <w:t xml:space="preserve">2 </w:t>
      </w:r>
      <w:r w:rsidRPr="007003F6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0465B7" w:rsidRPr="000B4915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Nemfémes anyagok általános tulajdonságai.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Szerves és szervetlen anyagok jellemzői.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Nemfémes anyagok hővezető, hőszigetelő jellemzői.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Nemfémes anyagok elektromos vezetőképessége.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Szigetelőanyagok tulajdonságai, jellemzői, csoportosítása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B4915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 szilárdság.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Gáznem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ű szigetelőanyagok: levegő, hidrogén, SF6.</w:t>
      </w: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Levegő villamos szigetelési tulajdonságai.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Hidrogén villamos szigetelési és egyéb jellemző tulajdonságai.</w:t>
      </w:r>
    </w:p>
    <w:p w:rsidR="000465B7" w:rsidRPr="000B4915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SF6 villamos szigetelési és egyéb jellemző tulajdonságai.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Folyékony szigetelőanyagok: olajok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Olajok villamos szigetelési és egyéb jellemző tulajdonságai.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 szigetelőanyagok: üveg, porcelán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papír, textil, gumi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Üveg villamos szigetelési és egyéb jellemző tulajdonságai.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Porcelán villamos szigetelési és egyéb jellemző tulajdonságai.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Papír villamos szigetelési és egyéb jellemző tulajdonságai.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Textil villamos szigetelési és egyéb jellemző tulajdonságai.</w:t>
      </w:r>
    </w:p>
    <w:p w:rsidR="000465B7" w:rsidRPr="000B4915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Természetes és mesterséges gumi villamos szigetelési és egyéb jellemző tulajdonságai.</w:t>
      </w:r>
    </w:p>
    <w:p w:rsidR="000465B7" w:rsidRPr="000B4915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Műanyagok jellemzői, csoportosításuk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B4915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Termoplasztikus</w:t>
      </w:r>
      <w:proofErr w:type="spellEnd"/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műanyagok fajtái, jellemzői, előállítása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megmunkálása, alkalmazása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Hőre keményedő műanyagok jellemzői, fajtái, előállítása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0B491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megmunkálása, alkalmazása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0E120B">
        <w:rPr>
          <w:rFonts w:ascii="Palatino Linotype" w:hAnsi="Palatino Linotype"/>
          <w:b/>
          <w:sz w:val="24"/>
          <w:szCs w:val="24"/>
        </w:rPr>
        <w:tab/>
      </w:r>
    </w:p>
    <w:p w:rsidR="000465B7" w:rsidRPr="00EF14B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93B4A" w:rsidRDefault="000465B7" w:rsidP="002F07A4">
      <w:pPr>
        <w:numPr>
          <w:ilvl w:val="2"/>
          <w:numId w:val="17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Minőségbiztosítás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   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1F13C8">
        <w:rPr>
          <w:rFonts w:ascii="Palatino Linotype" w:hAnsi="Palatino Linotype"/>
          <w:b/>
          <w:i/>
          <w:sz w:val="24"/>
          <w:szCs w:val="24"/>
        </w:rPr>
        <w:t>1</w:t>
      </w:r>
      <w:r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Pr="007003F6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 fogalma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jentősége a gazdaságban.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teljes körű minőségszabályozás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minőségellenőrzés alapfogalmai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Gyakoriság és valószínűség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Statisztikai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módszerek, </w:t>
      </w: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adatok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felhasználásuk a minőségügyben.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Minőség-ellenőrzés fogalma.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minőségellenőrzés típusai, jelentősége a minőségszabályozásban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Végellenőrzés</w:t>
      </w: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fogalma, módszerei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Mintavételi alapfogalmak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Minősítéses végellenőrzés, fogalma, típusai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mintavétel megtervezése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minősítés dokumentálása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Méréses végellenőrzés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Méréses gyártásközi ellenőrzés, jellemzői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Minősítéses gyártásközi ellenőrzés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Mintavétel és mintanagyság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Minőségszabályozás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Minőségpolitika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minőségszabályozás stratégiái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minőségszabályozásban alkalmazható módszerek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Minőségügyi rendszerek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áttekintése.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Eljárási utasítások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fajtái, kidolgozása, jellemzői.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ügy</w:t>
      </w: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kézikönyv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szerepe a vállalat működésében.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Minőségügyi szervezetek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minőségtanúsítás fogalma, jelentősége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módszerei, eljárásai.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minőségtanúsítás feltételei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465B7" w:rsidRPr="000025E1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025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vezetés szerepe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 minőségügyi rendszer működtetésében.</w:t>
      </w:r>
    </w:p>
    <w:p w:rsidR="00B61F0A" w:rsidRPr="001F13C8" w:rsidRDefault="00B61F0A" w:rsidP="002F07A4">
      <w:pPr>
        <w:widowControl w:val="0"/>
        <w:numPr>
          <w:ilvl w:val="1"/>
          <w:numId w:val="17"/>
        </w:numPr>
        <w:suppressAutoHyphens/>
        <w:spacing w:before="120" w:after="0" w:line="240" w:lineRule="auto"/>
        <w:ind w:left="828" w:hanging="471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>A képzés</w:t>
      </w:r>
      <w:r w:rsidR="00452B42" w:rsidRPr="007003F6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2120BE" w:rsidRPr="007003F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93B4A" w:rsidRDefault="00443CDA" w:rsidP="00BC79AF">
      <w:pPr>
        <w:spacing w:after="0" w:line="240" w:lineRule="auto"/>
        <w:ind w:firstLine="35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330F14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B61F0A" w:rsidRPr="000E120B" w:rsidRDefault="00B61F0A" w:rsidP="00B87D30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F93B4A" w:rsidRDefault="002120BE" w:rsidP="002F07A4">
      <w:pPr>
        <w:widowControl w:val="0"/>
        <w:numPr>
          <w:ilvl w:val="1"/>
          <w:numId w:val="17"/>
        </w:numPr>
        <w:suppressAutoHyphens/>
        <w:spacing w:after="0" w:line="240" w:lineRule="auto"/>
        <w:ind w:left="1418" w:hanging="1061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2120BE" w:rsidRDefault="002120BE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515D00" w:rsidRPr="00BC79AF" w:rsidRDefault="002120BE" w:rsidP="002F07A4">
      <w:pPr>
        <w:pStyle w:val="Listaszerbekezds"/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C79A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15D00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15D00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9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120BE" w:rsidRPr="00052C8D" w:rsidRDefault="002120BE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120BE" w:rsidRPr="00BC79AF" w:rsidRDefault="002120BE" w:rsidP="002F07A4">
      <w:pPr>
        <w:pStyle w:val="Listaszerbekezds"/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C79A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15D00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15D00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15D00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15D00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15D00" w:rsidRPr="00FE5532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15D00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15D00" w:rsidRPr="00FE5532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15D00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15D00" w:rsidRPr="00FE5532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B61F0A" w:rsidRPr="000E120B" w:rsidRDefault="00B61F0A" w:rsidP="00B87D30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2F07A4">
      <w:pPr>
        <w:widowControl w:val="0"/>
        <w:numPr>
          <w:ilvl w:val="1"/>
          <w:numId w:val="17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F93B4A" w:rsidRDefault="00443CDA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343E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6C57F8" w:rsidRDefault="006C57F8" w:rsidP="006C57F8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C79AF" w:rsidRPr="000E120B" w:rsidRDefault="00BC79AF" w:rsidP="006C57F8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6C57F8" w:rsidRPr="000E120B" w:rsidRDefault="00F93B4A" w:rsidP="00F93B4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6.</w:t>
      </w:r>
      <w:r w:rsidR="00BC79AF">
        <w:rPr>
          <w:rFonts w:ascii="Palatino Linotype" w:hAnsi="Palatino Linotype"/>
          <w:b/>
          <w:bCs/>
          <w:iCs/>
          <w:sz w:val="24"/>
          <w:szCs w:val="24"/>
        </w:rPr>
        <w:tab/>
      </w:r>
      <w:r w:rsidR="006D262D">
        <w:rPr>
          <w:rFonts w:ascii="Palatino Linotype" w:hAnsi="Palatino Linotype"/>
          <w:b/>
          <w:bCs/>
          <w:iCs/>
          <w:sz w:val="24"/>
          <w:szCs w:val="24"/>
        </w:rPr>
        <w:t xml:space="preserve">Műszaki gyakorlatok </w:t>
      </w:r>
      <w:proofErr w:type="gramStart"/>
      <w:r w:rsidR="006C57F8" w:rsidRPr="000E120B">
        <w:rPr>
          <w:rFonts w:ascii="Palatino Linotype" w:hAnsi="Palatino Linotype"/>
          <w:b/>
          <w:sz w:val="24"/>
          <w:szCs w:val="24"/>
        </w:rPr>
        <w:t xml:space="preserve">tantárgy </w:t>
      </w:r>
      <w:r w:rsidR="006C57F8" w:rsidRPr="000E120B">
        <w:rPr>
          <w:rFonts w:ascii="Palatino Linotype" w:hAnsi="Palatino Linotype"/>
          <w:b/>
          <w:sz w:val="24"/>
          <w:szCs w:val="24"/>
        </w:rPr>
        <w:tab/>
      </w:r>
      <w:r w:rsidR="001F13C8">
        <w:rPr>
          <w:rFonts w:ascii="Palatino Linotype" w:hAnsi="Palatino Linotype"/>
          <w:b/>
          <w:sz w:val="24"/>
          <w:szCs w:val="24"/>
        </w:rPr>
        <w:tab/>
      </w:r>
      <w:r w:rsidR="001F13C8">
        <w:rPr>
          <w:rFonts w:ascii="Palatino Linotype" w:hAnsi="Palatino Linotype"/>
          <w:b/>
          <w:sz w:val="24"/>
          <w:szCs w:val="24"/>
        </w:rPr>
        <w:tab/>
      </w:r>
      <w:r w:rsidR="006D5DD4">
        <w:rPr>
          <w:rFonts w:ascii="Palatino Linotype" w:hAnsi="Palatino Linotype"/>
          <w:b/>
          <w:sz w:val="24"/>
          <w:szCs w:val="24"/>
        </w:rPr>
        <w:t xml:space="preserve">      </w:t>
      </w:r>
      <w:r w:rsidR="001F13C8">
        <w:rPr>
          <w:rFonts w:ascii="Palatino Linotype" w:hAnsi="Palatino Linotype"/>
          <w:b/>
          <w:sz w:val="24"/>
          <w:szCs w:val="24"/>
        </w:rPr>
        <w:t>108</w:t>
      </w:r>
      <w:r w:rsidR="006C57F8" w:rsidRPr="000E120B">
        <w:rPr>
          <w:rFonts w:ascii="Palatino Linotype" w:hAnsi="Palatino Linotype"/>
          <w:b/>
          <w:sz w:val="24"/>
          <w:szCs w:val="24"/>
        </w:rPr>
        <w:t>óra</w:t>
      </w:r>
      <w:proofErr w:type="gramEnd"/>
      <w:r w:rsidR="001F13C8">
        <w:rPr>
          <w:rFonts w:ascii="Palatino Linotype" w:hAnsi="Palatino Linotype"/>
          <w:b/>
          <w:sz w:val="24"/>
          <w:szCs w:val="24"/>
        </w:rPr>
        <w:t xml:space="preserve"> + </w:t>
      </w:r>
      <w:r w:rsidR="001F13C8" w:rsidRPr="005D5B90">
        <w:rPr>
          <w:rFonts w:ascii="Palatino Linotype" w:hAnsi="Palatino Linotype"/>
          <w:b/>
          <w:sz w:val="24"/>
          <w:szCs w:val="24"/>
        </w:rPr>
        <w:t>70 óra ÖGY</w:t>
      </w:r>
      <w:r w:rsidR="006C57F8">
        <w:rPr>
          <w:rFonts w:ascii="Palatino Linotype" w:hAnsi="Palatino Linotype"/>
          <w:b/>
          <w:sz w:val="24"/>
          <w:szCs w:val="24"/>
        </w:rPr>
        <w:t>/</w:t>
      </w:r>
      <w:r w:rsidR="00FA441A">
        <w:rPr>
          <w:rFonts w:ascii="Palatino Linotype" w:hAnsi="Palatino Linotype"/>
          <w:b/>
          <w:sz w:val="24"/>
          <w:szCs w:val="24"/>
        </w:rPr>
        <w:t xml:space="preserve">144 </w:t>
      </w:r>
      <w:r w:rsidR="006C57F8">
        <w:rPr>
          <w:rFonts w:ascii="Palatino Linotype" w:hAnsi="Palatino Linotype"/>
          <w:b/>
          <w:sz w:val="24"/>
          <w:szCs w:val="24"/>
        </w:rPr>
        <w:t>óra*</w:t>
      </w:r>
    </w:p>
    <w:p w:rsidR="006C57F8" w:rsidRPr="00014447" w:rsidRDefault="006C57F8" w:rsidP="006C57F8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014447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6C57F8" w:rsidRPr="00BC79AF" w:rsidRDefault="006C57F8" w:rsidP="00BC79AF">
      <w:pPr>
        <w:widowControl w:val="0"/>
        <w:suppressAutoHyphens/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0465B7" w:rsidRPr="000E120B" w:rsidRDefault="000465B7" w:rsidP="002F07A4">
      <w:pPr>
        <w:widowControl w:val="0"/>
        <w:numPr>
          <w:ilvl w:val="1"/>
          <w:numId w:val="18"/>
        </w:numPr>
        <w:suppressAutoHyphens/>
        <w:spacing w:after="0" w:line="240" w:lineRule="auto"/>
        <w:ind w:left="71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465B7" w:rsidRPr="001F38DC" w:rsidRDefault="000465B7" w:rsidP="006D5DD4">
      <w:pPr>
        <w:widowControl w:val="0"/>
        <w:tabs>
          <w:tab w:val="left" w:pos="7230"/>
        </w:tabs>
        <w:suppressAutoHyphens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tanulók ismerjék meg a műhelyben végzett tevékenység szabályait. A tanulók legyenek tisztában az adott munkahelyi környezet veszélyforrásaival. Tartsák be a biztonságos munkavégzéshez szükséges magatartási szabályokat. </w:t>
      </w:r>
      <w:r w:rsidRPr="001F38DC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tanulók ismerjék meg az anyagok technológiai jellemzőit, megmunkálási lehetőségeit. Tevékenységük során alkalmazzanak kézi szerszámokat, kisgépeket a technológiai alapműveleteknél. A mechanikus és villamos kötések készítésénél fejlődjön kézügyességük, műszaki szemléletük. A mérések keretében ismerjék meg a mérés fogalmát, jellemzőit, jelentőségét. Lássák a tevékenységhez kapcsolódó munkafolyamatokat.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Tudják a rájuk bízott szerszámokat rendeltetésszerűen használni, azok állapotára vigyázni. Legyenek képesek az anyagokkal takarékosan bánni. Váljon szükségletükké a munkakörnyezetük rendjének fenntartása.</w:t>
      </w:r>
    </w:p>
    <w:p w:rsidR="000465B7" w:rsidRPr="000E120B" w:rsidRDefault="000465B7" w:rsidP="006D5DD4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F93B4A" w:rsidRDefault="000465B7" w:rsidP="002F07A4">
      <w:pPr>
        <w:widowControl w:val="0"/>
        <w:numPr>
          <w:ilvl w:val="1"/>
          <w:numId w:val="18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465B7" w:rsidRPr="001F38DC" w:rsidRDefault="000465B7" w:rsidP="00BC79AF">
      <w:pPr>
        <w:autoSpaceDE w:val="0"/>
        <w:autoSpaceDN w:val="0"/>
        <w:adjustRightInd w:val="0"/>
        <w:spacing w:after="0"/>
        <w:ind w:left="284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0465B7" w:rsidRPr="000E120B" w:rsidRDefault="000465B7" w:rsidP="000465B7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0465B7" w:rsidRPr="000E120B" w:rsidRDefault="000465B7" w:rsidP="002F07A4">
      <w:pPr>
        <w:widowControl w:val="0"/>
        <w:numPr>
          <w:ilvl w:val="1"/>
          <w:numId w:val="1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465B7" w:rsidRPr="000E120B" w:rsidRDefault="000465B7" w:rsidP="000465B7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0465B7" w:rsidRPr="000E120B" w:rsidRDefault="000465B7" w:rsidP="002F07A4">
      <w:pPr>
        <w:numPr>
          <w:ilvl w:val="2"/>
          <w:numId w:val="18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Anyagok és </w:t>
      </w:r>
      <w:proofErr w:type="gramStart"/>
      <w:r>
        <w:rPr>
          <w:rFonts w:ascii="Palatino Linotype" w:hAnsi="Palatino Linotype"/>
          <w:b/>
          <w:sz w:val="24"/>
          <w:szCs w:val="24"/>
        </w:rPr>
        <w:t>szerszámok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6D5DD4">
        <w:rPr>
          <w:rFonts w:ascii="Palatino Linotype" w:hAnsi="Palatino Linotype"/>
          <w:b/>
          <w:sz w:val="24"/>
          <w:szCs w:val="24"/>
        </w:rPr>
        <w:t xml:space="preserve">        </w:t>
      </w:r>
      <w:r w:rsidRPr="00087067">
        <w:rPr>
          <w:rFonts w:ascii="Palatino Linotype" w:hAnsi="Palatino Linotype"/>
          <w:b/>
          <w:i/>
          <w:sz w:val="24"/>
          <w:szCs w:val="24"/>
        </w:rPr>
        <w:t>5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</w:t>
      </w:r>
      <w:proofErr w:type="gramEnd"/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+ </w:t>
      </w:r>
      <w:r w:rsidRPr="00087067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44 óra ÖGY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54 ó</w:t>
      </w:r>
      <w:r w:rsidRPr="007003F6">
        <w:rPr>
          <w:rFonts w:ascii="Palatino Linotype" w:hAnsi="Palatino Linotype"/>
          <w:b/>
          <w:i/>
          <w:sz w:val="24"/>
          <w:szCs w:val="24"/>
        </w:rPr>
        <w:t>ra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Lemezmunka horganyzott lemezből, alumínium lemezből, rézlemezből.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Felület előkészítése, egyengetés, csiszolás.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Előrajzolás, furatok helyének jelölése lemezmunkáknál.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 leszabása, vágása lemezollóval, fémfűrésszel.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Sorjázás, pontos méret kialakítása kézi megmunkálással, reszelővel.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Furatok előfúrása, fúrása, süllyesztése kézi és állványos fúrógéppel.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Lemezalkatrészek alakra hajlítása sablonnal.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Rúdanyagok, profilok és zártszelvények darabolása, méretre vágása, sorjázása.</w:t>
      </w:r>
      <w:r w:rsidR="00781E0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Sarokcsiszoló használata daraboláshoz, sorjázáshoz, pontos méret, előírt felület kialakításához.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Illesztési felületek kialakítása kézi és kisgépes megmunkálással, méretpontosan, előírt felületminőséggel.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Furatok középpontjának előrajzolása.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Fúrás, süllyesztés, sorjázás kézi és állványos fúrógéppel.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Csigafúró kiválasztása, ellenőrzése, élezése. (ÖGY)</w:t>
      </w:r>
    </w:p>
    <w:p w:rsidR="000465B7" w:rsidRPr="000254AB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Forgácsolási sebesség helyes megválasztása. (ÖGY)</w:t>
      </w:r>
    </w:p>
    <w:p w:rsidR="000465B7" w:rsidRPr="000254AB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Műanyag lemezek és profilok (vezetékcsatorna, műanyag védőcső) megmunkálása, levágása megfelelő szögben, sorjázása. </w:t>
      </w:r>
    </w:p>
    <w:p w:rsidR="000465B7" w:rsidRPr="000254AB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Műanyag alkatrészek előrajzolása, fúrása.</w:t>
      </w:r>
      <w:r w:rsidRPr="0063658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0465B7" w:rsidRPr="000254AB" w:rsidRDefault="000465B7" w:rsidP="006D5DD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Védőcső hajlítása előírt szögben (90°-os könyök) hidegen és előmelegítve.</w:t>
      </w:r>
    </w:p>
    <w:p w:rsidR="000465B7" w:rsidRPr="000254AB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Vezetékek kábelek leszabása, vezetékvég csupaszítása.</w:t>
      </w:r>
    </w:p>
    <w:p w:rsidR="000465B7" w:rsidRDefault="000465B7" w:rsidP="006D5DD4">
      <w:pPr>
        <w:spacing w:after="0" w:line="240" w:lineRule="auto"/>
        <w:ind w:left="567"/>
        <w:rPr>
          <w:rFonts w:ascii="Palatino Linotype" w:hAnsi="Palatino Linotype" w:cs="Mangal"/>
          <w:kern w:val="1"/>
          <w:lang w:eastAsia="hi-IN" w:bidi="hi-IN"/>
        </w:rPr>
      </w:pPr>
      <w:proofErr w:type="spellStart"/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Érvéghüvelyezés</w:t>
      </w:r>
      <w:proofErr w:type="spellEnd"/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</w:p>
    <w:p w:rsidR="000465B7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lang w:eastAsia="hi-IN" w:bidi="hi-IN"/>
        </w:rPr>
      </w:pPr>
    </w:p>
    <w:p w:rsidR="000465B7" w:rsidRDefault="000465B7" w:rsidP="002F07A4">
      <w:pPr>
        <w:numPr>
          <w:ilvl w:val="2"/>
          <w:numId w:val="18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Mérések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86946">
        <w:rPr>
          <w:rFonts w:ascii="Palatino Linotype" w:hAnsi="Palatino Linotype"/>
          <w:b/>
          <w:i/>
          <w:sz w:val="24"/>
          <w:szCs w:val="24"/>
        </w:rPr>
        <w:t>18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proofErr w:type="gramStart"/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+ </w:t>
      </w:r>
      <w:r w:rsidRPr="00087067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8</w:t>
      </w:r>
      <w:proofErr w:type="gramEnd"/>
      <w:r w:rsidRPr="00087067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 ÖGY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>32 ó</w:t>
      </w:r>
      <w:r w:rsidRPr="007003F6">
        <w:rPr>
          <w:rFonts w:ascii="Palatino Linotype" w:hAnsi="Palatino Linotype"/>
          <w:b/>
          <w:i/>
          <w:sz w:val="24"/>
          <w:szCs w:val="24"/>
        </w:rPr>
        <w:t>ra</w:t>
      </w:r>
      <w:r w:rsidRPr="00F36BDB">
        <w:rPr>
          <w:rFonts w:ascii="Palatino Linotype" w:hAnsi="Palatino Linotype"/>
          <w:sz w:val="24"/>
          <w:szCs w:val="24"/>
        </w:rPr>
        <w:t xml:space="preserve"> 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műveletek fém- és műanyagalkatrészek megmunkálása közben.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Hosszúságmérés különböző kézi mérőeszközökkel, méretek átjelölése a munkadarabra.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Mérőszalag, lézeres távolságmérő, mérővonalzó, tolómérő, mikrométer használata, pontos leolvasása.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Külső és belső hosszmérés, furatmélység ellenőrzése tolómérővel.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Hengeres felületek átmérőjének mérése tolómérővel, mikrométerrel.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Vízszintes és függőleges irányok ellenőrzése, kijelölése függő, vízszintező, lézeres kitűző használatával.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Szögek mérése, munkadarabra jelölése szögmérővel.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Munkadarab szögben vágása jelölés nélkül </w:t>
      </w:r>
      <w:proofErr w:type="spellStart"/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gérvágó</w:t>
      </w:r>
      <w:proofErr w:type="spellEnd"/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ládában. </w:t>
      </w:r>
      <w:r w:rsidR="0054021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gramStart"/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Sík felület</w:t>
      </w:r>
      <w:proofErr w:type="gramEnd"/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ellenőrzése acélvonalzóval. (ÖGY)</w:t>
      </w:r>
    </w:p>
    <w:p w:rsidR="000465B7" w:rsidRPr="00847484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 ellenőrzése idomszerrel. (ÖGY)</w:t>
      </w:r>
    </w:p>
    <w:p w:rsidR="000465B7" w:rsidRPr="00847484" w:rsidRDefault="000465B7" w:rsidP="006D5DD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Feszültségkémlelő műszer használata vezetékek és csatlakozások ellenőrzésére.</w:t>
      </w:r>
    </w:p>
    <w:p w:rsidR="000465B7" w:rsidRPr="00847484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Áram- és feszültségmérés multiméterrel.</w:t>
      </w:r>
    </w:p>
    <w:p w:rsidR="000465B7" w:rsidRPr="00847484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Árammérés lakatfogóval.</w:t>
      </w:r>
    </w:p>
    <w:p w:rsidR="000465B7" w:rsidRPr="00847484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Vezetékek azonosítása, folytonosságuk vizsgálata.</w:t>
      </w:r>
    </w:p>
    <w:p w:rsidR="000465B7" w:rsidRPr="00847484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Vezeték, kötések ellenállásának mérése.</w:t>
      </w:r>
    </w:p>
    <w:p w:rsidR="000465B7" w:rsidRPr="00847484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Kötések, alkatrészek hőmérsékletének ellenőrzése </w:t>
      </w:r>
      <w:proofErr w:type="spellStart"/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infra</w:t>
      </w:r>
      <w:proofErr w:type="spellEnd"/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hőmérővel.</w:t>
      </w:r>
    </w:p>
    <w:p w:rsidR="000465B7" w:rsidRPr="00847484" w:rsidRDefault="000465B7" w:rsidP="006D5DD4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74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Forgó gépalkatrészek fordulatszámának mérése digitális fordulatszám-mérővel.</w:t>
      </w:r>
    </w:p>
    <w:p w:rsidR="00BC79AF" w:rsidRDefault="00BC79AF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0465B7" w:rsidRPr="000E120B" w:rsidRDefault="000465B7" w:rsidP="006D5DD4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0465B7" w:rsidRPr="000E120B" w:rsidRDefault="000465B7" w:rsidP="002F07A4">
      <w:pPr>
        <w:numPr>
          <w:ilvl w:val="2"/>
          <w:numId w:val="18"/>
        </w:numPr>
        <w:spacing w:after="0" w:line="240" w:lineRule="auto"/>
        <w:ind w:left="567" w:firstLine="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Mechanikai és villamos </w:t>
      </w:r>
      <w:proofErr w:type="gramStart"/>
      <w:r>
        <w:rPr>
          <w:rFonts w:ascii="Palatino Linotype" w:hAnsi="Palatino Linotype"/>
          <w:b/>
          <w:sz w:val="24"/>
          <w:szCs w:val="24"/>
        </w:rPr>
        <w:t>kötések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6D5DD4">
        <w:rPr>
          <w:rFonts w:ascii="Palatino Linotype" w:hAnsi="Palatino Linotype"/>
          <w:b/>
          <w:sz w:val="24"/>
          <w:szCs w:val="24"/>
        </w:rPr>
        <w:t xml:space="preserve">      </w:t>
      </w:r>
      <w:r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+ </w:t>
      </w:r>
      <w:r w:rsidRPr="001C6415">
        <w:rPr>
          <w:rFonts w:ascii="Palatino Linotype" w:hAnsi="Palatino Linotype"/>
          <w:b/>
          <w:i/>
          <w:sz w:val="24"/>
          <w:szCs w:val="24"/>
        </w:rPr>
        <w:t>18 ÖGY</w:t>
      </w:r>
      <w:r>
        <w:rPr>
          <w:rFonts w:ascii="Palatino Linotype" w:hAnsi="Palatino Linotype"/>
          <w:b/>
          <w:i/>
          <w:sz w:val="24"/>
          <w:szCs w:val="24"/>
        </w:rPr>
        <w:t xml:space="preserve">/58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0465B7" w:rsidRPr="000254AB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Mechanikai kötése készítése különféle alkatrészek között.</w:t>
      </w:r>
    </w:p>
    <w:p w:rsidR="000465B7" w:rsidRPr="000254AB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szegecs alakja, méretei, anyaga.</w:t>
      </w:r>
    </w:p>
    <w:p w:rsidR="000465B7" w:rsidRPr="000254AB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254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szegecselés művelete, szerszámai.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Lemezalkatrészek előkészítése, összekapcsolása húzószegeccsel (popszegeccsel).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szegecs méretének helyes megválasztása.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Menetes alkatrészek ábrázolása.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Csavarok fajtái, adatai.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Csavarkötések fajtái, a csavarkötés létesítéséhez szükséges szerszámok.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Menetkészítés eszközei és szerszámai.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menetfúrás és a menetmetszés.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Lemezalkatrészek előkészítése, összekapcsolása önmetsző csavarokkal.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Lemezalkatrészek és szerkezeti idomacélok csavaros kötésének kialakítása.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Csavarkötés kialakítása zsákfurattal és átmenő menetes furattal.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Csavarkötés létesítése csavaranyával. (ÖGY)</w:t>
      </w:r>
    </w:p>
    <w:p w:rsidR="000465B7" w:rsidRPr="001A3B8E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Csavarbiztosítási lehetőségek alkalmazása (rugós alátét, ellenanya, koronás anya). (ÖGY)</w:t>
      </w:r>
    </w:p>
    <w:p w:rsidR="000465B7" w:rsidRPr="001A3B8E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A3B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Ragasztott kötések jellemzői.</w:t>
      </w:r>
    </w:p>
    <w:p w:rsidR="000465B7" w:rsidRPr="001A3B8E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A3B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Ragasztóanyagok fajtái.</w:t>
      </w:r>
    </w:p>
    <w:p w:rsidR="000465B7" w:rsidRPr="001A3B8E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A3B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Ragasztási eljárások.</w:t>
      </w:r>
    </w:p>
    <w:p w:rsidR="000465B7" w:rsidRPr="001A3B8E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A3B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Ragasztási eljárások gyakorlása.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forrasztás, mint elektromos és mechanikai kötés.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forrasztás anyagai, segédanyagai és eszközei.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forrasztás művelete.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Villamos vezetékek és vezetékanyagok, jellemzőik.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Huzal-előkészítés, szigetelés eltávolítása.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huzalozás szerszámai, vágás, csupaszítás, préselés szerszámai.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Huzalozás kábelformákkal; kábeltörzs készítés, kábelformák rögzítése.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Csatlakozók csoportosítása, kiválasztásuk szempontjai. (ÖGY)</w:t>
      </w:r>
    </w:p>
    <w:p w:rsidR="000465B7" w:rsidRPr="005D5B90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Csatlakozók kialakítása. (ÖGY)</w:t>
      </w:r>
    </w:p>
    <w:p w:rsidR="000465B7" w:rsidRPr="001A3B8E" w:rsidRDefault="000465B7" w:rsidP="006D5DD4">
      <w:pPr>
        <w:widowControl w:val="0"/>
        <w:suppressAutoHyphens/>
        <w:spacing w:after="0" w:line="240" w:lineRule="auto"/>
        <w:ind w:left="56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Csatlakozó kábelek készítése, ellenőrzése. (ÖGY)</w:t>
      </w:r>
    </w:p>
    <w:p w:rsidR="000465B7" w:rsidRPr="000E120B" w:rsidRDefault="000465B7" w:rsidP="000465B7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0465B7" w:rsidRPr="007003F6" w:rsidRDefault="000465B7" w:rsidP="002F07A4">
      <w:pPr>
        <w:widowControl w:val="0"/>
        <w:numPr>
          <w:ilvl w:val="1"/>
          <w:numId w:val="1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93B4A" w:rsidRPr="00BC79AF" w:rsidRDefault="000465B7" w:rsidP="00BC79AF">
      <w:pPr>
        <w:spacing w:after="0" w:line="240" w:lineRule="auto"/>
        <w:ind w:firstLine="35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BC79AF">
        <w:rPr>
          <w:rFonts w:ascii="Palatino Linotype" w:hAnsi="Palatino Linotype"/>
          <w:bCs/>
          <w:i/>
          <w:sz w:val="24"/>
          <w:szCs w:val="24"/>
        </w:rPr>
        <w:t>Tanműhely vagy gazdálkodó szervezet</w:t>
      </w:r>
    </w:p>
    <w:p w:rsidR="00BC79AF" w:rsidRDefault="00BC79AF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6C57F8" w:rsidRPr="000E120B" w:rsidRDefault="006C57F8" w:rsidP="006C57F8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F93B4A" w:rsidRDefault="006C57F8" w:rsidP="002F07A4">
      <w:pPr>
        <w:widowControl w:val="0"/>
        <w:numPr>
          <w:ilvl w:val="1"/>
          <w:numId w:val="18"/>
        </w:numPr>
        <w:suppressAutoHyphens/>
        <w:spacing w:after="0" w:line="240" w:lineRule="auto"/>
        <w:ind w:left="1418" w:hanging="1061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6C57F8" w:rsidRDefault="006C57F8" w:rsidP="006C57F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515D00" w:rsidRPr="00BC79AF" w:rsidRDefault="006C57F8" w:rsidP="002F07A4">
      <w:pPr>
        <w:pStyle w:val="Listaszerbekezds"/>
        <w:widowControl w:val="0"/>
        <w:numPr>
          <w:ilvl w:val="2"/>
          <w:numId w:val="18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BC79A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15D00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515D00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Merge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8B7D14">
        <w:trPr>
          <w:jc w:val="center"/>
        </w:trPr>
        <w:tc>
          <w:tcPr>
            <w:tcW w:w="994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C57F8" w:rsidRPr="00052C8D" w:rsidRDefault="006C57F8" w:rsidP="006C57F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6C57F8" w:rsidRPr="00BC79AF" w:rsidRDefault="006C57F8" w:rsidP="002F07A4">
      <w:pPr>
        <w:pStyle w:val="Listaszerbekezds"/>
        <w:widowControl w:val="0"/>
        <w:numPr>
          <w:ilvl w:val="2"/>
          <w:numId w:val="18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BC79A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15D00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15D00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15D00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15D00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15D00" w:rsidRPr="00FE5532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15D00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15D00" w:rsidRPr="00FE5532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15D00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15D00" w:rsidRPr="00FE5532" w:rsidRDefault="00515D00" w:rsidP="00515D0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 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értelmezése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 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Műszaki 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kiegészítés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Műszaki </w:t>
            </w:r>
            <w:proofErr w:type="gramStart"/>
            <w:r>
              <w:rPr>
                <w:rFonts w:ascii="Palatino Linotype" w:hAnsi="Palatino Linotype" w:cs="Arial"/>
                <w:sz w:val="20"/>
                <w:szCs w:val="20"/>
              </w:rPr>
              <w:t>rajz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trHeight w:val="651"/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15D00" w:rsidRPr="008B7D14" w:rsidRDefault="00515D00" w:rsidP="00515D0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15D00" w:rsidRPr="00FE5532">
        <w:trPr>
          <w:jc w:val="center"/>
        </w:trPr>
        <w:tc>
          <w:tcPr>
            <w:tcW w:w="82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8.5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515D00" w:rsidRPr="00FE5532" w:rsidRDefault="00515D00" w:rsidP="00515D0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C57F8" w:rsidRPr="000E120B" w:rsidRDefault="006C57F8" w:rsidP="006C57F8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6C57F8" w:rsidRPr="000E120B" w:rsidRDefault="006C57F8" w:rsidP="002F07A4">
      <w:pPr>
        <w:widowControl w:val="0"/>
        <w:numPr>
          <w:ilvl w:val="1"/>
          <w:numId w:val="1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F93B4A" w:rsidRDefault="00443CDA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7A2BF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6F7366" w:rsidRPr="000E120B" w:rsidRDefault="006F7366" w:rsidP="008E62A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6F7366" w:rsidRPr="000E120B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Default="006F7366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8E62AC" w:rsidRPr="000E120B" w:rsidRDefault="008E62AC" w:rsidP="00B87D3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6F7366" w:rsidRPr="000E120B" w:rsidRDefault="006C57F8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F53686">
        <w:rPr>
          <w:rFonts w:ascii="Palatino Linotype" w:hAnsi="Palatino Linotype" w:cs="Palatino Linotype"/>
          <w:b/>
          <w:bCs/>
          <w:sz w:val="44"/>
          <w:szCs w:val="44"/>
        </w:rPr>
        <w:t xml:space="preserve">10005-12 </w:t>
      </w:r>
      <w:r w:rsidR="006F7366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</w:t>
      </w:r>
      <w:proofErr w:type="gramEnd"/>
      <w:r w:rsidR="006F7366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  <w:r w:rsidR="006D5DD4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6F7366" w:rsidRPr="000E120B" w:rsidRDefault="006F7366" w:rsidP="00B87D30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6F7366" w:rsidRPr="000E120B" w:rsidRDefault="006C57F8" w:rsidP="006C57F8">
      <w:pPr>
        <w:ind w:left="-15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spellStart"/>
      <w:r w:rsidRPr="00F53686">
        <w:rPr>
          <w:rFonts w:ascii="Palatino Linotype" w:hAnsi="Palatino Linotype" w:cs="Palatino Linotype"/>
          <w:b/>
          <w:bCs/>
          <w:sz w:val="44"/>
          <w:szCs w:val="44"/>
        </w:rPr>
        <w:t>Villamosipari</w:t>
      </w:r>
      <w:proofErr w:type="spellEnd"/>
      <w:r w:rsidRPr="00F53686">
        <w:rPr>
          <w:rFonts w:ascii="Palatino Linotype" w:hAnsi="Palatino Linotype" w:cs="Palatino Linotype"/>
          <w:b/>
          <w:bCs/>
          <w:sz w:val="44"/>
          <w:szCs w:val="44"/>
        </w:rPr>
        <w:t xml:space="preserve"> alaptevékenységek</w:t>
      </w:r>
    </w:p>
    <w:p w:rsidR="006F7366" w:rsidRPr="000E120B" w:rsidRDefault="006F736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F7366" w:rsidRPr="000E120B" w:rsidRDefault="006F736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0E120B" w:rsidRDefault="006F7366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F7366" w:rsidRPr="000E120B" w:rsidRDefault="006F7366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F7366" w:rsidRPr="000E120B" w:rsidRDefault="006F7366" w:rsidP="00B87D3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6F7366" w:rsidRPr="000E120B" w:rsidRDefault="006F7366" w:rsidP="00B87D3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B742C" w:rsidRDefault="006B742C" w:rsidP="00B87D30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6B742C" w:rsidSect="00A61A80">
          <w:footerReference w:type="default" r:id="rId11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6F7366" w:rsidRPr="000E120B" w:rsidRDefault="006F7366" w:rsidP="00B87D30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6C57F8" w:rsidRPr="00487AF3">
        <w:rPr>
          <w:rFonts w:ascii="Palatino Linotype" w:hAnsi="Palatino Linotype" w:cs="Palatino Linotype"/>
          <w:b/>
          <w:bCs/>
          <w:sz w:val="24"/>
          <w:szCs w:val="24"/>
        </w:rPr>
        <w:t>10005-12</w:t>
      </w:r>
      <w:r w:rsidR="006C57F8" w:rsidRPr="00F53686">
        <w:rPr>
          <w:rFonts w:ascii="Palatino Linotype" w:hAnsi="Palatino Linotype" w:cs="Palatino Linotype"/>
          <w:sz w:val="20"/>
          <w:szCs w:val="20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6D5DD4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proofErr w:type="spellStart"/>
      <w:r w:rsidR="006C57F8" w:rsidRPr="006C57F8">
        <w:rPr>
          <w:rFonts w:ascii="Palatino Linotype" w:hAnsi="Palatino Linotype" w:cs="Palatino Linotype"/>
          <w:b/>
          <w:bCs/>
          <w:sz w:val="24"/>
          <w:szCs w:val="24"/>
        </w:rPr>
        <w:t>Villamosipari</w:t>
      </w:r>
      <w:proofErr w:type="spellEnd"/>
      <w:r w:rsidR="006C57F8" w:rsidRPr="006C57F8">
        <w:rPr>
          <w:rFonts w:ascii="Palatino Linotype" w:hAnsi="Palatino Linotype" w:cs="Palatino Linotype"/>
          <w:b/>
          <w:bCs/>
          <w:sz w:val="24"/>
          <w:szCs w:val="24"/>
        </w:rPr>
        <w:t xml:space="preserve"> alaptevékenységek</w:t>
      </w:r>
      <w:r w:rsidR="00487AF3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642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2"/>
        <w:gridCol w:w="437"/>
        <w:gridCol w:w="423"/>
        <w:gridCol w:w="423"/>
        <w:gridCol w:w="423"/>
        <w:gridCol w:w="423"/>
        <w:gridCol w:w="423"/>
        <w:gridCol w:w="423"/>
        <w:gridCol w:w="423"/>
        <w:gridCol w:w="700"/>
        <w:gridCol w:w="518"/>
        <w:gridCol w:w="504"/>
        <w:gridCol w:w="511"/>
        <w:gridCol w:w="700"/>
        <w:gridCol w:w="423"/>
        <w:gridCol w:w="423"/>
        <w:gridCol w:w="423"/>
        <w:gridCol w:w="423"/>
        <w:gridCol w:w="423"/>
        <w:gridCol w:w="423"/>
        <w:gridCol w:w="700"/>
        <w:gridCol w:w="423"/>
        <w:gridCol w:w="423"/>
        <w:gridCol w:w="423"/>
        <w:gridCol w:w="423"/>
        <w:gridCol w:w="423"/>
      </w:tblGrid>
      <w:tr w:rsidR="000465B7" w:rsidRPr="000E120B" w:rsidTr="00BC79AF">
        <w:trPr>
          <w:trHeight w:val="570"/>
          <w:jc w:val="center"/>
        </w:trPr>
        <w:tc>
          <w:tcPr>
            <w:tcW w:w="47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10005-12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Villamosipari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alaptevékenységek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Műszaki rajz</w:t>
            </w:r>
          </w:p>
        </w:tc>
        <w:tc>
          <w:tcPr>
            <w:tcW w:w="28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Elektrotechnika</w:t>
            </w: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Elektrotechnika gyakorlat</w:t>
            </w:r>
          </w:p>
        </w:tc>
        <w:tc>
          <w:tcPr>
            <w:tcW w:w="32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Elektronika</w:t>
            </w:r>
          </w:p>
        </w:tc>
        <w:tc>
          <w:tcPr>
            <w:tcW w:w="28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Elektronika gyakorlat</w:t>
            </w:r>
          </w:p>
        </w:tc>
      </w:tr>
      <w:tr w:rsidR="000465B7" w:rsidRPr="000E120B" w:rsidTr="00BC79AF">
        <w:trPr>
          <w:trHeight w:val="4902"/>
          <w:jc w:val="center"/>
        </w:trPr>
        <w:tc>
          <w:tcPr>
            <w:tcW w:w="47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Vetületi ábrázolás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Géprajzi alapismeretek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Villamosipari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szakrajz alapjai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Villamos áramkör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Passzív és aktív hálózatok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villamos áramhatásai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Aktív hálózatok. Villamos tér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Mágneses tér. Elektromágneses indukció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40213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Váltakozó</w:t>
            </w:r>
          </w:p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áramú hálózatok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Forrasztási gyakorlat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Villamos mérőműszerek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Egyenáramú mérések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40213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Villamos</w:t>
            </w:r>
          </w:p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áramköri alapismeretek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Négypólusok</w:t>
            </w:r>
            <w:proofErr w:type="spellEnd"/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Félvezetők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Erősítők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Műveleti erősítők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Impulzustechnika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Digitális technika alapjai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40213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Váltakozó</w:t>
            </w:r>
          </w:p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áramú alapmérések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Elektronikai eszközök mérése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Áramkörök építése, vizsgálata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Erősítők építése és mérése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Impulzustechnikai mérések 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465B7" w:rsidRPr="000E120B" w:rsidRDefault="000465B7" w:rsidP="00A65A2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Digitális áramkörök vizsgálata</w:t>
            </w:r>
          </w:p>
        </w:tc>
      </w:tr>
      <w:tr w:rsidR="000465B7" w:rsidRPr="000E120B" w:rsidTr="00BC79AF">
        <w:trPr>
          <w:trHeight w:val="345"/>
          <w:jc w:val="center"/>
        </w:trPr>
        <w:tc>
          <w:tcPr>
            <w:tcW w:w="16426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65B7" w:rsidRPr="0072782E" w:rsidRDefault="000465B7" w:rsidP="008E62A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Elektrotechnikai és elektronikai számításokat végez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 xml:space="preserve">Egyszerű villamos kapcsolási rajzot készít 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Kapcsolási rajz alapján összeállítja a villamos áramkört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A65A2C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kapcsolásokat értelmez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A65A2C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méréseket végez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Mérési jegyzőkönyvet és rajzdokumentációt készít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Villamos kiviteli terveket értelmez és használ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Áramköröket éleszt, áramkör működését ellenőrzi, és elvégzi a javításokat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Elkészíti a kapcsolási, szerelési, bekötési rajzokat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Elkészíti műszaki rajzok alapján a huzalozást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A65A2C">
            <w:pPr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Felszereli/összeszereli a mérőkörök készülékeit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Ellenőrzi a fel/összeszereléseket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Feszültség alá helyezi a berendezést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berendezések feszültségmentesítését végzi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Analóg, digitális és teljesítményelektronikai elektronikus áramkörök jellemzőit méréssel meghatározza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Alapvető villamos mennyiségek (feszültség, áram, ellenállás, teljesítmény, fogyasztás) számszerű jellemzőinek mérését elvégzi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jelek függvénykapcsolatát, időfüggvényét méri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360"/>
          <w:jc w:val="center"/>
        </w:trPr>
        <w:tc>
          <w:tcPr>
            <w:tcW w:w="16426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Rajzeszközök fajtái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berendezések biztonságtechnikája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hibafeltárási eljárások, módszerek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hibajavítási eljárások, módszerek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hibajavítások dokumentációi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A műszaki ábrázolás módszerei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Passzív és aktív alkatrészek felépítése, jellemzői, szabványos jelölései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Az alkatrészek csoportosítása, alkalmazási területei és jellemzői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Kábelezési, bekötési, huzalozási rajzok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Elektromechanikus, elektronikus mérőműszerek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Elektrotechnikai ismeretek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Elektronikai ismeretek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Szerelési rajzok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Tápegységek felépítése, működése és jellemzői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Teljesítményelektronikai áramkörök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mérések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számítások, alapvető méretezések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A villamos áram hatásai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anyagismeret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Mérési jegyzőkönyv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55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Rajzelhelyezések, mérethálózatok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465B7" w:rsidRPr="000E120B" w:rsidTr="00BC79AF">
        <w:trPr>
          <w:trHeight w:val="360"/>
          <w:jc w:val="center"/>
        </w:trPr>
        <w:tc>
          <w:tcPr>
            <w:tcW w:w="16426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0465B7" w:rsidRPr="000E120B" w:rsidTr="00BC79AF">
        <w:trPr>
          <w:trHeight w:val="24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4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4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4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24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Villamos kapcsolási rajz olvasása, értelmezése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360"/>
          <w:jc w:val="center"/>
        </w:trPr>
        <w:tc>
          <w:tcPr>
            <w:tcW w:w="16426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465B7" w:rsidRPr="000E120B" w:rsidTr="00BC79AF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Pontosság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Türelmesség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360"/>
          <w:jc w:val="center"/>
        </w:trPr>
        <w:tc>
          <w:tcPr>
            <w:tcW w:w="16426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65B7" w:rsidRPr="000E120B" w:rsidRDefault="000465B7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465B7" w:rsidRPr="000E120B" w:rsidTr="00BC79AF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Prezentációs készség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300"/>
          <w:jc w:val="center"/>
        </w:trPr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360"/>
          <w:jc w:val="center"/>
        </w:trPr>
        <w:tc>
          <w:tcPr>
            <w:tcW w:w="16426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65B7" w:rsidRPr="000E120B" w:rsidRDefault="000465B7" w:rsidP="00BC79A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465B7" w:rsidRPr="000E120B" w:rsidTr="00BC79AF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Rendszerező képesség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Logikus gondolkodás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65B7" w:rsidRPr="000E120B" w:rsidTr="00BC79AF">
        <w:trPr>
          <w:trHeight w:val="300"/>
          <w:jc w:val="center"/>
        </w:trPr>
        <w:tc>
          <w:tcPr>
            <w:tcW w:w="4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465B7" w:rsidRPr="0072782E" w:rsidRDefault="000465B7" w:rsidP="008E62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2782E">
              <w:rPr>
                <w:rFonts w:ascii="Palatino Linotype" w:hAnsi="Palatino Linotype" w:cs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5B7" w:rsidRPr="000E120B" w:rsidRDefault="000465B7" w:rsidP="008E62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B742C" w:rsidRDefault="006B742C" w:rsidP="006B742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6B742C" w:rsidRDefault="006B742C" w:rsidP="006B742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  <w:sectPr w:rsidR="006B742C" w:rsidSect="006B742C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892866" w:rsidRPr="000E120B" w:rsidRDefault="00F93B4A" w:rsidP="00F93B4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7.</w:t>
      </w:r>
      <w:r w:rsidR="00BC79AF">
        <w:rPr>
          <w:rFonts w:ascii="Palatino Linotype" w:hAnsi="Palatino Linotype"/>
          <w:b/>
          <w:sz w:val="24"/>
          <w:szCs w:val="24"/>
        </w:rPr>
        <w:tab/>
      </w:r>
      <w:r w:rsidR="002A48A3">
        <w:rPr>
          <w:rFonts w:ascii="Palatino Linotype" w:hAnsi="Palatino Linotype"/>
          <w:b/>
          <w:sz w:val="24"/>
          <w:szCs w:val="24"/>
        </w:rPr>
        <w:t xml:space="preserve">Műszaki rajz </w:t>
      </w:r>
      <w:r w:rsidR="00892866">
        <w:rPr>
          <w:rFonts w:ascii="Palatino Linotype" w:hAnsi="Palatino Linotype"/>
          <w:b/>
          <w:sz w:val="24"/>
          <w:szCs w:val="24"/>
        </w:rPr>
        <w:t>tantárgy</w:t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892866" w:rsidRPr="000E120B">
        <w:rPr>
          <w:rFonts w:ascii="Palatino Linotype" w:hAnsi="Palatino Linotype"/>
          <w:b/>
          <w:sz w:val="24"/>
          <w:szCs w:val="24"/>
        </w:rPr>
        <w:tab/>
      </w:r>
      <w:r w:rsidR="002A48A3">
        <w:rPr>
          <w:rFonts w:ascii="Palatino Linotype" w:hAnsi="Palatino Linotype"/>
          <w:b/>
          <w:sz w:val="24"/>
          <w:szCs w:val="24"/>
        </w:rPr>
        <w:tab/>
      </w:r>
      <w:r w:rsidR="002A48A3">
        <w:rPr>
          <w:rFonts w:ascii="Palatino Linotype" w:hAnsi="Palatino Linotype"/>
          <w:b/>
          <w:sz w:val="24"/>
          <w:szCs w:val="24"/>
        </w:rPr>
        <w:tab/>
      </w:r>
      <w:r w:rsidR="002A48A3">
        <w:rPr>
          <w:rFonts w:ascii="Palatino Linotype" w:hAnsi="Palatino Linotype"/>
          <w:b/>
          <w:sz w:val="24"/>
          <w:szCs w:val="24"/>
        </w:rPr>
        <w:tab/>
        <w:t xml:space="preserve">36 </w:t>
      </w:r>
      <w:r w:rsidR="00892866" w:rsidRPr="000E120B">
        <w:rPr>
          <w:rFonts w:ascii="Palatino Linotype" w:hAnsi="Palatino Linotype"/>
          <w:b/>
          <w:sz w:val="24"/>
          <w:szCs w:val="24"/>
        </w:rPr>
        <w:t>óra</w:t>
      </w:r>
      <w:r w:rsidR="00892866">
        <w:rPr>
          <w:rFonts w:ascii="Palatino Linotype" w:hAnsi="Palatino Linotype"/>
          <w:b/>
          <w:sz w:val="24"/>
          <w:szCs w:val="24"/>
        </w:rPr>
        <w:t>/</w:t>
      </w:r>
      <w:r w:rsidR="002A48A3">
        <w:rPr>
          <w:rFonts w:ascii="Palatino Linotype" w:hAnsi="Palatino Linotype"/>
          <w:b/>
          <w:sz w:val="24"/>
          <w:szCs w:val="24"/>
        </w:rPr>
        <w:t xml:space="preserve">36 </w:t>
      </w:r>
      <w:r w:rsidR="00892866">
        <w:rPr>
          <w:rFonts w:ascii="Palatino Linotype" w:hAnsi="Palatino Linotype"/>
          <w:b/>
          <w:sz w:val="24"/>
          <w:szCs w:val="24"/>
        </w:rPr>
        <w:t>óra*</w:t>
      </w:r>
    </w:p>
    <w:p w:rsidR="00892866" w:rsidRDefault="00847E4E" w:rsidP="007003F6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803323" w:rsidRDefault="00803323" w:rsidP="007003F6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</w:p>
    <w:p w:rsidR="00803323" w:rsidRPr="00F93B4A" w:rsidRDefault="00803323" w:rsidP="002F07A4">
      <w:pPr>
        <w:pStyle w:val="Listaszerbekezds"/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F93B4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03323" w:rsidRPr="009B642E" w:rsidRDefault="00803323" w:rsidP="00F93B4A">
      <w:pPr>
        <w:ind w:left="567"/>
        <w:jc w:val="both"/>
        <w:rPr>
          <w:rFonts w:ascii="Palatino Linotype" w:hAnsi="Palatino Linotype"/>
          <w:kern w:val="1"/>
          <w:lang w:eastAsia="hi-IN" w:bidi="hi-IN"/>
        </w:rPr>
      </w:pPr>
      <w:r w:rsidRPr="009B642E">
        <w:rPr>
          <w:rFonts w:ascii="Palatino Linotype" w:hAnsi="Palatino Linotype"/>
          <w:kern w:val="1"/>
          <w:lang w:eastAsia="hi-IN" w:bidi="hi-IN"/>
        </w:rPr>
        <w:t xml:space="preserve">A Műszaki rajz alapjai tantárgy tanításának alapvető célja, hogy a tanuló megszerezze, bővítse, és rendszerezze a </w:t>
      </w:r>
      <w:proofErr w:type="spellStart"/>
      <w:r w:rsidRPr="009B642E">
        <w:rPr>
          <w:rFonts w:ascii="Palatino Linotype" w:hAnsi="Palatino Linotype"/>
          <w:kern w:val="1"/>
          <w:lang w:eastAsia="hi-IN" w:bidi="hi-IN"/>
        </w:rPr>
        <w:t>villamosipari</w:t>
      </w:r>
      <w:proofErr w:type="spellEnd"/>
      <w:r w:rsidRPr="009B642E">
        <w:rPr>
          <w:rFonts w:ascii="Palatino Linotype" w:hAnsi="Palatino Linotype"/>
          <w:kern w:val="1"/>
          <w:lang w:eastAsia="hi-IN" w:bidi="hi-IN"/>
        </w:rPr>
        <w:t xml:space="preserve"> és elektronikai ágazatban használatos műszaki ábrázolási alapismereteit. Képes legyen munkatársaival kommunikálni műszaki rajzok segítségével, szakszerű rajzokkal közöljön </w:t>
      </w:r>
      <w:proofErr w:type="spellStart"/>
      <w:r w:rsidRPr="009B642E">
        <w:rPr>
          <w:rFonts w:ascii="Palatino Linotype" w:hAnsi="Palatino Linotype"/>
          <w:kern w:val="1"/>
          <w:lang w:eastAsia="hi-IN" w:bidi="hi-IN"/>
        </w:rPr>
        <w:t>villamosipari</w:t>
      </w:r>
      <w:proofErr w:type="spellEnd"/>
      <w:r w:rsidRPr="009B642E">
        <w:rPr>
          <w:rFonts w:ascii="Palatino Linotype" w:hAnsi="Palatino Linotype"/>
          <w:kern w:val="1"/>
          <w:lang w:eastAsia="hi-IN" w:bidi="hi-IN"/>
        </w:rPr>
        <w:t xml:space="preserve"> műszaki információkat, tudjon a munkaköréhez szükséges mértékben kapcsolási vázlatot készíteni; helyesen értelmezzen rajzban közölt információkat, legyen képes rajz alapján összeállítani villamos áramköröket. Az elsajátított kompetenciák birtokában helyesen értelmezzen gépészeti jellegű rajzi információkat, szerelési, összeállítási rajzokat is.</w:t>
      </w:r>
    </w:p>
    <w:p w:rsidR="00803323" w:rsidRPr="000E120B" w:rsidRDefault="00803323" w:rsidP="006D5DD4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F93B4A" w:rsidRPr="00F93B4A" w:rsidRDefault="00803323" w:rsidP="002F07A4">
      <w:pPr>
        <w:pStyle w:val="Listaszerbekezds"/>
        <w:widowControl w:val="0"/>
        <w:numPr>
          <w:ilvl w:val="1"/>
          <w:numId w:val="19"/>
        </w:numPr>
        <w:suppressAutoHyphens/>
        <w:spacing w:after="0" w:line="240" w:lineRule="auto"/>
        <w:ind w:hanging="639"/>
        <w:rPr>
          <w:rFonts w:ascii="Palatino Linotype" w:hAnsi="Palatino Linotype"/>
          <w:b/>
          <w:sz w:val="24"/>
          <w:szCs w:val="24"/>
        </w:rPr>
      </w:pPr>
      <w:r w:rsidRPr="00F93B4A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803323" w:rsidRPr="000E120B" w:rsidRDefault="00803323" w:rsidP="00BC79AF">
      <w:pPr>
        <w:autoSpaceDE w:val="0"/>
        <w:autoSpaceDN w:val="0"/>
        <w:adjustRightInd w:val="0"/>
        <w:spacing w:after="0"/>
        <w:ind w:left="709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803323" w:rsidRPr="000E120B" w:rsidRDefault="00803323" w:rsidP="00803323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803323" w:rsidRPr="000E120B" w:rsidRDefault="00BC79AF" w:rsidP="002F07A4">
      <w:pPr>
        <w:widowControl w:val="0"/>
        <w:numPr>
          <w:ilvl w:val="1"/>
          <w:numId w:val="19"/>
        </w:numPr>
        <w:suppressAutoHyphens/>
        <w:spacing w:after="0" w:line="240" w:lineRule="auto"/>
        <w:ind w:left="1134" w:hanging="777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803323" w:rsidRPr="000E120B" w:rsidRDefault="00803323" w:rsidP="00803323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F93B4A" w:rsidRDefault="00803323" w:rsidP="002F07A4">
      <w:pPr>
        <w:numPr>
          <w:ilvl w:val="2"/>
          <w:numId w:val="19"/>
        </w:numPr>
        <w:spacing w:after="0" w:line="240" w:lineRule="auto"/>
        <w:ind w:left="1190" w:hanging="48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Vetületi </w:t>
      </w:r>
      <w:proofErr w:type="gramStart"/>
      <w:r>
        <w:rPr>
          <w:rFonts w:ascii="Palatino Linotype" w:hAnsi="Palatino Linotype"/>
          <w:b/>
          <w:sz w:val="24"/>
          <w:szCs w:val="24"/>
        </w:rPr>
        <w:t>ábrázolás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12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>Térbeli alakzatok csoportosítása.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 xml:space="preserve">Vetítési módok, merőleges vetítés. 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Térelemek.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Térelemek ábrázolása képsíkon.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Ábrázolás két képsíkos rendszerben.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Három képsíkos ábrázolás.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Vetítés a harmadik képsíkra.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képsíkok egyesítése.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Térelemek ábrázolása három képsíkos rendszerben.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Az európai és az amerikai nézetrend.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kocka vetületi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kocka hálórajza.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Pont azonosítása a kocka felszínén.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Kocka síkmetszése.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hasáb vetületi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hasáb hálórajza.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hasáb síkmetszése.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gúla vetületi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gúla hálórajza.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Forgástestek származtatása leíró egyenessel, leírókörrel.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gúla síkmetszése és palástkiterítése.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 xml:space="preserve">Forgástestek vetületei. 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lastRenderedPageBreak/>
        <w:t>A henger vetületi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henger hálórajza.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Pont azonosítása a henger palástfelületén.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henger síkmetszése és palástkiterítése.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kúp vetületi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A kúp hálórajza.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Pont azonosítása a kúp palástfelületén.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 xml:space="preserve">A kúp síkmetszése és </w:t>
      </w:r>
      <w:r>
        <w:rPr>
          <w:rFonts w:ascii="Palatino Linotype" w:hAnsi="Palatino Linotype"/>
          <w:sz w:val="24"/>
          <w:szCs w:val="24"/>
        </w:rPr>
        <w:t>palást</w:t>
      </w:r>
      <w:r w:rsidRPr="0005788C">
        <w:rPr>
          <w:rFonts w:ascii="Palatino Linotype" w:hAnsi="Palatino Linotype"/>
          <w:sz w:val="24"/>
          <w:szCs w:val="24"/>
        </w:rPr>
        <w:t>kiterítése.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gömb vetületi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gömb síkmetszése.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Axonometrikus ábrázolási módok.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Egyméretű, kétméretű és frontális axonometria.</w:t>
      </w:r>
    </w:p>
    <w:p w:rsidR="00803323" w:rsidRPr="0005788C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Síklapú testek axonometrikus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5788C">
        <w:rPr>
          <w:rFonts w:ascii="Palatino Linotype" w:hAnsi="Palatino Linotype"/>
          <w:sz w:val="24"/>
          <w:szCs w:val="24"/>
        </w:rPr>
        <w:t>Csonkolt</w:t>
      </w:r>
      <w:r>
        <w:rPr>
          <w:rFonts w:ascii="Palatino Linotype" w:hAnsi="Palatino Linotype"/>
          <w:sz w:val="24"/>
          <w:szCs w:val="24"/>
        </w:rPr>
        <w:t xml:space="preserve"> síklapú testek </w:t>
      </w:r>
      <w:r w:rsidRPr="0005788C">
        <w:rPr>
          <w:rFonts w:ascii="Palatino Linotype" w:hAnsi="Palatino Linotype"/>
          <w:sz w:val="24"/>
          <w:szCs w:val="24"/>
        </w:rPr>
        <w:t>vetületei.</w:t>
      </w:r>
    </w:p>
    <w:p w:rsidR="00803323" w:rsidRPr="000E120B" w:rsidRDefault="00803323" w:rsidP="00803323">
      <w:pPr>
        <w:tabs>
          <w:tab w:val="left" w:pos="709"/>
          <w:tab w:val="left" w:pos="1515"/>
        </w:tabs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Csonkolt forgástestek vetületei.</w:t>
      </w:r>
    </w:p>
    <w:p w:rsidR="00803323" w:rsidRPr="000E120B" w:rsidRDefault="00803323" w:rsidP="0080332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F93B4A" w:rsidRDefault="00803323" w:rsidP="002F07A4">
      <w:pPr>
        <w:numPr>
          <w:ilvl w:val="2"/>
          <w:numId w:val="19"/>
        </w:numPr>
        <w:spacing w:after="0" w:line="240" w:lineRule="auto"/>
        <w:ind w:left="1190" w:hanging="48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Géprajzi </w:t>
      </w:r>
      <w:proofErr w:type="gramStart"/>
      <w:r>
        <w:rPr>
          <w:rFonts w:ascii="Palatino Linotype" w:hAnsi="Palatino Linotype"/>
          <w:b/>
          <w:sz w:val="24"/>
          <w:szCs w:val="24"/>
        </w:rPr>
        <w:t>alapismeretek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/ 12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metszeti ábrázolás elve.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metszeti ábrázolás jelölése.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Metszetek fajtái.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Egyszerű metszetek.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Összetett metszetek.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Szelvények rajzolása.</w:t>
      </w:r>
      <w:r w:rsidRPr="0016474C">
        <w:rPr>
          <w:rFonts w:ascii="Palatino Linotype" w:hAnsi="Palatino Linotype"/>
          <w:sz w:val="24"/>
          <w:szCs w:val="24"/>
        </w:rPr>
        <w:t xml:space="preserve"> 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metszeti ábrázolás szabályai.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Géprajzi egyszerűsítések.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Áthatások egyszerűsített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Részvetületek alkalmazása.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Félvetület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Törésvonallal megszakított ábrázolás.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Résznézet.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Helyi nézet.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Kiemelt részlet.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Ismétlődő alakzatok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Különleges ábrázolási módok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Síkfelület jelölése átlókkal. 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Csatlakozó alkatrészek jelölése.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Mozgó alkatrészek szélső helyzete.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Felvételi vázlat készítése a befoglaló formából kiindulva vagy elemekből. 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méretmegadás általános szabályai.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Különleges méretmegadások és egyszerűsítések.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mérethálózat kialakítása.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Műszaki követelmények szöveges megadása.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Felületi érdesség jelölése.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Mérettűrés megadása rajzon.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Tűrésfokozatok és tűrésnagyságok.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Csavarmenetek és menetes alkatrészek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Csavarmenetek méretmegadása.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Csavarkötések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Ék, retesz és bordás kötés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Szegek, csapszegek és rögzítő elemek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Csapágyak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Fogazott alkatrészek ábrázolása.</w:t>
      </w:r>
    </w:p>
    <w:p w:rsidR="00803323" w:rsidRPr="000E120B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Nem oldható kötések ábrázolása.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803323" w:rsidRPr="000E120B" w:rsidRDefault="00803323" w:rsidP="00803323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F93B4A" w:rsidRDefault="00803323" w:rsidP="002F07A4">
      <w:pPr>
        <w:numPr>
          <w:ilvl w:val="2"/>
          <w:numId w:val="19"/>
        </w:numPr>
        <w:spacing w:after="0" w:line="240" w:lineRule="auto"/>
        <w:ind w:left="1190" w:hanging="481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Villamosipari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szakrajz </w:t>
      </w:r>
      <w:proofErr w:type="gramStart"/>
      <w:r>
        <w:rPr>
          <w:rFonts w:ascii="Palatino Linotype" w:hAnsi="Palatino Linotype"/>
          <w:b/>
          <w:sz w:val="24"/>
          <w:szCs w:val="24"/>
        </w:rPr>
        <w:t>alapjai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/ 12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villamos rajzok fajtái.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Egyvonalas kapcsolási rajz.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Tömbvázlat.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Elvi rajz.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Általános kapcsolási rajz.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Áramútrajz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Méretezési részletrajz.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Elrendezési rajz.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Bekötési rajz.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Szerelési rajz.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Nyomtatott áramköri rajz.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Állapotdiagram, idődiagram.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Vezetékek rajzjelei és jelképes ábrázolása.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Áramforrások rajzjelei.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Feszültségrendszerek jelölése.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készülékek rajzjelei.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Kondenzátorok rajzjelei.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Tekercsek, transzformátorok rajzjelei.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Érintkezőfajták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kapcsolók rajzjelei.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Félvezetők rajzjelei.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Különféle mérőműszerek jelölése.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Fényforrások.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Csatlakozások.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Olvadóbiztosítók.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gépek.</w:t>
      </w:r>
    </w:p>
    <w:p w:rsidR="00803323" w:rsidRDefault="00803323" w:rsidP="00803323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Generátorok jelölése.</w:t>
      </w:r>
    </w:p>
    <w:p w:rsidR="00803323" w:rsidRDefault="00803323" w:rsidP="00BC79AF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Félvezetők rajzjelei.</w:t>
      </w:r>
    </w:p>
    <w:p w:rsidR="00803323" w:rsidRPr="007003F6" w:rsidRDefault="00803323" w:rsidP="007003F6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</w:p>
    <w:p w:rsidR="00DA6A0A" w:rsidRDefault="00DA6A0A" w:rsidP="00BC79AF">
      <w:pPr>
        <w:widowControl w:val="0"/>
        <w:suppressAutoHyphens/>
        <w:spacing w:after="0" w:line="240" w:lineRule="auto"/>
        <w:ind w:left="357"/>
        <w:rPr>
          <w:rFonts w:ascii="Palatino Linotype" w:hAnsi="Palatino Linotype"/>
          <w:i/>
          <w:sz w:val="24"/>
          <w:szCs w:val="24"/>
        </w:rPr>
      </w:pPr>
    </w:p>
    <w:p w:rsidR="00803323" w:rsidRPr="00BC79AF" w:rsidRDefault="00803323" w:rsidP="002F07A4">
      <w:pPr>
        <w:pStyle w:val="Listaszerbekezds"/>
        <w:widowControl w:val="0"/>
        <w:numPr>
          <w:ilvl w:val="1"/>
          <w:numId w:val="19"/>
        </w:numPr>
        <w:suppressAutoHyphens/>
        <w:spacing w:after="0" w:line="240" w:lineRule="auto"/>
        <w:ind w:hanging="639"/>
        <w:rPr>
          <w:rFonts w:ascii="Palatino Linotype" w:hAnsi="Palatino Linotype"/>
          <w:bCs/>
          <w:i/>
          <w:iCs/>
          <w:sz w:val="24"/>
          <w:szCs w:val="24"/>
        </w:rPr>
      </w:pPr>
      <w:r w:rsidRPr="00BC79AF">
        <w:rPr>
          <w:rFonts w:ascii="Palatino Linotype" w:hAnsi="Palatino Linotype"/>
          <w:i/>
          <w:sz w:val="24"/>
          <w:szCs w:val="24"/>
        </w:rPr>
        <w:t>A képzés javasolt helyszíne (ajánlás)</w:t>
      </w:r>
    </w:p>
    <w:p w:rsidR="00892866" w:rsidRPr="008E62AC" w:rsidRDefault="00C343EB" w:rsidP="00BC79AF">
      <w:pPr>
        <w:spacing w:after="0" w:line="240" w:lineRule="auto"/>
        <w:ind w:firstLine="4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8E62AC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803323" w:rsidRPr="000E120B" w:rsidRDefault="00803323" w:rsidP="00B87D30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20BE" w:rsidRDefault="002120BE" w:rsidP="002F07A4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2120BE" w:rsidRDefault="002120BE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BC79AF" w:rsidRPr="00BC79AF" w:rsidRDefault="00BC79AF" w:rsidP="002F07A4">
      <w:pPr>
        <w:pStyle w:val="Listaszerbekezds"/>
        <w:widowControl w:val="0"/>
        <w:numPr>
          <w:ilvl w:val="2"/>
          <w:numId w:val="19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C79A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9254C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F9254C" w:rsidRPr="00052C8D" w:rsidRDefault="00F9254C" w:rsidP="00F9254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F9254C" w:rsidRPr="00BC79AF" w:rsidRDefault="00F9254C" w:rsidP="002F07A4">
      <w:pPr>
        <w:pStyle w:val="Listaszerbekezds"/>
        <w:widowControl w:val="0"/>
        <w:numPr>
          <w:ilvl w:val="2"/>
          <w:numId w:val="19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BC79A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9254C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9254C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9254C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9254C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9254C" w:rsidRPr="00FE5532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9254C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9254C" w:rsidRPr="00FE5532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9254C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9254C" w:rsidRPr="00FE5532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9254C" w:rsidRPr="000E120B" w:rsidRDefault="00F9254C" w:rsidP="00F9254C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F9254C" w:rsidRPr="000E120B" w:rsidRDefault="00F9254C" w:rsidP="002F07A4">
      <w:pPr>
        <w:widowControl w:val="0"/>
        <w:numPr>
          <w:ilvl w:val="1"/>
          <w:numId w:val="19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F9254C" w:rsidRDefault="00F9254C" w:rsidP="006876F3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kern w:val="1"/>
          <w:lang w:eastAsia="hi-IN" w:bidi="hi-IN"/>
        </w:rPr>
      </w:pPr>
      <w:r w:rsidRPr="00567ADB">
        <w:rPr>
          <w:rFonts w:ascii="Palatino Linotype" w:hAnsi="Palatino Linotype" w:cs="Palatino Linotype"/>
          <w:kern w:val="1"/>
          <w:lang w:eastAsia="hi-IN" w:bidi="hi-IN"/>
        </w:rPr>
        <w:t xml:space="preserve">A nemzeti köznevelésről szóló 2011. évi CXC. törvény. 54. § (2) a) pontja szerinti </w:t>
      </w:r>
      <w:r>
        <w:rPr>
          <w:rFonts w:ascii="Palatino Linotype" w:hAnsi="Palatino Linotype" w:cs="Palatino Linotype"/>
          <w:kern w:val="1"/>
          <w:lang w:eastAsia="hi-IN" w:bidi="hi-IN"/>
        </w:rPr>
        <w:t>értékeléssel</w:t>
      </w:r>
    </w:p>
    <w:p w:rsidR="00803323" w:rsidRDefault="00803323" w:rsidP="00F9254C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iCs/>
          <w:sz w:val="24"/>
          <w:szCs w:val="24"/>
        </w:rPr>
      </w:pPr>
    </w:p>
    <w:p w:rsidR="002B3DFA" w:rsidRPr="00F9254C" w:rsidRDefault="002B3DFA" w:rsidP="00F9254C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iCs/>
          <w:sz w:val="24"/>
          <w:szCs w:val="24"/>
        </w:rPr>
      </w:pPr>
    </w:p>
    <w:p w:rsidR="006F7366" w:rsidRPr="000E120B" w:rsidRDefault="00F93B4A" w:rsidP="00F93B4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8.</w:t>
      </w:r>
      <w:r w:rsidR="002B3DFA">
        <w:rPr>
          <w:rFonts w:ascii="Palatino Linotype" w:hAnsi="Palatino Linotype"/>
          <w:b/>
          <w:bCs/>
          <w:iCs/>
          <w:sz w:val="24"/>
          <w:szCs w:val="24"/>
        </w:rPr>
        <w:tab/>
      </w:r>
      <w:r w:rsidR="00C343EB">
        <w:rPr>
          <w:rFonts w:ascii="Palatino Linotype" w:hAnsi="Palatino Linotype"/>
          <w:b/>
          <w:bCs/>
          <w:iCs/>
          <w:sz w:val="24"/>
          <w:szCs w:val="24"/>
        </w:rPr>
        <w:t xml:space="preserve">Elektrotechnika </w:t>
      </w:r>
      <w:proofErr w:type="gramStart"/>
      <w:r w:rsidR="00892866">
        <w:rPr>
          <w:rFonts w:ascii="Palatino Linotype" w:hAnsi="Palatino Linotype"/>
          <w:b/>
          <w:sz w:val="24"/>
          <w:szCs w:val="24"/>
        </w:rPr>
        <w:t>tantárgy</w:t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 w:rsidRPr="000E120B">
        <w:rPr>
          <w:rFonts w:ascii="Palatino Linotype" w:hAnsi="Palatino Linotype"/>
          <w:b/>
          <w:sz w:val="24"/>
          <w:szCs w:val="24"/>
        </w:rPr>
        <w:tab/>
      </w:r>
      <w:r w:rsidR="006F7366">
        <w:rPr>
          <w:rFonts w:ascii="Palatino Linotype" w:hAnsi="Palatino Linotype"/>
          <w:b/>
          <w:sz w:val="24"/>
          <w:szCs w:val="24"/>
        </w:rPr>
        <w:tab/>
      </w:r>
      <w:r w:rsidR="00C343EB">
        <w:rPr>
          <w:rFonts w:ascii="Palatino Linotype" w:hAnsi="Palatino Linotype"/>
          <w:b/>
          <w:sz w:val="24"/>
          <w:szCs w:val="24"/>
        </w:rPr>
        <w:tab/>
      </w:r>
      <w:r w:rsidR="00C343EB">
        <w:rPr>
          <w:rFonts w:ascii="Palatino Linotype" w:hAnsi="Palatino Linotype"/>
          <w:b/>
          <w:sz w:val="24"/>
          <w:szCs w:val="24"/>
        </w:rPr>
        <w:tab/>
      </w:r>
      <w:r w:rsidR="00C343E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</w:t>
      </w:r>
      <w:r w:rsidR="00C343EB">
        <w:rPr>
          <w:rFonts w:ascii="Palatino Linotype" w:hAnsi="Palatino Linotype"/>
          <w:b/>
          <w:sz w:val="24"/>
          <w:szCs w:val="24"/>
        </w:rPr>
        <w:t>10</w:t>
      </w:r>
      <w:r w:rsidR="00242C9D">
        <w:rPr>
          <w:rFonts w:ascii="Palatino Linotype" w:hAnsi="Palatino Linotype"/>
          <w:b/>
          <w:sz w:val="24"/>
          <w:szCs w:val="24"/>
        </w:rPr>
        <w:t>8</w:t>
      </w:r>
      <w:proofErr w:type="gramEnd"/>
      <w:r w:rsidR="00C343EB">
        <w:rPr>
          <w:rFonts w:ascii="Palatino Linotype" w:hAnsi="Palatino Linotype"/>
          <w:b/>
          <w:sz w:val="24"/>
          <w:szCs w:val="24"/>
        </w:rPr>
        <w:t xml:space="preserve"> </w:t>
      </w:r>
      <w:r w:rsidR="006F7366" w:rsidRPr="000E120B">
        <w:rPr>
          <w:rFonts w:ascii="Palatino Linotype" w:hAnsi="Palatino Linotype"/>
          <w:b/>
          <w:sz w:val="24"/>
          <w:szCs w:val="24"/>
        </w:rPr>
        <w:t>óra</w:t>
      </w:r>
      <w:r w:rsidR="000D52C2">
        <w:rPr>
          <w:rFonts w:ascii="Palatino Linotype" w:hAnsi="Palatino Linotype"/>
          <w:b/>
          <w:sz w:val="24"/>
          <w:szCs w:val="24"/>
        </w:rPr>
        <w:t xml:space="preserve"> </w:t>
      </w:r>
      <w:r w:rsidR="006F7366">
        <w:rPr>
          <w:rFonts w:ascii="Palatino Linotype" w:hAnsi="Palatino Linotype"/>
          <w:b/>
          <w:sz w:val="24"/>
          <w:szCs w:val="24"/>
        </w:rPr>
        <w:t>/</w:t>
      </w:r>
      <w:r w:rsidR="000D52C2">
        <w:rPr>
          <w:rFonts w:ascii="Palatino Linotype" w:hAnsi="Palatino Linotype"/>
          <w:b/>
          <w:sz w:val="24"/>
          <w:szCs w:val="24"/>
        </w:rPr>
        <w:t xml:space="preserve"> </w:t>
      </w:r>
      <w:r w:rsidR="00C343EB">
        <w:rPr>
          <w:rFonts w:ascii="Palatino Linotype" w:hAnsi="Palatino Linotype"/>
          <w:b/>
          <w:sz w:val="24"/>
          <w:szCs w:val="24"/>
        </w:rPr>
        <w:t xml:space="preserve">108 </w:t>
      </w:r>
      <w:r w:rsidR="006F7366">
        <w:rPr>
          <w:rFonts w:ascii="Palatino Linotype" w:hAnsi="Palatino Linotype"/>
          <w:b/>
          <w:sz w:val="24"/>
          <w:szCs w:val="24"/>
        </w:rPr>
        <w:t>óra*</w:t>
      </w:r>
    </w:p>
    <w:p w:rsidR="006F7366" w:rsidRPr="007003F6" w:rsidRDefault="00847E4E" w:rsidP="007003F6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6F7366" w:rsidRPr="002B3DFA" w:rsidRDefault="006F7366" w:rsidP="002B3DFA">
      <w:pPr>
        <w:widowControl w:val="0"/>
        <w:suppressAutoHyphens/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803323" w:rsidRPr="002B3DFA" w:rsidRDefault="00803323" w:rsidP="002F07A4">
      <w:pPr>
        <w:pStyle w:val="Listaszerbekezds"/>
        <w:widowControl w:val="0"/>
        <w:numPr>
          <w:ilvl w:val="1"/>
          <w:numId w:val="28"/>
        </w:numPr>
        <w:suppressAutoHyphens/>
        <w:spacing w:after="0" w:line="240" w:lineRule="auto"/>
        <w:ind w:left="709" w:hanging="425"/>
        <w:rPr>
          <w:rFonts w:ascii="Palatino Linotype" w:hAnsi="Palatino Linotype"/>
          <w:b/>
          <w:sz w:val="24"/>
          <w:szCs w:val="24"/>
        </w:rPr>
      </w:pPr>
      <w:r w:rsidRPr="002B3DF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03323" w:rsidRPr="00C343EB" w:rsidRDefault="00803323" w:rsidP="00F93B4A">
      <w:pPr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</w:rPr>
      </w:pPr>
      <w:r w:rsidRPr="00C343EB">
        <w:rPr>
          <w:rFonts w:ascii="Palatino Linotype" w:hAnsi="Palatino Linotype" w:cs="Palatino Linotype"/>
          <w:sz w:val="24"/>
          <w:szCs w:val="24"/>
        </w:rPr>
        <w:t>A tantárgy tanításának célja, hogy segítse a tanulók áramköri szemléletének kialakulását és fejlesztését. Tegye képessé a tanulókat az elektronikai áramkörök alaptörvényeinek és alapösszefüggéseinek megértésére.</w:t>
      </w:r>
    </w:p>
    <w:p w:rsidR="00803323" w:rsidRPr="00C343EB" w:rsidRDefault="00803323" w:rsidP="00DA6A0A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803323" w:rsidRPr="000E120B" w:rsidRDefault="00803323" w:rsidP="002F07A4">
      <w:pPr>
        <w:widowControl w:val="0"/>
        <w:numPr>
          <w:ilvl w:val="1"/>
          <w:numId w:val="28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803323" w:rsidRDefault="00803323" w:rsidP="00F93B4A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F93B4A" w:rsidRPr="000E120B" w:rsidRDefault="00F93B4A" w:rsidP="00F93B4A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</w:p>
    <w:p w:rsidR="00803323" w:rsidRPr="000E120B" w:rsidRDefault="00803323" w:rsidP="002F07A4">
      <w:pPr>
        <w:widowControl w:val="0"/>
        <w:numPr>
          <w:ilvl w:val="1"/>
          <w:numId w:val="28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</w:t>
      </w:r>
      <w:r>
        <w:rPr>
          <w:rFonts w:ascii="Palatino Linotype" w:hAnsi="Palatino Linotype"/>
          <w:b/>
          <w:sz w:val="24"/>
          <w:szCs w:val="24"/>
        </w:rPr>
        <w:t>makörök</w:t>
      </w:r>
    </w:p>
    <w:p w:rsidR="00803323" w:rsidRPr="000E120B" w:rsidRDefault="00803323" w:rsidP="00803323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803323" w:rsidRPr="000E120B" w:rsidRDefault="00803323" w:rsidP="002F07A4">
      <w:pPr>
        <w:numPr>
          <w:ilvl w:val="2"/>
          <w:numId w:val="2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Villamos </w:t>
      </w:r>
      <w:proofErr w:type="gramStart"/>
      <w:r>
        <w:rPr>
          <w:rFonts w:ascii="Palatino Linotype" w:hAnsi="Palatino Linotype"/>
          <w:b/>
          <w:sz w:val="24"/>
          <w:szCs w:val="24"/>
        </w:rPr>
        <w:t>áramkör</w:t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12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villamos áramkör.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villamos áramkör részei.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Ideális feszültségforrás.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Fogyasztó.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Vezeték.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 xml:space="preserve">Villamos </w:t>
      </w:r>
      <w:r w:rsidRPr="000412F8">
        <w:rPr>
          <w:rFonts w:ascii="Palatino Linotype" w:hAnsi="Palatino Linotype" w:cs="Palatino Linotype"/>
          <w:sz w:val="24"/>
          <w:szCs w:val="24"/>
        </w:rPr>
        <w:t>ellenállás.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Ohm törvénye.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Részfeszültségek és feszültségesés.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Lineáris ellenállások, jell</w:t>
      </w:r>
      <w:r>
        <w:rPr>
          <w:rFonts w:ascii="Palatino Linotype" w:hAnsi="Palatino Linotype" w:cs="Palatino Linotype"/>
          <w:sz w:val="24"/>
          <w:szCs w:val="24"/>
        </w:rPr>
        <w:t>eg</w:t>
      </w:r>
      <w:r w:rsidRPr="000412F8">
        <w:rPr>
          <w:rFonts w:ascii="Palatino Linotype" w:hAnsi="Palatino Linotype" w:cs="Palatino Linotype"/>
          <w:sz w:val="24"/>
          <w:szCs w:val="24"/>
        </w:rPr>
        <w:t>görbéjük.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Nem lineáris ellenállások, jelleggörbéjük.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anyagok ellenállása, fajlagos ellenállás.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ellenállás hőmérsékletfüggése.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ab/>
        <w:t>NTK ellenállások.</w:t>
      </w:r>
    </w:p>
    <w:p w:rsidR="00803323" w:rsidRPr="000412F8" w:rsidRDefault="00803323" w:rsidP="00803323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</w:r>
      <w:r w:rsidRPr="000412F8">
        <w:rPr>
          <w:rFonts w:ascii="Palatino Linotype" w:hAnsi="Palatino Linotype" w:cs="Palatino Linotype"/>
          <w:sz w:val="24"/>
          <w:szCs w:val="24"/>
        </w:rPr>
        <w:t>PTK ellenállások.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lastRenderedPageBreak/>
        <w:t>Feszültségfüggő ellenállások (VDR).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Fényfüggő ellenállások (LDR).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ellenállások kialakítása.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ab/>
        <w:t>Huzalellenállások.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ab/>
        <w:t>Tömörellenállások.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ab/>
        <w:t>Rétegellenállások.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ellenállások jelölésmódja.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ellenállások terhelhetősége.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Villamos munka.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Villamos teljesítmény.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teljesítmény mérése teljesítménymérővel.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hatásfok.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villamos hálózatok csoportosítása.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  <w:t>Passzív villamos hálózatok.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  <w:t>Aktív villamos hálózatok.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Kirchhoff I. törvénye, a csomóponti törvény.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Kirchhoff II. törvénye, a huroktörvény.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Passzív kétpólusú hálózatok eredő ellenállása.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  <w:t>Sorosan kapcsolt ellenállások eredője.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  <w:t>Párhuzamosan kapcsolt ellenállások eredője.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</w:r>
      <w:r w:rsidRPr="000412F8">
        <w:rPr>
          <w:rFonts w:ascii="Palatino Linotype" w:hAnsi="Palatino Linotype" w:cs="Palatino Linotype"/>
          <w:sz w:val="24"/>
          <w:szCs w:val="24"/>
        </w:rPr>
        <w:t>Az ellenállások vegyes kapcsolása.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ab/>
        <w:t>Delta-csillag átalakítás.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ab/>
        <w:t>Csillag-delta átalakítás.</w:t>
      </w:r>
    </w:p>
    <w:p w:rsidR="00803323" w:rsidRPr="000E120B" w:rsidRDefault="00803323" w:rsidP="0080332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803323" w:rsidRPr="000E120B" w:rsidRDefault="00803323" w:rsidP="002F07A4">
      <w:pPr>
        <w:numPr>
          <w:ilvl w:val="2"/>
          <w:numId w:val="2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P</w:t>
      </w:r>
      <w:r w:rsidRPr="00E07A28">
        <w:rPr>
          <w:rFonts w:ascii="Palatino Linotype" w:hAnsi="Palatino Linotype"/>
          <w:b/>
          <w:sz w:val="24"/>
          <w:szCs w:val="24"/>
        </w:rPr>
        <w:t xml:space="preserve">asszív </w:t>
      </w:r>
      <w:r>
        <w:rPr>
          <w:rFonts w:ascii="Palatino Linotype" w:hAnsi="Palatino Linotype"/>
          <w:b/>
          <w:sz w:val="24"/>
          <w:szCs w:val="24"/>
        </w:rPr>
        <w:t>és aktí</w:t>
      </w:r>
      <w:r w:rsidRPr="00E07A28">
        <w:rPr>
          <w:rFonts w:ascii="Palatino Linotype" w:hAnsi="Palatino Linotype"/>
          <w:b/>
          <w:sz w:val="24"/>
          <w:szCs w:val="24"/>
        </w:rPr>
        <w:t xml:space="preserve">v </w:t>
      </w:r>
      <w:proofErr w:type="gramStart"/>
      <w:r w:rsidRPr="00E07A28">
        <w:rPr>
          <w:rFonts w:ascii="Palatino Linotype" w:hAnsi="Palatino Linotype"/>
          <w:b/>
          <w:sz w:val="24"/>
          <w:szCs w:val="24"/>
        </w:rPr>
        <w:t>hálózatok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 </w:t>
      </w:r>
      <w:r>
        <w:rPr>
          <w:rFonts w:ascii="Palatino Linotype" w:hAnsi="Palatino Linotype"/>
          <w:b/>
          <w:i/>
          <w:sz w:val="24"/>
          <w:szCs w:val="24"/>
        </w:rPr>
        <w:t>18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18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Nevezetes passzív villamos hálózatok.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feszültségosztás törvénye.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Terheletlen feszültségosztó.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Terhelt feszültségosztó.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Potenciométer.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feszültségmérő méréshatárának kiterjesztése.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áramosztás törvénye.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áramosztó.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árammérő méréshatárának kiterjesztése.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Wheatstone-híd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Ellenállás mérése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Wheatstone-híddal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Aktív villamos hálózatok.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Az ideális feszültséggenerátor.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valóságos feszültséggenerátor.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Az ideális áramgenerátor.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valóságos áramgenerátor.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Feszültséggenerátorok üzemállapotai.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0412F8">
        <w:rPr>
          <w:rFonts w:ascii="Palatino Linotype" w:hAnsi="Palatino Linotype"/>
          <w:sz w:val="24"/>
          <w:szCs w:val="24"/>
        </w:rPr>
        <w:t>Üresjárás</w:t>
      </w:r>
      <w:proofErr w:type="spellEnd"/>
      <w:r w:rsidRPr="000412F8">
        <w:rPr>
          <w:rFonts w:ascii="Palatino Linotype" w:hAnsi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0412F8">
        <w:rPr>
          <w:rFonts w:ascii="Palatino Linotype" w:hAnsi="Palatino Linotype"/>
          <w:sz w:val="24"/>
          <w:szCs w:val="24"/>
        </w:rPr>
        <w:lastRenderedPageBreak/>
        <w:t>Rövidrezárás</w:t>
      </w:r>
      <w:proofErr w:type="spellEnd"/>
      <w:r w:rsidRPr="000412F8">
        <w:rPr>
          <w:rFonts w:ascii="Palatino Linotype" w:hAnsi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Terhelési állapot.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 xml:space="preserve">Generátorok belső ellenállásnak meghatározása. 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belső ellenállásnak meghatározása feszültség és áramerősség mérésével.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Belső ellenállás meghatározása ismert terhelő-ellenállás esetén.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 xml:space="preserve">Belső ellenállás meghatározása az </w:t>
      </w:r>
      <w:proofErr w:type="spellStart"/>
      <w:r w:rsidRPr="000412F8">
        <w:rPr>
          <w:rFonts w:ascii="Palatino Linotype" w:hAnsi="Palatino Linotype"/>
          <w:sz w:val="24"/>
          <w:szCs w:val="24"/>
        </w:rPr>
        <w:t>üresjárási</w:t>
      </w:r>
      <w:proofErr w:type="spellEnd"/>
      <w:r w:rsidRPr="000412F8">
        <w:rPr>
          <w:rFonts w:ascii="Palatino Linotype" w:hAnsi="Palatino Linotype"/>
          <w:sz w:val="24"/>
          <w:szCs w:val="24"/>
        </w:rPr>
        <w:t xml:space="preserve"> és a kapocsfeszültséggel.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Feszültséggenerátorok kapcsolásai.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Feszültséggenerátorok sorba kapcsolása.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Feszültséggenerátorok ellenkapcsolása.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Feszültséggenerátorok párhuzamos kapcsolása.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kiegyenlítő áram meghatározása.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Feszültségforrások vegyes kapcsolása.</w:t>
      </w:r>
    </w:p>
    <w:p w:rsidR="00803323" w:rsidRPr="000412F8" w:rsidRDefault="00803323" w:rsidP="0080332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</w:r>
    </w:p>
    <w:p w:rsidR="00803323" w:rsidRPr="000E120B" w:rsidRDefault="00803323" w:rsidP="002F07A4">
      <w:pPr>
        <w:numPr>
          <w:ilvl w:val="2"/>
          <w:numId w:val="2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</w:t>
      </w:r>
      <w:r w:rsidRPr="0058662E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villamos áram </w:t>
      </w:r>
      <w:proofErr w:type="gramStart"/>
      <w:r>
        <w:rPr>
          <w:rFonts w:ascii="Palatino Linotype" w:hAnsi="Palatino Linotype"/>
          <w:b/>
          <w:sz w:val="24"/>
          <w:szCs w:val="24"/>
        </w:rPr>
        <w:t>hatásai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</w:t>
      </w:r>
      <w:r>
        <w:rPr>
          <w:rFonts w:ascii="Palatino Linotype" w:hAnsi="Palatino Linotype"/>
          <w:b/>
          <w:i/>
          <w:sz w:val="24"/>
          <w:szCs w:val="24"/>
        </w:rPr>
        <w:t>6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6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áram hatásai.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áram</w:t>
      </w:r>
      <w:r w:rsidRPr="000412F8">
        <w:rPr>
          <w:rFonts w:ascii="Palatino Linotype" w:hAnsi="Palatino Linotype"/>
          <w:sz w:val="24"/>
          <w:szCs w:val="24"/>
        </w:rPr>
        <w:t xml:space="preserve"> hőhatása. 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Kapcsolat a villamos energia és a hőenergia között.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villamos munka. Jele, mértékegysége.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 xml:space="preserve">Fajlagos </w:t>
      </w:r>
      <w:proofErr w:type="spellStart"/>
      <w:r w:rsidRPr="000412F8">
        <w:rPr>
          <w:rFonts w:ascii="Palatino Linotype" w:hAnsi="Palatino Linotype"/>
          <w:sz w:val="24"/>
          <w:szCs w:val="24"/>
        </w:rPr>
        <w:t>hőkapacitás</w:t>
      </w:r>
      <w:proofErr w:type="spellEnd"/>
      <w:r w:rsidRPr="000412F8">
        <w:rPr>
          <w:rFonts w:ascii="Palatino Linotype" w:hAnsi="Palatino Linotype"/>
          <w:sz w:val="24"/>
          <w:szCs w:val="24"/>
        </w:rPr>
        <w:t>, fajhő.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Testek melegedése.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hő terjedése.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0412F8">
        <w:rPr>
          <w:rFonts w:ascii="Palatino Linotype" w:hAnsi="Palatino Linotype"/>
          <w:sz w:val="24"/>
          <w:szCs w:val="24"/>
        </w:rPr>
        <w:t>hőhatás jellemző</w:t>
      </w:r>
      <w:proofErr w:type="gramEnd"/>
      <w:r w:rsidRPr="000412F8">
        <w:rPr>
          <w:rFonts w:ascii="Palatino Linotype" w:hAnsi="Palatino Linotype"/>
          <w:sz w:val="24"/>
          <w:szCs w:val="24"/>
        </w:rPr>
        <w:t xml:space="preserve"> alkalmazásai. 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Fűtés és melegítés.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Izzólámpa.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Olvadóbiztosító.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vezeték méretezése feszültségesésre, melegedésre.</w:t>
      </w:r>
    </w:p>
    <w:p w:rsidR="00803323" w:rsidRPr="000412F8" w:rsidRDefault="00803323" w:rsidP="00F93B4A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áram</w:t>
      </w:r>
      <w:r w:rsidRPr="000412F8">
        <w:rPr>
          <w:rFonts w:ascii="Palatino Linotype" w:hAnsi="Palatino Linotype"/>
          <w:sz w:val="24"/>
          <w:szCs w:val="24"/>
        </w:rPr>
        <w:t xml:space="preserve"> fényhatása.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Izzólámpa.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Fénycső.</w:t>
      </w:r>
    </w:p>
    <w:p w:rsidR="00803323" w:rsidRPr="000412F8" w:rsidRDefault="00803323" w:rsidP="00F93B4A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áram</w:t>
      </w:r>
      <w:r w:rsidRPr="000412F8">
        <w:rPr>
          <w:rFonts w:ascii="Palatino Linotype" w:hAnsi="Palatino Linotype"/>
          <w:sz w:val="24"/>
          <w:szCs w:val="24"/>
        </w:rPr>
        <w:t xml:space="preserve"> vegyi hatása.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Folyadékok vezetése.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Faraday törvénye.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 xml:space="preserve">Az </w:t>
      </w:r>
      <w:proofErr w:type="gramStart"/>
      <w:r w:rsidRPr="000412F8">
        <w:rPr>
          <w:rFonts w:ascii="Palatino Linotype" w:hAnsi="Palatino Linotype"/>
          <w:sz w:val="24"/>
          <w:szCs w:val="24"/>
        </w:rPr>
        <w:t>elektrolízis jellemző</w:t>
      </w:r>
      <w:proofErr w:type="gramEnd"/>
      <w:r w:rsidRPr="000412F8">
        <w:rPr>
          <w:rFonts w:ascii="Palatino Linotype" w:hAnsi="Palatino Linotype"/>
          <w:sz w:val="24"/>
          <w:szCs w:val="24"/>
        </w:rPr>
        <w:t xml:space="preserve"> felhasználása.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Rézgyártás.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Alumíniumgyártás.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Eloxálás.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Galvanizálás.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Galvánelemek.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 galvánelem működési elve.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Szárazelem és más galvánelemek.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Akkumulátorok.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Az akkumulátorok működési elve.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lastRenderedPageBreak/>
        <w:t>Savas akkumulátorok.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Zselés akkumulátorok.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Lúgos akkumulátorok.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Akkumulátorok jellemzői.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Tüzelőanyag-cellák.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Korrózió.</w:t>
      </w:r>
    </w:p>
    <w:p w:rsidR="00803323" w:rsidRPr="000412F8" w:rsidRDefault="00803323" w:rsidP="0080332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</w:r>
      <w:r w:rsidRPr="000412F8">
        <w:rPr>
          <w:rFonts w:ascii="Palatino Linotype" w:hAnsi="Palatino Linotype" w:cs="Palatino Linotype"/>
          <w:sz w:val="24"/>
          <w:szCs w:val="24"/>
        </w:rPr>
        <w:t>A villamos áram</w:t>
      </w:r>
      <w:r w:rsidRPr="000412F8">
        <w:rPr>
          <w:rFonts w:ascii="Palatino Linotype" w:hAnsi="Palatino Linotype"/>
          <w:sz w:val="24"/>
          <w:szCs w:val="24"/>
        </w:rPr>
        <w:t xml:space="preserve"> mágneses hatás.</w:t>
      </w:r>
    </w:p>
    <w:p w:rsidR="00803323" w:rsidRPr="000412F8" w:rsidRDefault="00803323" w:rsidP="0080332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</w:r>
      <w:r w:rsidRPr="000412F8">
        <w:rPr>
          <w:rFonts w:ascii="Palatino Linotype" w:hAnsi="Palatino Linotype"/>
          <w:sz w:val="24"/>
          <w:szCs w:val="24"/>
        </w:rPr>
        <w:tab/>
        <w:t>Elektromágnes.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Elektromágneses kapcsolókészülékek.</w:t>
      </w:r>
    </w:p>
    <w:p w:rsidR="00803323" w:rsidRPr="000412F8" w:rsidRDefault="00803323" w:rsidP="00803323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ab/>
      </w:r>
      <w:r w:rsidRPr="000412F8">
        <w:rPr>
          <w:rFonts w:ascii="Palatino Linotype" w:hAnsi="Palatino Linotype"/>
          <w:sz w:val="24"/>
          <w:szCs w:val="24"/>
        </w:rPr>
        <w:tab/>
        <w:t>Villamos gépek.</w:t>
      </w:r>
    </w:p>
    <w:p w:rsidR="00803323" w:rsidRPr="000412F8" w:rsidRDefault="00803323" w:rsidP="00F93B4A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</w:t>
      </w:r>
      <w:r w:rsidRPr="000412F8">
        <w:rPr>
          <w:rFonts w:ascii="Palatino Linotype" w:hAnsi="Palatino Linotype" w:cs="Palatino Linotype"/>
          <w:sz w:val="24"/>
          <w:szCs w:val="24"/>
        </w:rPr>
        <w:t xml:space="preserve"> villamos </w:t>
      </w:r>
      <w:r w:rsidRPr="000412F8">
        <w:rPr>
          <w:rFonts w:ascii="Palatino Linotype" w:hAnsi="Palatino Linotype"/>
          <w:sz w:val="24"/>
          <w:szCs w:val="24"/>
        </w:rPr>
        <w:t>áram élettani hatása.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Az áram káros hatása az emberi szervezetre.</w:t>
      </w:r>
    </w:p>
    <w:p w:rsidR="00803323" w:rsidRPr="000412F8" w:rsidRDefault="00803323" w:rsidP="0080332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0412F8">
        <w:rPr>
          <w:rFonts w:ascii="Palatino Linotype" w:hAnsi="Palatino Linotype"/>
          <w:sz w:val="24"/>
          <w:szCs w:val="24"/>
        </w:rPr>
        <w:t>Az áram hasznos hatása az emberi szervezetre.</w:t>
      </w:r>
    </w:p>
    <w:p w:rsidR="00803323" w:rsidRDefault="00803323" w:rsidP="00803323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803323" w:rsidRPr="000E120B" w:rsidRDefault="00803323" w:rsidP="002F07A4">
      <w:pPr>
        <w:numPr>
          <w:ilvl w:val="2"/>
          <w:numId w:val="28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Aktív hálózatok. Villamos tér.</w:t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="00242C9D">
        <w:rPr>
          <w:rFonts w:ascii="Palatino Linotype" w:hAnsi="Palatino Linotype"/>
          <w:b/>
          <w:i/>
          <w:sz w:val="24"/>
          <w:szCs w:val="24"/>
        </w:rPr>
        <w:t>8</w:t>
      </w:r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18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Generátorok helyettesítő képei.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Thevenin-helyettesítő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 xml:space="preserve"> kép.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Thevenin-tétele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Norton-helyettesítő kép.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Norton- tétele.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Thevenin-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 xml:space="preserve"> és Norton helyettesítő képek kölcsönös átalakítása.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Generátorok teljesítménye.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Veszteségi teljesítmény.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fogyasztóra jutó teljesítmény.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generátorok hatásfoka.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szuperpozíció tétele.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tér.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tér jelenségei.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térerősség.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Coulomb törvénye és a szuperpozíció elve.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tér és villamos eltolás.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feszültség és villamos potenciál.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tér szemléltetése.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Erővonalak és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ekvipotenciális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 xml:space="preserve"> felületek.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pontszerű töltés villamos erőtere.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Két töltés villamos erőtere.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Homogén villamos tér és kapacitás.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Jelenségek a villamos térben.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Töltött vezető test.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Csúcshatás.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Nagyfeszültségű átütések.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megosztás.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árnyékolás.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lastRenderedPageBreak/>
        <w:t>Villamos kisülés.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Légköri villamos jelenségek.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Anyagok viselkedése a villamos térben.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Kondenzátorok.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kondenzátor energiája.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Kondenzátorok kapcsolása.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Kondenzátorok feltöltése és kisütése.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időállandó.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Kondenzátorok gyakorlati megoldásai.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Állandó kapacitású kondenzátorok.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Változtatható kapacitású kondenzátorok.</w:t>
      </w:r>
    </w:p>
    <w:p w:rsidR="00803323" w:rsidRDefault="00803323" w:rsidP="00803323">
      <w:pPr>
        <w:spacing w:after="0" w:line="240" w:lineRule="auto"/>
        <w:ind w:left="709"/>
        <w:rPr>
          <w:rFonts w:ascii="Palatino Linotype" w:hAnsi="Palatino Linotype" w:cs="Palatino Linotype"/>
        </w:rPr>
      </w:pPr>
    </w:p>
    <w:p w:rsidR="00803323" w:rsidRPr="000E120B" w:rsidRDefault="00803323" w:rsidP="002F07A4">
      <w:pPr>
        <w:numPr>
          <w:ilvl w:val="2"/>
          <w:numId w:val="28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Mágneses tér. Elektromágneses indukció.</w:t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="00242C9D">
        <w:rPr>
          <w:rFonts w:ascii="Palatino Linotype" w:hAnsi="Palatino Linotype"/>
          <w:b/>
          <w:i/>
          <w:sz w:val="24"/>
          <w:szCs w:val="24"/>
        </w:rPr>
        <w:t>8</w:t>
      </w:r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18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Mágneses tér.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Árammal létrehozott terek, a jobbkéz-szabály.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mágneses indukcióvonalak tulajdonságai.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Egyenes tekercs mágneses tere, homogén mágneses tér.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mágneses teret jellemző mennyiségek.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Gerjesztés és mágneses térerősség.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Mágneses indukció.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Mágneses fluxus.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Erőhatások mágneses térben.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Állandó mágnes, a Föld mágneses tere.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Anyagok viselkedése mágneses térben.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Dia-,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para-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, és ferromágneses anyagok.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Mágnesezés, mágnesezési görbe.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Mágneses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permeabilitás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Kemény- és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lágymágneses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 xml:space="preserve"> anyagok.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Mágneses kör.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mágneses Ohm-törvény.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Mágneses körök számítása.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Elektromágneses indukció.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Indukciótörvény.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Lenz törvénye.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Nyugalmi és mozgási indukció.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Kölcsönös indukció.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Önindukció, induktivitás.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Tekercs és induktivitás.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mágneses tér energiája.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Induktivitások összekapcsolása.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induktivitások soros kapcsolása.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induktivitások párhuzamos kapcsolása.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induktivitás viselkedése az áramkörben.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lastRenderedPageBreak/>
        <w:t>A bekapcsolás folyamata.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kikapcsolás folyamata.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időállandó.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Védekezés az önindukciós feszültséglökés ellen.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Az indukciós jelenség jellemző felhasználása.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Generátorelv, villamos gépek.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Elektromechanikus átalakítók.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Elektrodinamikus átalakítók.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Elektromágneses átalakítók.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Elektromágnes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Erőhatás elektromágnes és ferromágneses anyag között.</w:t>
      </w:r>
    </w:p>
    <w:p w:rsidR="00803323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Örvényáramok.</w:t>
      </w:r>
    </w:p>
    <w:p w:rsidR="00803323" w:rsidRPr="000412F8" w:rsidRDefault="00803323" w:rsidP="00803323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</w:p>
    <w:p w:rsidR="00803323" w:rsidRPr="000E120B" w:rsidRDefault="00803323" w:rsidP="002F07A4">
      <w:pPr>
        <w:numPr>
          <w:ilvl w:val="2"/>
          <w:numId w:val="28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Váltakozó áramú </w:t>
      </w:r>
      <w:proofErr w:type="gramStart"/>
      <w:r>
        <w:rPr>
          <w:rFonts w:ascii="Palatino Linotype" w:hAnsi="Palatino Linotype"/>
          <w:b/>
          <w:sz w:val="24"/>
          <w:szCs w:val="24"/>
        </w:rPr>
        <w:t>hálózatok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36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Szinuszos mennyiségek.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váltakozó feszültség és áram fogalma.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Váltakozó mennyiségek ábrázolása.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Váltakozó mennyiségek jellemzői.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Váltakozó mennyiségek középértékei.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Váltakozó mennyiségek összegzése.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Egyszerű váltakozó áramú körök.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Ellenállás a váltakozó áramú körben.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Induktivitás a váltakozó áramú körben.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Impedancia és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admittancia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Kondenzátor a váltakozó áramú körben.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Összetett váltakozó áramú körök.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Soros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RL-kapcsolás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Párhuzamos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RL-kapcsolás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Valódi </w:t>
      </w:r>
      <w:proofErr w:type="gramStart"/>
      <w:r w:rsidRPr="000412F8">
        <w:rPr>
          <w:rFonts w:ascii="Palatino Linotype" w:hAnsi="Palatino Linotype" w:cs="Palatino Linotype"/>
          <w:sz w:val="24"/>
          <w:szCs w:val="24"/>
        </w:rPr>
        <w:t>tekercs</w:t>
      </w:r>
      <w:proofErr w:type="gramEnd"/>
      <w:r w:rsidRPr="000412F8">
        <w:rPr>
          <w:rFonts w:ascii="Palatino Linotype" w:hAnsi="Palatino Linotype" w:cs="Palatino Linotype"/>
          <w:sz w:val="24"/>
          <w:szCs w:val="24"/>
        </w:rPr>
        <w:t xml:space="preserve"> mint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RL-kapcsolás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Soros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RC-kapcsolás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Párhuzamos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RC-kapcsolás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Valódi </w:t>
      </w:r>
      <w:proofErr w:type="gramStart"/>
      <w:r w:rsidRPr="000412F8">
        <w:rPr>
          <w:rFonts w:ascii="Palatino Linotype" w:hAnsi="Palatino Linotype" w:cs="Palatino Linotype"/>
          <w:sz w:val="24"/>
          <w:szCs w:val="24"/>
        </w:rPr>
        <w:t>kondenzátor</w:t>
      </w:r>
      <w:proofErr w:type="gramEnd"/>
      <w:r w:rsidRPr="000412F8">
        <w:rPr>
          <w:rFonts w:ascii="Palatino Linotype" w:hAnsi="Palatino Linotype" w:cs="Palatino Linotype"/>
          <w:sz w:val="24"/>
          <w:szCs w:val="24"/>
        </w:rPr>
        <w:t xml:space="preserve"> mint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RC-kapcsolás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Soros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RLC-kapcsolás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Rezonanciafrekvencia.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Feszültségrezonancia.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soros rezgőkör.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 xml:space="preserve">Párhuzamos </w:t>
      </w:r>
      <w:proofErr w:type="spellStart"/>
      <w:r w:rsidRPr="000412F8">
        <w:rPr>
          <w:rFonts w:ascii="Palatino Linotype" w:hAnsi="Palatino Linotype" w:cs="Palatino Linotype"/>
          <w:sz w:val="24"/>
          <w:szCs w:val="24"/>
        </w:rPr>
        <w:t>RLC-kapcsolás</w:t>
      </w:r>
      <w:proofErr w:type="spell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Áramrezonancia.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párhuzamos rezgőkör.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Frekvencia kiválasztás.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proofErr w:type="gramStart"/>
      <w:r w:rsidRPr="000412F8">
        <w:rPr>
          <w:rFonts w:ascii="Palatino Linotype" w:hAnsi="Palatino Linotype" w:cs="Palatino Linotype"/>
          <w:sz w:val="24"/>
          <w:szCs w:val="24"/>
        </w:rPr>
        <w:t>Frekvencia szűrés</w:t>
      </w:r>
      <w:proofErr w:type="gramEnd"/>
      <w:r w:rsidRPr="000412F8">
        <w:rPr>
          <w:rFonts w:ascii="Palatino Linotype" w:hAnsi="Palatino Linotype" w:cs="Palatino Linotype"/>
          <w:sz w:val="24"/>
          <w:szCs w:val="24"/>
        </w:rPr>
        <w:t>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rezgőkör szabad rezgései.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Csillapodó rezgés.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lastRenderedPageBreak/>
        <w:t>Teljesítmények a váltakozó áramú körben.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Teljesítménytényező.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Fázisjavítás.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Többfázisú hálózatok.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háromfázisú rendszer.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Háromszögkapcsolás.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Csillagkapcsolás.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háromfázisú rendszer teljesítménye.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Aszimmetrikus terhelés.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Forgó mágneses tér.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energia szállítása és elosztása.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villamos gépek elméletének alapjai.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 transzformátor felépítése, működése.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Villamos forgógépek.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Szinkrongépek.</w:t>
      </w:r>
    </w:p>
    <w:p w:rsidR="00803323" w:rsidRPr="000412F8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Aszinkrongépek.</w:t>
      </w:r>
    </w:p>
    <w:p w:rsidR="00803323" w:rsidRDefault="00803323" w:rsidP="00F93B4A">
      <w:pPr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0412F8">
        <w:rPr>
          <w:rFonts w:ascii="Palatino Linotype" w:hAnsi="Palatino Linotype" w:cs="Palatino Linotype"/>
          <w:sz w:val="24"/>
          <w:szCs w:val="24"/>
        </w:rPr>
        <w:t>Egyenáramú gépek.</w:t>
      </w:r>
    </w:p>
    <w:p w:rsidR="00803323" w:rsidRPr="000412F8" w:rsidRDefault="00803323" w:rsidP="00803323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</w:p>
    <w:p w:rsidR="00803323" w:rsidRPr="007003F6" w:rsidRDefault="00803323" w:rsidP="002F07A4">
      <w:pPr>
        <w:widowControl w:val="0"/>
        <w:numPr>
          <w:ilvl w:val="1"/>
          <w:numId w:val="28"/>
        </w:numPr>
        <w:suppressAutoHyphens/>
        <w:spacing w:after="0" w:line="240" w:lineRule="auto"/>
        <w:ind w:hanging="63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803323" w:rsidRPr="002B3DFA" w:rsidRDefault="00803323" w:rsidP="002B3DFA">
      <w:pPr>
        <w:spacing w:after="0" w:line="240" w:lineRule="auto"/>
        <w:ind w:firstLine="35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2B3DFA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5C296E" w:rsidRDefault="005C296E" w:rsidP="00803323">
      <w:pPr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2120BE" w:rsidRDefault="002120BE" w:rsidP="002F07A4">
      <w:pPr>
        <w:widowControl w:val="0"/>
        <w:numPr>
          <w:ilvl w:val="1"/>
          <w:numId w:val="28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2120BE" w:rsidRDefault="002120BE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5C296E" w:rsidRPr="002B3DFA" w:rsidRDefault="002120BE" w:rsidP="002F07A4">
      <w:pPr>
        <w:pStyle w:val="Listaszerbekezds"/>
        <w:widowControl w:val="0"/>
        <w:numPr>
          <w:ilvl w:val="2"/>
          <w:numId w:val="28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B3DF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C296E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5C296E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5C296E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C296E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C296E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C296E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C296E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C296E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C296E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C296E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C296E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5C296E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2B3DFA" w:rsidRDefault="002B3DFA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B3DFA" w:rsidRDefault="002B3DFA">
      <w:p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</w:r>
    </w:p>
    <w:p w:rsidR="002120BE" w:rsidRPr="00052C8D" w:rsidRDefault="002120BE" w:rsidP="00B87D3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120BE" w:rsidRPr="002B3DFA" w:rsidRDefault="002120BE" w:rsidP="002F07A4">
      <w:pPr>
        <w:pStyle w:val="Listaszerbekezds"/>
        <w:widowControl w:val="0"/>
        <w:numPr>
          <w:ilvl w:val="2"/>
          <w:numId w:val="28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B3DF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5C296E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5C296E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5C296E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5C296E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5C296E" w:rsidRPr="00FE5532" w:rsidRDefault="005C296E" w:rsidP="000137E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5C296E" w:rsidRDefault="005C296E" w:rsidP="000137E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5C296E" w:rsidRPr="00FE5532" w:rsidRDefault="005C296E" w:rsidP="000137E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5C296E" w:rsidRDefault="005C296E" w:rsidP="000137E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5C296E" w:rsidRPr="00FE5532" w:rsidRDefault="005C296E" w:rsidP="000137EF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C296E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5C296E" w:rsidRPr="008B7D14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5C296E" w:rsidRPr="008B7D14" w:rsidRDefault="005C296E" w:rsidP="000137EF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5C296E" w:rsidRPr="00FE5532">
        <w:trPr>
          <w:jc w:val="center"/>
        </w:trPr>
        <w:tc>
          <w:tcPr>
            <w:tcW w:w="82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</w:p>
        </w:tc>
        <w:tc>
          <w:tcPr>
            <w:tcW w:w="809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5C296E" w:rsidRPr="00FE5532" w:rsidRDefault="005C296E" w:rsidP="000137E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6F7366" w:rsidRPr="000E120B" w:rsidRDefault="006F7366" w:rsidP="00B87D30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F93B4A" w:rsidRDefault="006F7366" w:rsidP="002F07A4">
      <w:pPr>
        <w:widowControl w:val="0"/>
        <w:numPr>
          <w:ilvl w:val="1"/>
          <w:numId w:val="28"/>
        </w:numPr>
        <w:suppressAutoHyphens/>
        <w:spacing w:after="0" w:line="240" w:lineRule="auto"/>
        <w:ind w:left="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6F7366" w:rsidRDefault="00443CDA" w:rsidP="00B87D30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lang w:eastAsia="hi-IN" w:bidi="hi-IN"/>
        </w:rPr>
      </w:pPr>
      <w:r w:rsidRPr="00567ADB">
        <w:rPr>
          <w:rFonts w:ascii="Palatino Linotype" w:hAnsi="Palatino Linotype" w:cs="Palatino Linotype"/>
          <w:kern w:val="1"/>
          <w:lang w:eastAsia="hi-IN" w:bidi="hi-IN"/>
        </w:rPr>
        <w:t xml:space="preserve">A nemzeti köznevelésről szóló 2011. évi CXC. törvény. 54. § (2) a) pontja szerinti </w:t>
      </w:r>
      <w:r>
        <w:rPr>
          <w:rFonts w:ascii="Palatino Linotype" w:hAnsi="Palatino Linotype" w:cs="Palatino Linotype"/>
          <w:kern w:val="1"/>
          <w:lang w:eastAsia="hi-IN" w:bidi="hi-IN"/>
        </w:rPr>
        <w:t>értékeléssel.</w:t>
      </w:r>
    </w:p>
    <w:p w:rsidR="00E0265B" w:rsidRDefault="00E0265B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2B3DFA" w:rsidRDefault="002B3DFA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2B3DFA" w:rsidRPr="000E120B" w:rsidRDefault="002B3DFA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A104D" w:rsidRPr="000E120B" w:rsidRDefault="00F93B4A" w:rsidP="00F93B4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lastRenderedPageBreak/>
        <w:t>9.</w:t>
      </w:r>
      <w:r w:rsidR="002B3DFA">
        <w:rPr>
          <w:rFonts w:ascii="Palatino Linotype" w:hAnsi="Palatino Linotype"/>
          <w:b/>
          <w:bCs/>
          <w:iCs/>
          <w:sz w:val="24"/>
          <w:szCs w:val="24"/>
        </w:rPr>
        <w:tab/>
      </w:r>
      <w:r w:rsidR="003A104D">
        <w:rPr>
          <w:rFonts w:ascii="Palatino Linotype" w:hAnsi="Palatino Linotype"/>
          <w:b/>
          <w:bCs/>
          <w:iCs/>
          <w:sz w:val="24"/>
          <w:szCs w:val="24"/>
        </w:rPr>
        <w:t xml:space="preserve">Elektrotechnika gyakorlat </w:t>
      </w:r>
      <w:r w:rsidR="003A104D">
        <w:rPr>
          <w:rFonts w:ascii="Palatino Linotype" w:hAnsi="Palatino Linotype"/>
          <w:b/>
          <w:sz w:val="24"/>
          <w:szCs w:val="24"/>
        </w:rPr>
        <w:t>tantárgy</w:t>
      </w:r>
      <w:r w:rsidR="003A104D" w:rsidRPr="000E120B">
        <w:rPr>
          <w:rFonts w:ascii="Palatino Linotype" w:hAnsi="Palatino Linotype"/>
          <w:b/>
          <w:sz w:val="24"/>
          <w:szCs w:val="24"/>
        </w:rPr>
        <w:tab/>
      </w:r>
      <w:r w:rsidR="003A104D" w:rsidRPr="000E120B">
        <w:rPr>
          <w:rFonts w:ascii="Palatino Linotype" w:hAnsi="Palatino Linotype"/>
          <w:b/>
          <w:sz w:val="24"/>
          <w:szCs w:val="24"/>
        </w:rPr>
        <w:tab/>
      </w:r>
      <w:r w:rsidR="003A104D">
        <w:rPr>
          <w:rFonts w:ascii="Palatino Linotype" w:hAnsi="Palatino Linotype"/>
          <w:b/>
          <w:sz w:val="24"/>
          <w:szCs w:val="24"/>
        </w:rPr>
        <w:tab/>
        <w:t xml:space="preserve">36 + </w:t>
      </w:r>
      <w:r w:rsidR="003A104D" w:rsidRPr="000412F8">
        <w:rPr>
          <w:rFonts w:ascii="Palatino Linotype" w:hAnsi="Palatino Linotype"/>
          <w:b/>
          <w:sz w:val="24"/>
          <w:szCs w:val="24"/>
          <w:highlight w:val="lightGray"/>
        </w:rPr>
        <w:t>105</w:t>
      </w:r>
      <w:r w:rsidR="003A104D">
        <w:rPr>
          <w:rFonts w:ascii="Palatino Linotype" w:hAnsi="Palatino Linotype"/>
          <w:b/>
          <w:sz w:val="24"/>
          <w:szCs w:val="24"/>
          <w:highlight w:val="lightGray"/>
        </w:rPr>
        <w:t xml:space="preserve"> óra</w:t>
      </w:r>
      <w:r w:rsidR="003A104D" w:rsidRPr="000412F8">
        <w:rPr>
          <w:rFonts w:ascii="Palatino Linotype" w:hAnsi="Palatino Linotype"/>
          <w:b/>
          <w:sz w:val="24"/>
          <w:szCs w:val="24"/>
          <w:highlight w:val="lightGray"/>
        </w:rPr>
        <w:t xml:space="preserve"> ÖGY</w:t>
      </w:r>
      <w:r w:rsidR="003A104D">
        <w:rPr>
          <w:rFonts w:ascii="Palatino Linotype" w:hAnsi="Palatino Linotype"/>
          <w:b/>
          <w:sz w:val="24"/>
          <w:szCs w:val="24"/>
        </w:rPr>
        <w:t xml:space="preserve"> / 72 óra*</w:t>
      </w:r>
    </w:p>
    <w:p w:rsidR="003A104D" w:rsidRPr="007003F6" w:rsidRDefault="003A104D" w:rsidP="003A104D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3A104D" w:rsidRPr="003A104D" w:rsidRDefault="003A104D" w:rsidP="002B3DFA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vanish/>
          <w:sz w:val="24"/>
          <w:szCs w:val="24"/>
        </w:rPr>
      </w:pPr>
    </w:p>
    <w:p w:rsidR="003A104D" w:rsidRPr="00F93B4A" w:rsidRDefault="003A104D" w:rsidP="002F07A4">
      <w:pPr>
        <w:pStyle w:val="Listaszerbekezds"/>
        <w:widowControl w:val="0"/>
        <w:numPr>
          <w:ilvl w:val="1"/>
          <w:numId w:val="20"/>
        </w:numPr>
        <w:suppressAutoHyphens/>
        <w:spacing w:after="0" w:line="240" w:lineRule="auto"/>
        <w:ind w:hanging="781"/>
        <w:rPr>
          <w:rFonts w:ascii="Palatino Linotype" w:hAnsi="Palatino Linotype"/>
          <w:b/>
          <w:sz w:val="24"/>
          <w:szCs w:val="24"/>
        </w:rPr>
      </w:pPr>
      <w:r w:rsidRPr="00F93B4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A104D" w:rsidRPr="00936D46" w:rsidRDefault="003A104D" w:rsidP="002B3DFA">
      <w:pPr>
        <w:tabs>
          <w:tab w:val="left" w:pos="3855"/>
        </w:tabs>
        <w:ind w:left="284"/>
        <w:rPr>
          <w:rFonts w:ascii="Palatino Linotype" w:hAnsi="Palatino Linotype" w:cs="Palatino Linotype"/>
          <w:sz w:val="24"/>
          <w:szCs w:val="24"/>
        </w:rPr>
      </w:pPr>
      <w:r w:rsidRPr="00936D46">
        <w:rPr>
          <w:rFonts w:ascii="Palatino Linotype" w:hAnsi="Palatino Linotype" w:cs="Palatino Linotype"/>
          <w:sz w:val="24"/>
          <w:szCs w:val="24"/>
        </w:rPr>
        <w:t>A tantárgy tanításának célja, hogy elmélyítse és kiegészítse a tantárgy tanulása során megismert elméleti alapokat. Gyakorlati példákon keresztül járuljon hozzá a tanulók elektrotechnikai szemléletének kialakulásához.</w:t>
      </w:r>
    </w:p>
    <w:p w:rsidR="003A104D" w:rsidRPr="000E120B" w:rsidRDefault="003A104D" w:rsidP="00DA6A0A">
      <w:pPr>
        <w:spacing w:after="0" w:line="240" w:lineRule="auto"/>
        <w:ind w:left="284"/>
        <w:rPr>
          <w:rFonts w:ascii="Palatino Linotype" w:hAnsi="Palatino Linotype"/>
          <w:b/>
          <w:sz w:val="24"/>
          <w:szCs w:val="24"/>
        </w:rPr>
      </w:pPr>
    </w:p>
    <w:p w:rsidR="003A104D" w:rsidRPr="000E120B" w:rsidRDefault="003A104D" w:rsidP="002F07A4">
      <w:pPr>
        <w:widowControl w:val="0"/>
        <w:numPr>
          <w:ilvl w:val="1"/>
          <w:numId w:val="20"/>
        </w:numPr>
        <w:suppressAutoHyphens/>
        <w:spacing w:after="0" w:line="240" w:lineRule="auto"/>
        <w:ind w:left="1134" w:hanging="85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3A104D" w:rsidRPr="000E120B" w:rsidRDefault="003A104D" w:rsidP="00DA6A0A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3A104D" w:rsidRPr="000E120B" w:rsidRDefault="003A104D" w:rsidP="002F07A4">
      <w:pPr>
        <w:widowControl w:val="0"/>
        <w:numPr>
          <w:ilvl w:val="1"/>
          <w:numId w:val="2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</w:t>
      </w:r>
      <w:r>
        <w:rPr>
          <w:rFonts w:ascii="Palatino Linotype" w:hAnsi="Palatino Linotype"/>
          <w:b/>
          <w:sz w:val="24"/>
          <w:szCs w:val="24"/>
        </w:rPr>
        <w:t>makörök</w:t>
      </w:r>
    </w:p>
    <w:p w:rsidR="003A104D" w:rsidRPr="000E120B" w:rsidRDefault="003A104D" w:rsidP="003A104D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F93B4A" w:rsidRDefault="003A104D" w:rsidP="002F07A4">
      <w:pPr>
        <w:numPr>
          <w:ilvl w:val="2"/>
          <w:numId w:val="20"/>
        </w:numPr>
        <w:spacing w:after="0" w:line="240" w:lineRule="auto"/>
        <w:ind w:left="1190" w:hanging="33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Forrasztási </w:t>
      </w:r>
      <w:proofErr w:type="gramStart"/>
      <w:r>
        <w:rPr>
          <w:rFonts w:ascii="Palatino Linotype" w:hAnsi="Palatino Linotype"/>
          <w:b/>
          <w:sz w:val="24"/>
          <w:szCs w:val="24"/>
        </w:rPr>
        <w:t>gyakorlat</w:t>
      </w:r>
      <w:r w:rsidR="002B3DFA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6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+ 15 óra ÖGY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12 ó</w:t>
      </w:r>
      <w:r w:rsidRPr="007003F6">
        <w:rPr>
          <w:rFonts w:ascii="Palatino Linotype" w:hAnsi="Palatino Linotype"/>
          <w:b/>
          <w:i/>
          <w:sz w:val="24"/>
          <w:szCs w:val="24"/>
        </w:rPr>
        <w:t>ra</w:t>
      </w:r>
    </w:p>
    <w:p w:rsidR="003A104D" w:rsidRPr="005D5B90" w:rsidRDefault="003A104D" w:rsidP="002B3DFA">
      <w:pPr>
        <w:widowControl w:val="0"/>
        <w:suppressAutoHyphens/>
        <w:spacing w:after="0" w:line="240" w:lineRule="auto"/>
        <w:ind w:left="993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proofErr w:type="gramStart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Forrasztott  kötés</w:t>
      </w:r>
      <w:proofErr w:type="gramEnd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típusai. (ÖGY</w:t>
      </w:r>
      <w:proofErr w:type="gramStart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 xml:space="preserve">      Keményforrasztás</w:t>
      </w:r>
      <w:proofErr w:type="gramEnd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 (ÖGY</w:t>
      </w:r>
      <w:proofErr w:type="gramStart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 xml:space="preserve">      Lágyforrasztás</w:t>
      </w:r>
      <w:proofErr w:type="gramEnd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. (ÖGY)</w:t>
      </w:r>
    </w:p>
    <w:p w:rsidR="003A104D" w:rsidRPr="005D5B90" w:rsidRDefault="003A104D" w:rsidP="002B3DFA">
      <w:pPr>
        <w:widowControl w:val="0"/>
        <w:suppressAutoHyphens/>
        <w:spacing w:after="0" w:line="240" w:lineRule="auto"/>
        <w:ind w:left="993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Lágyforrasztás kivitelezése.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</w:r>
      <w:proofErr w:type="gramStart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</w:t>
      </w:r>
      <w:proofErr w:type="gramEnd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forrasztás, mint elektromos és mechanikai kötés előkészítése. (ÖGY)</w:t>
      </w:r>
    </w:p>
    <w:p w:rsidR="003A104D" w:rsidRPr="005D5B90" w:rsidRDefault="003A104D" w:rsidP="002B3DFA">
      <w:pPr>
        <w:widowControl w:val="0"/>
        <w:suppressAutoHyphens/>
        <w:spacing w:after="0" w:line="240" w:lineRule="auto"/>
        <w:ind w:left="993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 forrasztás anyagai, segédanyagai és eszközei.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</w:r>
      <w:proofErr w:type="gramStart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</w:t>
      </w:r>
      <w:proofErr w:type="gramEnd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forrasztás művelete.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Forrasztási gyakorlat. (ÖGY)</w:t>
      </w:r>
    </w:p>
    <w:p w:rsidR="003A104D" w:rsidRPr="005D5B90" w:rsidRDefault="003A104D" w:rsidP="002B3DFA">
      <w:pPr>
        <w:widowControl w:val="0"/>
        <w:suppressAutoHyphens/>
        <w:spacing w:after="0" w:line="240" w:lineRule="auto"/>
        <w:ind w:left="993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Vezetékek, kábelek, huzalozás.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Villamos vezetékek és vezetékanyagok, jellemzőik.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Huzal-előkészítés, szigetelés eltávolítása.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</w:r>
      <w:proofErr w:type="gramStart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</w:t>
      </w:r>
      <w:proofErr w:type="gramEnd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huzalozás szerszámai, vágás, csupaszítás, préselés szerszámai.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Huzalozás kábelformákkal; kábeltörzs készítés, kábelformák rögzítése. (ÖGY)</w:t>
      </w:r>
    </w:p>
    <w:p w:rsidR="003A104D" w:rsidRPr="005D5B90" w:rsidRDefault="003A104D" w:rsidP="002B3DFA">
      <w:pPr>
        <w:widowControl w:val="0"/>
        <w:suppressAutoHyphens/>
        <w:spacing w:after="0" w:line="240" w:lineRule="auto"/>
        <w:ind w:left="993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Elektromechanikus csatlakozók.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Csatlakozók csoportosítása, kiválasztásuk szempontjai.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Csatlakozók kialakítása.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Csatlakozó kábelek készítése, ellenőrzése. (ÖGY)</w:t>
      </w:r>
    </w:p>
    <w:p w:rsidR="003A104D" w:rsidRPr="005D5B90" w:rsidRDefault="003A104D" w:rsidP="002B3DFA">
      <w:pPr>
        <w:widowControl w:val="0"/>
        <w:suppressAutoHyphens/>
        <w:spacing w:after="0" w:line="240" w:lineRule="auto"/>
        <w:ind w:left="993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Nyomtatott áramkörök gyártása, előkészítése.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proofErr w:type="spellStart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Folírozott</w:t>
      </w:r>
      <w:proofErr w:type="spellEnd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lemezek jellemzői, előkészítésük.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</w:r>
      <w:proofErr w:type="gramStart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</w:t>
      </w:r>
      <w:proofErr w:type="gramEnd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fóliamintázat kialakítása.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</w:r>
      <w:proofErr w:type="gramStart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</w:t>
      </w:r>
      <w:proofErr w:type="gramEnd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szitanyomás technológiája.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Eszközök, segédanyagok.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Nyomtatott áramkörök maratása.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Forrasztandó felületek előkészítése.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 xml:space="preserve">Tisztítás, </w:t>
      </w:r>
      <w:proofErr w:type="spellStart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folyasztószer</w:t>
      </w:r>
      <w:proofErr w:type="spellEnd"/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, védő bevonat.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Nyomtatott áramkörök megmunkálása, illesztése, rögzítése.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 xml:space="preserve">Kivezetések előkészítése, szerelési magasság, olvashatóság, szerelési sorrend,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lastRenderedPageBreak/>
        <w:t>polaritás, alkatrész beültetés, alkatrészlábak lecsípése.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Kezelőszervek, csatlakozók, kijelzők, kábelezések. (ÖGY)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br/>
        <w:t>Alkatrészválasztás szempontjai.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Névleges érték, tűrés, terhelhetőség. (ÖGY)</w:t>
      </w:r>
    </w:p>
    <w:p w:rsidR="003A104D" w:rsidRDefault="003A104D" w:rsidP="002B3DFA">
      <w:pPr>
        <w:spacing w:after="0" w:line="240" w:lineRule="auto"/>
        <w:ind w:left="993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Alkatrészek jelölése. (ÖGY)</w:t>
      </w:r>
    </w:p>
    <w:p w:rsidR="003A104D" w:rsidRDefault="003A104D" w:rsidP="003A104D">
      <w:pPr>
        <w:spacing w:after="0" w:line="240" w:lineRule="auto"/>
        <w:ind w:left="360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F93B4A" w:rsidRDefault="003A104D" w:rsidP="002F07A4">
      <w:pPr>
        <w:numPr>
          <w:ilvl w:val="2"/>
          <w:numId w:val="20"/>
        </w:numPr>
        <w:spacing w:after="0" w:line="240" w:lineRule="auto"/>
        <w:ind w:left="1190" w:hanging="33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Villamos </w:t>
      </w:r>
      <w:proofErr w:type="gramStart"/>
      <w:r>
        <w:rPr>
          <w:rFonts w:ascii="Palatino Linotype" w:hAnsi="Palatino Linotype"/>
          <w:b/>
          <w:sz w:val="24"/>
          <w:szCs w:val="24"/>
        </w:rPr>
        <w:t>mérőműszerek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</w:t>
      </w:r>
      <w:r>
        <w:rPr>
          <w:rFonts w:ascii="Palatino Linotype" w:hAnsi="Palatino Linotype"/>
          <w:b/>
          <w:i/>
          <w:sz w:val="24"/>
          <w:szCs w:val="24"/>
        </w:rPr>
        <w:t>10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+ </w:t>
      </w:r>
      <w:r w:rsidRPr="0025218A">
        <w:rPr>
          <w:rFonts w:ascii="Palatino Linotype" w:hAnsi="Palatino Linotype"/>
          <w:b/>
          <w:i/>
          <w:sz w:val="24"/>
          <w:szCs w:val="24"/>
        </w:rPr>
        <w:t xml:space="preserve">10 óra </w:t>
      </w:r>
      <w:r>
        <w:rPr>
          <w:rFonts w:ascii="Palatino Linotype" w:hAnsi="Palatino Linotype"/>
          <w:b/>
          <w:i/>
          <w:sz w:val="24"/>
          <w:szCs w:val="24"/>
        </w:rPr>
        <w:t xml:space="preserve">ÖGY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20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A villamos mérőműszerek csoportosítása felépítésük, mérési elv és pontosságuk szerint.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Analóg műszerek.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Elektromechanikus műszerek közös szerkezeti elemei. 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Elektromechanikus műszerek beállítási viszonyai. 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Elektromechanikus műszerek hibaforrásai. 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Elektromechanikus műszerek jellemzői.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Méréshatár.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Érzékenység.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/>
          <w:sz w:val="24"/>
          <w:szCs w:val="24"/>
        </w:rPr>
        <w:t>Műszerállandó.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Pontosság.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Fogyasztás.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Állandó mágnesű műszerek. 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Állandó mágnesű ampermérők. 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Állandó mágnesű voltmérők. 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spellStart"/>
      <w:r w:rsidRPr="005D5B90">
        <w:rPr>
          <w:rFonts w:ascii="Palatino Linotype" w:hAnsi="Palatino Linotype"/>
          <w:sz w:val="24"/>
          <w:szCs w:val="24"/>
        </w:rPr>
        <w:t>Deprez-műszerek</w:t>
      </w:r>
      <w:proofErr w:type="spellEnd"/>
      <w:r w:rsidRPr="005D5B90">
        <w:rPr>
          <w:rFonts w:ascii="Palatino Linotype" w:hAnsi="Palatino Linotype"/>
          <w:sz w:val="24"/>
          <w:szCs w:val="24"/>
        </w:rPr>
        <w:t xml:space="preserve"> alkalmazása.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Galvanométerek. 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Egyenirányítós műszerek. 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Elektrodinamikus műszerek. 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Elektrodinamikus műszerek alkalmazása.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Lágyvasas műszerek. 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Lágyvasas műszerek alkalmazása.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proofErr w:type="spellStart"/>
      <w:r w:rsidRPr="006A0926">
        <w:rPr>
          <w:rFonts w:ascii="Palatino Linotype" w:hAnsi="Palatino Linotype"/>
          <w:sz w:val="24"/>
          <w:szCs w:val="24"/>
        </w:rPr>
        <w:t>Hányadosmérők</w:t>
      </w:r>
      <w:proofErr w:type="spellEnd"/>
      <w:r w:rsidRPr="006A0926">
        <w:rPr>
          <w:rFonts w:ascii="Palatino Linotype" w:hAnsi="Palatino Linotype"/>
          <w:sz w:val="24"/>
          <w:szCs w:val="24"/>
        </w:rPr>
        <w:t xml:space="preserve">. 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A kereszttekercses műszer alkalmazása.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Indukciós műszerek. 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Indukciós műszerek alkalmazása.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Regisztráló műszerek.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Digitális műszerek.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Digitális műszerek felépítése. 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>Digitális frekvencia- és időmérők.</w:t>
      </w:r>
    </w:p>
    <w:p w:rsidR="003A104D" w:rsidRPr="006A0926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6A0926">
        <w:rPr>
          <w:rFonts w:ascii="Palatino Linotype" w:hAnsi="Palatino Linotype"/>
          <w:sz w:val="24"/>
          <w:szCs w:val="24"/>
        </w:rPr>
        <w:t xml:space="preserve">Digitális egyenfeszültség-mérők. 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Digitális multiméterek.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Digitális műszerek jellemzői.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Megjeleníthető számjegyek száma.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Mérési tartományok.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Felbontás.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lastRenderedPageBreak/>
        <w:t xml:space="preserve">Pontosság.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Bemeneti impedancia.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Default="003A104D" w:rsidP="003A104D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F93B4A" w:rsidRDefault="003A104D" w:rsidP="002F07A4">
      <w:pPr>
        <w:numPr>
          <w:ilvl w:val="2"/>
          <w:numId w:val="20"/>
        </w:numPr>
        <w:spacing w:after="0" w:line="240" w:lineRule="auto"/>
        <w:ind w:left="1190" w:hanging="33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Egyenáramú mérések</w:t>
      </w:r>
      <w:r w:rsidR="002B3DFA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</w:t>
      </w:r>
      <w:r>
        <w:rPr>
          <w:rFonts w:ascii="Palatino Linotype" w:hAnsi="Palatino Linotype"/>
          <w:b/>
          <w:i/>
          <w:sz w:val="24"/>
          <w:szCs w:val="24"/>
        </w:rPr>
        <w:t>20</w:t>
      </w:r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b/>
          <w:i/>
          <w:sz w:val="24"/>
          <w:szCs w:val="24"/>
        </w:rPr>
        <w:t>+  80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25218A">
        <w:rPr>
          <w:rFonts w:ascii="Palatino Linotype" w:hAnsi="Palatino Linotype"/>
          <w:b/>
          <w:i/>
          <w:sz w:val="24"/>
          <w:szCs w:val="24"/>
        </w:rPr>
        <w:t>óra ÖGY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40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Egyenáram és egyenfeszültség mérése elektromechanikus műszerrel.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Egyenfeszültség mérése kompenzációs módszerrel.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Egyenfeszültség mérése analóg elektronikus és digitális műszerekkel.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Egyenáram mérése analóg elektronikus és digitális műszerekkel.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Ellenállásmérés. (ÖGY)</w:t>
      </w:r>
    </w:p>
    <w:p w:rsidR="003A104D" w:rsidRPr="005D5B90" w:rsidRDefault="003A104D" w:rsidP="002B3DFA">
      <w:pPr>
        <w:widowControl w:val="0"/>
        <w:suppressAutoHyphens/>
        <w:spacing w:after="0" w:line="240" w:lineRule="auto"/>
        <w:ind w:left="993" w:hanging="79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Kis értékű ellenállás mérése Ohm törvénye alapján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widowControl w:val="0"/>
        <w:suppressAutoHyphens/>
        <w:spacing w:after="0" w:line="240" w:lineRule="auto"/>
        <w:ind w:left="993" w:hanging="79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Nagy értékű ellenállás mérése Ohm törvénye alapján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widowControl w:val="0"/>
        <w:suppressAutoHyphens/>
        <w:spacing w:after="0" w:line="240" w:lineRule="auto"/>
        <w:ind w:left="993" w:hanging="79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Ellenállás mérése feszültségesések összehasonlításával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widowControl w:val="0"/>
        <w:suppressAutoHyphens/>
        <w:spacing w:after="0" w:line="240" w:lineRule="auto"/>
        <w:ind w:left="993" w:hanging="79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Ellenállás mérése áramerősségek összehasonlításával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widowControl w:val="0"/>
        <w:suppressAutoHyphens/>
        <w:spacing w:after="0" w:line="240" w:lineRule="auto"/>
        <w:ind w:left="993" w:hanging="79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Ellenállás mérése </w:t>
      </w:r>
      <w:proofErr w:type="spellStart"/>
      <w:r w:rsidRPr="005D5B90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Wheatstone-híddal</w:t>
      </w:r>
      <w:proofErr w:type="spellEnd"/>
      <w:r w:rsidRPr="005D5B90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Ellenállások hőmérsékletfüggésének vizsgálata.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Feszültségfüggő ellenállás vizsgálata.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Ellenállások soros kapcsolásának vizsgálata. Kirchhoff huroktörvényének igazolása.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 xml:space="preserve">Ellenállások </w:t>
      </w:r>
      <w:proofErr w:type="gramStart"/>
      <w:r w:rsidRPr="005D5B90">
        <w:rPr>
          <w:rFonts w:ascii="Palatino Linotype" w:hAnsi="Palatino Linotype"/>
          <w:sz w:val="24"/>
          <w:szCs w:val="24"/>
        </w:rPr>
        <w:t>párhuzamos  kapcsolásának</w:t>
      </w:r>
      <w:proofErr w:type="gramEnd"/>
      <w:r w:rsidRPr="005D5B90">
        <w:rPr>
          <w:rFonts w:ascii="Palatino Linotype" w:hAnsi="Palatino Linotype"/>
          <w:sz w:val="24"/>
          <w:szCs w:val="24"/>
        </w:rPr>
        <w:t xml:space="preserve"> vizsgálata. Kirchhoff csomóponti törvényének igazolása.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Feszültségosztók vizsgálata.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Potenciométerek vizsgálata.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Elektromechanikus mérőműszerek jellemzőinek mérése. (ÖGY)</w:t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Feszültségmérő belső ellenállásának meghatározása és méréshatárának kiterjesztése. (ÖGY)</w:t>
      </w:r>
      <w:r w:rsidRPr="005D5B90">
        <w:rPr>
          <w:rFonts w:ascii="Palatino Linotype" w:hAnsi="Palatino Linotype"/>
          <w:sz w:val="24"/>
          <w:szCs w:val="24"/>
        </w:rPr>
        <w:tab/>
      </w:r>
    </w:p>
    <w:p w:rsidR="003A104D" w:rsidRPr="005D5B90" w:rsidRDefault="003A104D" w:rsidP="002B3DFA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5D5B90">
        <w:rPr>
          <w:rFonts w:ascii="Palatino Linotype" w:hAnsi="Palatino Linotype"/>
          <w:sz w:val="24"/>
          <w:szCs w:val="24"/>
        </w:rPr>
        <w:t>Árammérő belső ellenállásának meghatározása és méréshatárának kiterjesztése. (ÖGY)</w:t>
      </w:r>
    </w:p>
    <w:p w:rsidR="00F93B4A" w:rsidRDefault="003A104D">
      <w:pPr>
        <w:widowControl w:val="0"/>
        <w:suppressAutoHyphens/>
        <w:spacing w:after="0" w:line="240" w:lineRule="auto"/>
        <w:ind w:left="1225" w:hanging="79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ab/>
      </w:r>
    </w:p>
    <w:p w:rsidR="003A104D" w:rsidRPr="007003F6" w:rsidRDefault="003A104D" w:rsidP="002F07A4">
      <w:pPr>
        <w:widowControl w:val="0"/>
        <w:numPr>
          <w:ilvl w:val="1"/>
          <w:numId w:val="2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A104D" w:rsidRPr="002B3DFA" w:rsidRDefault="003A104D" w:rsidP="002B3DFA">
      <w:pPr>
        <w:spacing w:after="0" w:line="240" w:lineRule="auto"/>
        <w:ind w:firstLine="35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2B3DFA">
        <w:rPr>
          <w:rFonts w:ascii="Palatino Linotype" w:hAnsi="Palatino Linotype"/>
          <w:bCs/>
          <w:i/>
          <w:sz w:val="24"/>
          <w:szCs w:val="24"/>
        </w:rPr>
        <w:t>Tanműhely, vagy gazdálkodó szervezet</w:t>
      </w:r>
    </w:p>
    <w:p w:rsidR="003A104D" w:rsidRPr="003A104D" w:rsidRDefault="003A104D" w:rsidP="002B3DFA">
      <w:pPr>
        <w:pStyle w:val="Listaszerbekezds"/>
        <w:widowControl w:val="0"/>
        <w:suppressAutoHyphens/>
        <w:spacing w:after="0" w:line="240" w:lineRule="auto"/>
        <w:ind w:left="1065"/>
        <w:rPr>
          <w:rFonts w:ascii="Palatino Linotype" w:hAnsi="Palatino Linotype"/>
          <w:b/>
          <w:bCs/>
          <w:i/>
          <w:vanish/>
          <w:sz w:val="24"/>
          <w:szCs w:val="24"/>
        </w:rPr>
      </w:pPr>
    </w:p>
    <w:p w:rsidR="00443CDA" w:rsidRDefault="00443CDA" w:rsidP="002F07A4">
      <w:pPr>
        <w:widowControl w:val="0"/>
        <w:numPr>
          <w:ilvl w:val="1"/>
          <w:numId w:val="20"/>
        </w:numPr>
        <w:suppressAutoHyphens/>
        <w:spacing w:after="0" w:line="240" w:lineRule="auto"/>
        <w:ind w:left="717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F575EE" w:rsidRDefault="00F575EE" w:rsidP="0022772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B3DFA" w:rsidRPr="002B3DFA" w:rsidRDefault="002B3DFA" w:rsidP="002F07A4">
      <w:pPr>
        <w:pStyle w:val="Listaszerbekezds"/>
        <w:widowControl w:val="0"/>
        <w:numPr>
          <w:ilvl w:val="2"/>
          <w:numId w:val="2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módszereke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729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227729" w:rsidRPr="00052C8D" w:rsidRDefault="00227729" w:rsidP="0022772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5C296E" w:rsidRPr="002B3DFA" w:rsidRDefault="00227729" w:rsidP="002F07A4">
      <w:pPr>
        <w:pStyle w:val="Listaszerbekezds"/>
        <w:widowControl w:val="0"/>
        <w:numPr>
          <w:ilvl w:val="2"/>
          <w:numId w:val="2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B3DF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27729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27729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27729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27729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Kapcsolási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jegyzőkönyv készítése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eredmények ábrázolása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összeállítása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mérése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6.3.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elemzése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2058E" w:rsidRPr="000E120B" w:rsidRDefault="0042058E" w:rsidP="00443CDA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443CDA" w:rsidRPr="000E120B" w:rsidRDefault="00443CDA" w:rsidP="002F07A4">
      <w:pPr>
        <w:widowControl w:val="0"/>
        <w:numPr>
          <w:ilvl w:val="1"/>
          <w:numId w:val="2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F93B4A" w:rsidRDefault="00443CDA" w:rsidP="00AD7BD6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/>
          <w:bCs/>
          <w:sz w:val="24"/>
          <w:szCs w:val="24"/>
        </w:rPr>
      </w:pPr>
      <w:r w:rsidRPr="00567ADB">
        <w:rPr>
          <w:rFonts w:ascii="Palatino Linotype" w:hAnsi="Palatino Linotype" w:cs="Palatino Linotype"/>
          <w:kern w:val="1"/>
          <w:lang w:eastAsia="hi-IN" w:bidi="hi-IN"/>
        </w:rPr>
        <w:t xml:space="preserve">A nemzeti köznevelésről szóló 2011. évi CXC. törvény. 54. § (2) a) pontja szerinti </w:t>
      </w:r>
      <w:r>
        <w:rPr>
          <w:rFonts w:ascii="Palatino Linotype" w:hAnsi="Palatino Linotype" w:cs="Palatino Linotype"/>
          <w:kern w:val="1"/>
          <w:lang w:eastAsia="hi-IN" w:bidi="hi-IN"/>
        </w:rPr>
        <w:t>értékeléssel.</w:t>
      </w:r>
    </w:p>
    <w:p w:rsidR="0042058E" w:rsidRDefault="0042058E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2B3DFA" w:rsidRPr="000E120B" w:rsidRDefault="002B3DFA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A104D" w:rsidRPr="000E120B" w:rsidRDefault="00AD7BD6" w:rsidP="00AD7BD6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10.</w:t>
      </w:r>
      <w:r w:rsidR="002B3DFA">
        <w:rPr>
          <w:rFonts w:ascii="Palatino Linotype" w:hAnsi="Palatino Linotype"/>
          <w:b/>
          <w:bCs/>
          <w:iCs/>
          <w:sz w:val="24"/>
          <w:szCs w:val="24"/>
        </w:rPr>
        <w:tab/>
      </w:r>
      <w:r w:rsidR="003A104D">
        <w:rPr>
          <w:rFonts w:ascii="Palatino Linotype" w:hAnsi="Palatino Linotype"/>
          <w:b/>
          <w:bCs/>
          <w:iCs/>
          <w:sz w:val="24"/>
          <w:szCs w:val="24"/>
        </w:rPr>
        <w:t xml:space="preserve">Elektronika </w:t>
      </w:r>
      <w:proofErr w:type="gramStart"/>
      <w:r w:rsidR="003A104D">
        <w:rPr>
          <w:rFonts w:ascii="Palatino Linotype" w:hAnsi="Palatino Linotype"/>
          <w:b/>
          <w:sz w:val="24"/>
          <w:szCs w:val="24"/>
        </w:rPr>
        <w:t>tantárgy</w:t>
      </w:r>
      <w:r w:rsidR="002B3DFA">
        <w:rPr>
          <w:rFonts w:ascii="Palatino Linotype" w:hAnsi="Palatino Linotype"/>
          <w:b/>
          <w:sz w:val="24"/>
          <w:szCs w:val="24"/>
        </w:rPr>
        <w:tab/>
      </w:r>
      <w:r w:rsidR="002B3DFA">
        <w:rPr>
          <w:rFonts w:ascii="Palatino Linotype" w:hAnsi="Palatino Linotype"/>
          <w:b/>
          <w:sz w:val="24"/>
          <w:szCs w:val="24"/>
        </w:rPr>
        <w:tab/>
      </w:r>
      <w:r w:rsidR="002B3DFA">
        <w:rPr>
          <w:rFonts w:ascii="Palatino Linotype" w:hAnsi="Palatino Linotype"/>
          <w:b/>
          <w:sz w:val="24"/>
          <w:szCs w:val="24"/>
        </w:rPr>
        <w:tab/>
      </w:r>
      <w:r w:rsidR="003A104D">
        <w:rPr>
          <w:rFonts w:ascii="Palatino Linotype" w:hAnsi="Palatino Linotype"/>
          <w:b/>
          <w:sz w:val="24"/>
          <w:szCs w:val="24"/>
        </w:rPr>
        <w:tab/>
      </w:r>
      <w:r w:rsidR="003A104D">
        <w:rPr>
          <w:rFonts w:ascii="Palatino Linotype" w:hAnsi="Palatino Linotype"/>
          <w:b/>
          <w:sz w:val="24"/>
          <w:szCs w:val="24"/>
        </w:rPr>
        <w:tab/>
      </w:r>
      <w:r w:rsidR="003A104D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</w:t>
      </w:r>
      <w:r w:rsidR="003A104D">
        <w:rPr>
          <w:rFonts w:ascii="Palatino Linotype" w:hAnsi="Palatino Linotype"/>
          <w:b/>
          <w:sz w:val="24"/>
          <w:szCs w:val="24"/>
        </w:rPr>
        <w:t>200</w:t>
      </w:r>
      <w:proofErr w:type="gramEnd"/>
      <w:r w:rsidR="003A104D">
        <w:rPr>
          <w:rFonts w:ascii="Palatino Linotype" w:hAnsi="Palatino Linotype"/>
          <w:b/>
          <w:sz w:val="24"/>
          <w:szCs w:val="24"/>
        </w:rPr>
        <w:t xml:space="preserve"> </w:t>
      </w:r>
      <w:r w:rsidR="003A104D" w:rsidRPr="000E120B">
        <w:rPr>
          <w:rFonts w:ascii="Palatino Linotype" w:hAnsi="Palatino Linotype"/>
          <w:b/>
          <w:sz w:val="24"/>
          <w:szCs w:val="24"/>
        </w:rPr>
        <w:t>óra</w:t>
      </w:r>
      <w:r w:rsidR="003A104D">
        <w:rPr>
          <w:rFonts w:ascii="Palatino Linotype" w:hAnsi="Palatino Linotype"/>
          <w:b/>
          <w:sz w:val="24"/>
          <w:szCs w:val="24"/>
        </w:rPr>
        <w:t xml:space="preserve"> / 180 óra*</w:t>
      </w:r>
    </w:p>
    <w:p w:rsidR="003A104D" w:rsidRPr="007003F6" w:rsidRDefault="003A104D" w:rsidP="003A104D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3A104D" w:rsidRPr="000E120B" w:rsidRDefault="003A104D" w:rsidP="002B3DFA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vanish/>
          <w:sz w:val="24"/>
          <w:szCs w:val="24"/>
        </w:rPr>
      </w:pPr>
    </w:p>
    <w:p w:rsidR="003A104D" w:rsidRPr="002B3DFA" w:rsidRDefault="003A104D" w:rsidP="002F07A4">
      <w:pPr>
        <w:pStyle w:val="Listaszerbekezds"/>
        <w:widowControl w:val="0"/>
        <w:numPr>
          <w:ilvl w:val="1"/>
          <w:numId w:val="29"/>
        </w:numPr>
        <w:suppressAutoHyphens/>
        <w:spacing w:after="0" w:line="240" w:lineRule="auto"/>
        <w:ind w:hanging="901"/>
        <w:rPr>
          <w:rFonts w:ascii="Palatino Linotype" w:hAnsi="Palatino Linotype"/>
          <w:b/>
          <w:sz w:val="24"/>
          <w:szCs w:val="24"/>
        </w:rPr>
      </w:pPr>
      <w:r w:rsidRPr="002B3DF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A104D" w:rsidRPr="000E120B" w:rsidRDefault="003A104D" w:rsidP="00AD7BD6">
      <w:pPr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F53686">
        <w:rPr>
          <w:rFonts w:ascii="Palatino Linotype" w:hAnsi="Palatino Linotype" w:cs="Palatino Linotype"/>
        </w:rPr>
        <w:t>Az elektronika tantárgy tanításának célja, hogy segítse a tanulók áramköri szemléletének kialakulását és fejlesztését. Tegye képessé a tanulókat az elektronikai áramkörök alaptörvényeinek és alapösszefüggéseinek megértésére, elektronikai kapcsolások méretezésére.</w:t>
      </w:r>
    </w:p>
    <w:p w:rsidR="003A104D" w:rsidRPr="000E120B" w:rsidRDefault="003A104D" w:rsidP="002F07A4">
      <w:pPr>
        <w:widowControl w:val="0"/>
        <w:numPr>
          <w:ilvl w:val="1"/>
          <w:numId w:val="29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3A104D" w:rsidRPr="000E120B" w:rsidRDefault="003A104D" w:rsidP="00DA6A0A">
      <w:pPr>
        <w:autoSpaceDE w:val="0"/>
        <w:autoSpaceDN w:val="0"/>
        <w:adjustRightInd w:val="0"/>
        <w:ind w:left="284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3A104D" w:rsidRPr="000E120B" w:rsidRDefault="003A104D" w:rsidP="002F07A4">
      <w:pPr>
        <w:widowControl w:val="0"/>
        <w:numPr>
          <w:ilvl w:val="1"/>
          <w:numId w:val="29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</w:t>
      </w:r>
      <w:r>
        <w:rPr>
          <w:rFonts w:ascii="Palatino Linotype" w:hAnsi="Palatino Linotype"/>
          <w:b/>
          <w:sz w:val="24"/>
          <w:szCs w:val="24"/>
        </w:rPr>
        <w:t>makörök</w:t>
      </w:r>
    </w:p>
    <w:p w:rsidR="003A104D" w:rsidRPr="000E120B" w:rsidRDefault="003A104D" w:rsidP="003A104D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F93B4A" w:rsidRDefault="003A104D" w:rsidP="002F07A4">
      <w:pPr>
        <w:numPr>
          <w:ilvl w:val="2"/>
          <w:numId w:val="29"/>
        </w:numPr>
        <w:spacing w:after="0" w:line="240" w:lineRule="auto"/>
        <w:ind w:left="1190" w:hanging="48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Villamos áramköri </w:t>
      </w:r>
      <w:proofErr w:type="gramStart"/>
      <w:r>
        <w:rPr>
          <w:rFonts w:ascii="Palatino Linotype" w:hAnsi="Palatino Linotype"/>
          <w:b/>
          <w:sz w:val="24"/>
          <w:szCs w:val="24"/>
        </w:rPr>
        <w:t>alapismeretek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18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10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A104D" w:rsidRPr="009B642E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ab/>
      </w:r>
      <w:r w:rsidRPr="009B642E">
        <w:rPr>
          <w:rFonts w:ascii="Palatino Linotype" w:hAnsi="Palatino Linotype"/>
          <w:sz w:val="24"/>
          <w:szCs w:val="24"/>
        </w:rPr>
        <w:t>Aktív áramköri elemek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Passzív áramköri elemek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Lineáris áramköri elemek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Nemlineáris áramköri elemek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Aktív áramkör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3A104D" w:rsidRPr="009B642E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Passzív áramkör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3A104D" w:rsidRPr="009B642E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Lineáris áramkör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3A104D" w:rsidRPr="009B642E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Nemlineáris áramkör</w:t>
      </w:r>
      <w:r>
        <w:rPr>
          <w:rFonts w:ascii="Palatino Linotype" w:hAnsi="Palatino Linotype"/>
          <w:sz w:val="24"/>
          <w:szCs w:val="24"/>
        </w:rPr>
        <w:t xml:space="preserve">.  </w:t>
      </w:r>
    </w:p>
    <w:p w:rsidR="003A104D" w:rsidRPr="009B642E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proofErr w:type="spellStart"/>
      <w:r w:rsidRPr="009B642E">
        <w:rPr>
          <w:rFonts w:ascii="Palatino Linotype" w:hAnsi="Palatino Linotype"/>
          <w:sz w:val="24"/>
          <w:szCs w:val="24"/>
        </w:rPr>
        <w:t>Kétpólusok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Aktív </w:t>
      </w:r>
      <w:proofErr w:type="spellStart"/>
      <w:r w:rsidRPr="009B642E">
        <w:rPr>
          <w:rFonts w:ascii="Palatino Linotype" w:hAnsi="Palatino Linotype"/>
          <w:sz w:val="24"/>
          <w:szCs w:val="24"/>
        </w:rPr>
        <w:t>kétpólus</w:t>
      </w:r>
      <w:proofErr w:type="spellEnd"/>
      <w:r>
        <w:rPr>
          <w:rFonts w:ascii="Palatino Linotype" w:hAnsi="Palatino Linotype"/>
          <w:sz w:val="24"/>
          <w:szCs w:val="24"/>
        </w:rPr>
        <w:t>.</w:t>
      </w:r>
      <w:r w:rsidRPr="009B642E">
        <w:rPr>
          <w:rFonts w:ascii="Palatino Linotype" w:hAnsi="Palatino Linotype"/>
          <w:sz w:val="24"/>
          <w:szCs w:val="24"/>
        </w:rPr>
        <w:tab/>
      </w:r>
    </w:p>
    <w:p w:rsidR="003A104D" w:rsidRPr="009B642E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Ideális feszültséggenerátorok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Valóságos feszültséggenerátorok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proofErr w:type="spellStart"/>
      <w:r w:rsidRPr="009B642E">
        <w:rPr>
          <w:rFonts w:ascii="Palatino Linotype" w:hAnsi="Palatino Linotype"/>
          <w:sz w:val="24"/>
          <w:szCs w:val="24"/>
        </w:rPr>
        <w:t>Üresjárási</w:t>
      </w:r>
      <w:proofErr w:type="spellEnd"/>
      <w:r w:rsidRPr="009B642E">
        <w:rPr>
          <w:rFonts w:ascii="Palatino Linotype" w:hAnsi="Palatino Linotype"/>
          <w:sz w:val="24"/>
          <w:szCs w:val="24"/>
        </w:rPr>
        <w:t xml:space="preserve"> feszültség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Rövidzárási áram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Belső ellenállás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Ideális áramgenerátorok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Valóságos áramgenerátorok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proofErr w:type="spellStart"/>
      <w:r w:rsidRPr="009B642E">
        <w:rPr>
          <w:rFonts w:ascii="Palatino Linotype" w:hAnsi="Palatino Linotype"/>
          <w:sz w:val="24"/>
          <w:szCs w:val="24"/>
        </w:rPr>
        <w:t>Üresjárási</w:t>
      </w:r>
      <w:proofErr w:type="spellEnd"/>
      <w:r w:rsidRPr="009B642E">
        <w:rPr>
          <w:rFonts w:ascii="Palatino Linotype" w:hAnsi="Palatino Linotype"/>
          <w:sz w:val="24"/>
          <w:szCs w:val="24"/>
        </w:rPr>
        <w:t xml:space="preserve"> feszültség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lastRenderedPageBreak/>
        <w:t>Rövidzárási áram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Belső ellenállás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2124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 xml:space="preserve">Feszültség és áramgenerátort együttesen tartalmazó kombinált aktív </w:t>
      </w:r>
      <w:proofErr w:type="spellStart"/>
      <w:r w:rsidRPr="009B642E">
        <w:rPr>
          <w:rFonts w:ascii="Palatino Linotype" w:hAnsi="Palatino Linotype"/>
          <w:sz w:val="24"/>
          <w:szCs w:val="24"/>
        </w:rPr>
        <w:t>kétpólusok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 xml:space="preserve">Passzív </w:t>
      </w:r>
      <w:proofErr w:type="spellStart"/>
      <w:r w:rsidRPr="009B642E">
        <w:rPr>
          <w:rFonts w:ascii="Palatino Linotype" w:hAnsi="Palatino Linotype"/>
          <w:sz w:val="24"/>
          <w:szCs w:val="24"/>
        </w:rPr>
        <w:t>kétpólusok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Felépítése: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B642E">
        <w:rPr>
          <w:rFonts w:ascii="Palatino Linotype" w:hAnsi="Palatino Linotype"/>
          <w:sz w:val="24"/>
          <w:szCs w:val="24"/>
        </w:rPr>
        <w:t>Ellenállás,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B642E">
        <w:rPr>
          <w:rFonts w:ascii="Palatino Linotype" w:hAnsi="Palatino Linotype"/>
          <w:sz w:val="24"/>
          <w:szCs w:val="24"/>
        </w:rPr>
        <w:t>induktivitás,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B642E">
        <w:rPr>
          <w:rFonts w:ascii="Palatino Linotype" w:hAnsi="Palatino Linotype"/>
          <w:sz w:val="24"/>
          <w:szCs w:val="24"/>
        </w:rPr>
        <w:t>kapacitás vagy ezek kombinációja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Helyettesítő képe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 xml:space="preserve">Aktív </w:t>
      </w:r>
      <w:proofErr w:type="spellStart"/>
      <w:r w:rsidRPr="009B642E">
        <w:rPr>
          <w:rFonts w:ascii="Palatino Linotype" w:hAnsi="Palatino Linotype"/>
          <w:sz w:val="24"/>
          <w:szCs w:val="24"/>
        </w:rPr>
        <w:t>kétpólusok</w:t>
      </w:r>
      <w:proofErr w:type="spellEnd"/>
      <w:r w:rsidRPr="009B642E">
        <w:rPr>
          <w:rFonts w:ascii="Palatino Linotype" w:hAnsi="Palatino Linotype"/>
          <w:sz w:val="24"/>
          <w:szCs w:val="24"/>
        </w:rPr>
        <w:t xml:space="preserve"> helyettesítő képe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proofErr w:type="spellStart"/>
      <w:r w:rsidRPr="009B642E">
        <w:rPr>
          <w:rFonts w:ascii="Palatino Linotype" w:hAnsi="Palatino Linotype"/>
          <w:sz w:val="24"/>
          <w:szCs w:val="24"/>
        </w:rPr>
        <w:t>Thevenin</w:t>
      </w:r>
      <w:proofErr w:type="spellEnd"/>
      <w:r w:rsidRPr="009B642E">
        <w:rPr>
          <w:rFonts w:ascii="Palatino Linotype" w:hAnsi="Palatino Linotype"/>
          <w:sz w:val="24"/>
          <w:szCs w:val="24"/>
        </w:rPr>
        <w:t xml:space="preserve"> tétel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B642E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9B642E">
        <w:rPr>
          <w:rFonts w:ascii="Palatino Linotype" w:hAnsi="Palatino Linotype"/>
          <w:sz w:val="24"/>
          <w:szCs w:val="24"/>
        </w:rPr>
        <w:t>Norton tétel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0E120B" w:rsidRDefault="003A104D" w:rsidP="003A104D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F93B4A" w:rsidRDefault="003A104D" w:rsidP="002F07A4">
      <w:pPr>
        <w:numPr>
          <w:ilvl w:val="2"/>
          <w:numId w:val="29"/>
        </w:numPr>
        <w:spacing w:after="0" w:line="240" w:lineRule="auto"/>
        <w:ind w:left="1190" w:hanging="481"/>
        <w:rPr>
          <w:rFonts w:ascii="Palatino Linotype" w:hAnsi="Palatino Linotype"/>
          <w:b/>
          <w:sz w:val="24"/>
          <w:szCs w:val="24"/>
        </w:rPr>
      </w:pPr>
      <w:proofErr w:type="spellStart"/>
      <w:proofErr w:type="gramStart"/>
      <w:r>
        <w:rPr>
          <w:rFonts w:ascii="Palatino Linotype" w:hAnsi="Palatino Linotype"/>
          <w:b/>
          <w:sz w:val="24"/>
          <w:szCs w:val="24"/>
        </w:rPr>
        <w:t>Négypólusok</w:t>
      </w:r>
      <w:proofErr w:type="spellEnd"/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 w:rsidRPr="00632B28">
        <w:rPr>
          <w:rFonts w:ascii="Palatino Linotype" w:hAnsi="Palatino Linotype"/>
          <w:b/>
          <w:i/>
          <w:sz w:val="24"/>
          <w:szCs w:val="24"/>
        </w:rPr>
        <w:t>18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12 ó</w:t>
      </w:r>
      <w:r w:rsidRPr="007003F6">
        <w:rPr>
          <w:rFonts w:ascii="Palatino Linotype" w:hAnsi="Palatino Linotype"/>
          <w:b/>
          <w:i/>
          <w:sz w:val="24"/>
          <w:szCs w:val="24"/>
        </w:rPr>
        <w:t>ra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Definíció, rajzjel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Aktív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Passzív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>
        <w:rPr>
          <w:rFonts w:ascii="Palatino Linotype" w:hAnsi="Palatino Linotype"/>
          <w:sz w:val="24"/>
          <w:szCs w:val="24"/>
        </w:rPr>
        <w:t xml:space="preserve">.  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Lineáris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>
        <w:rPr>
          <w:rFonts w:ascii="Palatino Linotype" w:hAnsi="Palatino Linotype"/>
          <w:sz w:val="24"/>
          <w:szCs w:val="24"/>
        </w:rPr>
        <w:t xml:space="preserve">.  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Nemlineáris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>
        <w:rPr>
          <w:rFonts w:ascii="Palatino Linotype" w:hAnsi="Palatino Linotype"/>
          <w:sz w:val="24"/>
          <w:szCs w:val="24"/>
        </w:rPr>
        <w:t xml:space="preserve">.  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Szimmetrikus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>
        <w:rPr>
          <w:rFonts w:ascii="Palatino Linotype" w:hAnsi="Palatino Linotype"/>
          <w:sz w:val="24"/>
          <w:szCs w:val="24"/>
        </w:rPr>
        <w:t xml:space="preserve">. </w:t>
      </w:r>
    </w:p>
    <w:p w:rsidR="003A104D" w:rsidRPr="00A40423" w:rsidRDefault="003A104D" w:rsidP="003A104D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Ábrázolásuk.</w:t>
      </w:r>
    </w:p>
    <w:p w:rsidR="003A104D" w:rsidRPr="00A40423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Földszimmetrikus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>
        <w:rPr>
          <w:rFonts w:ascii="Palatino Linotype" w:hAnsi="Palatino Linotype"/>
          <w:sz w:val="24"/>
          <w:szCs w:val="24"/>
        </w:rPr>
        <w:t xml:space="preserve">.  </w:t>
      </w:r>
    </w:p>
    <w:p w:rsidR="003A104D" w:rsidRPr="00A40423" w:rsidRDefault="003A104D" w:rsidP="003A104D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Ábrázolásuk.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paraméterei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Impedancia paraméterek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Bemeneti impedancia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Átviteli </w:t>
      </w:r>
      <w:r w:rsidRPr="00A40423">
        <w:rPr>
          <w:rFonts w:ascii="Palatino Linotype" w:hAnsi="Palatino Linotype"/>
          <w:sz w:val="24"/>
          <w:szCs w:val="24"/>
        </w:rPr>
        <w:t>impedancia nyitott bemenetnél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Átviteli </w:t>
      </w:r>
      <w:r w:rsidRPr="00A40423">
        <w:rPr>
          <w:rFonts w:ascii="Palatino Linotype" w:hAnsi="Palatino Linotype"/>
          <w:sz w:val="24"/>
          <w:szCs w:val="24"/>
        </w:rPr>
        <w:t>impedancia nyitott kimenetnél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Kimeneti impedancia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Admittancia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paraméterek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Bemeneti </w:t>
      </w:r>
      <w:proofErr w:type="spellStart"/>
      <w:r w:rsidRPr="00A40423">
        <w:rPr>
          <w:rFonts w:ascii="Palatino Linotype" w:hAnsi="Palatino Linotype"/>
          <w:sz w:val="24"/>
          <w:szCs w:val="24"/>
        </w:rPr>
        <w:t>admittancia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Átviteli </w:t>
      </w:r>
      <w:proofErr w:type="spellStart"/>
      <w:r w:rsidRPr="00A40423">
        <w:rPr>
          <w:rFonts w:ascii="Palatino Linotype" w:hAnsi="Palatino Linotype"/>
          <w:sz w:val="24"/>
          <w:szCs w:val="24"/>
        </w:rPr>
        <w:t>admittancia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A40423">
        <w:rPr>
          <w:rFonts w:ascii="Palatino Linotype" w:hAnsi="Palatino Linotype"/>
          <w:sz w:val="24"/>
          <w:szCs w:val="24"/>
        </w:rPr>
        <w:t>rövidrezárt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bemenetnél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Átviteli </w:t>
      </w:r>
      <w:proofErr w:type="spellStart"/>
      <w:r w:rsidRPr="00A40423">
        <w:rPr>
          <w:rFonts w:ascii="Palatino Linotype" w:hAnsi="Palatino Linotype"/>
          <w:sz w:val="24"/>
          <w:szCs w:val="24"/>
        </w:rPr>
        <w:t>admittancia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A40423">
        <w:rPr>
          <w:rFonts w:ascii="Palatino Linotype" w:hAnsi="Palatino Linotype"/>
          <w:sz w:val="24"/>
          <w:szCs w:val="24"/>
        </w:rPr>
        <w:t>rövidrezárt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kimenet esetén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Kimeneti </w:t>
      </w:r>
      <w:proofErr w:type="spellStart"/>
      <w:r w:rsidRPr="00A40423">
        <w:rPr>
          <w:rFonts w:ascii="Palatino Linotype" w:hAnsi="Palatino Linotype"/>
          <w:sz w:val="24"/>
          <w:szCs w:val="24"/>
        </w:rPr>
        <w:t>admittancia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Hibrid paraméterek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Bemeneti impedancia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Feszültségvisszahatás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nyitott bemenet esetén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Áramerősítési tényező </w:t>
      </w:r>
      <w:proofErr w:type="spellStart"/>
      <w:r w:rsidRPr="00A40423">
        <w:rPr>
          <w:rFonts w:ascii="Palatino Linotype" w:hAnsi="Palatino Linotype"/>
          <w:sz w:val="24"/>
          <w:szCs w:val="24"/>
        </w:rPr>
        <w:t>rövidrezárt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kimenet esetén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 xml:space="preserve">Kimeneti </w:t>
      </w:r>
      <w:proofErr w:type="spellStart"/>
      <w:r w:rsidRPr="00A40423">
        <w:rPr>
          <w:rFonts w:ascii="Palatino Linotype" w:hAnsi="Palatino Linotype"/>
          <w:sz w:val="24"/>
          <w:szCs w:val="24"/>
        </w:rPr>
        <w:t>admittancia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nyitott bemenet esetén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Inverz hibrid paraméterek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9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Üresjárási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bemeneti vezetőképesség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9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Rövidzárási áramvisszahatás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9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Üresjárási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feszültségerősítési tényező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9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Rövidzárási kimeneti ellenállás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feszültségátvitele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lastRenderedPageBreak/>
        <w:t xml:space="preserve">A </w:t>
      </w:r>
      <w:proofErr w:type="spellStart"/>
      <w:r w:rsidRPr="00A40423">
        <w:rPr>
          <w:rFonts w:ascii="Palatino Linotype" w:hAnsi="Palatino Linotype"/>
          <w:sz w:val="24"/>
          <w:szCs w:val="24"/>
        </w:rPr>
        <w:t>négypólusok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jellemzőinek frekvenciafüggősége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0E120B" w:rsidRDefault="003A104D" w:rsidP="003A104D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</w:p>
    <w:p w:rsidR="00F93B4A" w:rsidRDefault="003A104D" w:rsidP="002F07A4">
      <w:pPr>
        <w:numPr>
          <w:ilvl w:val="2"/>
          <w:numId w:val="29"/>
        </w:numPr>
        <w:spacing w:after="0" w:line="240" w:lineRule="auto"/>
        <w:ind w:left="1190" w:hanging="481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Félvezetők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Pr="00006CB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30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A104D" w:rsidRPr="00690748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Félvezető diódák.</w:t>
      </w:r>
    </w:p>
    <w:p w:rsidR="003A104D" w:rsidRPr="00690748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PN átmenet felépítése és működése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690748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határréteg kialakulása.</w:t>
      </w:r>
    </w:p>
    <w:p w:rsidR="003A104D" w:rsidRPr="00690748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félvezető dióda felépítése és működése.</w:t>
      </w:r>
    </w:p>
    <w:p w:rsidR="003A104D" w:rsidRPr="00690748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félvezető dióda nyitóirányú előfeszítése.</w:t>
      </w:r>
    </w:p>
    <w:p w:rsidR="003A104D" w:rsidRPr="00690748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 xml:space="preserve">A félvezető dióda </w:t>
      </w:r>
      <w:proofErr w:type="spellStart"/>
      <w:r w:rsidRPr="00690748">
        <w:rPr>
          <w:rFonts w:ascii="Palatino Linotype" w:hAnsi="Palatino Linotype"/>
          <w:sz w:val="24"/>
          <w:szCs w:val="24"/>
        </w:rPr>
        <w:t>záróirányú</w:t>
      </w:r>
      <w:proofErr w:type="spellEnd"/>
      <w:r w:rsidRPr="00690748">
        <w:rPr>
          <w:rFonts w:ascii="Palatino Linotype" w:hAnsi="Palatino Linotype"/>
          <w:sz w:val="24"/>
          <w:szCs w:val="24"/>
        </w:rPr>
        <w:t xml:space="preserve"> előfeszítése.</w:t>
      </w:r>
    </w:p>
    <w:p w:rsidR="003A104D" w:rsidRPr="00690748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dióda karak</w:t>
      </w:r>
      <w:r>
        <w:rPr>
          <w:rFonts w:ascii="Palatino Linotype" w:hAnsi="Palatino Linotype"/>
          <w:sz w:val="24"/>
          <w:szCs w:val="24"/>
        </w:rPr>
        <w:t>t</w:t>
      </w:r>
      <w:r w:rsidRPr="00690748">
        <w:rPr>
          <w:rFonts w:ascii="Palatino Linotype" w:hAnsi="Palatino Linotype"/>
          <w:sz w:val="24"/>
          <w:szCs w:val="24"/>
        </w:rPr>
        <w:t>erisztikája, jellemző adatai.</w:t>
      </w:r>
    </w:p>
    <w:p w:rsidR="003A104D" w:rsidRPr="00690748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félvezető diódák típusai.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Egyenirányító diódák.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Zener-diódák</w:t>
      </w:r>
      <w:proofErr w:type="spellEnd"/>
      <w:r w:rsidRPr="00690748">
        <w:rPr>
          <w:rFonts w:ascii="Palatino Linotype" w:hAnsi="Palatino Linotype"/>
          <w:sz w:val="24"/>
          <w:szCs w:val="24"/>
        </w:rPr>
        <w:t>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Tűsdiódák</w:t>
      </w:r>
      <w:proofErr w:type="spellEnd"/>
      <w:r w:rsidRPr="00690748">
        <w:rPr>
          <w:rFonts w:ascii="Palatino Linotype" w:hAnsi="Palatino Linotype"/>
          <w:sz w:val="24"/>
          <w:szCs w:val="24"/>
        </w:rPr>
        <w:t>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Kapacitásdiódák.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Alagútdiódák.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Schottky</w:t>
      </w:r>
      <w:proofErr w:type="spellEnd"/>
      <w:r w:rsidRPr="00690748">
        <w:rPr>
          <w:rFonts w:ascii="Palatino Linotype" w:hAnsi="Palatino Linotype"/>
          <w:sz w:val="24"/>
          <w:szCs w:val="24"/>
        </w:rPr>
        <w:t xml:space="preserve"> diódák.</w:t>
      </w:r>
    </w:p>
    <w:p w:rsidR="003A104D" w:rsidRPr="00690748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Tranzisztorok.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Bipoláris tranzisztorok.</w:t>
      </w:r>
    </w:p>
    <w:p w:rsidR="003A104D" w:rsidRPr="00690748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Bipoláris tranzisztorok felépítése.</w:t>
      </w:r>
    </w:p>
    <w:p w:rsidR="003A104D" w:rsidRPr="00690748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bipoláris tranzisztor működése.</w:t>
      </w:r>
    </w:p>
    <w:p w:rsidR="003A104D" w:rsidRPr="00690748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bipoláris tranzisztor alapegyenletei.</w:t>
      </w:r>
    </w:p>
    <w:p w:rsidR="003A104D" w:rsidRPr="00690748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bipoláris tranzisztor alapkapcsolásai.</w:t>
      </w:r>
    </w:p>
    <w:p w:rsidR="003A104D" w:rsidRPr="00690748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bipoláris tranzisztor jelleggörbéi.</w:t>
      </w:r>
    </w:p>
    <w:p w:rsidR="003A104D" w:rsidRPr="00690748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bipoláris tranzisztor műszaki adatai.</w:t>
      </w:r>
    </w:p>
    <w:p w:rsidR="003A104D" w:rsidRPr="00690748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bipoláris tranzisztor határértékei.</w:t>
      </w:r>
    </w:p>
    <w:p w:rsidR="003A104D" w:rsidRPr="00690748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A hőmérséklet hatása a tranzisztor működésére.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Unipoláris tranzisztorok.</w:t>
      </w:r>
    </w:p>
    <w:p w:rsidR="003A104D" w:rsidRPr="00690748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Záróréteges</w:t>
      </w:r>
      <w:proofErr w:type="spellEnd"/>
      <w:r w:rsidRPr="00690748">
        <w:rPr>
          <w:rFonts w:ascii="Palatino Linotype" w:hAnsi="Palatino Linotype"/>
          <w:sz w:val="24"/>
          <w:szCs w:val="24"/>
        </w:rPr>
        <w:t xml:space="preserve"> térvezérlésű tranzisztorok.</w:t>
      </w:r>
    </w:p>
    <w:p w:rsidR="003A104D" w:rsidRPr="00690748" w:rsidRDefault="003A104D" w:rsidP="003A104D">
      <w:pPr>
        <w:spacing w:after="0" w:line="240" w:lineRule="auto"/>
        <w:ind w:left="2124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Felépítés és fizikai működés.</w:t>
      </w:r>
    </w:p>
    <w:p w:rsidR="003A104D" w:rsidRPr="00690748" w:rsidRDefault="003A104D" w:rsidP="003A104D">
      <w:pPr>
        <w:spacing w:after="0" w:line="240" w:lineRule="auto"/>
        <w:ind w:left="2124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Jelleggörbék, adatok, határadatok.</w:t>
      </w:r>
    </w:p>
    <w:p w:rsidR="003A104D" w:rsidRPr="00690748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MOSFET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690748">
        <w:rPr>
          <w:rFonts w:ascii="Palatino Linotype" w:hAnsi="Palatino Linotype"/>
          <w:sz w:val="24"/>
          <w:szCs w:val="24"/>
        </w:rPr>
        <w:t>tranzisztorok.</w:t>
      </w:r>
    </w:p>
    <w:p w:rsidR="003A104D" w:rsidRPr="00690748" w:rsidRDefault="003A104D" w:rsidP="003A104D">
      <w:pPr>
        <w:spacing w:after="0" w:line="240" w:lineRule="auto"/>
        <w:ind w:left="2124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Felépítés és fizikai működés.</w:t>
      </w:r>
    </w:p>
    <w:p w:rsidR="003A104D" w:rsidRPr="00690748" w:rsidRDefault="003A104D" w:rsidP="003A104D">
      <w:pPr>
        <w:spacing w:after="0" w:line="240" w:lineRule="auto"/>
        <w:ind w:left="2124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Jelleggörbék, adatok, határadatok.</w:t>
      </w:r>
    </w:p>
    <w:p w:rsidR="003A104D" w:rsidRPr="00690748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Térvezérlésű tranzisztorok alapkapcsolásai.</w:t>
      </w:r>
    </w:p>
    <w:p w:rsidR="003A104D" w:rsidRPr="00690748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Erősáramú félvezető eszközök.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Négyrétegű diódák.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Tirisztorok.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Vezérlő</w:t>
      </w:r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690748">
        <w:rPr>
          <w:rFonts w:ascii="Palatino Linotype" w:hAnsi="Palatino Linotype"/>
          <w:sz w:val="24"/>
          <w:szCs w:val="24"/>
        </w:rPr>
        <w:t>elektódával</w:t>
      </w:r>
      <w:proofErr w:type="spellEnd"/>
      <w:r w:rsidRPr="00690748">
        <w:rPr>
          <w:rFonts w:ascii="Palatino Linotype" w:hAnsi="Palatino Linotype"/>
          <w:sz w:val="24"/>
          <w:szCs w:val="24"/>
        </w:rPr>
        <w:t xml:space="preserve"> kikapcsolható tirisztor.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Tirisztortetródák</w:t>
      </w:r>
      <w:proofErr w:type="spellEnd"/>
      <w:r w:rsidRPr="00690748">
        <w:rPr>
          <w:rFonts w:ascii="Palatino Linotype" w:hAnsi="Palatino Linotype"/>
          <w:sz w:val="24"/>
          <w:szCs w:val="24"/>
        </w:rPr>
        <w:t>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Változtatható áramú kapcsol</w:t>
      </w:r>
      <w:r>
        <w:rPr>
          <w:rFonts w:ascii="Palatino Linotype" w:hAnsi="Palatino Linotype"/>
          <w:sz w:val="24"/>
          <w:szCs w:val="24"/>
        </w:rPr>
        <w:t>ó</w:t>
      </w:r>
      <w:r w:rsidRPr="00690748">
        <w:rPr>
          <w:rFonts w:ascii="Palatino Linotype" w:hAnsi="Palatino Linotype"/>
          <w:sz w:val="24"/>
          <w:szCs w:val="24"/>
        </w:rPr>
        <w:t>dióda (DIAC).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Kétirányú tirisztor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690748">
        <w:rPr>
          <w:rFonts w:ascii="Palatino Linotype" w:hAnsi="Palatino Linotype"/>
          <w:sz w:val="24"/>
          <w:szCs w:val="24"/>
        </w:rPr>
        <w:t>trióda (TRIAC).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Egyátmenetű</w:t>
      </w:r>
      <w:proofErr w:type="spellEnd"/>
      <w:r w:rsidRPr="00690748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690748">
        <w:rPr>
          <w:rFonts w:ascii="Palatino Linotype" w:hAnsi="Palatino Linotype"/>
          <w:sz w:val="24"/>
          <w:szCs w:val="24"/>
        </w:rPr>
        <w:t>tranzisztor  (</w:t>
      </w:r>
      <w:proofErr w:type="gramEnd"/>
      <w:r w:rsidRPr="00690748">
        <w:rPr>
          <w:rFonts w:ascii="Palatino Linotype" w:hAnsi="Palatino Linotype"/>
          <w:sz w:val="24"/>
          <w:szCs w:val="24"/>
        </w:rPr>
        <w:t>UJT).</w:t>
      </w:r>
    </w:p>
    <w:p w:rsidR="003A104D" w:rsidRPr="00690748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lastRenderedPageBreak/>
        <w:t>Optoelektronikai</w:t>
      </w:r>
      <w:proofErr w:type="spellEnd"/>
      <w:r w:rsidRPr="00690748">
        <w:rPr>
          <w:rFonts w:ascii="Palatino Linotype" w:hAnsi="Palatino Linotype"/>
          <w:sz w:val="24"/>
          <w:szCs w:val="24"/>
        </w:rPr>
        <w:t xml:space="preserve"> alkatrészek.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Fotoellenállás</w:t>
      </w:r>
      <w:proofErr w:type="spellEnd"/>
      <w:r w:rsidRPr="00690748">
        <w:rPr>
          <w:rFonts w:ascii="Palatino Linotype" w:hAnsi="Palatino Linotype"/>
          <w:sz w:val="24"/>
          <w:szCs w:val="24"/>
        </w:rPr>
        <w:t>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Fotodióda.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Fotoelemek</w:t>
      </w:r>
      <w:proofErr w:type="spellEnd"/>
      <w:r w:rsidRPr="00690748">
        <w:rPr>
          <w:rFonts w:ascii="Palatino Linotype" w:hAnsi="Palatino Linotype"/>
          <w:sz w:val="24"/>
          <w:szCs w:val="24"/>
        </w:rPr>
        <w:t>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690748">
        <w:rPr>
          <w:rFonts w:ascii="Palatino Linotype" w:hAnsi="Palatino Linotype"/>
          <w:sz w:val="24"/>
          <w:szCs w:val="24"/>
        </w:rPr>
        <w:t>Fototranzisztorok</w:t>
      </w:r>
      <w:proofErr w:type="spellEnd"/>
      <w:r w:rsidRPr="00690748"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690748">
        <w:rPr>
          <w:rFonts w:ascii="Palatino Linotype" w:hAnsi="Palatino Linotype"/>
          <w:sz w:val="24"/>
          <w:szCs w:val="24"/>
        </w:rPr>
        <w:t>Fényt kibocsátó dióda (LED).</w:t>
      </w:r>
    </w:p>
    <w:p w:rsidR="003A104D" w:rsidRPr="00690748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</w:p>
    <w:p w:rsidR="00F93B4A" w:rsidRDefault="003A104D" w:rsidP="002F07A4">
      <w:pPr>
        <w:numPr>
          <w:ilvl w:val="2"/>
          <w:numId w:val="29"/>
        </w:numPr>
        <w:spacing w:after="0" w:line="240" w:lineRule="auto"/>
        <w:ind w:left="1190" w:hanging="481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Erősítők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36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Alapfogalmak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ab/>
      </w:r>
      <w:r w:rsidRPr="00A40423">
        <w:rPr>
          <w:rFonts w:ascii="Palatino Linotype" w:hAnsi="Palatino Linotype"/>
          <w:sz w:val="24"/>
          <w:szCs w:val="24"/>
        </w:rPr>
        <w:tab/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Tranzisztoros erősítők munkapont beállítása.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Bipoláris tranzisztoros erősítők munkapont-beállítása.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Unipoláris tranzisztoros erősítők munkapont-beállítása.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Tranzisztoros erősítők kisfrekvenciás helyettesítő képe.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Bipoláris tranzisztoros erősítők helyettesítő képe.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Unipoláris tranzisztoros erősítők helyettesítő képe.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 áramkörök.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Erősítők jellemzői.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 alapkapcsolások bipoláris tranzisztorral.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Emitterkapcsolású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erősítőfokozat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Kollektorkapcsolású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erősítőfokozat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Báziskapcsolású erősítőfokozat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 alapkapcsolások jellemzőinek összehasonlítása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 alapkapcsolások unipoláris tranzisztorral.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Source-kapcsolású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erősítőfokozat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Drain-kapcsolású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erősítőfokozat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Gate-kapcsolású erősítőfokozat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 alapkapcsolások jellemzőinek összehasonlítása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Zajviszonyok az erősítőkben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Az erősítőkben keletkező zajok forrása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Az erősítőkben keletkező zajok típusai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Az erősítők zajtényezője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Torzítások az erősítőkben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Lineáris torzítások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Nemlineáris torzítások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Visszacsatolás.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Visszacsatolás elve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 visszacsatolás hatása az erősítő jellemzőire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 negatív visszacsatolás gyakorlati megvalósítása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</w:p>
    <w:p w:rsidR="002B3DFA" w:rsidRPr="000E120B" w:rsidRDefault="002B3DFA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</w:p>
    <w:p w:rsidR="00F93B4A" w:rsidRDefault="003A104D" w:rsidP="002F07A4">
      <w:pPr>
        <w:numPr>
          <w:ilvl w:val="2"/>
          <w:numId w:val="29"/>
        </w:numPr>
        <w:spacing w:after="0" w:line="240" w:lineRule="auto"/>
        <w:ind w:left="1190" w:hanging="48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Műveleti </w:t>
      </w:r>
      <w:proofErr w:type="gramStart"/>
      <w:r>
        <w:rPr>
          <w:rFonts w:ascii="Palatino Linotype" w:hAnsi="Palatino Linotype"/>
          <w:b/>
          <w:sz w:val="24"/>
          <w:szCs w:val="24"/>
        </w:rPr>
        <w:t>erősítők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36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Egyenáramú erősítők</w:t>
      </w:r>
    </w:p>
    <w:p w:rsidR="003A104D" w:rsidRPr="00A40423" w:rsidRDefault="003A104D" w:rsidP="003A104D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Differenciálerősítők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lastRenderedPageBreak/>
        <w:t>Fázisösszegző áramkör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Darlington-kapcsolás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Tranzisztoros áramgenerátorok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erősítő kimeneti fokozatai.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Integrált műveleti erősítők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Integrált műveleti erősítő tulajdonságai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Az ideális műveleti erősítő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 valóságos műveleti erősítő.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Visszacsatolás alkalmazása műveleti erősítő esetén.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Lineáris alapkapcsolások műveleti erősítővel.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Nem invertáló alapkapcsolás.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Erősítőjellemzők:</w:t>
      </w:r>
    </w:p>
    <w:p w:rsidR="003A104D" w:rsidRPr="00A40423" w:rsidRDefault="003A104D" w:rsidP="003A104D">
      <w:pPr>
        <w:spacing w:after="0" w:line="240" w:lineRule="auto"/>
        <w:ind w:left="2124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Visszacsatoló hálózat átvitele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2124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Visszacsatolt erősítés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2124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Bemeneti ellenállás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2124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Kimeneti ellenállás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Invertáló alapkapcsolás.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Erősítőjellemzők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Visszacsatoló hálózat átvitele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Visszacsatolt erősítés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Bemeneti ellenállás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Kimeneti ellenállás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Különbségképző áramkör.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Előjelfordító feszültségösszegző áramkör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erősítők munkapont beállítása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 bemeneti nyugalmi áram biztosítása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Ofszet feszültség kompenzálása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Ofszet áram kompenzálása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erősítők frekvenciakompenzálása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erősítők alkalmazásai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Váltakozó feszültségű erősítők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Aktív szűrőkapcsolás</w:t>
      </w:r>
      <w:r w:rsidRPr="00A40423">
        <w:rPr>
          <w:rFonts w:ascii="Palatino Linotype" w:hAnsi="Palatino Linotype"/>
          <w:sz w:val="24"/>
          <w:szCs w:val="24"/>
        </w:rPr>
        <w:t>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erősítők alkalmazása a méréstechnikában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Integráló műveleti erősítős kapcsolás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Differenciáló műveleti erősítős kapcsolása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0E120B" w:rsidRDefault="003A104D" w:rsidP="003A104D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F93B4A" w:rsidRDefault="003A104D" w:rsidP="002F07A4">
      <w:pPr>
        <w:numPr>
          <w:ilvl w:val="2"/>
          <w:numId w:val="29"/>
        </w:numPr>
        <w:spacing w:after="0" w:line="240" w:lineRule="auto"/>
        <w:ind w:left="1190" w:hanging="48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Impulzustechnika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</w:t>
      </w:r>
      <w:r>
        <w:rPr>
          <w:rFonts w:ascii="Palatino Linotype" w:hAnsi="Palatino Linotype"/>
          <w:b/>
          <w:i/>
          <w:sz w:val="24"/>
          <w:szCs w:val="24"/>
        </w:rPr>
        <w:t>20</w:t>
      </w:r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b/>
          <w:i/>
          <w:sz w:val="24"/>
          <w:szCs w:val="24"/>
        </w:rPr>
        <w:t xml:space="preserve">20 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proofErr w:type="gramEnd"/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proofErr w:type="gramStart"/>
      <w:r w:rsidRPr="00A40423">
        <w:rPr>
          <w:rFonts w:ascii="Palatino Linotype" w:hAnsi="Palatino Linotype"/>
          <w:sz w:val="24"/>
          <w:szCs w:val="24"/>
        </w:rPr>
        <w:t>Impulzus jellemzők</w:t>
      </w:r>
      <w:proofErr w:type="gramEnd"/>
      <w:r w:rsidRPr="00A40423"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Túllövés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Tetőesés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Impulzus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lastRenderedPageBreak/>
        <w:t>Periódus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gramStart"/>
      <w:r w:rsidRPr="00A40423">
        <w:rPr>
          <w:rFonts w:ascii="Palatino Linotype" w:hAnsi="Palatino Linotype"/>
          <w:sz w:val="24"/>
          <w:szCs w:val="24"/>
        </w:rPr>
        <w:t>Impulzus ismétlődési</w:t>
      </w:r>
      <w:proofErr w:type="gramEnd"/>
      <w:r w:rsidRPr="00A40423">
        <w:rPr>
          <w:rFonts w:ascii="Palatino Linotype" w:hAnsi="Palatino Linotype"/>
          <w:sz w:val="24"/>
          <w:szCs w:val="24"/>
        </w:rPr>
        <w:t xml:space="preserve"> frekvencia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Kitöltési tényező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Aktív és passzív jelformáló áramkörök.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Lineáris jelformáló áramkörök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Differenciáló áramkör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Integráló áramkör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Pr="00A40423">
        <w:rPr>
          <w:rFonts w:ascii="Palatino Linotype" w:hAnsi="Palatino Linotype"/>
          <w:sz w:val="24"/>
          <w:szCs w:val="24"/>
        </w:rPr>
        <w:t>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Nemlineáris jelformáló áramkörök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Félvezető dióda kapcsolóüzemben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Sorsos diódás vágókapcsolás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Párhuzamos diódás vágókapcsolás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Kettős vágókapcsolás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Multivibrátorok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Tranzisztor kapcsolóüzemben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7" w:firstLine="709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Astabil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multivibrátor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 xml:space="preserve"> 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ab/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Munkaponti adatok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Impulzus fel-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40423">
        <w:rPr>
          <w:rFonts w:ascii="Palatino Linotype" w:hAnsi="Palatino Linotype"/>
          <w:sz w:val="24"/>
          <w:szCs w:val="24"/>
        </w:rPr>
        <w:t>és 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Impulzuskitöltési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tényező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ab/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Ismétlődési frekvencia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Kimeneti amplitúdó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Pr="00A40423">
        <w:rPr>
          <w:rFonts w:ascii="Palatino Linotype" w:hAnsi="Palatino Linotype"/>
          <w:sz w:val="24"/>
          <w:szCs w:val="24"/>
        </w:rPr>
        <w:t>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Monostabil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multivibrátor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 xml:space="preserve"> 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ab/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Munkaponti adatok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Impulzus fel-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40423">
        <w:rPr>
          <w:rFonts w:ascii="Palatino Linotype" w:hAnsi="Palatino Linotype"/>
          <w:sz w:val="24"/>
          <w:szCs w:val="24"/>
        </w:rPr>
        <w:t>és 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lastRenderedPageBreak/>
        <w:t>Impulzuskitöltési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tényező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ab/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Pr="00A40423">
        <w:rPr>
          <w:rFonts w:ascii="Palatino Linotype" w:hAnsi="Palatino Linotype"/>
          <w:sz w:val="24"/>
          <w:szCs w:val="24"/>
        </w:rPr>
        <w:t>smétlődési frekvencia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Kimeneti amplitúdó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Bistabil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multivibrátor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Felépítés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 xml:space="preserve"> 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Működés</w:t>
      </w:r>
      <w:r>
        <w:rPr>
          <w:rFonts w:ascii="Palatino Linotype" w:hAnsi="Palatino Linotype"/>
          <w:sz w:val="24"/>
          <w:szCs w:val="24"/>
        </w:rPr>
        <w:t>.</w:t>
      </w:r>
      <w:r w:rsidRPr="00A40423">
        <w:rPr>
          <w:rFonts w:ascii="Palatino Linotype" w:hAnsi="Palatino Linotype"/>
          <w:sz w:val="24"/>
          <w:szCs w:val="24"/>
        </w:rPr>
        <w:tab/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Munkaponti adatok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Impulzus fel-és 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Impulzus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40423">
        <w:rPr>
          <w:rFonts w:ascii="Palatino Linotype" w:hAnsi="Palatino Linotype"/>
          <w:sz w:val="24"/>
          <w:szCs w:val="24"/>
        </w:rPr>
        <w:t>kitöltési tényező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Ismétlődési frekvencia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Kimeneti amplitúdó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</w:t>
      </w:r>
      <w:r w:rsidRPr="00A40423">
        <w:rPr>
          <w:rFonts w:ascii="Palatino Linotype" w:hAnsi="Palatino Linotype"/>
          <w:sz w:val="24"/>
          <w:szCs w:val="24"/>
        </w:rPr>
        <w:t>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Schmitt-trigger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</w:p>
    <w:p w:rsidR="00F93B4A" w:rsidRDefault="003A104D" w:rsidP="002F07A4">
      <w:pPr>
        <w:numPr>
          <w:ilvl w:val="2"/>
          <w:numId w:val="29"/>
        </w:numPr>
        <w:spacing w:after="0" w:line="240" w:lineRule="auto"/>
        <w:ind w:left="1190" w:hanging="48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Digitális technika </w:t>
      </w:r>
      <w:proofErr w:type="gramStart"/>
      <w:r>
        <w:rPr>
          <w:rFonts w:ascii="Palatino Linotype" w:hAnsi="Palatino Linotype"/>
          <w:b/>
          <w:sz w:val="24"/>
          <w:szCs w:val="24"/>
        </w:rPr>
        <w:t>alapjai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36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A104D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analóg és digitális jelfeldolgozás lényege és összehasonlításuk.</w:t>
      </w:r>
    </w:p>
    <w:p w:rsidR="003A104D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logikai rendszer, mint a digitális eszközök elvi absztrakciója.</w:t>
      </w:r>
    </w:p>
    <w:p w:rsidR="003A104D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Számábrázolási módok és az aritmetikai műveletekre gyakorolt hatásuk.</w:t>
      </w:r>
    </w:p>
    <w:p w:rsidR="003A104D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Kódok:</w:t>
      </w:r>
    </w:p>
    <w:p w:rsidR="003A104D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Bináris, BCD, Excess-3, Hamming.</w:t>
      </w:r>
    </w:p>
    <w:p w:rsidR="003A104D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Egylépéses kódok:</w:t>
      </w:r>
    </w:p>
    <w:p w:rsidR="003A104D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Johnson, Gray.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 logikai hálózatok alaptörvényei.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A40423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Boole-algebra alkalmazása a működés leírására</w:t>
      </w:r>
      <w:r w:rsidRPr="00A40423"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Logikai alapműveletek.</w:t>
      </w:r>
    </w:p>
    <w:p w:rsidR="003A104D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Negáció (</w:t>
      </w:r>
      <w:proofErr w:type="spellStart"/>
      <w:r w:rsidRPr="00A40423">
        <w:rPr>
          <w:rFonts w:ascii="Palatino Linotype" w:hAnsi="Palatino Linotype"/>
          <w:sz w:val="24"/>
          <w:szCs w:val="24"/>
        </w:rPr>
        <w:t>invertálás</w:t>
      </w:r>
      <w:proofErr w:type="spellEnd"/>
      <w:r w:rsidRPr="00A40423">
        <w:rPr>
          <w:rFonts w:ascii="Palatino Linotype" w:hAnsi="Palatino Linotype"/>
          <w:sz w:val="24"/>
          <w:szCs w:val="24"/>
        </w:rPr>
        <w:t>)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Igazság tábla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Kapcsolókkal történő megvalósítás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VAGY (OR) kapcsolat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Igazság tábla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Kapcsolókkal történő megvalósítás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ÉS (AND) kapcsolat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Igazság tábla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Kapcsolókkal történő megvalósítás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Nem-VAGY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(NOR) kapcsolat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lastRenderedPageBreak/>
        <w:t>Igazság tábla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Kapcsolókkal történő megvalósítás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Nem-ÉS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(NAND) kapcsolat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Igazság tábla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Kapcsolókkal történő megvalósítás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Kizáró-VAGY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(XOR)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Műveleti 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Igazság tábla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rajzjel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1416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Kapcsolókkal történő megvalósítás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Logikai függvények megadási módjai.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Szöveges függvény megadás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Algebrai függvény megadás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Grafikus függvény megadás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proofErr w:type="spellStart"/>
      <w:r w:rsidRPr="00A40423">
        <w:rPr>
          <w:rFonts w:ascii="Palatino Linotype" w:hAnsi="Palatino Linotype"/>
          <w:sz w:val="24"/>
          <w:szCs w:val="24"/>
        </w:rPr>
        <w:t>Idődiagrammos</w:t>
      </w:r>
      <w:proofErr w:type="spellEnd"/>
      <w:r w:rsidRPr="00A40423">
        <w:rPr>
          <w:rFonts w:ascii="Palatino Linotype" w:hAnsi="Palatino Linotype"/>
          <w:sz w:val="24"/>
          <w:szCs w:val="24"/>
        </w:rPr>
        <w:t xml:space="preserve"> függvény megadás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8"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Kapcsolási rajz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D1FF2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D1FF2">
        <w:rPr>
          <w:rFonts w:ascii="Palatino Linotype" w:hAnsi="Palatino Linotype"/>
          <w:sz w:val="24"/>
          <w:szCs w:val="24"/>
        </w:rPr>
        <w:t>Kombinációs hálózatok.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Kapuáramkörök jelölése, felépítése és működése.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Logikai hálózatok tervezése.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Algebrai egyszerűsítés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Boole-algebra szabályai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kombinációs rendszerek leírása igazságtáblával.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Diszjunktív</w:t>
      </w:r>
      <w:proofErr w:type="spellEnd"/>
      <w:r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>
        <w:rPr>
          <w:rFonts w:ascii="Palatino Linotype" w:hAnsi="Palatino Linotype"/>
          <w:sz w:val="24"/>
          <w:szCs w:val="24"/>
        </w:rPr>
        <w:t>konjuktív</w:t>
      </w:r>
      <w:proofErr w:type="spellEnd"/>
      <w:r>
        <w:rPr>
          <w:rFonts w:ascii="Palatino Linotype" w:hAnsi="Palatino Linotype"/>
          <w:sz w:val="24"/>
          <w:szCs w:val="24"/>
        </w:rPr>
        <w:t xml:space="preserve"> normálalakok felírása.</w:t>
      </w:r>
    </w:p>
    <w:p w:rsidR="003A104D" w:rsidRPr="00A40423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Grafikus egyszerűsítés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A40423" w:rsidRDefault="003A104D" w:rsidP="003A104D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V-K tábla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 w:rsidRPr="00A40423">
        <w:rPr>
          <w:rFonts w:ascii="Palatino Linotype" w:hAnsi="Palatino Linotype"/>
          <w:sz w:val="24"/>
          <w:szCs w:val="24"/>
        </w:rPr>
        <w:t>Logikai hálózatok megvalósítása NÉV, NAND és NOR kapuáramkörök segítségéve</w:t>
      </w:r>
      <w:r>
        <w:rPr>
          <w:rFonts w:ascii="Palatino Linotype" w:hAnsi="Palatino Linotype"/>
          <w:sz w:val="24"/>
          <w:szCs w:val="24"/>
        </w:rPr>
        <w:t>l.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kombinációs áramkörök hazárdjelenségének okai, megszüntetésük módja.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Két- és többszintű hálózatok.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Logikai alapáramkörök.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Logikai változók fizikai megjelenítése.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Logikai áramkörök jellemző adatai.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Tápfeszültség.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Logikai szintek.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Zajtartalék.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Bemeneti terhelhetőség.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Kimeneti terhelhetőség.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Teljesítményfelvétel.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Jelterjedési idő.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Diódás kapuáramkörök.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Inverterek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Logikai áramköri rendszerek.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Bipoláris és MOS logikai integrált áramkörök.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Bipoláris logikai áramkör családok.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Ellenállás-tranzisztor logika (RTL).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Dióda-tranzisztor logika (DTL).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Tranzisztor-tranzisztor logika (TTL).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Totempole</w:t>
      </w:r>
      <w:proofErr w:type="spellEnd"/>
      <w:r>
        <w:rPr>
          <w:rFonts w:ascii="Palatino Linotype" w:hAnsi="Palatino Linotype"/>
          <w:sz w:val="24"/>
          <w:szCs w:val="24"/>
        </w:rPr>
        <w:t xml:space="preserve"> kimenet.</w:t>
      </w:r>
    </w:p>
    <w:p w:rsidR="003A104D" w:rsidRDefault="003A104D" w:rsidP="003A104D">
      <w:pPr>
        <w:spacing w:after="0" w:line="240" w:lineRule="auto"/>
        <w:ind w:left="3544" w:firstLine="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Open-collektoros kimenet.</w:t>
      </w:r>
    </w:p>
    <w:p w:rsidR="003A104D" w:rsidRDefault="003A104D" w:rsidP="003A104D">
      <w:pPr>
        <w:spacing w:after="0" w:line="240" w:lineRule="auto"/>
        <w:ind w:left="3544" w:firstLine="1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Tree-state</w:t>
      </w:r>
      <w:proofErr w:type="spellEnd"/>
      <w:r>
        <w:rPr>
          <w:rFonts w:ascii="Palatino Linotype" w:hAnsi="Palatino Linotype"/>
          <w:sz w:val="24"/>
          <w:szCs w:val="24"/>
        </w:rPr>
        <w:t xml:space="preserve"> kimenet.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Emittercsatolású</w:t>
      </w:r>
      <w:proofErr w:type="spellEnd"/>
      <w:r>
        <w:rPr>
          <w:rFonts w:ascii="Palatino Linotype" w:hAnsi="Palatino Linotype"/>
          <w:sz w:val="24"/>
          <w:szCs w:val="24"/>
        </w:rPr>
        <w:t xml:space="preserve"> logika (ECL).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Integrált injekciós </w:t>
      </w:r>
      <w:proofErr w:type="gramStart"/>
      <w:r>
        <w:rPr>
          <w:rFonts w:ascii="Palatino Linotype" w:hAnsi="Palatino Linotype"/>
          <w:sz w:val="24"/>
          <w:szCs w:val="24"/>
        </w:rPr>
        <w:t>logika( IIL</w:t>
      </w:r>
      <w:proofErr w:type="gramEnd"/>
      <w:r>
        <w:rPr>
          <w:rFonts w:ascii="Palatino Linotype" w:hAnsi="Palatino Linotype"/>
          <w:sz w:val="24"/>
          <w:szCs w:val="24"/>
        </w:rPr>
        <w:t>).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MOS logikai áramkörcsaládok.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N-MOS logikai áramkörök.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CMOS (</w:t>
      </w:r>
      <w:proofErr w:type="spellStart"/>
      <w:r>
        <w:rPr>
          <w:rFonts w:ascii="Palatino Linotype" w:hAnsi="Palatino Linotype"/>
          <w:sz w:val="24"/>
          <w:szCs w:val="24"/>
        </w:rPr>
        <w:t>Komplementer-MOS</w:t>
      </w:r>
      <w:proofErr w:type="spellEnd"/>
      <w:r>
        <w:rPr>
          <w:rFonts w:ascii="Palatino Linotype" w:hAnsi="Palatino Linotype"/>
          <w:sz w:val="24"/>
          <w:szCs w:val="24"/>
        </w:rPr>
        <w:t>) áramkörök.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Különböző áramkörcsaládok illesztése.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Sorrendi hálózatok.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A sorrendi hálózatok csoportosítása és működésük leírása.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Elemi sorrendi áramkörök.</w:t>
      </w:r>
    </w:p>
    <w:p w:rsidR="003A104D" w:rsidRDefault="003A104D" w:rsidP="003A104D">
      <w:pPr>
        <w:spacing w:after="0" w:line="240" w:lineRule="auto"/>
        <w:ind w:left="7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Aszinkron hálózatok tervezése.</w:t>
      </w:r>
    </w:p>
    <w:p w:rsidR="003A104D" w:rsidRDefault="003A104D" w:rsidP="003A104D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Szinkron hálózatok tervezése.</w:t>
      </w:r>
    </w:p>
    <w:p w:rsidR="003A104D" w:rsidRPr="000E120B" w:rsidRDefault="003A104D" w:rsidP="003A104D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3A104D" w:rsidRPr="007003F6" w:rsidRDefault="003A104D" w:rsidP="002F07A4">
      <w:pPr>
        <w:widowControl w:val="0"/>
        <w:numPr>
          <w:ilvl w:val="1"/>
          <w:numId w:val="29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3A104D" w:rsidRPr="003A104D" w:rsidRDefault="003A104D" w:rsidP="002B3DFA">
      <w:pPr>
        <w:spacing w:after="0" w:line="240" w:lineRule="auto"/>
        <w:ind w:firstLine="357"/>
        <w:jc w:val="both"/>
        <w:rPr>
          <w:rFonts w:ascii="Palatino Linotype" w:hAnsi="Palatino Linotype"/>
          <w:b/>
          <w:bCs/>
          <w:i/>
          <w:vanish/>
          <w:sz w:val="24"/>
          <w:szCs w:val="24"/>
        </w:rPr>
      </w:pPr>
      <w:proofErr w:type="spellStart"/>
      <w:r w:rsidRPr="002B3DFA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3A104D" w:rsidRPr="002B3DFA" w:rsidRDefault="003A104D" w:rsidP="002B3DF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vanish/>
          <w:sz w:val="24"/>
          <w:szCs w:val="24"/>
        </w:rPr>
      </w:pPr>
    </w:p>
    <w:p w:rsidR="00443CDA" w:rsidRPr="002B3DFA" w:rsidRDefault="00443CDA" w:rsidP="002F07A4">
      <w:pPr>
        <w:pStyle w:val="Listaszerbekezds"/>
        <w:widowControl w:val="0"/>
        <w:numPr>
          <w:ilvl w:val="1"/>
          <w:numId w:val="21"/>
        </w:numPr>
        <w:suppressAutoHyphens/>
        <w:spacing w:after="0" w:line="240" w:lineRule="auto"/>
        <w:ind w:hanging="759"/>
        <w:rPr>
          <w:rFonts w:ascii="Palatino Linotype" w:hAnsi="Palatino Linotype"/>
          <w:b/>
          <w:bCs/>
          <w:sz w:val="24"/>
          <w:szCs w:val="24"/>
        </w:rPr>
      </w:pPr>
      <w:r w:rsidRPr="00AD7BD6">
        <w:rPr>
          <w:rFonts w:ascii="Palatino Linotype" w:hAnsi="Palatino Linotype"/>
          <w:b/>
          <w:bCs/>
          <w:i/>
          <w:sz w:val="24"/>
          <w:szCs w:val="24"/>
        </w:rPr>
        <w:t>A</w:t>
      </w:r>
      <w:proofErr w:type="spellEnd"/>
      <w:r w:rsidRPr="00AD7BD6">
        <w:rPr>
          <w:rFonts w:ascii="Palatino Linotype" w:hAnsi="Palatino Linotype"/>
          <w:b/>
          <w:bCs/>
          <w:i/>
          <w:sz w:val="24"/>
          <w:szCs w:val="24"/>
        </w:rPr>
        <w:t xml:space="preserve"> tantárgy elsajátítása során alkalmazható sajátos módszerek, tanulói tevékenységformák (ajánlás)</w:t>
      </w:r>
    </w:p>
    <w:p w:rsidR="002B3DFA" w:rsidRPr="002B3DFA" w:rsidRDefault="002B3DFA" w:rsidP="002B3DFA">
      <w:pPr>
        <w:pStyle w:val="Listaszerbekezds"/>
        <w:widowControl w:val="0"/>
        <w:suppressAutoHyphens/>
        <w:spacing w:after="0" w:line="240" w:lineRule="auto"/>
        <w:ind w:left="1185"/>
        <w:rPr>
          <w:rFonts w:ascii="Palatino Linotype" w:hAnsi="Palatino Linotype"/>
          <w:b/>
          <w:bCs/>
          <w:sz w:val="24"/>
          <w:szCs w:val="24"/>
        </w:rPr>
      </w:pPr>
    </w:p>
    <w:p w:rsidR="002B3DFA" w:rsidRPr="00AD7BD6" w:rsidRDefault="002B3DFA" w:rsidP="002F07A4">
      <w:pPr>
        <w:pStyle w:val="Listaszerbekezds"/>
        <w:widowControl w:val="0"/>
        <w:numPr>
          <w:ilvl w:val="2"/>
          <w:numId w:val="2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módszereke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9254C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F9254C" w:rsidRPr="00052C8D" w:rsidRDefault="00F9254C" w:rsidP="00F9254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F9254C" w:rsidRPr="002B3DFA" w:rsidRDefault="00F9254C" w:rsidP="002F07A4">
      <w:pPr>
        <w:pStyle w:val="Listaszerbekezds"/>
        <w:widowControl w:val="0"/>
        <w:numPr>
          <w:ilvl w:val="2"/>
          <w:numId w:val="2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B3DFA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9254C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9254C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9254C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9254C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9254C" w:rsidRPr="00FE5532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9254C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9254C" w:rsidRPr="00FE5532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9254C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9254C" w:rsidRPr="00FE5532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2B3DFA" w:rsidRDefault="002B3DFA" w:rsidP="002B3DFA">
      <w:pPr>
        <w:pStyle w:val="Listaszerbekezds"/>
        <w:widowControl w:val="0"/>
        <w:suppressAutoHyphens/>
        <w:spacing w:after="0" w:line="240" w:lineRule="auto"/>
        <w:ind w:left="1185"/>
        <w:rPr>
          <w:rFonts w:ascii="Palatino Linotype" w:hAnsi="Palatino Linotype"/>
          <w:b/>
          <w:bCs/>
          <w:sz w:val="24"/>
          <w:szCs w:val="24"/>
        </w:rPr>
      </w:pPr>
    </w:p>
    <w:p w:rsidR="00F9254C" w:rsidRPr="00AD7BD6" w:rsidRDefault="00F9254C" w:rsidP="002F07A4">
      <w:pPr>
        <w:pStyle w:val="Listaszerbekezds"/>
        <w:widowControl w:val="0"/>
        <w:numPr>
          <w:ilvl w:val="1"/>
          <w:numId w:val="2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D7BD6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F93B4A" w:rsidRDefault="00F9254C" w:rsidP="00AD7BD6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lang w:eastAsia="hi-IN" w:bidi="hi-IN"/>
        </w:rPr>
      </w:pPr>
      <w:r w:rsidRPr="00567ADB">
        <w:rPr>
          <w:rFonts w:ascii="Palatino Linotype" w:hAnsi="Palatino Linotype" w:cs="Palatino Linotype"/>
          <w:kern w:val="1"/>
          <w:lang w:eastAsia="hi-IN" w:bidi="hi-IN"/>
        </w:rPr>
        <w:t xml:space="preserve">A nemzeti köznevelésről szóló 2011. évi CXC. törvény. 54. § (2) a) pontja szerinti </w:t>
      </w:r>
      <w:r>
        <w:rPr>
          <w:rFonts w:ascii="Palatino Linotype" w:hAnsi="Palatino Linotype" w:cs="Palatino Linotype"/>
          <w:kern w:val="1"/>
          <w:lang w:eastAsia="hi-IN" w:bidi="hi-IN"/>
        </w:rPr>
        <w:t>értékeléssel</w:t>
      </w:r>
      <w:r w:rsidR="00443CDA"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42058E" w:rsidRPr="000E120B" w:rsidRDefault="0042058E" w:rsidP="0042058E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3A104D" w:rsidRPr="00540213" w:rsidRDefault="00AD7BD6" w:rsidP="00AD7BD6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>11.</w:t>
      </w:r>
      <w:r w:rsidR="0042058E" w:rsidRPr="000E120B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="003A104D">
        <w:rPr>
          <w:rFonts w:ascii="Palatino Linotype" w:hAnsi="Palatino Linotype"/>
          <w:b/>
          <w:bCs/>
          <w:iCs/>
          <w:sz w:val="24"/>
          <w:szCs w:val="24"/>
        </w:rPr>
        <w:t xml:space="preserve">Elektronika gyakorlat </w:t>
      </w:r>
      <w:proofErr w:type="gramStart"/>
      <w:r w:rsidR="003A104D">
        <w:rPr>
          <w:rFonts w:ascii="Palatino Linotype" w:hAnsi="Palatino Linotype"/>
          <w:b/>
          <w:sz w:val="24"/>
          <w:szCs w:val="24"/>
        </w:rPr>
        <w:t>tantárgy</w:t>
      </w:r>
      <w:r w:rsidR="003A104D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  <w:t xml:space="preserve">        </w:t>
      </w:r>
      <w:r w:rsidR="003A104D">
        <w:rPr>
          <w:rFonts w:ascii="Palatino Linotype" w:hAnsi="Palatino Linotype"/>
          <w:b/>
          <w:sz w:val="24"/>
          <w:szCs w:val="24"/>
        </w:rPr>
        <w:t>172</w:t>
      </w:r>
      <w:proofErr w:type="gramEnd"/>
      <w:r w:rsidR="003A104D">
        <w:rPr>
          <w:rFonts w:ascii="Palatino Linotype" w:hAnsi="Palatino Linotype"/>
          <w:b/>
          <w:sz w:val="24"/>
          <w:szCs w:val="24"/>
        </w:rPr>
        <w:t xml:space="preserve"> óra  + </w:t>
      </w:r>
      <w:r w:rsidR="003A104D" w:rsidRPr="005D5B90">
        <w:rPr>
          <w:rFonts w:ascii="Palatino Linotype" w:hAnsi="Palatino Linotype"/>
          <w:b/>
          <w:sz w:val="24"/>
          <w:szCs w:val="24"/>
        </w:rPr>
        <w:t>140 óra ÖGY</w:t>
      </w:r>
      <w:r w:rsidR="003A104D">
        <w:rPr>
          <w:rFonts w:ascii="Palatino Linotype" w:hAnsi="Palatino Linotype"/>
          <w:b/>
          <w:sz w:val="24"/>
          <w:szCs w:val="24"/>
        </w:rPr>
        <w:t xml:space="preserve"> / 216 óra </w:t>
      </w:r>
      <w:r w:rsidR="003A104D" w:rsidRPr="00540213">
        <w:rPr>
          <w:rFonts w:ascii="Palatino Linotype" w:hAnsi="Palatino Linotype"/>
          <w:b/>
          <w:sz w:val="24"/>
          <w:szCs w:val="24"/>
        </w:rPr>
        <w:t xml:space="preserve">+ </w:t>
      </w:r>
      <w:r w:rsidR="003A104D" w:rsidRPr="005D5B90">
        <w:rPr>
          <w:rFonts w:ascii="Palatino Linotype" w:hAnsi="Palatino Linotype"/>
          <w:b/>
          <w:sz w:val="24"/>
          <w:szCs w:val="24"/>
        </w:rPr>
        <w:t>160 óra ÖGY</w:t>
      </w:r>
      <w:r w:rsidR="003A104D" w:rsidRPr="00540213">
        <w:rPr>
          <w:rFonts w:ascii="Palatino Linotype" w:hAnsi="Palatino Linotype"/>
          <w:b/>
          <w:sz w:val="24"/>
          <w:szCs w:val="24"/>
        </w:rPr>
        <w:t>*</w:t>
      </w:r>
    </w:p>
    <w:p w:rsidR="003A104D" w:rsidRPr="007003F6" w:rsidRDefault="003A104D" w:rsidP="003A104D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2B3DFA" w:rsidRDefault="002B3DFA" w:rsidP="002B3DFA">
      <w:pPr>
        <w:widowControl w:val="0"/>
        <w:suppressAutoHyphens/>
        <w:spacing w:after="0" w:line="240" w:lineRule="auto"/>
        <w:ind w:left="705"/>
        <w:rPr>
          <w:rFonts w:ascii="Palatino Linotype" w:hAnsi="Palatino Linotype"/>
          <w:b/>
          <w:sz w:val="24"/>
          <w:szCs w:val="24"/>
        </w:rPr>
      </w:pPr>
    </w:p>
    <w:p w:rsidR="003A104D" w:rsidRPr="002B3DFA" w:rsidRDefault="003A104D" w:rsidP="002F07A4">
      <w:pPr>
        <w:pStyle w:val="Listaszerbekezds"/>
        <w:widowControl w:val="0"/>
        <w:numPr>
          <w:ilvl w:val="1"/>
          <w:numId w:val="30"/>
        </w:numPr>
        <w:suppressAutoHyphens/>
        <w:spacing w:after="0" w:line="240" w:lineRule="auto"/>
        <w:ind w:hanging="759"/>
        <w:rPr>
          <w:rFonts w:ascii="Palatino Linotype" w:hAnsi="Palatino Linotype"/>
          <w:b/>
          <w:sz w:val="24"/>
          <w:szCs w:val="24"/>
        </w:rPr>
      </w:pPr>
      <w:r w:rsidRPr="002B3DFA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A104D" w:rsidRPr="001369A7" w:rsidRDefault="003A104D" w:rsidP="00AD7BD6">
      <w:pPr>
        <w:tabs>
          <w:tab w:val="left" w:pos="3855"/>
        </w:tabs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1369A7">
        <w:rPr>
          <w:rFonts w:ascii="Palatino Linotype" w:hAnsi="Palatino Linotype" w:cs="Palatino Linotype"/>
          <w:sz w:val="24"/>
          <w:szCs w:val="24"/>
        </w:rPr>
        <w:lastRenderedPageBreak/>
        <w:t>Az</w:t>
      </w:r>
      <w:r w:rsidRPr="001369A7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1369A7">
        <w:rPr>
          <w:rFonts w:ascii="Palatino Linotype" w:hAnsi="Palatino Linotype" w:cs="Palatino Linotype"/>
          <w:sz w:val="24"/>
          <w:szCs w:val="24"/>
        </w:rPr>
        <w:t>elektronika gyakorlat tantárgy tanításának célja, hogy bővítse, rendszerezze a tantárgy tanulása során megismert elméleti alapokat. Formálja a tanulók elektronikus gondolkodásmódját.</w:t>
      </w:r>
    </w:p>
    <w:p w:rsidR="003A104D" w:rsidRPr="002B3DFA" w:rsidRDefault="003A104D" w:rsidP="002F07A4">
      <w:pPr>
        <w:pStyle w:val="Listaszerbekezds"/>
        <w:widowControl w:val="0"/>
        <w:numPr>
          <w:ilvl w:val="1"/>
          <w:numId w:val="30"/>
        </w:numPr>
        <w:suppressAutoHyphens/>
        <w:spacing w:after="0" w:line="240" w:lineRule="auto"/>
        <w:ind w:hanging="759"/>
        <w:rPr>
          <w:rFonts w:ascii="Palatino Linotype" w:hAnsi="Palatino Linotype"/>
          <w:b/>
          <w:sz w:val="24"/>
          <w:szCs w:val="24"/>
        </w:rPr>
      </w:pPr>
      <w:r w:rsidRPr="002B3DFA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3A104D" w:rsidRPr="000E120B" w:rsidRDefault="003A104D" w:rsidP="00AD7BD6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 w:rsidRPr="001F38DC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3A104D" w:rsidRPr="000E120B" w:rsidRDefault="003A104D" w:rsidP="002F07A4">
      <w:pPr>
        <w:widowControl w:val="0"/>
        <w:numPr>
          <w:ilvl w:val="1"/>
          <w:numId w:val="30"/>
        </w:numPr>
        <w:suppressAutoHyphens/>
        <w:spacing w:after="0" w:line="240" w:lineRule="auto"/>
        <w:ind w:left="826" w:hanging="400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</w:t>
      </w:r>
      <w:r>
        <w:rPr>
          <w:rFonts w:ascii="Palatino Linotype" w:hAnsi="Palatino Linotype"/>
          <w:b/>
          <w:sz w:val="24"/>
          <w:szCs w:val="24"/>
        </w:rPr>
        <w:t>makörök</w:t>
      </w:r>
    </w:p>
    <w:p w:rsidR="003A104D" w:rsidRPr="000E120B" w:rsidRDefault="003A104D" w:rsidP="003A104D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3A104D" w:rsidRPr="000E120B" w:rsidRDefault="003A104D" w:rsidP="002F07A4">
      <w:pPr>
        <w:numPr>
          <w:ilvl w:val="2"/>
          <w:numId w:val="30"/>
        </w:numPr>
        <w:spacing w:after="0" w:line="240" w:lineRule="auto"/>
        <w:ind w:left="1190" w:hanging="48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Váltakozó áramú </w:t>
      </w:r>
      <w:proofErr w:type="gramStart"/>
      <w:r>
        <w:rPr>
          <w:rFonts w:ascii="Palatino Linotype" w:hAnsi="Palatino Linotype"/>
          <w:b/>
          <w:sz w:val="24"/>
          <w:szCs w:val="24"/>
        </w:rPr>
        <w:t>alapmérések</w:t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  <w:t xml:space="preserve">  </w:t>
      </w:r>
      <w:r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</w:t>
      </w:r>
      <w:r>
        <w:rPr>
          <w:rFonts w:ascii="Palatino Linotype" w:hAnsi="Palatino Linotype"/>
          <w:b/>
          <w:i/>
          <w:sz w:val="24"/>
          <w:szCs w:val="24"/>
        </w:rPr>
        <w:t>40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ór</w:t>
      </w:r>
      <w:r w:rsidRPr="007003F6">
        <w:rPr>
          <w:rFonts w:ascii="Palatino Linotype" w:hAnsi="Palatino Linotype"/>
          <w:b/>
          <w:i/>
          <w:sz w:val="24"/>
          <w:szCs w:val="24"/>
        </w:rPr>
        <w:t>a</w:t>
      </w:r>
      <w:r>
        <w:rPr>
          <w:rFonts w:ascii="Palatino Linotype" w:hAnsi="Palatino Linotype"/>
          <w:b/>
          <w:i/>
          <w:sz w:val="24"/>
          <w:szCs w:val="24"/>
        </w:rPr>
        <w:t xml:space="preserve"> + 50 óra ÖGY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45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+ 60 óra ÖGY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Váltakozó áramú hálózatok jellemzőinek mérése. (ÖGY)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Induktivitás mérése. (ÖGY)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Kondenzátor kapacitásának mérése. (ÖGY)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Kondenzátor töltés és kisütés vizsgálata. (ÖGY)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Tekercs induktivitásának és kondenzátor kapacitásának mérése három feszültség mérésével.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Induktivitások soros kapcsolásának vizsgálata. (ÖGY)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Induktivitások párhuzamos kapcsolásának vizsgálata. (ÖGY)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Kondenzátorok soros kapcsolásának vizsgálata. (ÖGY)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Kondenzátorok párhuzamos kapcsolásának vizsgálata. (ÖGY)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Ellenállás és kondenzátor soros kapcsolásának vizsgálata.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Ellenállás és induktivitás soros kapcsolásának vizsgálata.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Ellenállás és kondenzátor párhuzamos kapcsolásának vizsgálata.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Ellenállás és induktivitás párhuzamos kapcsolásának vizsgálata.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Ellenállás, tekercs és kondenzátor soros kapcsolásának (soros rezgőkör) vizsgálata.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DB3A4C" w:rsidRDefault="003A104D" w:rsidP="006876F3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Ellenállás, tekercs és kondenzátor párhuzamos kapcsolásának (párhuzamos rezgőkör) vizsgálata.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Egyfázisú váltakozó áramú teljesítmény mérése. (ÖGY)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Hangfrekvenciás generátorok vizsgálata.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Kezelőszervek.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Beállítási lehetőségek.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Oszcilloszkóp kezelési gyakorlat. (ÖGY)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Kezelőszervek. (ÖGY)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Beállítási lehetőségek. (ÖGY)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Mérések oszcilloszkóppal. (ÖGY)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Amplitúdó mérése. (ÖGY)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Periódus idő mérése. (ÖGY)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Frekvenciamérési módszerek.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Fázisszög mérési módszerek.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DB3A4C" w:rsidRDefault="003A104D" w:rsidP="003A104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ab/>
        <w:t>RC feszültségosztó vizsgálata.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B02E42" w:rsidRDefault="003A104D" w:rsidP="003A104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DB3A4C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lastRenderedPageBreak/>
        <w:tab/>
        <w:t>Wien-osztó vizsgálat.</w:t>
      </w:r>
      <w:r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</w:t>
      </w:r>
    </w:p>
    <w:p w:rsidR="003A104D" w:rsidRPr="000E120B" w:rsidRDefault="003A104D" w:rsidP="003A104D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3A104D" w:rsidRPr="000E120B" w:rsidRDefault="003A104D" w:rsidP="002F07A4">
      <w:pPr>
        <w:numPr>
          <w:ilvl w:val="2"/>
          <w:numId w:val="30"/>
        </w:numPr>
        <w:spacing w:after="0" w:line="240" w:lineRule="auto"/>
        <w:ind w:left="1190" w:hanging="481"/>
        <w:rPr>
          <w:rFonts w:ascii="Palatino Linotype" w:hAnsi="Palatino Linotype"/>
          <w:b/>
          <w:sz w:val="24"/>
          <w:szCs w:val="24"/>
        </w:rPr>
      </w:pPr>
      <w:r w:rsidRPr="00B02E42">
        <w:rPr>
          <w:rFonts w:ascii="Palatino Linotype" w:hAnsi="Palatino Linotype" w:cs="Palatino Linotype"/>
          <w:b/>
          <w:bCs/>
          <w:sz w:val="24"/>
          <w:szCs w:val="24"/>
        </w:rPr>
        <w:t xml:space="preserve">Elektronikai eszközök </w:t>
      </w:r>
      <w:proofErr w:type="gramStart"/>
      <w:r w:rsidRPr="00B02E42">
        <w:rPr>
          <w:rFonts w:ascii="Palatino Linotype" w:hAnsi="Palatino Linotype" w:cs="Palatino Linotype"/>
          <w:b/>
          <w:bCs/>
          <w:sz w:val="24"/>
          <w:szCs w:val="24"/>
        </w:rPr>
        <w:t>mérése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  <w:t xml:space="preserve">       </w:t>
      </w:r>
      <w:r>
        <w:rPr>
          <w:rFonts w:ascii="Palatino Linotype" w:hAnsi="Palatino Linotype"/>
          <w:b/>
          <w:i/>
          <w:sz w:val="24"/>
          <w:szCs w:val="24"/>
        </w:rPr>
        <w:t>42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ór</w:t>
      </w:r>
      <w:r w:rsidRPr="007003F6">
        <w:rPr>
          <w:rFonts w:ascii="Palatino Linotype" w:hAnsi="Palatino Linotype"/>
          <w:b/>
          <w:i/>
          <w:sz w:val="24"/>
          <w:szCs w:val="24"/>
        </w:rPr>
        <w:t>a</w:t>
      </w:r>
      <w:r>
        <w:rPr>
          <w:rFonts w:ascii="Palatino Linotype" w:hAnsi="Palatino Linotype"/>
          <w:b/>
          <w:i/>
          <w:sz w:val="24"/>
          <w:szCs w:val="24"/>
        </w:rPr>
        <w:t xml:space="preserve"> + 50 óra ÖGY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50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+ 60 ó</w:t>
      </w:r>
      <w:r w:rsidRPr="007003F6">
        <w:rPr>
          <w:rFonts w:ascii="Palatino Linotype" w:hAnsi="Palatino Linotype"/>
          <w:b/>
          <w:i/>
          <w:sz w:val="24"/>
          <w:szCs w:val="24"/>
        </w:rPr>
        <w:t>ra</w:t>
      </w:r>
      <w:r>
        <w:rPr>
          <w:rFonts w:ascii="Palatino Linotype" w:hAnsi="Palatino Linotype"/>
          <w:b/>
          <w:i/>
          <w:sz w:val="24"/>
          <w:szCs w:val="24"/>
        </w:rPr>
        <w:t xml:space="preserve"> ÖGY</w:t>
      </w:r>
    </w:p>
    <w:p w:rsidR="003A104D" w:rsidRPr="005D5B90" w:rsidRDefault="003A104D" w:rsidP="003A104D">
      <w:pPr>
        <w:spacing w:after="0" w:line="240" w:lineRule="auto"/>
        <w:ind w:firstLine="720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 xml:space="preserve">Félvezető diódák vizsgálata.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 xml:space="preserve">Szilícium és germánium diódák jellemzőinek felvétele.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proofErr w:type="spellStart"/>
      <w:r w:rsidRPr="005D5B90">
        <w:rPr>
          <w:rFonts w:ascii="Palatino Linotype" w:hAnsi="Palatino Linotype" w:cs="Palatino Linotype"/>
          <w:sz w:val="24"/>
          <w:szCs w:val="24"/>
        </w:rPr>
        <w:t>Zener</w:t>
      </w:r>
      <w:proofErr w:type="spellEnd"/>
      <w:r w:rsidRPr="005D5B90">
        <w:rPr>
          <w:rFonts w:ascii="Palatino Linotype" w:hAnsi="Palatino Linotype" w:cs="Palatino Linotype"/>
          <w:sz w:val="24"/>
          <w:szCs w:val="24"/>
        </w:rPr>
        <w:t xml:space="preserve">–dióda jelleggörbéjének felvétele.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967DB3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proofErr w:type="spellStart"/>
      <w:r w:rsidRPr="00967DB3">
        <w:rPr>
          <w:rFonts w:ascii="Palatino Linotype" w:hAnsi="Palatino Linotype" w:cs="Palatino Linotype"/>
          <w:sz w:val="24"/>
          <w:szCs w:val="24"/>
        </w:rPr>
        <w:t>Négypólusok</w:t>
      </w:r>
      <w:proofErr w:type="spellEnd"/>
      <w:r w:rsidRPr="00967DB3">
        <w:rPr>
          <w:rFonts w:ascii="Palatino Linotype" w:hAnsi="Palatino Linotype" w:cs="Palatino Linotype"/>
          <w:sz w:val="24"/>
          <w:szCs w:val="24"/>
        </w:rPr>
        <w:t xml:space="preserve"> jellemzőinek meghatározása. </w:t>
      </w:r>
    </w:p>
    <w:p w:rsidR="003A104D" w:rsidRPr="005D5B90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 xml:space="preserve">Bipoláris és unipoláris tranzisztorok jellemzőinek mérése.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967DB3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AD1FF2">
        <w:rPr>
          <w:rFonts w:ascii="Palatino Linotype" w:hAnsi="Palatino Linotype" w:cs="Palatino Linotype"/>
          <w:sz w:val="24"/>
          <w:szCs w:val="24"/>
          <w:highlight w:val="lightGray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 xml:space="preserve">Bipoláris tranzisztor jelleggörbéjének felvétele. </w:t>
      </w:r>
    </w:p>
    <w:p w:rsidR="003A104D" w:rsidRPr="00967DB3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 xml:space="preserve">Bemeneti jelleggörbe meghatározása. </w:t>
      </w:r>
    </w:p>
    <w:p w:rsidR="003A104D" w:rsidRPr="00967DB3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 xml:space="preserve">Transzfer jelleggörbe meghatározása. </w:t>
      </w:r>
    </w:p>
    <w:p w:rsidR="003A104D" w:rsidRPr="00967DB3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 xml:space="preserve">Kimeneti jelleggörbe meghatározása. </w:t>
      </w:r>
    </w:p>
    <w:p w:rsidR="003A104D" w:rsidRPr="00967DB3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 xml:space="preserve">Unipoláris tranzisztor jelleggörbéinek felvétele. </w:t>
      </w:r>
    </w:p>
    <w:p w:rsidR="003A104D" w:rsidRPr="00967DB3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 xml:space="preserve">Transzfer jelleggörbe meghatározása. </w:t>
      </w:r>
    </w:p>
    <w:p w:rsidR="003A104D" w:rsidRPr="00967DB3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 xml:space="preserve">Kimeneti jelleggörbe meghatározása. </w:t>
      </w:r>
    </w:p>
    <w:p w:rsidR="003A104D" w:rsidRPr="00967DB3" w:rsidRDefault="003A104D" w:rsidP="003A104D">
      <w:pPr>
        <w:spacing w:after="0" w:line="240" w:lineRule="auto"/>
        <w:ind w:left="708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 xml:space="preserve">Félvezetők jellemzőinek geometriai értelmezése és szerkesztéses meghatározása. </w:t>
      </w:r>
    </w:p>
    <w:p w:rsidR="003A104D" w:rsidRPr="00967DB3" w:rsidRDefault="003A104D" w:rsidP="003A104D">
      <w:pPr>
        <w:spacing w:after="0" w:line="240" w:lineRule="auto"/>
        <w:ind w:left="708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 xml:space="preserve">Dióda paramétereinek meghatározása szerkesztéssel. </w:t>
      </w:r>
    </w:p>
    <w:p w:rsidR="003A104D" w:rsidRPr="00967DB3" w:rsidRDefault="003A104D" w:rsidP="003A104D">
      <w:pPr>
        <w:spacing w:after="0" w:line="240" w:lineRule="auto"/>
        <w:ind w:left="708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 xml:space="preserve">Tranzisztor paramétereinek meghatározása szerkesztéssel. </w:t>
      </w:r>
    </w:p>
    <w:p w:rsidR="003A104D" w:rsidRPr="00967DB3" w:rsidRDefault="003A104D" w:rsidP="003A104D">
      <w:pPr>
        <w:spacing w:after="0" w:line="240" w:lineRule="auto"/>
        <w:ind w:left="708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 xml:space="preserve">Dinamikus jellemzők meghatározása. </w:t>
      </w:r>
    </w:p>
    <w:p w:rsidR="003A104D" w:rsidRPr="00967DB3" w:rsidRDefault="003A104D" w:rsidP="003A104D">
      <w:pPr>
        <w:spacing w:after="0" w:line="240" w:lineRule="auto"/>
        <w:ind w:left="1413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 xml:space="preserve">Dióda dinamikus jellemzőinek meghatározása váltakozó áramú módszerrel. </w:t>
      </w:r>
    </w:p>
    <w:p w:rsidR="003A104D" w:rsidRPr="005D5B90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5D5B90">
        <w:rPr>
          <w:rFonts w:ascii="Palatino Linotype" w:hAnsi="Palatino Linotype" w:cs="Palatino Linotype"/>
          <w:sz w:val="24"/>
          <w:szCs w:val="24"/>
        </w:rPr>
        <w:t xml:space="preserve">Speciális félvezetők és alkalmazásaik.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967DB3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ab/>
      </w:r>
      <w:r w:rsidRPr="005D5B90"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Pr="005D5B90">
        <w:rPr>
          <w:rFonts w:ascii="Palatino Linotype" w:hAnsi="Palatino Linotype" w:cs="Palatino Linotype"/>
          <w:sz w:val="24"/>
          <w:szCs w:val="24"/>
        </w:rPr>
        <w:t>Zener-diódás</w:t>
      </w:r>
      <w:proofErr w:type="spellEnd"/>
      <w:r w:rsidRPr="005D5B90">
        <w:rPr>
          <w:rFonts w:ascii="Palatino Linotype" w:hAnsi="Palatino Linotype" w:cs="Palatino Linotype"/>
          <w:sz w:val="24"/>
          <w:szCs w:val="24"/>
        </w:rPr>
        <w:t xml:space="preserve"> elemi stabilizátor.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</w:t>
      </w:r>
      <w:r w:rsidRPr="00967DB3">
        <w:rPr>
          <w:rFonts w:ascii="Palatino Linotype" w:hAnsi="Palatino Linotype" w:cs="Palatino Linotype"/>
          <w:kern w:val="2"/>
          <w:sz w:val="24"/>
          <w:szCs w:val="24"/>
          <w:highlight w:val="lightGray"/>
          <w:lang w:eastAsia="hi-IN" w:bidi="hi-IN"/>
        </w:rPr>
        <w:t>)</w:t>
      </w:r>
    </w:p>
    <w:p w:rsidR="003A104D" w:rsidRPr="00967DB3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967DB3">
        <w:rPr>
          <w:rFonts w:ascii="Palatino Linotype" w:hAnsi="Palatino Linotype" w:cs="Palatino Linotype"/>
          <w:sz w:val="24"/>
          <w:szCs w:val="24"/>
        </w:rPr>
        <w:tab/>
      </w:r>
      <w:r w:rsidRPr="00967DB3">
        <w:rPr>
          <w:rFonts w:ascii="Palatino Linotype" w:hAnsi="Palatino Linotype" w:cs="Palatino Linotype"/>
          <w:sz w:val="24"/>
          <w:szCs w:val="24"/>
        </w:rPr>
        <w:tab/>
        <w:t xml:space="preserve">Alagútdióda vizsgálata. </w:t>
      </w:r>
    </w:p>
    <w:p w:rsidR="003A104D" w:rsidRPr="005D5B90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ab/>
      </w:r>
      <w:r w:rsidRPr="005D5B90"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Pr="005D5B90">
        <w:rPr>
          <w:rFonts w:ascii="Palatino Linotype" w:hAnsi="Palatino Linotype" w:cs="Palatino Linotype"/>
          <w:sz w:val="24"/>
          <w:szCs w:val="24"/>
        </w:rPr>
        <w:t>Optoelektronikai</w:t>
      </w:r>
      <w:proofErr w:type="spellEnd"/>
      <w:r w:rsidRPr="005D5B90">
        <w:rPr>
          <w:rFonts w:ascii="Palatino Linotype" w:hAnsi="Palatino Linotype" w:cs="Palatino Linotype"/>
          <w:sz w:val="24"/>
          <w:szCs w:val="24"/>
        </w:rPr>
        <w:t xml:space="preserve"> alkatrészek vizsgálata.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ab/>
        <w:t xml:space="preserve">Egyszerű egyenirányítók vizsgálata.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ab/>
      </w:r>
      <w:r w:rsidRPr="005D5B90"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Pr="005D5B90">
        <w:rPr>
          <w:rFonts w:ascii="Palatino Linotype" w:hAnsi="Palatino Linotype" w:cs="Palatino Linotype"/>
          <w:sz w:val="24"/>
          <w:szCs w:val="24"/>
        </w:rPr>
        <w:t>Egyutas</w:t>
      </w:r>
      <w:proofErr w:type="spellEnd"/>
      <w:r w:rsidRPr="005D5B90">
        <w:rPr>
          <w:rFonts w:ascii="Palatino Linotype" w:hAnsi="Palatino Linotype" w:cs="Palatino Linotype"/>
          <w:sz w:val="24"/>
          <w:szCs w:val="24"/>
        </w:rPr>
        <w:t xml:space="preserve"> egyenirányító vizsgálata.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ab/>
      </w:r>
      <w:r w:rsidRPr="005D5B90"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Pr="005D5B90">
        <w:rPr>
          <w:rFonts w:ascii="Palatino Linotype" w:hAnsi="Palatino Linotype" w:cs="Palatino Linotype"/>
          <w:sz w:val="24"/>
          <w:szCs w:val="24"/>
        </w:rPr>
        <w:t>Graetz-hidas</w:t>
      </w:r>
      <w:proofErr w:type="spellEnd"/>
      <w:r w:rsidRPr="005D5B90">
        <w:rPr>
          <w:rFonts w:ascii="Palatino Linotype" w:hAnsi="Palatino Linotype" w:cs="Palatino Linotype"/>
          <w:sz w:val="24"/>
          <w:szCs w:val="24"/>
        </w:rPr>
        <w:t xml:space="preserve"> egyenirányító vizsgálata.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ab/>
        <w:t xml:space="preserve">Tirisztor és </w:t>
      </w:r>
      <w:proofErr w:type="spellStart"/>
      <w:r w:rsidRPr="005D5B90">
        <w:rPr>
          <w:rFonts w:ascii="Palatino Linotype" w:hAnsi="Palatino Linotype" w:cs="Palatino Linotype"/>
          <w:sz w:val="24"/>
          <w:szCs w:val="24"/>
        </w:rPr>
        <w:t>triak</w:t>
      </w:r>
      <w:proofErr w:type="spellEnd"/>
      <w:r w:rsidRPr="005D5B90">
        <w:rPr>
          <w:rFonts w:ascii="Palatino Linotype" w:hAnsi="Palatino Linotype" w:cs="Palatino Linotype"/>
          <w:sz w:val="24"/>
          <w:szCs w:val="24"/>
        </w:rPr>
        <w:t xml:space="preserve"> jellemzőinek meghatározása.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ab/>
      </w:r>
      <w:r w:rsidRPr="005D5B90">
        <w:rPr>
          <w:rFonts w:ascii="Palatino Linotype" w:hAnsi="Palatino Linotype" w:cs="Palatino Linotype"/>
          <w:sz w:val="24"/>
          <w:szCs w:val="24"/>
        </w:rPr>
        <w:tab/>
        <w:t xml:space="preserve">Tirisztor jellemzőinek mérése.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ab/>
      </w:r>
      <w:r w:rsidRPr="005D5B90"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Pr="005D5B90">
        <w:rPr>
          <w:rFonts w:ascii="Palatino Linotype" w:hAnsi="Palatino Linotype" w:cs="Palatino Linotype"/>
          <w:sz w:val="24"/>
          <w:szCs w:val="24"/>
        </w:rPr>
        <w:t>Triak</w:t>
      </w:r>
      <w:proofErr w:type="spellEnd"/>
      <w:r w:rsidRPr="005D5B90">
        <w:rPr>
          <w:rFonts w:ascii="Palatino Linotype" w:hAnsi="Palatino Linotype" w:cs="Palatino Linotype"/>
          <w:sz w:val="24"/>
          <w:szCs w:val="24"/>
        </w:rPr>
        <w:t xml:space="preserve"> jellemzőinek mérése.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ab/>
        <w:t xml:space="preserve">Teljesítményszabályozó áramkörök mérése.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ab/>
      </w:r>
      <w:r w:rsidRPr="005D5B90">
        <w:rPr>
          <w:rFonts w:ascii="Palatino Linotype" w:hAnsi="Palatino Linotype" w:cs="Palatino Linotype"/>
          <w:sz w:val="24"/>
          <w:szCs w:val="24"/>
        </w:rPr>
        <w:tab/>
        <w:t xml:space="preserve">Tirisztoros teljesítményszabályozó vizsgálata.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B02E42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ab/>
      </w:r>
      <w:r w:rsidRPr="005D5B90">
        <w:rPr>
          <w:rFonts w:ascii="Palatino Linotype" w:hAnsi="Palatino Linotype" w:cs="Palatino Linotype"/>
          <w:sz w:val="24"/>
          <w:szCs w:val="24"/>
        </w:rPr>
        <w:tab/>
      </w:r>
      <w:proofErr w:type="spellStart"/>
      <w:r w:rsidRPr="005D5B90">
        <w:rPr>
          <w:rFonts w:ascii="Palatino Linotype" w:hAnsi="Palatino Linotype" w:cs="Palatino Linotype"/>
          <w:sz w:val="24"/>
          <w:szCs w:val="24"/>
        </w:rPr>
        <w:t>Triakos</w:t>
      </w:r>
      <w:proofErr w:type="spellEnd"/>
      <w:r w:rsidRPr="005D5B90">
        <w:rPr>
          <w:rFonts w:ascii="Palatino Linotype" w:hAnsi="Palatino Linotype" w:cs="Palatino Linotype"/>
          <w:sz w:val="24"/>
          <w:szCs w:val="24"/>
        </w:rPr>
        <w:t xml:space="preserve"> teljesítményszabályozó vizsgálata.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3A104D" w:rsidRPr="000E120B" w:rsidRDefault="003A104D" w:rsidP="002F07A4">
      <w:pPr>
        <w:numPr>
          <w:ilvl w:val="2"/>
          <w:numId w:val="30"/>
        </w:numPr>
        <w:spacing w:after="0" w:line="240" w:lineRule="auto"/>
        <w:ind w:left="1190" w:hanging="481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Áramkörök építése, </w:t>
      </w:r>
      <w:proofErr w:type="gramStart"/>
      <w:r>
        <w:rPr>
          <w:rFonts w:ascii="Palatino Linotype" w:hAnsi="Palatino Linotype"/>
          <w:b/>
          <w:sz w:val="24"/>
          <w:szCs w:val="24"/>
        </w:rPr>
        <w:t>vizsgálata</w:t>
      </w:r>
      <w:r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ab/>
        <w:t xml:space="preserve">       </w:t>
      </w:r>
      <w:r>
        <w:rPr>
          <w:rFonts w:ascii="Palatino Linotype" w:hAnsi="Palatino Linotype"/>
          <w:b/>
          <w:i/>
          <w:sz w:val="24"/>
          <w:szCs w:val="24"/>
        </w:rPr>
        <w:t>26</w:t>
      </w:r>
      <w:proofErr w:type="gramEnd"/>
      <w:r w:rsidRPr="00006CBD">
        <w:rPr>
          <w:rFonts w:ascii="Palatino Linotype" w:hAnsi="Palatino Linotype"/>
          <w:b/>
          <w:i/>
          <w:sz w:val="24"/>
          <w:szCs w:val="24"/>
        </w:rPr>
        <w:t xml:space="preserve"> </w:t>
      </w:r>
      <w:r>
        <w:rPr>
          <w:rFonts w:ascii="Palatino Linotype" w:hAnsi="Palatino Linotype"/>
          <w:b/>
          <w:i/>
          <w:sz w:val="24"/>
          <w:szCs w:val="24"/>
        </w:rPr>
        <w:t>ór</w:t>
      </w:r>
      <w:r w:rsidRPr="007003F6">
        <w:rPr>
          <w:rFonts w:ascii="Palatino Linotype" w:hAnsi="Palatino Linotype"/>
          <w:b/>
          <w:i/>
          <w:sz w:val="24"/>
          <w:szCs w:val="24"/>
        </w:rPr>
        <w:t>a</w:t>
      </w:r>
      <w:r>
        <w:rPr>
          <w:rFonts w:ascii="Palatino Linotype" w:hAnsi="Palatino Linotype"/>
          <w:b/>
          <w:i/>
          <w:sz w:val="24"/>
          <w:szCs w:val="24"/>
        </w:rPr>
        <w:t xml:space="preserve"> + 40 óra ÖGY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30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+ 40 ó</w:t>
      </w:r>
      <w:r w:rsidRPr="007003F6">
        <w:rPr>
          <w:rFonts w:ascii="Palatino Linotype" w:hAnsi="Palatino Linotype"/>
          <w:b/>
          <w:i/>
          <w:sz w:val="24"/>
          <w:szCs w:val="24"/>
        </w:rPr>
        <w:t>ra</w:t>
      </w:r>
      <w:r>
        <w:rPr>
          <w:rFonts w:ascii="Palatino Linotype" w:hAnsi="Palatino Linotype"/>
          <w:b/>
          <w:i/>
          <w:sz w:val="24"/>
          <w:szCs w:val="24"/>
        </w:rPr>
        <w:t xml:space="preserve"> ÖGY</w:t>
      </w:r>
    </w:p>
    <w:p w:rsidR="003A104D" w:rsidRPr="005D5B90" w:rsidRDefault="003A104D" w:rsidP="003A104D">
      <w:pPr>
        <w:spacing w:after="0" w:line="240" w:lineRule="auto"/>
        <w:ind w:firstLine="709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sz w:val="24"/>
          <w:szCs w:val="24"/>
        </w:rPr>
        <w:t xml:space="preserve">Nyomtatott áramkörök gyártása, előkészítése.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spacing w:after="0" w:line="240" w:lineRule="auto"/>
        <w:ind w:left="708" w:firstLine="1"/>
        <w:rPr>
          <w:rFonts w:ascii="Palatino Linotype" w:hAnsi="Palatino Linotype" w:cs="Palatino Linotype"/>
          <w:sz w:val="24"/>
          <w:szCs w:val="24"/>
        </w:rPr>
      </w:pPr>
      <w:proofErr w:type="spellStart"/>
      <w:r w:rsidRPr="005D5B90">
        <w:rPr>
          <w:rFonts w:ascii="Palatino Linotype" w:hAnsi="Palatino Linotype" w:cs="Palatino Linotype"/>
          <w:sz w:val="24"/>
          <w:szCs w:val="24"/>
        </w:rPr>
        <w:t>Folírozott</w:t>
      </w:r>
      <w:proofErr w:type="spellEnd"/>
      <w:r w:rsidRPr="005D5B90">
        <w:rPr>
          <w:rFonts w:ascii="Palatino Linotype" w:hAnsi="Palatino Linotype" w:cs="Palatino Linotype"/>
          <w:sz w:val="24"/>
          <w:szCs w:val="24"/>
        </w:rPr>
        <w:t xml:space="preserve"> lemezek jellemzői, előkészítésük.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sz w:val="24"/>
          <w:szCs w:val="24"/>
        </w:rPr>
        <w:br/>
      </w:r>
      <w:proofErr w:type="gramStart"/>
      <w:r w:rsidRPr="005D5B90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Pr="005D5B90">
        <w:rPr>
          <w:rFonts w:ascii="Palatino Linotype" w:hAnsi="Palatino Linotype" w:cs="Palatino Linotype"/>
          <w:sz w:val="24"/>
          <w:szCs w:val="24"/>
        </w:rPr>
        <w:t xml:space="preserve"> fóliamintázat kialakítása.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sz w:val="24"/>
          <w:szCs w:val="24"/>
        </w:rPr>
        <w:br/>
      </w:r>
      <w:proofErr w:type="gramStart"/>
      <w:r w:rsidRPr="005D5B90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Pr="005D5B90">
        <w:rPr>
          <w:rFonts w:ascii="Palatino Linotype" w:hAnsi="Palatino Linotype" w:cs="Palatino Linotype"/>
          <w:sz w:val="24"/>
          <w:szCs w:val="24"/>
        </w:rPr>
        <w:t xml:space="preserve"> szitanyomás technológiája.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sz w:val="24"/>
          <w:szCs w:val="24"/>
        </w:rPr>
        <w:br/>
      </w:r>
      <w:r w:rsidRPr="005D5B90">
        <w:rPr>
          <w:rFonts w:ascii="Palatino Linotype" w:hAnsi="Palatino Linotype" w:cs="Palatino Linotype"/>
          <w:sz w:val="24"/>
          <w:szCs w:val="24"/>
        </w:rPr>
        <w:lastRenderedPageBreak/>
        <w:t xml:space="preserve">Eszközök, segédanyagok.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sz w:val="24"/>
          <w:szCs w:val="24"/>
        </w:rPr>
        <w:br/>
        <w:t xml:space="preserve">Nyomtatott áramkörök maratása.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sz w:val="24"/>
          <w:szCs w:val="24"/>
        </w:rPr>
        <w:br/>
        <w:t xml:space="preserve">Forrasztandó felületek előkészítése.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sz w:val="24"/>
          <w:szCs w:val="24"/>
        </w:rPr>
        <w:br/>
        <w:t xml:space="preserve">Tisztítás, </w:t>
      </w:r>
      <w:proofErr w:type="spellStart"/>
      <w:r w:rsidRPr="005D5B90">
        <w:rPr>
          <w:rFonts w:ascii="Palatino Linotype" w:hAnsi="Palatino Linotype" w:cs="Palatino Linotype"/>
          <w:sz w:val="24"/>
          <w:szCs w:val="24"/>
        </w:rPr>
        <w:t>folyasztószer</w:t>
      </w:r>
      <w:proofErr w:type="spellEnd"/>
      <w:r w:rsidRPr="005D5B90">
        <w:rPr>
          <w:rFonts w:ascii="Palatino Linotype" w:hAnsi="Palatino Linotype" w:cs="Palatino Linotype"/>
          <w:sz w:val="24"/>
          <w:szCs w:val="24"/>
        </w:rPr>
        <w:t xml:space="preserve">, védő bevonat.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sz w:val="24"/>
          <w:szCs w:val="24"/>
        </w:rPr>
        <w:br/>
        <w:t xml:space="preserve">Nyomtatott áramkörök megmunkálása, illesztése, rögzítése.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sz w:val="24"/>
          <w:szCs w:val="24"/>
        </w:rPr>
        <w:br/>
        <w:t xml:space="preserve">Kivezetések előkészítése, szerelési magasság, olvashatóság, szerelési sorrend, polaritás, alkatrész beültetés, alkatrészlábak lecsípése.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sz w:val="24"/>
          <w:szCs w:val="24"/>
        </w:rPr>
        <w:br/>
        <w:t xml:space="preserve">Kezelőszervek, csatlakozók, kijelzők, kábelezések.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sz w:val="24"/>
          <w:szCs w:val="24"/>
        </w:rPr>
        <w:br/>
        <w:t xml:space="preserve">Alkatrészválasztás szempontjai.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spacing w:after="0" w:line="240" w:lineRule="auto"/>
        <w:ind w:left="708" w:firstLine="1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sz w:val="24"/>
          <w:szCs w:val="24"/>
        </w:rPr>
        <w:t xml:space="preserve">Névleges érték, tűrés, terhelhetőség, alkatrészek jelölése.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708"/>
        <w:rPr>
          <w:rFonts w:ascii="Palatino Linotype" w:hAnsi="Palatino Linotype" w:cs="Palatino Linotype"/>
          <w:color w:val="000000"/>
          <w:sz w:val="24"/>
          <w:szCs w:val="24"/>
        </w:rPr>
      </w:pPr>
      <w:r w:rsidRPr="005D5B90">
        <w:rPr>
          <w:rFonts w:ascii="Palatino Linotype" w:hAnsi="Palatino Linotype" w:cs="Palatino Linotype"/>
          <w:color w:val="000000"/>
          <w:sz w:val="24"/>
          <w:szCs w:val="24"/>
        </w:rPr>
        <w:t xml:space="preserve">Készre szerelt nyomtatott áramkör ellenőrzése (vizuálisan).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color w:val="000000"/>
          <w:sz w:val="24"/>
          <w:szCs w:val="24"/>
        </w:rPr>
        <w:br/>
        <w:t xml:space="preserve">Készre szerelt nyomtatott áramkör feszültség alá helyezése (nyugalmi áramfelvétel mérése).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color w:val="000000"/>
          <w:sz w:val="24"/>
          <w:szCs w:val="24"/>
        </w:rPr>
        <w:br/>
        <w:t xml:space="preserve">Az áramkör funkcionális vizsgálata.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5D5B90">
        <w:rPr>
          <w:rFonts w:ascii="Palatino Linotype" w:hAnsi="Palatino Linotype" w:cs="Palatino Linotype"/>
          <w:color w:val="000000"/>
          <w:sz w:val="24"/>
          <w:szCs w:val="24"/>
        </w:rPr>
        <w:t xml:space="preserve">Bemeneti jellemzők (vizsgáló jelek) kiválasztása, meghatározása és beállítása.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color w:val="000000"/>
          <w:sz w:val="24"/>
          <w:szCs w:val="24"/>
        </w:rPr>
        <w:br/>
        <w:t xml:space="preserve">Kimeneti jellemzők (válaszjelek) mérése.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color w:val="000000"/>
          <w:sz w:val="24"/>
          <w:szCs w:val="24"/>
        </w:rPr>
        <w:tab/>
        <w:t xml:space="preserve"> </w:t>
      </w:r>
      <w:r w:rsidRPr="005D5B90">
        <w:rPr>
          <w:rFonts w:ascii="Palatino Linotype" w:hAnsi="Palatino Linotype" w:cs="Palatino Linotype"/>
          <w:color w:val="000000"/>
          <w:sz w:val="24"/>
          <w:szCs w:val="24"/>
        </w:rPr>
        <w:br/>
      </w:r>
      <w:proofErr w:type="gramStart"/>
      <w:r w:rsidRPr="005D5B90">
        <w:rPr>
          <w:rFonts w:ascii="Palatino Linotype" w:hAnsi="Palatino Linotype" w:cs="Palatino Linotype"/>
          <w:color w:val="000000"/>
          <w:sz w:val="24"/>
          <w:szCs w:val="24"/>
        </w:rPr>
        <w:t>A</w:t>
      </w:r>
      <w:proofErr w:type="gramEnd"/>
      <w:r w:rsidRPr="005D5B90">
        <w:rPr>
          <w:rFonts w:ascii="Palatino Linotype" w:hAnsi="Palatino Linotype" w:cs="Palatino Linotype"/>
          <w:color w:val="000000"/>
          <w:sz w:val="24"/>
          <w:szCs w:val="24"/>
        </w:rPr>
        <w:t xml:space="preserve"> mérési eredmények kiértékelése.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sz w:val="24"/>
          <w:szCs w:val="24"/>
        </w:rPr>
        <w:tab/>
      </w:r>
      <w:r w:rsidRPr="005D5B90">
        <w:rPr>
          <w:rFonts w:ascii="Palatino Linotype" w:hAnsi="Palatino Linotype" w:cs="Palatino Linotype"/>
          <w:sz w:val="24"/>
          <w:szCs w:val="24"/>
        </w:rPr>
        <w:tab/>
      </w:r>
    </w:p>
    <w:p w:rsidR="003A104D" w:rsidRPr="005D5B90" w:rsidRDefault="003A104D" w:rsidP="003A104D">
      <w:pPr>
        <w:widowControl w:val="0"/>
        <w:suppressAutoHyphens/>
        <w:spacing w:after="0" w:line="240" w:lineRule="auto"/>
        <w:ind w:firstLine="708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Hibakeresés. (ÖGY)</w:t>
      </w:r>
    </w:p>
    <w:p w:rsidR="003A104D" w:rsidRPr="0032239F" w:rsidRDefault="003A104D" w:rsidP="003A104D">
      <w:pPr>
        <w:widowControl w:val="0"/>
        <w:spacing w:after="0" w:line="240" w:lineRule="auto"/>
        <w:ind w:left="1416"/>
        <w:rPr>
          <w:rFonts w:ascii="Palatino Linotype" w:hAnsi="Palatino Linotype" w:cs="Palatino Linotype"/>
          <w:color w:val="000000"/>
          <w:sz w:val="24"/>
          <w:szCs w:val="24"/>
        </w:rPr>
      </w:pPr>
      <w:r w:rsidRPr="005D5B90">
        <w:rPr>
          <w:rFonts w:ascii="Palatino Linotype" w:hAnsi="Palatino Linotype" w:cs="Palatino Linotype"/>
          <w:color w:val="000000"/>
          <w:sz w:val="24"/>
          <w:szCs w:val="24"/>
        </w:rPr>
        <w:t xml:space="preserve">Kapcsolási rajz alapján történő hibakeresés.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color w:val="000000"/>
          <w:sz w:val="24"/>
          <w:szCs w:val="24"/>
        </w:rPr>
        <w:br/>
        <w:t>Hibás javítási egység meghatározása.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 xml:space="preserve"> (ÖGY)</w:t>
      </w:r>
      <w:r w:rsidRPr="005D5B90">
        <w:rPr>
          <w:rFonts w:ascii="Palatino Linotype" w:hAnsi="Palatino Linotype" w:cs="Palatino Linotype"/>
          <w:color w:val="000000"/>
          <w:sz w:val="24"/>
          <w:szCs w:val="24"/>
        </w:rPr>
        <w:br/>
      </w:r>
      <w:proofErr w:type="gramStart"/>
      <w:r w:rsidRPr="005D5B90">
        <w:rPr>
          <w:rFonts w:ascii="Palatino Linotype" w:hAnsi="Palatino Linotype" w:cs="Palatino Linotype"/>
          <w:color w:val="000000"/>
          <w:sz w:val="24"/>
          <w:szCs w:val="24"/>
        </w:rPr>
        <w:t>A</w:t>
      </w:r>
      <w:proofErr w:type="gramEnd"/>
      <w:r w:rsidRPr="005D5B90">
        <w:rPr>
          <w:rFonts w:ascii="Palatino Linotype" w:hAnsi="Palatino Linotype" w:cs="Palatino Linotype"/>
          <w:color w:val="000000"/>
          <w:sz w:val="24"/>
          <w:szCs w:val="24"/>
        </w:rPr>
        <w:t xml:space="preserve"> megállapított hibahely javítása az előírt technológiának megfelelően.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color w:val="000000"/>
          <w:sz w:val="24"/>
          <w:szCs w:val="24"/>
        </w:rPr>
        <w:br/>
      </w:r>
      <w:proofErr w:type="gramStart"/>
      <w:r w:rsidRPr="005D5B90">
        <w:rPr>
          <w:rFonts w:ascii="Palatino Linotype" w:hAnsi="Palatino Linotype" w:cs="Palatino Linotype"/>
          <w:color w:val="000000"/>
          <w:sz w:val="24"/>
          <w:szCs w:val="24"/>
        </w:rPr>
        <w:t>A</w:t>
      </w:r>
      <w:proofErr w:type="gramEnd"/>
      <w:r w:rsidRPr="005D5B90">
        <w:rPr>
          <w:rFonts w:ascii="Palatino Linotype" w:hAnsi="Palatino Linotype" w:cs="Palatino Linotype"/>
          <w:color w:val="000000"/>
          <w:sz w:val="24"/>
          <w:szCs w:val="24"/>
        </w:rPr>
        <w:t xml:space="preserve"> javított áramkör beüzemelése.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color w:val="000000"/>
          <w:sz w:val="24"/>
          <w:szCs w:val="24"/>
        </w:rPr>
        <w:br/>
        <w:t xml:space="preserve">Funkcionális ellenőrző mérések elvégzése.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  <w:r w:rsidRPr="005D5B90">
        <w:rPr>
          <w:rFonts w:ascii="Palatino Linotype" w:hAnsi="Palatino Linotype" w:cs="Palatino Linotype"/>
          <w:color w:val="000000"/>
          <w:sz w:val="24"/>
          <w:szCs w:val="24"/>
        </w:rPr>
        <w:br/>
      </w:r>
      <w:proofErr w:type="gramStart"/>
      <w:r w:rsidRPr="005D5B90">
        <w:rPr>
          <w:rFonts w:ascii="Palatino Linotype" w:hAnsi="Palatino Linotype" w:cs="Palatino Linotype"/>
          <w:color w:val="000000"/>
          <w:sz w:val="24"/>
          <w:szCs w:val="24"/>
        </w:rPr>
        <w:t>A</w:t>
      </w:r>
      <w:proofErr w:type="gramEnd"/>
      <w:r w:rsidRPr="005D5B90">
        <w:rPr>
          <w:rFonts w:ascii="Palatino Linotype" w:hAnsi="Palatino Linotype" w:cs="Palatino Linotype"/>
          <w:color w:val="000000"/>
          <w:sz w:val="24"/>
          <w:szCs w:val="24"/>
        </w:rPr>
        <w:t xml:space="preserve"> javítási művelet dokumentálása. </w:t>
      </w:r>
      <w:r w:rsidRPr="005D5B90"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  <w:t>(ÖGY)</w:t>
      </w:r>
    </w:p>
    <w:p w:rsidR="003A104D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</w:p>
    <w:p w:rsidR="00F93B4A" w:rsidRDefault="003A104D" w:rsidP="002F07A4">
      <w:pPr>
        <w:numPr>
          <w:ilvl w:val="2"/>
          <w:numId w:val="30"/>
        </w:numPr>
        <w:spacing w:after="0" w:line="240" w:lineRule="auto"/>
        <w:ind w:left="1190" w:hanging="339"/>
        <w:rPr>
          <w:rFonts w:ascii="Palatino Linotype" w:hAnsi="Palatino Linotype"/>
          <w:sz w:val="24"/>
          <w:szCs w:val="24"/>
        </w:rPr>
      </w:pPr>
      <w:r w:rsidRPr="00373562">
        <w:rPr>
          <w:rFonts w:ascii="Palatino Linotype" w:hAnsi="Palatino Linotype"/>
          <w:b/>
          <w:sz w:val="24"/>
          <w:szCs w:val="24"/>
        </w:rPr>
        <w:t>E</w:t>
      </w:r>
      <w:r>
        <w:rPr>
          <w:rFonts w:ascii="Palatino Linotype" w:hAnsi="Palatino Linotype"/>
          <w:b/>
          <w:sz w:val="24"/>
          <w:szCs w:val="24"/>
        </w:rPr>
        <w:t>rősítők</w:t>
      </w:r>
      <w:r w:rsidRPr="00373562">
        <w:rPr>
          <w:rFonts w:ascii="Palatino Linotype" w:hAnsi="Palatino Linotype" w:cs="Palatino Linotype"/>
          <w:b/>
          <w:bCs/>
          <w:sz w:val="24"/>
          <w:szCs w:val="24"/>
        </w:rPr>
        <w:t xml:space="preserve"> építése és </w:t>
      </w:r>
      <w:proofErr w:type="gramStart"/>
      <w:r w:rsidRPr="00373562">
        <w:rPr>
          <w:rFonts w:ascii="Palatino Linotype" w:hAnsi="Palatino Linotype" w:cs="Palatino Linotype"/>
          <w:b/>
          <w:bCs/>
          <w:sz w:val="24"/>
          <w:szCs w:val="24"/>
        </w:rPr>
        <w:t>mérése</w:t>
      </w:r>
      <w:r w:rsidR="00E52317">
        <w:rPr>
          <w:rFonts w:ascii="Palatino Linotype" w:hAnsi="Palatino Linotype"/>
          <w:b/>
          <w:sz w:val="24"/>
          <w:szCs w:val="24"/>
        </w:rPr>
        <w:t xml:space="preserve"> </w:t>
      </w:r>
      <w:r w:rsidR="00E52317">
        <w:rPr>
          <w:rFonts w:ascii="Palatino Linotype" w:hAnsi="Palatino Linotype"/>
          <w:b/>
          <w:sz w:val="24"/>
          <w:szCs w:val="24"/>
        </w:rPr>
        <w:tab/>
      </w:r>
      <w:r w:rsidR="00E5231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</w:t>
      </w:r>
      <w:r>
        <w:rPr>
          <w:rFonts w:ascii="Palatino Linotype" w:hAnsi="Palatino Linotype"/>
          <w:b/>
          <w:i/>
          <w:sz w:val="24"/>
          <w:szCs w:val="24"/>
        </w:rPr>
        <w:t>25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36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Mérési elvek.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  <w:t>Egyenáramú jellemzők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Tápfeszültség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Nyugalmi áramfelvétel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Munkaponti adatok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Stabilitás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  <w:t>Váltakozó áramú jellemzők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Feszültségerősítés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Áramerősítés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Teljesítményerősítés sávközépi frekvencián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Az erősítés frekvenciamenete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Alsó és felső határfrekvencia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Fázismenet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Bemeneti ellenállás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Kimeneti ellenállás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lastRenderedPageBreak/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Az erősítő érzékenysége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Kivezérelhetőség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Torzítás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Zajtényező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Az alapkapcsolások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Erősítőosztályok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Bipoláris alapkapcsolások jellemzőinek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 xml:space="preserve">Közös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emitteres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alapkapcsolás mérése.</w:t>
      </w:r>
    </w:p>
    <w:p w:rsidR="003A104D" w:rsidRPr="00B1311E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  <w:t>Közös kollektoros alapkapcsolás mérése.</w:t>
      </w:r>
    </w:p>
    <w:p w:rsidR="003A104D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Unipoláris alapkapcsolások jellemzőinek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</w:rPr>
        <w:t>Source-kapcsolású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erősítőfokozat mérése.</w:t>
      </w:r>
    </w:p>
    <w:p w:rsidR="003A104D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</w:rPr>
        <w:t>Drain-kapcsolású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erősítőfokozat mérése.</w:t>
      </w:r>
    </w:p>
    <w:p w:rsidR="003A104D" w:rsidRPr="00B1311E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Műveleti erősítős kapcsolások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left="708" w:firstLine="708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Az erősítő alapáramkör néhány jellemzőjének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left="708" w:firstLine="708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Műveleti erősítős invertáló alapkapcsolás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left="708" w:firstLine="708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Műveleti erősítős követő alapkapcsolás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left="1416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Műveleti erősítővel kialakított impulzustechnikai áramkörök építése és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  <w:t>Műveleti erősítők alkalmazásai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ab/>
      </w:r>
      <w:r w:rsidRPr="00B1311E">
        <w:rPr>
          <w:rFonts w:ascii="Palatino Linotype" w:hAnsi="Palatino Linotype" w:cs="Palatino Linotype"/>
          <w:sz w:val="24"/>
          <w:szCs w:val="24"/>
        </w:rPr>
        <w:tab/>
        <w:t>Aktív szűrők vizsgála</w:t>
      </w:r>
      <w:r>
        <w:rPr>
          <w:rFonts w:ascii="Palatino Linotype" w:hAnsi="Palatino Linotype" w:cs="Palatino Linotype"/>
          <w:sz w:val="24"/>
          <w:szCs w:val="24"/>
        </w:rPr>
        <w:t>ta.</w:t>
      </w:r>
    </w:p>
    <w:p w:rsidR="003A104D" w:rsidRPr="00B1311E" w:rsidRDefault="003A104D" w:rsidP="003A104D">
      <w:pPr>
        <w:spacing w:after="0" w:line="240" w:lineRule="auto"/>
        <w:ind w:left="708" w:firstLine="708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Műveleti erősítős összegző áramkör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left="708" w:firstLine="708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Műveleti erősítős komparátorok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Egyenirányító megépítése és vizsgálata.</w:t>
      </w:r>
    </w:p>
    <w:p w:rsidR="003A104D" w:rsidRPr="00B1311E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Erősítő alapkapcsolás építése, bemérése és javítása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left="1080" w:firstLine="336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Munkaponti jellemzők ellenőrzése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left="1080" w:firstLine="336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Erősítőjellemzők beállítása és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B1311E" w:rsidRDefault="003A104D" w:rsidP="003A104D">
      <w:pPr>
        <w:spacing w:after="0" w:line="240" w:lineRule="auto"/>
        <w:ind w:left="1080" w:firstLine="336"/>
        <w:rPr>
          <w:rFonts w:ascii="Palatino Linotype" w:hAnsi="Palatino Linotype" w:cs="Palatino Linotype"/>
          <w:sz w:val="24"/>
          <w:szCs w:val="24"/>
        </w:rPr>
      </w:pPr>
      <w:r w:rsidRPr="00B1311E">
        <w:rPr>
          <w:rFonts w:ascii="Palatino Linotype" w:hAnsi="Palatino Linotype" w:cs="Palatino Linotype"/>
          <w:sz w:val="24"/>
          <w:szCs w:val="24"/>
        </w:rPr>
        <w:t>Lehetséges hibák felismerése és javítása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0E120B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</w:p>
    <w:p w:rsidR="00F93B4A" w:rsidRDefault="003A104D" w:rsidP="002F07A4">
      <w:pPr>
        <w:numPr>
          <w:ilvl w:val="2"/>
          <w:numId w:val="30"/>
        </w:numPr>
        <w:spacing w:after="0" w:line="240" w:lineRule="auto"/>
        <w:ind w:left="1190" w:hanging="48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</w:t>
      </w:r>
      <w:r w:rsidRPr="001F6490">
        <w:rPr>
          <w:rFonts w:ascii="Palatino Linotype" w:hAnsi="Palatino Linotype"/>
          <w:b/>
          <w:sz w:val="24"/>
          <w:szCs w:val="24"/>
        </w:rPr>
        <w:t xml:space="preserve">mpulzustechnikai </w:t>
      </w:r>
      <w:proofErr w:type="gramStart"/>
      <w:r w:rsidRPr="001F6490">
        <w:rPr>
          <w:rFonts w:ascii="Palatino Linotype" w:hAnsi="Palatino Linotype"/>
          <w:b/>
          <w:sz w:val="24"/>
          <w:szCs w:val="24"/>
        </w:rPr>
        <w:t>mérések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 w:rsidRPr="00FB7405">
        <w:rPr>
          <w:rFonts w:ascii="Palatino Linotype" w:hAnsi="Palatino Linotype"/>
          <w:b/>
          <w:i/>
          <w:sz w:val="24"/>
          <w:szCs w:val="24"/>
        </w:rPr>
        <w:t>1</w:t>
      </w:r>
      <w:r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20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I</w:t>
      </w:r>
      <w:r w:rsidRPr="001F6490">
        <w:rPr>
          <w:rFonts w:ascii="Palatino Linotype" w:hAnsi="Palatino Linotype"/>
          <w:sz w:val="24"/>
          <w:szCs w:val="24"/>
        </w:rPr>
        <w:t>mpulzus jellemzők</w:t>
      </w:r>
      <w:proofErr w:type="gramEnd"/>
      <w:r w:rsidRPr="001F6490">
        <w:rPr>
          <w:rFonts w:ascii="Palatino Linotype" w:hAnsi="Palatino Linotype"/>
          <w:sz w:val="24"/>
          <w:szCs w:val="24"/>
        </w:rPr>
        <w:t xml:space="preserve"> mérése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Felfutási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Túllövés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Tetőesés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Impulzus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Periódus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proofErr w:type="gramStart"/>
      <w:r w:rsidRPr="001F6490">
        <w:rPr>
          <w:rFonts w:ascii="Palatino Linotype" w:hAnsi="Palatino Linotype"/>
          <w:sz w:val="24"/>
          <w:szCs w:val="24"/>
        </w:rPr>
        <w:t>Impulzus ismétlődési</w:t>
      </w:r>
      <w:proofErr w:type="gramEnd"/>
      <w:r w:rsidRPr="001F6490">
        <w:rPr>
          <w:rFonts w:ascii="Palatino Linotype" w:hAnsi="Palatino Linotype"/>
          <w:sz w:val="24"/>
          <w:szCs w:val="24"/>
        </w:rPr>
        <w:t xml:space="preserve"> frekvencia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Kitöltési tényező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>Aktív és passzív jelformáló áramkörök vizsgálata.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Lineáris jelformáló áramkörök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Differenciáló áramkör mérése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Integráló áramkör mérése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Nemlineáris jelformáló áramkörök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lastRenderedPageBreak/>
        <w:tab/>
      </w:r>
      <w:r w:rsidRPr="001F6490">
        <w:rPr>
          <w:rFonts w:ascii="Palatino Linotype" w:hAnsi="Palatino Linotype"/>
          <w:sz w:val="24"/>
          <w:szCs w:val="24"/>
        </w:rPr>
        <w:tab/>
        <w:t>Félvezető dióda kapcsolóüzemben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Sorsos diódás vágókapcsolás mérése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Vágási szint meghatározás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Párhuzamos diódás vágókapcsolás mérése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Vágási szint meghatározás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Kettős vágókapcsolás mérése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Vágási szint meghatározás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  <w:t>Multivibrátorok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Tranzisztor kapcsolóüzemben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proofErr w:type="spellStart"/>
      <w:r w:rsidRPr="001F6490">
        <w:rPr>
          <w:rFonts w:ascii="Palatino Linotype" w:hAnsi="Palatino Linotype"/>
          <w:sz w:val="24"/>
          <w:szCs w:val="24"/>
        </w:rPr>
        <w:t>Astabil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multivibrátor mérése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Működés vizsgálata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Munkaponti adatok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Impulzus fel-és 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proofErr w:type="spellStart"/>
      <w:r w:rsidRPr="001F6490">
        <w:rPr>
          <w:rFonts w:ascii="Palatino Linotype" w:hAnsi="Palatino Linotype"/>
          <w:sz w:val="24"/>
          <w:szCs w:val="24"/>
        </w:rPr>
        <w:t>Impulzuskitöltési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tényező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Ismétlődési frekvencia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Kimeneti amplitúdó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2847" w:firstLine="698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Monostabil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multivibrátor mérése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Működés vizsgálata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Munkaponti adatok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Impulzus fel-és 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proofErr w:type="spellStart"/>
      <w:r w:rsidRPr="001F6490">
        <w:rPr>
          <w:rFonts w:ascii="Palatino Linotype" w:hAnsi="Palatino Linotype"/>
          <w:sz w:val="24"/>
          <w:szCs w:val="24"/>
        </w:rPr>
        <w:t>Impulzuskitöltési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tényező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Ismétlődési frekvencia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Kimeneti amplitúdó</w:t>
      </w:r>
      <w:r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proofErr w:type="spellStart"/>
      <w:r w:rsidRPr="001F6490">
        <w:rPr>
          <w:rFonts w:ascii="Palatino Linotype" w:hAnsi="Palatino Linotype"/>
          <w:sz w:val="24"/>
          <w:szCs w:val="24"/>
        </w:rPr>
        <w:t>Bistabil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multivibrátor mérése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Működés vizsgálata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Munkaponti adatok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Impulzus fel-és lefutási idő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proofErr w:type="spellStart"/>
      <w:r w:rsidRPr="001F6490">
        <w:rPr>
          <w:rFonts w:ascii="Palatino Linotype" w:hAnsi="Palatino Linotype"/>
          <w:sz w:val="24"/>
          <w:szCs w:val="24"/>
        </w:rPr>
        <w:t>Impulzuskitöltési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tényező</w:t>
      </w:r>
      <w:r>
        <w:rPr>
          <w:rFonts w:ascii="Palatino Linotype" w:hAnsi="Palatino Linotype"/>
          <w:sz w:val="24"/>
          <w:szCs w:val="24"/>
        </w:rPr>
        <w:t>.</w:t>
      </w:r>
      <w:r w:rsidRPr="001F6490">
        <w:rPr>
          <w:rFonts w:ascii="Palatino Linotype" w:hAnsi="Palatino Linotype"/>
          <w:sz w:val="24"/>
          <w:szCs w:val="24"/>
        </w:rPr>
        <w:tab/>
      </w:r>
    </w:p>
    <w:p w:rsidR="003A104D" w:rsidRPr="001F6490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Ismétlődési frekvencia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  <w:t>Kimeneti amplitúdó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1F6490" w:rsidRDefault="003A104D" w:rsidP="003A104D">
      <w:pPr>
        <w:spacing w:after="0" w:line="240" w:lineRule="auto"/>
        <w:ind w:left="2847" w:firstLine="698"/>
        <w:rPr>
          <w:rFonts w:ascii="Palatino Linotype" w:hAnsi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>Jelalak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Default="003A104D" w:rsidP="003A104D">
      <w:pPr>
        <w:spacing w:after="0" w:line="240" w:lineRule="auto"/>
        <w:ind w:firstLine="709"/>
        <w:rPr>
          <w:rFonts w:ascii="Palatino Linotype" w:hAnsi="Palatino Linotype" w:cs="Palatino Linotype"/>
          <w:sz w:val="24"/>
          <w:szCs w:val="24"/>
        </w:rPr>
      </w:pPr>
      <w:r w:rsidRPr="001F6490">
        <w:rPr>
          <w:rFonts w:ascii="Palatino Linotype" w:hAnsi="Palatino Linotype"/>
          <w:sz w:val="24"/>
          <w:szCs w:val="24"/>
        </w:rPr>
        <w:tab/>
      </w:r>
      <w:r w:rsidRPr="001F6490">
        <w:rPr>
          <w:rFonts w:ascii="Palatino Linotype" w:hAnsi="Palatino Linotype"/>
          <w:sz w:val="24"/>
          <w:szCs w:val="24"/>
        </w:rPr>
        <w:tab/>
      </w:r>
      <w:proofErr w:type="spellStart"/>
      <w:r w:rsidRPr="001F6490">
        <w:rPr>
          <w:rFonts w:ascii="Palatino Linotype" w:hAnsi="Palatino Linotype"/>
          <w:sz w:val="24"/>
          <w:szCs w:val="24"/>
        </w:rPr>
        <w:t>Schmitt-trigger</w:t>
      </w:r>
      <w:proofErr w:type="spellEnd"/>
      <w:r w:rsidRPr="001F6490">
        <w:rPr>
          <w:rFonts w:ascii="Palatino Linotype" w:hAnsi="Palatino Linotype"/>
          <w:sz w:val="24"/>
          <w:szCs w:val="24"/>
        </w:rPr>
        <w:t xml:space="preserve">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0E120B" w:rsidRDefault="003A104D" w:rsidP="003A104D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3A104D" w:rsidRPr="000E120B" w:rsidRDefault="003A104D" w:rsidP="002F07A4">
      <w:pPr>
        <w:numPr>
          <w:ilvl w:val="2"/>
          <w:numId w:val="30"/>
        </w:numPr>
        <w:spacing w:after="0" w:line="240" w:lineRule="auto"/>
        <w:ind w:left="1190" w:hanging="62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Digitális áramkörök </w:t>
      </w:r>
      <w:proofErr w:type="gramStart"/>
      <w:r>
        <w:rPr>
          <w:rFonts w:ascii="Palatino Linotype" w:hAnsi="Palatino Linotype"/>
          <w:b/>
          <w:sz w:val="24"/>
          <w:szCs w:val="24"/>
        </w:rPr>
        <w:t>vizsgálata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25</w:t>
      </w:r>
      <w:proofErr w:type="gramEnd"/>
      <w:r w:rsidRPr="007003F6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35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3A104D" w:rsidRPr="009C5C2B" w:rsidRDefault="003A104D" w:rsidP="003A104D">
      <w:pPr>
        <w:spacing w:after="0" w:line="240" w:lineRule="auto"/>
        <w:ind w:firstLine="567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Digitális áramkörök jellemzőinek mérése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Késleltetési idő mérése műkapcsolás segítségével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Logikai szintek ellenőrzése különböző áramkörcsaládoknál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Áramfelvétel, meghajtó képesség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lastRenderedPageBreak/>
        <w:tab/>
        <w:t>Funkcionális működés ellenőrzése igazságtáblázattal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left="708" w:firstLine="708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Digitális áramkörök lehetséges hibáinak felismerése és javítása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firstLine="708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  <w:t>Digitális áramköri hibák típusai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6876F3">
      <w:pPr>
        <w:spacing w:after="0" w:line="240" w:lineRule="auto"/>
        <w:ind w:left="2124"/>
        <w:jc w:val="both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 hibakeresés módszerei kombinációs hálózatokban (visszafelé lépegető és nyomvonal módszer, logikai diagnosztika</w:t>
      </w:r>
      <w:r w:rsidRPr="009C5C2B">
        <w:rPr>
          <w:rFonts w:ascii="Palatino Linotype" w:hAnsi="Palatino Linotype"/>
          <w:sz w:val="24"/>
          <w:szCs w:val="24"/>
        </w:rPr>
        <w:t>)</w:t>
      </w:r>
      <w:r>
        <w:rPr>
          <w:rFonts w:ascii="Palatino Linotype" w:hAnsi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Logikai kapuk működésének elemzése</w:t>
      </w:r>
      <w:r>
        <w:rPr>
          <w:rFonts w:ascii="Palatino Linotype" w:hAnsi="Palatino Linotype" w:cs="Palatino Linotype"/>
          <w:sz w:val="24"/>
          <w:szCs w:val="24"/>
        </w:rPr>
        <w:t>.</w:t>
      </w:r>
      <w:r w:rsidRPr="009C5C2B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3A104D" w:rsidRPr="009C5C2B" w:rsidRDefault="003A104D" w:rsidP="006876F3">
      <w:pPr>
        <w:spacing w:after="0" w:line="240" w:lineRule="auto"/>
        <w:ind w:left="2124" w:firstLine="2"/>
        <w:jc w:val="both"/>
        <w:rPr>
          <w:rFonts w:ascii="Palatino Linotype" w:hAnsi="Palatino Linotype" w:cs="Palatino Linotype"/>
          <w:sz w:val="24"/>
          <w:szCs w:val="24"/>
        </w:rPr>
      </w:pPr>
      <w:proofErr w:type="spellStart"/>
      <w:r w:rsidRPr="009C5C2B">
        <w:rPr>
          <w:rFonts w:ascii="Palatino Linotype" w:hAnsi="Palatino Linotype" w:cs="Palatino Linotype"/>
          <w:sz w:val="24"/>
          <w:szCs w:val="24"/>
        </w:rPr>
        <w:t>TTL-rendszerű</w:t>
      </w:r>
      <w:proofErr w:type="spellEnd"/>
      <w:r w:rsidRPr="009C5C2B">
        <w:rPr>
          <w:rFonts w:ascii="Palatino Linotype" w:hAnsi="Palatino Linotype" w:cs="Palatino Linotype"/>
          <w:sz w:val="24"/>
          <w:szCs w:val="24"/>
        </w:rPr>
        <w:t xml:space="preserve"> integrált áramkörök </w:t>
      </w: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legfontosabb  villamos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jellemzői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6876F3">
      <w:pPr>
        <w:spacing w:after="0" w:line="240" w:lineRule="auto"/>
        <w:ind w:left="2124" w:firstLine="2"/>
        <w:jc w:val="both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 xml:space="preserve">CMOS-rendszerű integrált áramkörök </w:t>
      </w: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legfontosabb  villamos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jellemzői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Logikai kapuk összekötése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firstLine="851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Univerzális logikai kapuk (NAND, NOR) használata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Kombinációs logikai áramkörök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6876F3">
      <w:pPr>
        <w:spacing w:after="0" w:line="240" w:lineRule="auto"/>
        <w:ind w:left="2124"/>
        <w:jc w:val="both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Kombinációs hálózat kimeneti feszültségszintjeinek mérése különböző bemeneti kombinációk esetén.</w:t>
      </w:r>
    </w:p>
    <w:p w:rsidR="003A104D" w:rsidRPr="009C5C2B" w:rsidRDefault="003A104D" w:rsidP="003A104D">
      <w:pPr>
        <w:spacing w:after="0" w:line="240" w:lineRule="auto"/>
        <w:ind w:left="1416" w:firstLine="708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Igazság tábla felvétele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6876F3">
      <w:pPr>
        <w:spacing w:after="0" w:line="240" w:lineRule="auto"/>
        <w:ind w:left="1416" w:firstLine="708"/>
        <w:jc w:val="both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Időfüggvény felvétele, logikai függvény meghatározása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left="1416" w:firstLine="708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Statikus hazárd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Funkcionális kombinációs áramkörök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left="565" w:firstLine="851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Kódoló áramkör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  <w:t>Működési vizsgálata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3A104D" w:rsidRPr="009C5C2B" w:rsidRDefault="003A104D" w:rsidP="003A104D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</w:p>
    <w:p w:rsidR="003A104D" w:rsidRPr="007003F6" w:rsidRDefault="003A104D" w:rsidP="002F07A4">
      <w:pPr>
        <w:widowControl w:val="0"/>
        <w:numPr>
          <w:ilvl w:val="1"/>
          <w:numId w:val="30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6876F3" w:rsidRDefault="003A104D" w:rsidP="00E52317">
      <w:pPr>
        <w:spacing w:after="0" w:line="240" w:lineRule="auto"/>
        <w:ind w:firstLine="35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6876F3">
        <w:rPr>
          <w:rFonts w:ascii="Palatino Linotype" w:hAnsi="Palatino Linotype"/>
          <w:bCs/>
          <w:i/>
          <w:sz w:val="24"/>
          <w:szCs w:val="24"/>
        </w:rPr>
        <w:t>Tanműhely vagy gazdálkodó szervezet</w:t>
      </w:r>
    </w:p>
    <w:p w:rsidR="003A104D" w:rsidRPr="006876F3" w:rsidRDefault="006876F3" w:rsidP="003A104D">
      <w:pPr>
        <w:spacing w:after="0" w:line="240" w:lineRule="auto"/>
        <w:ind w:left="792"/>
        <w:jc w:val="both"/>
        <w:rPr>
          <w:rFonts w:ascii="Palatino Linotype" w:hAnsi="Palatino Linotype"/>
          <w:bCs/>
          <w:i/>
          <w:sz w:val="24"/>
          <w:szCs w:val="24"/>
        </w:rPr>
      </w:pPr>
      <w:r>
        <w:rPr>
          <w:rFonts w:ascii="Palatino Linotype" w:hAnsi="Palatino Linotype"/>
          <w:bCs/>
          <w:i/>
          <w:sz w:val="24"/>
          <w:szCs w:val="24"/>
        </w:rPr>
        <w:br w:type="page"/>
      </w:r>
    </w:p>
    <w:p w:rsidR="0042058E" w:rsidRPr="00664A38" w:rsidRDefault="0042058E" w:rsidP="002F07A4">
      <w:pPr>
        <w:widowControl w:val="0"/>
        <w:numPr>
          <w:ilvl w:val="1"/>
          <w:numId w:val="30"/>
        </w:numPr>
        <w:suppressAutoHyphens/>
        <w:spacing w:after="0" w:line="240" w:lineRule="auto"/>
        <w:ind w:left="71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664A38" w:rsidRDefault="00664A38" w:rsidP="00664A38">
      <w:pPr>
        <w:widowControl w:val="0"/>
        <w:suppressAutoHyphens/>
        <w:spacing w:after="0" w:line="240" w:lineRule="auto"/>
        <w:ind w:left="717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27729" w:rsidRPr="00664A38" w:rsidRDefault="00227729" w:rsidP="002F07A4">
      <w:pPr>
        <w:pStyle w:val="Listaszerbekezds"/>
        <w:widowControl w:val="0"/>
        <w:numPr>
          <w:ilvl w:val="2"/>
          <w:numId w:val="3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664A3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729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227729" w:rsidRPr="00052C8D" w:rsidRDefault="00227729" w:rsidP="0022772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27729" w:rsidRPr="00664A38" w:rsidRDefault="00227729" w:rsidP="002F07A4">
      <w:pPr>
        <w:pStyle w:val="Listaszerbekezds"/>
        <w:widowControl w:val="0"/>
        <w:numPr>
          <w:ilvl w:val="2"/>
          <w:numId w:val="30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664A3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27729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27729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27729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27729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Kapcsolási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jegyzőkönyv készítése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eredmények ábrázolása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összeállítása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mérése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elemzése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5C296E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2058E" w:rsidRPr="000E120B" w:rsidRDefault="0042058E" w:rsidP="0042058E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42058E" w:rsidRPr="000E120B" w:rsidRDefault="0042058E" w:rsidP="002F07A4">
      <w:pPr>
        <w:widowControl w:val="0"/>
        <w:numPr>
          <w:ilvl w:val="1"/>
          <w:numId w:val="30"/>
        </w:numPr>
        <w:suppressAutoHyphens/>
        <w:spacing w:after="0" w:line="240" w:lineRule="auto"/>
        <w:ind w:left="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42058E" w:rsidRDefault="0042058E" w:rsidP="00DA6A0A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lang w:eastAsia="hi-IN" w:bidi="hi-IN"/>
        </w:rPr>
      </w:pPr>
      <w:r w:rsidRPr="00567ADB">
        <w:rPr>
          <w:rFonts w:ascii="Palatino Linotype" w:hAnsi="Palatino Linotype" w:cs="Palatino Linotype"/>
          <w:kern w:val="1"/>
          <w:lang w:eastAsia="hi-IN" w:bidi="hi-IN"/>
        </w:rPr>
        <w:t xml:space="preserve">A nemzeti köznevelésről szóló 2011. évi CXC. törvény. 54. § (2) a) pontja szerinti </w:t>
      </w:r>
      <w:r>
        <w:rPr>
          <w:rFonts w:ascii="Palatino Linotype" w:hAnsi="Palatino Linotype" w:cs="Palatino Linotype"/>
          <w:kern w:val="1"/>
          <w:lang w:eastAsia="hi-IN" w:bidi="hi-IN"/>
        </w:rPr>
        <w:t>értékeléssel.</w:t>
      </w:r>
    </w:p>
    <w:p w:rsidR="00443CDA" w:rsidRDefault="001F6490" w:rsidP="00443C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1F6490" w:rsidRPr="000E120B" w:rsidRDefault="001F6490" w:rsidP="00443C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443CDA" w:rsidRPr="000E120B" w:rsidRDefault="00443CDA" w:rsidP="00443C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443CDA" w:rsidRPr="000E120B" w:rsidRDefault="00443CDA" w:rsidP="00443C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443CDA" w:rsidRPr="000E120B" w:rsidRDefault="00443CDA" w:rsidP="00443CDA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443CDA" w:rsidRPr="000E120B" w:rsidRDefault="00443CDA" w:rsidP="00443CD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443CDA" w:rsidRPr="000E120B" w:rsidRDefault="00443CDA" w:rsidP="00443CD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>
        <w:rPr>
          <w:rFonts w:ascii="Palatino Linotype" w:hAnsi="Palatino Linotype" w:cs="Palatino Linotype"/>
          <w:b/>
          <w:bCs/>
          <w:sz w:val="44"/>
          <w:szCs w:val="44"/>
        </w:rPr>
        <w:t>10003</w:t>
      </w:r>
      <w:r w:rsidRPr="00F53686">
        <w:rPr>
          <w:rFonts w:ascii="Palatino Linotype" w:hAnsi="Palatino Linotype" w:cs="Palatino Linotype"/>
          <w:b/>
          <w:bCs/>
          <w:sz w:val="44"/>
          <w:szCs w:val="44"/>
        </w:rPr>
        <w:t xml:space="preserve">-12 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</w:t>
      </w:r>
      <w:proofErr w:type="gramEnd"/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  <w:r w:rsidR="00DA6A0A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443CDA" w:rsidRPr="000E120B" w:rsidRDefault="00443CDA" w:rsidP="00443CDA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443CDA" w:rsidRPr="000E120B" w:rsidRDefault="00443CDA" w:rsidP="00443CDA">
      <w:pPr>
        <w:ind w:left="-15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 xml:space="preserve">Irányítástechnikai </w:t>
      </w:r>
      <w:r w:rsidRPr="00F53686">
        <w:rPr>
          <w:rFonts w:ascii="Palatino Linotype" w:hAnsi="Palatino Linotype" w:cs="Palatino Linotype"/>
          <w:b/>
          <w:bCs/>
          <w:sz w:val="44"/>
          <w:szCs w:val="44"/>
        </w:rPr>
        <w:t>alap</w:t>
      </w:r>
      <w:r>
        <w:rPr>
          <w:rFonts w:ascii="Palatino Linotype" w:hAnsi="Palatino Linotype" w:cs="Palatino Linotype"/>
          <w:b/>
          <w:bCs/>
          <w:sz w:val="44"/>
          <w:szCs w:val="44"/>
        </w:rPr>
        <w:t>o</w:t>
      </w:r>
      <w:r w:rsidRPr="00F53686">
        <w:rPr>
          <w:rFonts w:ascii="Palatino Linotype" w:hAnsi="Palatino Linotype" w:cs="Palatino Linotype"/>
          <w:b/>
          <w:bCs/>
          <w:sz w:val="44"/>
          <w:szCs w:val="44"/>
        </w:rPr>
        <w:t>k</w:t>
      </w:r>
    </w:p>
    <w:p w:rsidR="00443CDA" w:rsidRPr="000E120B" w:rsidRDefault="00443CDA" w:rsidP="00443CD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443CDA" w:rsidRPr="000E120B" w:rsidRDefault="00443CDA" w:rsidP="00443CD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443CDA" w:rsidRPr="000E120B" w:rsidRDefault="00443CDA" w:rsidP="00443CD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443CDA" w:rsidRPr="000E120B" w:rsidRDefault="00443CDA" w:rsidP="00443CD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443CDA" w:rsidRPr="000E120B" w:rsidRDefault="00443CDA" w:rsidP="00443CDA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443CDA" w:rsidRPr="000E120B" w:rsidRDefault="00443CDA" w:rsidP="00443CDA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62FF" w:rsidRDefault="00443CDA" w:rsidP="00C17D97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sz w:val="24"/>
          <w:szCs w:val="24"/>
        </w:rPr>
        <w:t>10003</w:t>
      </w:r>
      <w:r w:rsidRPr="00487AF3">
        <w:rPr>
          <w:rFonts w:ascii="Palatino Linotype" w:hAnsi="Palatino Linotype" w:cs="Palatino Linotype"/>
          <w:b/>
          <w:bCs/>
          <w:sz w:val="24"/>
          <w:szCs w:val="24"/>
        </w:rPr>
        <w:t>-12</w:t>
      </w:r>
      <w:r w:rsidRPr="00F53686">
        <w:rPr>
          <w:rFonts w:ascii="Palatino Linotype" w:hAnsi="Palatino Linotype" w:cs="Palatino Linotype"/>
          <w:sz w:val="20"/>
          <w:szCs w:val="20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azonosító számú</w:t>
      </w:r>
      <w:r w:rsidR="00DA6A0A">
        <w:rPr>
          <w:rFonts w:ascii="Palatino Linotype" w:hAnsi="Palatino Linotype"/>
          <w:b/>
          <w:sz w:val="24"/>
          <w:szCs w:val="24"/>
        </w:rPr>
        <w:t>,</w:t>
      </w:r>
      <w:r w:rsidRPr="000E120B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Irányítástechnikai </w:t>
      </w:r>
      <w:r w:rsidRPr="006C57F8">
        <w:rPr>
          <w:rFonts w:ascii="Palatino Linotype" w:hAnsi="Palatino Linotype" w:cs="Palatino Linotype"/>
          <w:b/>
          <w:bCs/>
          <w:sz w:val="24"/>
          <w:szCs w:val="24"/>
        </w:rPr>
        <w:t>alap</w:t>
      </w:r>
      <w:r>
        <w:rPr>
          <w:rFonts w:ascii="Palatino Linotype" w:hAnsi="Palatino Linotype" w:cs="Palatino Linotype"/>
          <w:b/>
          <w:bCs/>
          <w:sz w:val="24"/>
          <w:szCs w:val="24"/>
        </w:rPr>
        <w:t>o</w:t>
      </w:r>
      <w:r w:rsidRPr="006C57F8">
        <w:rPr>
          <w:rFonts w:ascii="Palatino Linotype" w:hAnsi="Palatino Linotype" w:cs="Palatino Linotype"/>
          <w:b/>
          <w:bCs/>
          <w:sz w:val="24"/>
          <w:szCs w:val="24"/>
        </w:rPr>
        <w:t>k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8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30"/>
        <w:gridCol w:w="585"/>
        <w:gridCol w:w="584"/>
        <w:gridCol w:w="506"/>
        <w:gridCol w:w="565"/>
        <w:gridCol w:w="531"/>
        <w:gridCol w:w="579"/>
      </w:tblGrid>
      <w:tr w:rsidR="009262FF" w:rsidRPr="000E120B">
        <w:trPr>
          <w:trHeight w:val="570"/>
          <w:jc w:val="center"/>
        </w:trPr>
        <w:tc>
          <w:tcPr>
            <w:tcW w:w="5530" w:type="dxa"/>
            <w:vMerge w:val="restart"/>
            <w:shd w:val="clear" w:color="auto" w:fill="auto"/>
            <w:noWrap/>
            <w:vAlign w:val="center"/>
          </w:tcPr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10003-12 </w:t>
            </w: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Irányítástechnikai alapok</w:t>
            </w:r>
          </w:p>
        </w:tc>
        <w:tc>
          <w:tcPr>
            <w:tcW w:w="1548" w:type="dxa"/>
            <w:gridSpan w:val="3"/>
            <w:vAlign w:val="center"/>
          </w:tcPr>
          <w:p w:rsidR="009262FF" w:rsidRPr="000E120B" w:rsidRDefault="009F42B1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</w:t>
            </w:r>
          </w:p>
        </w:tc>
        <w:tc>
          <w:tcPr>
            <w:tcW w:w="1675" w:type="dxa"/>
            <w:gridSpan w:val="3"/>
            <w:vAlign w:val="center"/>
          </w:tcPr>
          <w:p w:rsidR="009262FF" w:rsidRPr="000E120B" w:rsidRDefault="009F42B1" w:rsidP="009F42B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</w:t>
            </w:r>
            <w:r w:rsidRPr="00F53686">
              <w:t xml:space="preserve"> </w:t>
            </w:r>
            <w:r w:rsidRPr="00E65951">
              <w:rPr>
                <w:rFonts w:ascii="Palatino Linotype" w:hAnsi="Palatino Linotype" w:cs="Palatino Linotype"/>
                <w:sz w:val="20"/>
                <w:szCs w:val="20"/>
              </w:rPr>
              <w:t>gyakorlat</w:t>
            </w:r>
          </w:p>
        </w:tc>
      </w:tr>
      <w:tr w:rsidR="009262FF" w:rsidRPr="000E120B">
        <w:trPr>
          <w:trHeight w:val="4400"/>
          <w:jc w:val="center"/>
        </w:trPr>
        <w:tc>
          <w:tcPr>
            <w:tcW w:w="5530" w:type="dxa"/>
            <w:vMerge/>
            <w:shd w:val="clear" w:color="auto" w:fill="auto"/>
            <w:vAlign w:val="center"/>
          </w:tcPr>
          <w:p w:rsidR="009262FF" w:rsidRPr="000E120B" w:rsidRDefault="009262FF" w:rsidP="009262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extDirection w:val="btLr"/>
            <w:vAlign w:val="bottom"/>
          </w:tcPr>
          <w:p w:rsidR="009262FF" w:rsidRPr="000E120B" w:rsidRDefault="009F42B1" w:rsidP="00CE495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Irányítástechnikai alapismeretek</w:t>
            </w:r>
          </w:p>
        </w:tc>
        <w:tc>
          <w:tcPr>
            <w:tcW w:w="540" w:type="dxa"/>
            <w:textDirection w:val="btLr"/>
            <w:vAlign w:val="bottom"/>
          </w:tcPr>
          <w:p w:rsidR="009262FF" w:rsidRPr="000E120B" w:rsidRDefault="009F42B1" w:rsidP="00CE495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Vezérlés</w:t>
            </w:r>
          </w:p>
        </w:tc>
        <w:tc>
          <w:tcPr>
            <w:tcW w:w="468" w:type="dxa"/>
            <w:textDirection w:val="btLr"/>
            <w:vAlign w:val="bottom"/>
          </w:tcPr>
          <w:p w:rsidR="009262FF" w:rsidRPr="000E120B" w:rsidRDefault="009F42B1" w:rsidP="00CE495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Szabályozás</w:t>
            </w:r>
          </w:p>
        </w:tc>
        <w:tc>
          <w:tcPr>
            <w:tcW w:w="565" w:type="dxa"/>
            <w:textDirection w:val="btLr"/>
            <w:vAlign w:val="bottom"/>
          </w:tcPr>
          <w:p w:rsidR="009262FF" w:rsidRPr="000E120B" w:rsidRDefault="00B57D5D" w:rsidP="00CE4952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57D5D">
              <w:rPr>
                <w:rFonts w:ascii="Palatino Linotype" w:hAnsi="Palatino Linotype"/>
                <w:sz w:val="20"/>
                <w:szCs w:val="20"/>
              </w:rPr>
              <w:t>Villamos irányítások építőelemei és készülékei</w:t>
            </w:r>
          </w:p>
        </w:tc>
        <w:tc>
          <w:tcPr>
            <w:tcW w:w="531" w:type="dxa"/>
            <w:textDirection w:val="btLr"/>
            <w:vAlign w:val="bottom"/>
          </w:tcPr>
          <w:p w:rsidR="009262FF" w:rsidRPr="000E120B" w:rsidRDefault="00E741B2" w:rsidP="00CE495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Vezérlés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i feladatok</w:t>
            </w:r>
          </w:p>
        </w:tc>
        <w:tc>
          <w:tcPr>
            <w:tcW w:w="579" w:type="dxa"/>
            <w:textDirection w:val="btLr"/>
            <w:vAlign w:val="bottom"/>
          </w:tcPr>
          <w:p w:rsidR="009262FF" w:rsidRPr="000E120B" w:rsidRDefault="00E741B2" w:rsidP="00CE495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Szabályozás</w:t>
            </w:r>
          </w:p>
        </w:tc>
      </w:tr>
      <w:tr w:rsidR="009262FF" w:rsidRPr="000E120B">
        <w:trPr>
          <w:trHeight w:hRule="exact" w:val="346"/>
          <w:jc w:val="center"/>
        </w:trPr>
        <w:tc>
          <w:tcPr>
            <w:tcW w:w="8753" w:type="dxa"/>
            <w:gridSpan w:val="7"/>
            <w:noWrap/>
            <w:vAlign w:val="center"/>
          </w:tcPr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9262FF" w:rsidRPr="000E120B" w:rsidRDefault="009262FF" w:rsidP="009262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09571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Elektromechanikus vezérléseket valósít meg, működésüket ellenőrzi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09571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Felszereli/összeszereli a vezérlések készülékeit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09571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Felszereli/összeszereli a szabályozások készülékeit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09571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Motorvezérléseket (motorvédő, indító, forgásirány váltó, fordulatszám-változtató kapcsolásokat) valósít meg, telepít, beüzemel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09571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Alkalmazza a gyakoribb nem villamos mennyiség mérésére szolgáló átalakítókat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09571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Ellenőrzi az átalakítók működését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hRule="exact" w:val="346"/>
          <w:jc w:val="center"/>
        </w:trPr>
        <w:tc>
          <w:tcPr>
            <w:tcW w:w="8753" w:type="dxa"/>
            <w:gridSpan w:val="7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Irányítástechnikai ismeretek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Irányítástechnikai jelölések, ábrázolási módok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Vezérlések működése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Szabályozások működése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Egyszerű szabályozási körök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41B2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E741B2" w:rsidRPr="00F53686" w:rsidRDefault="00E741B2" w:rsidP="009262FF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érzékelők felépítése, működése és jellemzői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41B2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E741B2" w:rsidRPr="00F53686" w:rsidRDefault="00E741B2" w:rsidP="009262FF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távadók felépítése, működése és jellemzői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41B2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E741B2" w:rsidRPr="00F53686" w:rsidRDefault="00E741B2" w:rsidP="009262FF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Jelátalakítók, jelformálók felépítése, működése és jellemzői</w:t>
            </w:r>
          </w:p>
        </w:tc>
        <w:tc>
          <w:tcPr>
            <w:tcW w:w="540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1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741B2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E741B2" w:rsidRPr="00F53686" w:rsidRDefault="00E741B2" w:rsidP="009262FF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gépek alapjai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741B2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E741B2" w:rsidRPr="00F53686" w:rsidRDefault="00E741B2" w:rsidP="009262FF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kapcsolókészülékek felépítése, működése és jellemzői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E741B2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E741B2" w:rsidRPr="000E120B" w:rsidRDefault="00E741B2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hRule="exact" w:val="346"/>
          <w:jc w:val="center"/>
        </w:trPr>
        <w:tc>
          <w:tcPr>
            <w:tcW w:w="8753" w:type="dxa"/>
            <w:gridSpan w:val="7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262FF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540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Villamos kapcsolási rajzok olvasása, értelmezése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4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Folyamatábrák olvasása, értelmezése</w:t>
            </w:r>
          </w:p>
        </w:tc>
        <w:tc>
          <w:tcPr>
            <w:tcW w:w="540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540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Szakmai nyelvű szöveg megértése</w:t>
            </w:r>
          </w:p>
        </w:tc>
        <w:tc>
          <w:tcPr>
            <w:tcW w:w="540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hRule="exact" w:val="346"/>
          <w:jc w:val="center"/>
        </w:trPr>
        <w:tc>
          <w:tcPr>
            <w:tcW w:w="8753" w:type="dxa"/>
            <w:gridSpan w:val="7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9262FF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E741B2" w:rsidRPr="00F53686">
              <w:rPr>
                <w:rFonts w:ascii="Palatino Linotype" w:hAnsi="Palatino Linotype" w:cs="Palatino Linotype"/>
                <w:sz w:val="20"/>
                <w:szCs w:val="20"/>
              </w:rPr>
              <w:t>Pontosság</w:t>
            </w:r>
          </w:p>
        </w:tc>
        <w:tc>
          <w:tcPr>
            <w:tcW w:w="540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666947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255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9262FF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E741B2" w:rsidRPr="00F53686">
              <w:rPr>
                <w:rFonts w:ascii="Palatino Linotype" w:hAnsi="Palatino Linotype" w:cs="Palatino Linotype"/>
                <w:sz w:val="20"/>
                <w:szCs w:val="20"/>
              </w:rPr>
              <w:t>Türelmesség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hRule="exact" w:val="346"/>
          <w:jc w:val="center"/>
        </w:trPr>
        <w:tc>
          <w:tcPr>
            <w:tcW w:w="8753" w:type="dxa"/>
            <w:gridSpan w:val="7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30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5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30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Prezentációs készség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hRule="exact" w:val="346"/>
          <w:jc w:val="center"/>
        </w:trPr>
        <w:tc>
          <w:tcPr>
            <w:tcW w:w="8753" w:type="dxa"/>
            <w:gridSpan w:val="7"/>
            <w:noWrap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2FF" w:rsidRPr="000E120B">
        <w:trPr>
          <w:trHeight w:val="30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Rendszerező képesség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30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Logikus gondolkodás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2FF" w:rsidRPr="000E120B">
        <w:trPr>
          <w:trHeight w:val="300"/>
          <w:jc w:val="center"/>
        </w:trPr>
        <w:tc>
          <w:tcPr>
            <w:tcW w:w="5530" w:type="dxa"/>
            <w:noWrap/>
            <w:vAlign w:val="center"/>
          </w:tcPr>
          <w:p w:rsidR="009262FF" w:rsidRPr="000E120B" w:rsidRDefault="00E741B2" w:rsidP="009262FF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53686">
              <w:rPr>
                <w:rFonts w:ascii="Palatino Linotype" w:hAnsi="Palatino Linotype" w:cs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540" w:type="dxa"/>
            <w:vAlign w:val="center"/>
          </w:tcPr>
          <w:p w:rsidR="009262FF" w:rsidRPr="000E120B" w:rsidRDefault="009262FF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8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5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1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9262FF" w:rsidRPr="000E120B" w:rsidRDefault="00CC49CC" w:rsidP="00CC49C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661A3" w:rsidRDefault="006661A3" w:rsidP="00443CDA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443CDA" w:rsidRPr="000E120B" w:rsidRDefault="006661A3" w:rsidP="00AD7BD6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  <w:r w:rsidR="00AD7BD6">
        <w:rPr>
          <w:rFonts w:ascii="Palatino Linotype" w:hAnsi="Palatino Linotype"/>
          <w:b/>
          <w:sz w:val="24"/>
          <w:szCs w:val="24"/>
        </w:rPr>
        <w:lastRenderedPageBreak/>
        <w:t>12.</w:t>
      </w:r>
      <w:r w:rsidR="00C17D97">
        <w:rPr>
          <w:rFonts w:ascii="Palatino Linotype" w:hAnsi="Palatino Linotype"/>
          <w:b/>
          <w:sz w:val="24"/>
          <w:szCs w:val="24"/>
        </w:rPr>
        <w:tab/>
      </w:r>
      <w:r w:rsidR="000D33F6">
        <w:rPr>
          <w:rFonts w:ascii="Palatino Linotype" w:hAnsi="Palatino Linotype"/>
          <w:b/>
          <w:sz w:val="24"/>
          <w:szCs w:val="24"/>
        </w:rPr>
        <w:t xml:space="preserve">Irányítástechnika </w:t>
      </w:r>
      <w:r w:rsidR="00443CDA">
        <w:rPr>
          <w:rFonts w:ascii="Palatino Linotype" w:hAnsi="Palatino Linotype"/>
          <w:b/>
          <w:sz w:val="24"/>
          <w:szCs w:val="24"/>
        </w:rPr>
        <w:t>tantárgy</w:t>
      </w:r>
      <w:r w:rsidR="00443CDA" w:rsidRPr="000E120B">
        <w:rPr>
          <w:rFonts w:ascii="Palatino Linotype" w:hAnsi="Palatino Linotype"/>
          <w:b/>
          <w:sz w:val="24"/>
          <w:szCs w:val="24"/>
        </w:rPr>
        <w:tab/>
      </w:r>
      <w:r w:rsidR="00443CDA">
        <w:rPr>
          <w:rFonts w:ascii="Palatino Linotype" w:hAnsi="Palatino Linotype"/>
          <w:b/>
          <w:sz w:val="24"/>
          <w:szCs w:val="24"/>
        </w:rPr>
        <w:tab/>
      </w:r>
      <w:r w:rsidR="000D33F6">
        <w:rPr>
          <w:rFonts w:ascii="Palatino Linotype" w:hAnsi="Palatino Linotype"/>
          <w:b/>
          <w:sz w:val="24"/>
          <w:szCs w:val="24"/>
        </w:rPr>
        <w:tab/>
      </w:r>
      <w:r w:rsidR="000D33F6">
        <w:rPr>
          <w:rFonts w:ascii="Palatino Linotype" w:hAnsi="Palatino Linotype"/>
          <w:b/>
          <w:sz w:val="24"/>
          <w:szCs w:val="24"/>
        </w:rPr>
        <w:tab/>
      </w:r>
      <w:r w:rsidR="000D33F6">
        <w:rPr>
          <w:rFonts w:ascii="Palatino Linotype" w:hAnsi="Palatino Linotype"/>
          <w:b/>
          <w:sz w:val="24"/>
          <w:szCs w:val="24"/>
        </w:rPr>
        <w:tab/>
      </w:r>
      <w:r w:rsidR="00F25B58">
        <w:rPr>
          <w:rFonts w:ascii="Palatino Linotype" w:hAnsi="Palatino Linotype"/>
          <w:b/>
          <w:sz w:val="24"/>
          <w:szCs w:val="24"/>
        </w:rPr>
        <w:t>64</w:t>
      </w:r>
      <w:r w:rsidR="000D33F6">
        <w:rPr>
          <w:rFonts w:ascii="Palatino Linotype" w:hAnsi="Palatino Linotype"/>
          <w:b/>
          <w:sz w:val="24"/>
          <w:szCs w:val="24"/>
        </w:rPr>
        <w:t xml:space="preserve"> </w:t>
      </w:r>
      <w:r w:rsidR="00443CDA" w:rsidRPr="000E120B">
        <w:rPr>
          <w:rFonts w:ascii="Palatino Linotype" w:hAnsi="Palatino Linotype"/>
          <w:b/>
          <w:sz w:val="24"/>
          <w:szCs w:val="24"/>
        </w:rPr>
        <w:t>óra</w:t>
      </w:r>
      <w:r w:rsidR="009C5C2B">
        <w:rPr>
          <w:rFonts w:ascii="Palatino Linotype" w:hAnsi="Palatino Linotype"/>
          <w:b/>
          <w:sz w:val="24"/>
          <w:szCs w:val="24"/>
        </w:rPr>
        <w:t xml:space="preserve"> </w:t>
      </w:r>
      <w:r w:rsidR="00443CDA">
        <w:rPr>
          <w:rFonts w:ascii="Palatino Linotype" w:hAnsi="Palatino Linotype"/>
          <w:b/>
          <w:sz w:val="24"/>
          <w:szCs w:val="24"/>
        </w:rPr>
        <w:t>/</w:t>
      </w:r>
      <w:r w:rsidR="009C5C2B">
        <w:rPr>
          <w:rFonts w:ascii="Palatino Linotype" w:hAnsi="Palatino Linotype"/>
          <w:b/>
          <w:sz w:val="24"/>
          <w:szCs w:val="24"/>
        </w:rPr>
        <w:t xml:space="preserve"> </w:t>
      </w:r>
      <w:r w:rsidR="000D33F6">
        <w:rPr>
          <w:rFonts w:ascii="Palatino Linotype" w:hAnsi="Palatino Linotype"/>
          <w:b/>
          <w:sz w:val="24"/>
          <w:szCs w:val="24"/>
        </w:rPr>
        <w:t xml:space="preserve">72 </w:t>
      </w:r>
      <w:r w:rsidR="00443CDA">
        <w:rPr>
          <w:rFonts w:ascii="Palatino Linotype" w:hAnsi="Palatino Linotype"/>
          <w:b/>
          <w:sz w:val="24"/>
          <w:szCs w:val="24"/>
        </w:rPr>
        <w:t>óra*</w:t>
      </w:r>
    </w:p>
    <w:p w:rsidR="00443CDA" w:rsidRPr="007003F6" w:rsidRDefault="00443CDA" w:rsidP="00443CDA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443CDA" w:rsidRPr="000E120B" w:rsidRDefault="00443CDA" w:rsidP="00443CD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25B58" w:rsidRPr="00AD7BD6" w:rsidRDefault="00F25B58" w:rsidP="002F07A4">
      <w:pPr>
        <w:pStyle w:val="Listaszerbekezds"/>
        <w:widowControl w:val="0"/>
        <w:numPr>
          <w:ilvl w:val="1"/>
          <w:numId w:val="22"/>
        </w:numPr>
        <w:suppressAutoHyphens/>
        <w:spacing w:after="0" w:line="240" w:lineRule="auto"/>
        <w:ind w:left="1418" w:hanging="992"/>
        <w:rPr>
          <w:rFonts w:ascii="Palatino Linotype" w:hAnsi="Palatino Linotype"/>
          <w:b/>
          <w:sz w:val="24"/>
          <w:szCs w:val="24"/>
        </w:rPr>
      </w:pPr>
      <w:r w:rsidRPr="00AD7BD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25B58" w:rsidRPr="00C46C1F" w:rsidRDefault="00F25B58" w:rsidP="00AD7BD6">
      <w:pPr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>Az</w:t>
      </w:r>
      <w:r w:rsidRPr="009C5C2B">
        <w:rPr>
          <w:rFonts w:ascii="Palatino Linotype" w:hAnsi="Palatino Linotype"/>
          <w:b/>
          <w:sz w:val="24"/>
          <w:szCs w:val="24"/>
        </w:rPr>
        <w:t xml:space="preserve"> </w:t>
      </w:r>
      <w:r w:rsidRPr="009C5C2B">
        <w:rPr>
          <w:rFonts w:ascii="Palatino Linotype" w:hAnsi="Palatino Linotype" w:cs="Palatino Linotype"/>
          <w:sz w:val="24"/>
          <w:szCs w:val="24"/>
        </w:rPr>
        <w:t xml:space="preserve">Irányítástechnika tantárgy tanításának alapvető célja, hogy megismertesse a tanulókkal az irányítástechnika alapfogalmait, a vezérlés és a szabályozás működési elvét, valamint ábrázolási módjait. Az elsajátított kompetenciák birtokában a tanulók tudják értelmezni a vezérlés és a szabályozás fogalmát. Ismerjék meg a leggyakoribb érzékelők, villamos távadók, jelképzők, jelátalakítók, jelformálók, beavatkozó- és végrehajtó szervek működését. Képesek legyenek egyszerű villamos vezérlések </w:t>
      </w:r>
      <w:proofErr w:type="spellStart"/>
      <w:r w:rsidRPr="009C5C2B">
        <w:rPr>
          <w:rFonts w:ascii="Palatino Linotype" w:hAnsi="Palatino Linotype" w:cs="Palatino Linotype"/>
          <w:sz w:val="24"/>
          <w:szCs w:val="24"/>
        </w:rPr>
        <w:t>áramutas</w:t>
      </w:r>
      <w:proofErr w:type="spellEnd"/>
      <w:r w:rsidRPr="009C5C2B">
        <w:rPr>
          <w:rFonts w:ascii="Palatino Linotype" w:hAnsi="Palatino Linotype" w:cs="Palatino Linotype"/>
          <w:sz w:val="24"/>
          <w:szCs w:val="24"/>
        </w:rPr>
        <w:t xml:space="preserve"> rajzát elkészíteni</w:t>
      </w:r>
      <w:r>
        <w:rPr>
          <w:rFonts w:ascii="Palatino Linotype" w:hAnsi="Palatino Linotype" w:cs="Palatino Linotype"/>
        </w:rPr>
        <w:t>.</w:t>
      </w:r>
      <w:r w:rsidRPr="00C46C1F">
        <w:rPr>
          <w:rFonts w:ascii="Palatino Linotype" w:hAnsi="Palatino Linotype"/>
          <w:b/>
          <w:sz w:val="24"/>
          <w:szCs w:val="24"/>
        </w:rPr>
        <w:t xml:space="preserve"> </w:t>
      </w:r>
    </w:p>
    <w:p w:rsidR="00F25B58" w:rsidRPr="000E120B" w:rsidRDefault="00F25B58" w:rsidP="00DA6A0A">
      <w:pPr>
        <w:spacing w:after="0" w:line="240" w:lineRule="auto"/>
        <w:ind w:left="426"/>
        <w:rPr>
          <w:rFonts w:ascii="Palatino Linotype" w:hAnsi="Palatino Linotype"/>
          <w:b/>
          <w:sz w:val="24"/>
          <w:szCs w:val="24"/>
        </w:rPr>
      </w:pPr>
    </w:p>
    <w:p w:rsidR="00F25B58" w:rsidRPr="000E120B" w:rsidRDefault="00F25B58" w:rsidP="002F07A4">
      <w:pPr>
        <w:widowControl w:val="0"/>
        <w:numPr>
          <w:ilvl w:val="1"/>
          <w:numId w:val="22"/>
        </w:numPr>
        <w:suppressAutoHyphens/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F25B58" w:rsidRPr="000E120B" w:rsidRDefault="00F25B58" w:rsidP="00DA6A0A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F25B58" w:rsidRPr="000E120B" w:rsidRDefault="00F25B58" w:rsidP="00F25B58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F25B58" w:rsidRPr="000E120B" w:rsidRDefault="00F25B58" w:rsidP="002F07A4">
      <w:pPr>
        <w:widowControl w:val="0"/>
        <w:numPr>
          <w:ilvl w:val="1"/>
          <w:numId w:val="22"/>
        </w:numPr>
        <w:suppressAutoHyphens/>
        <w:spacing w:after="0" w:line="240" w:lineRule="auto"/>
        <w:ind w:hanging="75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F25B58" w:rsidRPr="000E120B" w:rsidRDefault="00F25B58" w:rsidP="00F25B58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F93B4A" w:rsidRDefault="00F25B58" w:rsidP="002F07A4">
      <w:pPr>
        <w:numPr>
          <w:ilvl w:val="2"/>
          <w:numId w:val="22"/>
        </w:numPr>
        <w:spacing w:after="0" w:line="240" w:lineRule="auto"/>
        <w:ind w:hanging="87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Irányítástechnikai </w:t>
      </w:r>
      <w:proofErr w:type="gramStart"/>
      <w:r>
        <w:rPr>
          <w:rFonts w:ascii="Palatino Linotype" w:hAnsi="Palatino Linotype"/>
          <w:b/>
          <w:sz w:val="24"/>
          <w:szCs w:val="24"/>
        </w:rPr>
        <w:t>alapismeretek</w:t>
      </w:r>
      <w:r w:rsidR="00C17D97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16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20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 fogalma.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Irányítási példák.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 részműveletei:</w:t>
      </w:r>
    </w:p>
    <w:p w:rsidR="00F25B58" w:rsidRPr="009C5C2B" w:rsidRDefault="00F25B58" w:rsidP="00AD7BD6">
      <w:pPr>
        <w:spacing w:after="0" w:line="240" w:lineRule="auto"/>
        <w:ind w:left="1440"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Érzékelés (információszerzés).</w:t>
      </w:r>
    </w:p>
    <w:p w:rsidR="00F25B58" w:rsidRPr="009C5C2B" w:rsidRDefault="00F25B58" w:rsidP="00AD7BD6">
      <w:pPr>
        <w:spacing w:after="0" w:line="240" w:lineRule="auto"/>
        <w:ind w:left="1440" w:firstLine="1276"/>
        <w:jc w:val="both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Ítéletalkotás (az megszerzett információ feldolgozása alapján).</w:t>
      </w:r>
    </w:p>
    <w:p w:rsidR="00F25B58" w:rsidRPr="009C5C2B" w:rsidRDefault="00F25B58" w:rsidP="00AD7BD6">
      <w:pPr>
        <w:spacing w:after="0" w:line="240" w:lineRule="auto"/>
        <w:ind w:left="1440"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Rendelkezés.</w:t>
      </w:r>
    </w:p>
    <w:p w:rsidR="00F25B58" w:rsidRPr="009C5C2B" w:rsidRDefault="00F25B58" w:rsidP="00AD7BD6">
      <w:pPr>
        <w:spacing w:after="0" w:line="240" w:lineRule="auto"/>
        <w:ind w:left="1440"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Beavatkozás.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irányítási rendszer felépítése.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  <w:t>A jelhordozó és a jel fogalma.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  <w:t>Az analóg és a digitális jel.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  <w:t>Az irányítási rendszer fő részei: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irányító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berendezés.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irányított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berendezés.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  <w:t>Az irányítási rendszer szerkezeti részei: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az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elem.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szerv.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jelvivő vezeték.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 fajtái:</w:t>
      </w:r>
    </w:p>
    <w:p w:rsidR="00F25B58" w:rsidRPr="009C5C2B" w:rsidRDefault="00F25B58" w:rsidP="00AD7BD6">
      <w:pPr>
        <w:spacing w:after="0" w:line="240" w:lineRule="auto"/>
        <w:ind w:left="709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rendelkezés létrejötte szerint: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kézi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önműködő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</w: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hatáslánc szerint: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vezérlés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>, mint nyílt hatásláncú irányítás.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lastRenderedPageBreak/>
        <w:t>szabályozás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>, mint zárt hatásláncú irányítás.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irányítási rendszer jelképes ábrázolása: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szerkezeti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vázlat.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működési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 xml:space="preserve"> vázlat.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hatásvázlat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irányításban használt segédenergiák.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  <w:t>A segédenergiák fajtái: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villamos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pneumatikus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hidraulikus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F25B58" w:rsidRPr="009C5C2B" w:rsidRDefault="00F25B58" w:rsidP="00AD7BD6">
      <w:pPr>
        <w:spacing w:after="0" w:line="240" w:lineRule="auto"/>
        <w:ind w:left="2160" w:firstLine="1276"/>
        <w:rPr>
          <w:rFonts w:ascii="Palatino Linotype" w:hAnsi="Palatino Linotype" w:cs="Palatino Linotype"/>
          <w:sz w:val="24"/>
          <w:szCs w:val="24"/>
        </w:rPr>
      </w:pPr>
      <w:proofErr w:type="gramStart"/>
      <w:r w:rsidRPr="009C5C2B">
        <w:rPr>
          <w:rFonts w:ascii="Palatino Linotype" w:hAnsi="Palatino Linotype" w:cs="Palatino Linotype"/>
          <w:sz w:val="24"/>
          <w:szCs w:val="24"/>
        </w:rPr>
        <w:t>vegyes</w:t>
      </w:r>
      <w:proofErr w:type="gramEnd"/>
      <w:r w:rsidRPr="009C5C2B">
        <w:rPr>
          <w:rFonts w:ascii="Palatino Linotype" w:hAnsi="Palatino Linotype" w:cs="Palatino Linotype"/>
          <w:sz w:val="24"/>
          <w:szCs w:val="24"/>
        </w:rPr>
        <w:t>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irányításban használt segédenergiák alkalmazása.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  <w:t>A villamos segédenergia előnye, hátránya.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  <w:t>A pneumatikus segédenergia előnye, hátránya.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 w:cs="Palatino Linotype"/>
          <w:sz w:val="24"/>
          <w:szCs w:val="24"/>
        </w:rPr>
        <w:tab/>
        <w:t>A hidraulikus segédenergia előnye, hátránya.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>Nem villamos mennyiségek átalakítása villamos jellé.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  <w:t>Passzív mérő-átalakítók.</w:t>
      </w: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</w:r>
    </w:p>
    <w:p w:rsidR="00F25B58" w:rsidRPr="009C5C2B" w:rsidRDefault="00F25B58" w:rsidP="00AD7BD6">
      <w:pPr>
        <w:spacing w:after="0" w:line="240" w:lineRule="auto"/>
        <w:ind w:left="1418" w:firstLine="1276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>Ellenállás-alapú átalakítók.</w:t>
      </w:r>
    </w:p>
    <w:p w:rsidR="00F25B58" w:rsidRPr="009C5C2B" w:rsidRDefault="00F25B58" w:rsidP="00AD7BD6">
      <w:pPr>
        <w:spacing w:after="0" w:line="240" w:lineRule="auto"/>
        <w:ind w:left="1418" w:firstLine="1276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>Huzalos mérő-átalakítók.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  <w:t>Hőmérséklet-érzékelő ellenállások.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  <w:t>Fényérzékelő ellenállások.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  <w:t>Kapacitív átalakítók.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</w:r>
      <w:r w:rsidRPr="009C5C2B">
        <w:rPr>
          <w:rFonts w:ascii="Palatino Linotype" w:hAnsi="Palatino Linotype"/>
          <w:sz w:val="24"/>
          <w:szCs w:val="24"/>
        </w:rPr>
        <w:tab/>
        <w:t>Induktív átalakítók.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Villamos irányított berendezések, villamos gépek.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Aszinkrongépek.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Szinkrongépek.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Egyenáramú gépek.</w:t>
      </w:r>
    </w:p>
    <w:p w:rsidR="00F25B58" w:rsidRPr="009C5C2B" w:rsidRDefault="00F25B58" w:rsidP="00AD7BD6">
      <w:pPr>
        <w:spacing w:after="0" w:line="240" w:lineRule="auto"/>
        <w:ind w:firstLine="1276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ab/>
        <w:t>Törpemotorok.</w:t>
      </w:r>
    </w:p>
    <w:p w:rsidR="00F25B58" w:rsidRDefault="00F25B58" w:rsidP="00F25B58">
      <w:pPr>
        <w:ind w:firstLine="708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</w:p>
    <w:p w:rsidR="00F93B4A" w:rsidRDefault="00F25B58" w:rsidP="002F07A4">
      <w:pPr>
        <w:numPr>
          <w:ilvl w:val="2"/>
          <w:numId w:val="22"/>
        </w:numPr>
        <w:spacing w:after="0" w:line="240" w:lineRule="auto"/>
        <w:ind w:hanging="873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Vezérlés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 w:rsidRPr="00F026A3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Pr="0063276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32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vezérlési vonal.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vezérlési vonal részei.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vezérlési vonal jelei.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vezérlési vonal jellemzői.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vezérlések fajtái.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vezérlőberendezések építőelemei és készülékei: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Érzékelő szervek.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Kapcsolókészülékek.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Kézi kapcsolók.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Nyomógombok.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Reed-kontaktus.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Mikrokapcsolók.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  <w:t xml:space="preserve">Érintkező </w:t>
      </w:r>
      <w:proofErr w:type="gramStart"/>
      <w:r>
        <w:rPr>
          <w:rFonts w:ascii="Palatino Linotype" w:hAnsi="Palatino Linotype"/>
          <w:sz w:val="24"/>
          <w:szCs w:val="24"/>
        </w:rPr>
        <w:t>mentes</w:t>
      </w:r>
      <w:proofErr w:type="gramEnd"/>
      <w:r>
        <w:rPr>
          <w:rFonts w:ascii="Palatino Linotype" w:hAnsi="Palatino Linotype"/>
          <w:sz w:val="24"/>
          <w:szCs w:val="24"/>
        </w:rPr>
        <w:t>, elektronikus kapcsolók.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Beavatkozó szervek.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Mágneskapcsolók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F25B58" w:rsidRDefault="00F25B58" w:rsidP="00AD7BD6">
      <w:pPr>
        <w:spacing w:after="0" w:line="240" w:lineRule="auto"/>
        <w:ind w:left="709"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Reed-relé.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Mágnesszelepek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Villamos szervomotorok.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Membránmotoros szelep.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Relék.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Elektromechanikai relék.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Semleges relék.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Polarizált relék.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Időrelék.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meghúzó.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elengedő.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meghúzó és elengedő.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Hőrelék.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Időzítő- és ütemező készülékek.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áramút rajz.</w:t>
      </w:r>
    </w:p>
    <w:p w:rsidR="00F25B58" w:rsidRDefault="00F25B58" w:rsidP="00AD7BD6">
      <w:pPr>
        <w:spacing w:after="0" w:line="240" w:lineRule="auto"/>
        <w:ind w:left="709"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Rajzjelek.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Tervjelek.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Alapvető villamos relé kapcsolások: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Meghúzatás.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Öntartás.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 relé ejtése.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Reteszelés.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Nyomógombos keresztreteszelés.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Elemi relés vezérlések: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Távvezérlés.</w:t>
      </w:r>
    </w:p>
    <w:p w:rsidR="00F25B58" w:rsidRDefault="00F25B58" w:rsidP="00AD7BD6">
      <w:pPr>
        <w:spacing w:after="0" w:line="240" w:lineRule="auto"/>
        <w:ind w:left="1418"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Indítás több helyről.</w:t>
      </w:r>
    </w:p>
    <w:p w:rsidR="00F25B58" w:rsidRDefault="00F25B58" w:rsidP="00AD7BD6">
      <w:pPr>
        <w:spacing w:after="0" w:line="240" w:lineRule="auto"/>
        <w:ind w:left="1418"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Leállítás több helyről.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Villamos motor indításának vezérlése.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Villamos motorok fékezésének vezérlése.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Forgásirányváltás.</w:t>
      </w:r>
    </w:p>
    <w:p w:rsidR="00F25B58" w:rsidRDefault="00F25B58" w:rsidP="00AD7BD6">
      <w:pPr>
        <w:spacing w:after="0" w:line="240" w:lineRule="auto"/>
        <w:ind w:left="709"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Fordulatszám-változtatás.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Összetett relés vezérlések: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Tervezési példa.</w:t>
      </w:r>
    </w:p>
    <w:p w:rsidR="00F25B58" w:rsidRDefault="00F25B58" w:rsidP="00AD7BD6">
      <w:pPr>
        <w:spacing w:after="0" w:line="240" w:lineRule="auto"/>
        <w:ind w:left="709"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Áramút rajzok analizálása.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 xml:space="preserve">Relés vezérlés tervezése.  </w:t>
      </w:r>
    </w:p>
    <w:p w:rsidR="00F25B58" w:rsidRDefault="00F25B58" w:rsidP="00AD7BD6">
      <w:pPr>
        <w:spacing w:after="0" w:line="240" w:lineRule="auto"/>
        <w:ind w:firstLine="12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Elektronikus vezérlések.</w:t>
      </w:r>
    </w:p>
    <w:p w:rsidR="00AD7BD6" w:rsidRDefault="00AD7BD6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</w:p>
    <w:p w:rsidR="00F25B58" w:rsidRPr="000E120B" w:rsidRDefault="00F25B58" w:rsidP="002F07A4">
      <w:pPr>
        <w:numPr>
          <w:ilvl w:val="2"/>
          <w:numId w:val="2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Szabályozás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DA6A0A">
        <w:rPr>
          <w:rFonts w:ascii="Palatino Linotype" w:hAnsi="Palatino Linotype"/>
          <w:b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i/>
          <w:sz w:val="24"/>
          <w:szCs w:val="24"/>
        </w:rPr>
        <w:t>20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20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szabályozási kör.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szabályozási kör jellegzetességei.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sz w:val="24"/>
          <w:szCs w:val="24"/>
        </w:rPr>
        <w:t>szabályozási kör részei.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szabályozási kör jelei.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szabályozási kör jellemzői.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szabályozási kör szervei.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Érzékelő szervek.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Alapjel képző szervek.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Különbségképző szervek.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Jelformáló szervek.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Erősítők.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Végrehajtó szervek.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Beavatkozó szervek.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Egységes szabályozórendszerek.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Egységes jelek.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Villamos távadók. 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 xml:space="preserve">Élő nullapontú </w:t>
      </w:r>
      <w:proofErr w:type="gramStart"/>
      <w:r>
        <w:rPr>
          <w:rFonts w:ascii="Palatino Linotype" w:hAnsi="Palatino Linotype"/>
          <w:sz w:val="24"/>
          <w:szCs w:val="24"/>
        </w:rPr>
        <w:t>rendszerek</w:t>
      </w:r>
      <w:r>
        <w:rPr>
          <w:rFonts w:ascii="Palatino Linotype" w:hAnsi="Palatino Linotype"/>
          <w:sz w:val="24"/>
          <w:szCs w:val="24"/>
        </w:rPr>
        <w:tab/>
        <w:t>.</w:t>
      </w:r>
      <w:proofErr w:type="gramEnd"/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szabályozások felosztása.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alapjel időbeli lefolyása szerint.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hatáslánc jeleinek folytonossága szerint.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szabályozás folyamatossága szerint.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rendszer szerkezete szerint.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 w:rsidRPr="00F36BDB">
        <w:rPr>
          <w:rFonts w:ascii="Palatino Linotype" w:hAnsi="Palatino Linotype"/>
          <w:sz w:val="24"/>
          <w:szCs w:val="24"/>
        </w:rPr>
        <w:t xml:space="preserve">A </w:t>
      </w:r>
      <w:r>
        <w:rPr>
          <w:rFonts w:ascii="Palatino Linotype" w:hAnsi="Palatino Linotype"/>
          <w:sz w:val="24"/>
          <w:szCs w:val="24"/>
        </w:rPr>
        <w:t>szabályozások ábrázolási módjai.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tag fogalma és értelmezése.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átviteli tényező.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tagok csoportosítása jelátvitel szerint.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Arányos tag.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Integráló tag.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Differenciáló tag.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Holtidős tag.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Energiatárolók.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Stabilitás.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jelátvivő tagok dinamikus tulajdonságai.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vizsgáló jel.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átmeneti függvény.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arányos szabályozás és hatásvázlata.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integrálszabályozás és hatásvázlata.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PI szabályozó.</w:t>
      </w:r>
    </w:p>
    <w:p w:rsidR="00F25B58" w:rsidRDefault="00F25B58" w:rsidP="00AD7BD6">
      <w:pPr>
        <w:spacing w:after="0" w:line="240" w:lineRule="auto"/>
        <w:ind w:left="709"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 hatással kiegészített szabályozó.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PD szabályozó.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PID szabályozó.</w:t>
      </w:r>
    </w:p>
    <w:p w:rsidR="00F25B58" w:rsidRDefault="00F25B58" w:rsidP="00AD7BD6">
      <w:pPr>
        <w:spacing w:after="0" w:line="240" w:lineRule="auto"/>
        <w:ind w:firstLine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Hangolás.</w:t>
      </w:r>
    </w:p>
    <w:p w:rsidR="00F25B58" w:rsidRPr="0057391A" w:rsidRDefault="00F25B58" w:rsidP="00AD7BD6">
      <w:pPr>
        <w:spacing w:after="0" w:line="240" w:lineRule="auto"/>
        <w:ind w:firstLine="1418"/>
        <w:rPr>
          <w:rFonts w:ascii="Palatino Linotype" w:hAnsi="Palatino Linotype" w:cs="Palatino Linotype"/>
        </w:rPr>
      </w:pPr>
      <w:r>
        <w:rPr>
          <w:rFonts w:ascii="Palatino Linotype" w:hAnsi="Palatino Linotype"/>
          <w:sz w:val="24"/>
          <w:szCs w:val="24"/>
        </w:rPr>
        <w:t>Egységrendszerű szabályozók.</w:t>
      </w:r>
    </w:p>
    <w:p w:rsidR="00F25B58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17D97" w:rsidRPr="000E120B" w:rsidRDefault="00C17D97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F25B58" w:rsidRPr="007003F6" w:rsidRDefault="00F25B58" w:rsidP="002F07A4">
      <w:pPr>
        <w:widowControl w:val="0"/>
        <w:numPr>
          <w:ilvl w:val="1"/>
          <w:numId w:val="22"/>
        </w:numPr>
        <w:suppressAutoHyphens/>
        <w:spacing w:after="0" w:line="240" w:lineRule="auto"/>
        <w:ind w:hanging="75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25B58" w:rsidRDefault="00F25B58" w:rsidP="00C17D97">
      <w:pPr>
        <w:spacing w:after="0" w:line="240" w:lineRule="auto"/>
        <w:ind w:firstLine="35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095713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C17D97" w:rsidRPr="00095713" w:rsidRDefault="00C17D97" w:rsidP="00C17D97">
      <w:pPr>
        <w:spacing w:after="0" w:line="240" w:lineRule="auto"/>
        <w:jc w:val="both"/>
        <w:rPr>
          <w:rFonts w:ascii="Palatino Linotype" w:hAnsi="Palatino Linotype"/>
          <w:bCs/>
          <w:i/>
          <w:sz w:val="24"/>
          <w:szCs w:val="24"/>
        </w:rPr>
      </w:pPr>
    </w:p>
    <w:p w:rsidR="00443CDA" w:rsidRDefault="00443CDA" w:rsidP="002F07A4">
      <w:pPr>
        <w:widowControl w:val="0"/>
        <w:numPr>
          <w:ilvl w:val="1"/>
          <w:numId w:val="22"/>
        </w:numPr>
        <w:suppressAutoHyphens/>
        <w:spacing w:after="0" w:line="240" w:lineRule="auto"/>
        <w:ind w:left="826" w:hanging="469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443CDA" w:rsidRDefault="00443CDA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96893" w:rsidRPr="00C17D97" w:rsidRDefault="00443CDA" w:rsidP="002F07A4">
      <w:pPr>
        <w:pStyle w:val="Listaszerbekezds"/>
        <w:widowControl w:val="0"/>
        <w:numPr>
          <w:ilvl w:val="2"/>
          <w:numId w:val="2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C17D9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43CDA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8F1885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443CDA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966802" w:rsidP="003545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CDA" w:rsidRPr="008B7D14" w:rsidRDefault="00443CDA" w:rsidP="003545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443CDA" w:rsidRPr="00052C8D" w:rsidRDefault="00443CDA" w:rsidP="00443CD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43CDA" w:rsidRPr="00C17D97" w:rsidRDefault="00443CDA" w:rsidP="002F07A4">
      <w:pPr>
        <w:pStyle w:val="Listaszerbekezds"/>
        <w:widowControl w:val="0"/>
        <w:numPr>
          <w:ilvl w:val="2"/>
          <w:numId w:val="2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C17D9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C60BD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C60BD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C60BD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BC60BD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C60BD" w:rsidRPr="00FE5532" w:rsidRDefault="00BC60BD" w:rsidP="003B204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C60BD" w:rsidRDefault="00BC60BD" w:rsidP="003B204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C60BD" w:rsidRPr="00FE5532" w:rsidRDefault="00BC60BD" w:rsidP="003B204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C60BD" w:rsidRDefault="00BC60BD" w:rsidP="003B204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C60BD" w:rsidRPr="00FE5532" w:rsidRDefault="00BC60BD" w:rsidP="003B204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C60BD" w:rsidRPr="008B7D14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C60BD" w:rsidRPr="008B7D14" w:rsidRDefault="00BC60BD" w:rsidP="003B204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C60BD" w:rsidRPr="008B7D14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C60BD" w:rsidRPr="008B7D14" w:rsidRDefault="00BC60BD" w:rsidP="003B204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C60BD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C60BD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C60BD" w:rsidRPr="008B7D14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C60BD" w:rsidRPr="008B7D14" w:rsidRDefault="00BC60BD" w:rsidP="003B2046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C60BD" w:rsidRPr="00FE5532" w:rsidRDefault="00BC60BD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1885" w:rsidRPr="00FE5532">
        <w:trPr>
          <w:jc w:val="center"/>
        </w:trPr>
        <w:tc>
          <w:tcPr>
            <w:tcW w:w="82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1885" w:rsidRPr="00FE5532" w:rsidRDefault="008F1885" w:rsidP="008A3A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1885" w:rsidRPr="00FE5532">
        <w:trPr>
          <w:jc w:val="center"/>
        </w:trPr>
        <w:tc>
          <w:tcPr>
            <w:tcW w:w="82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1885" w:rsidRPr="00FE5532" w:rsidRDefault="008F1885" w:rsidP="008A3A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1885" w:rsidRPr="00FE5532">
        <w:trPr>
          <w:jc w:val="center"/>
        </w:trPr>
        <w:tc>
          <w:tcPr>
            <w:tcW w:w="82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1885" w:rsidRPr="00FE5532" w:rsidRDefault="008F1885" w:rsidP="008A3A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8F1885" w:rsidRPr="00FE5532">
        <w:trPr>
          <w:jc w:val="center"/>
        </w:trPr>
        <w:tc>
          <w:tcPr>
            <w:tcW w:w="82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</w:p>
        </w:tc>
        <w:tc>
          <w:tcPr>
            <w:tcW w:w="809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1885" w:rsidRPr="00FE5532" w:rsidRDefault="008F1885" w:rsidP="008A3AB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1885" w:rsidRPr="00FE5532" w:rsidRDefault="008F1885" w:rsidP="003B20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443CDA" w:rsidRPr="000E120B" w:rsidRDefault="00443CDA" w:rsidP="00443CDA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443CDA" w:rsidRPr="000E120B" w:rsidRDefault="00443CDA" w:rsidP="002F07A4">
      <w:pPr>
        <w:widowControl w:val="0"/>
        <w:numPr>
          <w:ilvl w:val="1"/>
          <w:numId w:val="22"/>
        </w:numPr>
        <w:suppressAutoHyphens/>
        <w:spacing w:after="0" w:line="240" w:lineRule="auto"/>
        <w:ind w:left="0" w:firstLine="0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443CDA" w:rsidRDefault="00443CDA" w:rsidP="00EF595B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lang w:eastAsia="hi-IN" w:bidi="hi-IN"/>
        </w:rPr>
      </w:pPr>
      <w:r w:rsidRPr="00567ADB">
        <w:rPr>
          <w:rFonts w:ascii="Palatino Linotype" w:hAnsi="Palatino Linotype" w:cs="Palatino Linotype"/>
          <w:kern w:val="1"/>
          <w:lang w:eastAsia="hi-IN" w:bidi="hi-IN"/>
        </w:rPr>
        <w:t xml:space="preserve">A nemzeti köznevelésről szóló 2011. évi CXC. törvény. 54. § (2) a) pontja szerinti </w:t>
      </w:r>
      <w:r>
        <w:rPr>
          <w:rFonts w:ascii="Palatino Linotype" w:hAnsi="Palatino Linotype" w:cs="Palatino Linotype"/>
          <w:kern w:val="1"/>
          <w:lang w:eastAsia="hi-IN" w:bidi="hi-IN"/>
        </w:rPr>
        <w:t>értékeléssel.</w:t>
      </w:r>
    </w:p>
    <w:p w:rsidR="00EF595B" w:rsidRDefault="00EF595B" w:rsidP="00443CDA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lang w:eastAsia="hi-IN" w:bidi="hi-IN"/>
        </w:rPr>
      </w:pPr>
    </w:p>
    <w:p w:rsidR="00443CDA" w:rsidRPr="000E120B" w:rsidRDefault="00443CDA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F25B58" w:rsidRPr="000E120B" w:rsidRDefault="00AD7BD6" w:rsidP="00AD7BD6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13.</w:t>
      </w:r>
      <w:r w:rsidR="00C17D97">
        <w:rPr>
          <w:rFonts w:ascii="Palatino Linotype" w:hAnsi="Palatino Linotype"/>
          <w:b/>
          <w:sz w:val="24"/>
          <w:szCs w:val="24"/>
        </w:rPr>
        <w:tab/>
      </w:r>
      <w:r w:rsidR="00F25B58">
        <w:rPr>
          <w:rFonts w:ascii="Palatino Linotype" w:hAnsi="Palatino Linotype"/>
          <w:b/>
          <w:sz w:val="24"/>
          <w:szCs w:val="24"/>
        </w:rPr>
        <w:t>Irányítástechnika</w:t>
      </w:r>
      <w:r w:rsidR="00F25B58">
        <w:rPr>
          <w:rFonts w:ascii="Palatino Linotype" w:hAnsi="Palatino Linotype"/>
          <w:b/>
          <w:bCs/>
          <w:iCs/>
          <w:sz w:val="24"/>
          <w:szCs w:val="24"/>
        </w:rPr>
        <w:t xml:space="preserve"> gyakorlat </w:t>
      </w:r>
      <w:proofErr w:type="gramStart"/>
      <w:r w:rsidR="00F25B58">
        <w:rPr>
          <w:rFonts w:ascii="Palatino Linotype" w:hAnsi="Palatino Linotype"/>
          <w:b/>
          <w:sz w:val="24"/>
          <w:szCs w:val="24"/>
        </w:rPr>
        <w:t xml:space="preserve">tantárgy </w:t>
      </w:r>
      <w:r w:rsidR="00F25B58">
        <w:rPr>
          <w:rFonts w:ascii="Palatino Linotype" w:hAnsi="Palatino Linotype"/>
          <w:b/>
          <w:sz w:val="24"/>
          <w:szCs w:val="24"/>
        </w:rPr>
        <w:tab/>
      </w:r>
      <w:r w:rsidR="00F25B58">
        <w:rPr>
          <w:rFonts w:ascii="Palatino Linotype" w:hAnsi="Palatino Linotype"/>
          <w:b/>
          <w:sz w:val="24"/>
          <w:szCs w:val="24"/>
        </w:rPr>
        <w:tab/>
      </w:r>
      <w:r w:rsidR="00F25B58">
        <w:rPr>
          <w:rFonts w:ascii="Palatino Linotype" w:hAnsi="Palatino Linotype"/>
          <w:b/>
          <w:sz w:val="24"/>
          <w:szCs w:val="24"/>
        </w:rPr>
        <w:tab/>
      </w:r>
      <w:r w:rsidR="00F25B58">
        <w:rPr>
          <w:rFonts w:ascii="Palatino Linotype" w:hAnsi="Palatino Linotype"/>
          <w:b/>
          <w:sz w:val="24"/>
          <w:szCs w:val="24"/>
        </w:rPr>
        <w:tab/>
      </w:r>
      <w:r w:rsidR="00EF595B">
        <w:rPr>
          <w:rFonts w:ascii="Palatino Linotype" w:hAnsi="Palatino Linotype"/>
          <w:b/>
          <w:sz w:val="24"/>
          <w:szCs w:val="24"/>
        </w:rPr>
        <w:t xml:space="preserve">      </w:t>
      </w:r>
      <w:r w:rsidR="00F25B58">
        <w:rPr>
          <w:rFonts w:ascii="Palatino Linotype" w:hAnsi="Palatino Linotype"/>
          <w:b/>
          <w:sz w:val="24"/>
          <w:szCs w:val="24"/>
        </w:rPr>
        <w:t>64</w:t>
      </w:r>
      <w:proofErr w:type="gramEnd"/>
      <w:r w:rsidR="00F25B58">
        <w:rPr>
          <w:rFonts w:ascii="Palatino Linotype" w:hAnsi="Palatino Linotype"/>
          <w:b/>
          <w:sz w:val="24"/>
          <w:szCs w:val="24"/>
        </w:rPr>
        <w:t xml:space="preserve"> </w:t>
      </w:r>
      <w:r w:rsidR="00F25B58" w:rsidRPr="000E120B">
        <w:rPr>
          <w:rFonts w:ascii="Palatino Linotype" w:hAnsi="Palatino Linotype"/>
          <w:b/>
          <w:sz w:val="24"/>
          <w:szCs w:val="24"/>
        </w:rPr>
        <w:t>óra</w:t>
      </w:r>
      <w:r w:rsidR="00F25B58">
        <w:rPr>
          <w:rFonts w:ascii="Palatino Linotype" w:hAnsi="Palatino Linotype"/>
          <w:b/>
          <w:sz w:val="24"/>
          <w:szCs w:val="24"/>
        </w:rPr>
        <w:t xml:space="preserve"> / 108 óra*</w:t>
      </w:r>
    </w:p>
    <w:p w:rsidR="00F25B58" w:rsidRPr="007003F6" w:rsidRDefault="00F25B58" w:rsidP="00F25B58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7003F6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F25B58" w:rsidRPr="000E120B" w:rsidRDefault="00F25B58" w:rsidP="00F25B5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25B58" w:rsidRPr="00AD7BD6" w:rsidRDefault="00F25B58" w:rsidP="002F07A4">
      <w:pPr>
        <w:pStyle w:val="Listaszerbekezds"/>
        <w:widowControl w:val="0"/>
        <w:numPr>
          <w:ilvl w:val="1"/>
          <w:numId w:val="23"/>
        </w:numPr>
        <w:suppressAutoHyphens/>
        <w:spacing w:after="0" w:line="240" w:lineRule="auto"/>
        <w:ind w:left="1418" w:hanging="1134"/>
        <w:rPr>
          <w:rFonts w:ascii="Palatino Linotype" w:hAnsi="Palatino Linotype"/>
          <w:b/>
          <w:sz w:val="24"/>
          <w:szCs w:val="24"/>
        </w:rPr>
      </w:pPr>
      <w:r w:rsidRPr="00AD7BD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25B58" w:rsidRPr="009C5C2B" w:rsidRDefault="00F25B58" w:rsidP="00AD7BD6">
      <w:pPr>
        <w:ind w:left="567"/>
        <w:jc w:val="both"/>
        <w:rPr>
          <w:rFonts w:ascii="Palatino Linotype" w:hAnsi="Palatino Linotype" w:cs="Palatino Linotype"/>
          <w:sz w:val="24"/>
          <w:szCs w:val="24"/>
        </w:rPr>
      </w:pPr>
      <w:r w:rsidRPr="009C5C2B">
        <w:rPr>
          <w:rFonts w:ascii="Palatino Linotype" w:hAnsi="Palatino Linotype" w:cs="Palatino Linotype"/>
          <w:sz w:val="24"/>
          <w:szCs w:val="24"/>
        </w:rPr>
        <w:t>Az Irányítástechnika gyakorlat tantárgy tanításának alapvető célja, hogy a tanulók tudják az egyszerű villamos vezérlések és szabályozások működési, szerkezeti és hatásvázlatait értelmezni, egyszerű villamos vezérlések kapcsolási (</w:t>
      </w:r>
      <w:proofErr w:type="spellStart"/>
      <w:r w:rsidRPr="009C5C2B">
        <w:rPr>
          <w:rFonts w:ascii="Palatino Linotype" w:hAnsi="Palatino Linotype" w:cs="Palatino Linotype"/>
          <w:sz w:val="24"/>
          <w:szCs w:val="24"/>
        </w:rPr>
        <w:t>áramutas</w:t>
      </w:r>
      <w:proofErr w:type="spellEnd"/>
      <w:r w:rsidRPr="009C5C2B">
        <w:rPr>
          <w:rFonts w:ascii="Palatino Linotype" w:hAnsi="Palatino Linotype" w:cs="Palatino Linotype"/>
          <w:sz w:val="24"/>
          <w:szCs w:val="24"/>
        </w:rPr>
        <w:t>) rajzát megtervezni. Képesek legyenek összeszerelni a vezérlések és a szabályozások készülékeit, kapcsolási rajz alapján összeállítani a villamos vezérlési vonal és szabályozási kör kapcsolásait. Villamos mennyiségeket mérni, hibát keresni és elhárítani villamos vezérlésekben és szabályozásokban.</w:t>
      </w:r>
    </w:p>
    <w:p w:rsidR="00F25B58" w:rsidRPr="000E120B" w:rsidRDefault="00F25B58" w:rsidP="002F07A4">
      <w:pPr>
        <w:widowControl w:val="0"/>
        <w:numPr>
          <w:ilvl w:val="1"/>
          <w:numId w:val="23"/>
        </w:numPr>
        <w:suppressAutoHyphens/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F25B58" w:rsidRPr="000E120B" w:rsidRDefault="00F25B58" w:rsidP="00EF595B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F25B58" w:rsidRPr="000E120B" w:rsidRDefault="00F25B58" w:rsidP="00F25B58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F25B58" w:rsidRPr="000E120B" w:rsidRDefault="00F25B58" w:rsidP="002F07A4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</w:t>
      </w:r>
      <w:r>
        <w:rPr>
          <w:rFonts w:ascii="Palatino Linotype" w:hAnsi="Palatino Linotype"/>
          <w:b/>
          <w:sz w:val="24"/>
          <w:szCs w:val="24"/>
        </w:rPr>
        <w:t>makörök</w:t>
      </w:r>
    </w:p>
    <w:p w:rsidR="00F25B58" w:rsidRPr="000E120B" w:rsidRDefault="00F25B58" w:rsidP="00F25B58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F25B58" w:rsidRPr="004A64DD" w:rsidRDefault="00F25B58" w:rsidP="002F07A4">
      <w:pPr>
        <w:numPr>
          <w:ilvl w:val="2"/>
          <w:numId w:val="23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V</w:t>
      </w:r>
      <w:r w:rsidRPr="004A64DD">
        <w:rPr>
          <w:rFonts w:ascii="Palatino Linotype" w:hAnsi="Palatino Linotype"/>
          <w:b/>
          <w:sz w:val="24"/>
          <w:szCs w:val="24"/>
        </w:rPr>
        <w:t xml:space="preserve">illamos </w:t>
      </w:r>
      <w:r>
        <w:rPr>
          <w:rFonts w:ascii="Palatino Linotype" w:hAnsi="Palatino Linotype"/>
          <w:b/>
          <w:sz w:val="24"/>
          <w:szCs w:val="24"/>
        </w:rPr>
        <w:t>irányítások</w:t>
      </w:r>
      <w:r w:rsidRPr="004A64DD">
        <w:rPr>
          <w:rFonts w:ascii="Palatino Linotype" w:hAnsi="Palatino Linotype"/>
          <w:b/>
          <w:sz w:val="24"/>
          <w:szCs w:val="24"/>
        </w:rPr>
        <w:t xml:space="preserve"> építőelemei és </w:t>
      </w:r>
      <w:proofErr w:type="gramStart"/>
      <w:r w:rsidRPr="004A64DD">
        <w:rPr>
          <w:rFonts w:ascii="Palatino Linotype" w:hAnsi="Palatino Linotype"/>
          <w:b/>
          <w:sz w:val="24"/>
          <w:szCs w:val="24"/>
        </w:rPr>
        <w:t>készülékei</w:t>
      </w:r>
      <w:r>
        <w:rPr>
          <w:rFonts w:ascii="Palatino Linotype" w:hAnsi="Palatino Linotype"/>
          <w:b/>
          <w:sz w:val="24"/>
          <w:szCs w:val="24"/>
        </w:rPr>
        <w:tab/>
      </w:r>
      <w:r w:rsidR="00EF595B">
        <w:rPr>
          <w:rFonts w:ascii="Palatino Linotype" w:hAnsi="Palatino Linotype"/>
          <w:b/>
          <w:sz w:val="24"/>
          <w:szCs w:val="24"/>
        </w:rPr>
        <w:t xml:space="preserve">          </w:t>
      </w:r>
      <w:r w:rsidRPr="00C13CF3">
        <w:rPr>
          <w:rFonts w:ascii="Palatino Linotype" w:hAnsi="Palatino Linotype"/>
          <w:b/>
          <w:i/>
          <w:sz w:val="24"/>
          <w:szCs w:val="24"/>
        </w:rPr>
        <w:t>1</w:t>
      </w:r>
      <w:r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24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F25B58" w:rsidRPr="00272182" w:rsidRDefault="00F25B58" w:rsidP="00F25B58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>Nem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72182">
        <w:rPr>
          <w:rFonts w:ascii="Palatino Linotype" w:hAnsi="Palatino Linotype"/>
          <w:sz w:val="24"/>
          <w:szCs w:val="24"/>
        </w:rPr>
        <w:t>villamos mennyiségek átalakítása villamos jellé</w:t>
      </w:r>
      <w:r>
        <w:rPr>
          <w:rFonts w:ascii="Palatino Linotype" w:hAnsi="Palatino Linotype"/>
          <w:sz w:val="24"/>
          <w:szCs w:val="24"/>
        </w:rPr>
        <w:t>.</w:t>
      </w:r>
    </w:p>
    <w:p w:rsidR="00F25B58" w:rsidRPr="00272182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ab/>
      </w:r>
      <w:r w:rsidRPr="00272182">
        <w:rPr>
          <w:rFonts w:ascii="Palatino Linotype" w:hAnsi="Palatino Linotype"/>
          <w:sz w:val="24"/>
          <w:szCs w:val="24"/>
        </w:rPr>
        <w:tab/>
        <w:t>Passzív mérő</w:t>
      </w:r>
      <w:r>
        <w:rPr>
          <w:rFonts w:ascii="Palatino Linotype" w:hAnsi="Palatino Linotype"/>
          <w:sz w:val="24"/>
          <w:szCs w:val="24"/>
        </w:rPr>
        <w:t>-</w:t>
      </w:r>
      <w:r w:rsidRPr="00272182">
        <w:rPr>
          <w:rFonts w:ascii="Palatino Linotype" w:hAnsi="Palatino Linotype"/>
          <w:sz w:val="24"/>
          <w:szCs w:val="24"/>
        </w:rPr>
        <w:t>átalakítók</w:t>
      </w:r>
      <w:r>
        <w:rPr>
          <w:rFonts w:ascii="Palatino Linotype" w:hAnsi="Palatino Linotype"/>
          <w:sz w:val="24"/>
          <w:szCs w:val="24"/>
        </w:rPr>
        <w:t>.</w:t>
      </w:r>
      <w:r w:rsidRPr="00272182">
        <w:rPr>
          <w:rFonts w:ascii="Palatino Linotype" w:hAnsi="Palatino Linotype"/>
          <w:sz w:val="24"/>
          <w:szCs w:val="24"/>
        </w:rPr>
        <w:tab/>
      </w:r>
      <w:r w:rsidRPr="00272182">
        <w:rPr>
          <w:rFonts w:ascii="Palatino Linotype" w:hAnsi="Palatino Linotype"/>
          <w:sz w:val="24"/>
          <w:szCs w:val="24"/>
        </w:rPr>
        <w:tab/>
      </w:r>
    </w:p>
    <w:p w:rsidR="00F25B58" w:rsidRPr="00272182" w:rsidRDefault="00F25B58" w:rsidP="00F25B58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>Ellenállás-alapú átalakítók mérése</w:t>
      </w:r>
      <w:r>
        <w:rPr>
          <w:rFonts w:ascii="Palatino Linotype" w:hAnsi="Palatino Linotype"/>
          <w:sz w:val="24"/>
          <w:szCs w:val="24"/>
        </w:rPr>
        <w:t>.</w:t>
      </w:r>
    </w:p>
    <w:p w:rsidR="00F25B58" w:rsidRPr="00272182" w:rsidRDefault="00F25B58" w:rsidP="00F25B58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>Huzalos mérő</w:t>
      </w:r>
      <w:r>
        <w:rPr>
          <w:rFonts w:ascii="Palatino Linotype" w:hAnsi="Palatino Linotype"/>
          <w:sz w:val="24"/>
          <w:szCs w:val="24"/>
        </w:rPr>
        <w:t>-</w:t>
      </w:r>
      <w:r w:rsidRPr="00272182">
        <w:rPr>
          <w:rFonts w:ascii="Palatino Linotype" w:hAnsi="Palatino Linotype"/>
          <w:sz w:val="24"/>
          <w:szCs w:val="24"/>
        </w:rPr>
        <w:t>átalakítók mérése</w:t>
      </w:r>
      <w:r>
        <w:rPr>
          <w:rFonts w:ascii="Palatino Linotype" w:hAnsi="Palatino Linotype"/>
          <w:sz w:val="24"/>
          <w:szCs w:val="24"/>
        </w:rPr>
        <w:t>.</w:t>
      </w:r>
    </w:p>
    <w:p w:rsidR="00F25B58" w:rsidRPr="00272182" w:rsidRDefault="00F25B58" w:rsidP="00F25B58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>Hőmérséklet-érzékelő ellenállások mérése</w:t>
      </w:r>
      <w:r>
        <w:rPr>
          <w:rFonts w:ascii="Palatino Linotype" w:hAnsi="Palatino Linotype"/>
          <w:sz w:val="24"/>
          <w:szCs w:val="24"/>
        </w:rPr>
        <w:t>.</w:t>
      </w:r>
    </w:p>
    <w:p w:rsidR="00F25B58" w:rsidRPr="00272182" w:rsidRDefault="00F25B58" w:rsidP="00F25B58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lastRenderedPageBreak/>
        <w:t>Fényérzékelő ellenállások mérése</w:t>
      </w:r>
      <w:r>
        <w:rPr>
          <w:rFonts w:ascii="Palatino Linotype" w:hAnsi="Palatino Linotype"/>
          <w:sz w:val="24"/>
          <w:szCs w:val="24"/>
        </w:rPr>
        <w:t>.</w:t>
      </w:r>
    </w:p>
    <w:p w:rsidR="00F25B58" w:rsidRPr="00272182" w:rsidRDefault="00F25B58" w:rsidP="00F25B58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>Kapacitív átalakítók mérése</w:t>
      </w:r>
      <w:r>
        <w:rPr>
          <w:rFonts w:ascii="Palatino Linotype" w:hAnsi="Palatino Linotype"/>
          <w:sz w:val="24"/>
          <w:szCs w:val="24"/>
        </w:rPr>
        <w:t>.</w:t>
      </w:r>
    </w:p>
    <w:p w:rsidR="00F25B58" w:rsidRPr="00272182" w:rsidRDefault="00F25B58" w:rsidP="00F25B58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 w:rsidRPr="00272182">
        <w:rPr>
          <w:rFonts w:ascii="Palatino Linotype" w:hAnsi="Palatino Linotype"/>
          <w:sz w:val="24"/>
          <w:szCs w:val="24"/>
        </w:rPr>
        <w:t>Induktív átalakítók mérése</w:t>
      </w:r>
      <w:r>
        <w:rPr>
          <w:rFonts w:ascii="Palatino Linotype" w:hAnsi="Palatino Linotype"/>
          <w:sz w:val="24"/>
          <w:szCs w:val="24"/>
        </w:rPr>
        <w:t>.</w:t>
      </w:r>
    </w:p>
    <w:p w:rsidR="00F25B58" w:rsidRPr="002A1E2B" w:rsidRDefault="00F25B58" w:rsidP="00F25B5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Villamos készülékek felépítése, bekötése. </w:t>
      </w:r>
    </w:p>
    <w:p w:rsidR="00F25B58" w:rsidRPr="002A1E2B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Kapcsolókészülékek. </w:t>
      </w:r>
    </w:p>
    <w:p w:rsidR="00F25B58" w:rsidRPr="002A1E2B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</w:r>
      <w:r w:rsidRPr="002A1E2B">
        <w:rPr>
          <w:rFonts w:ascii="Palatino Linotype" w:hAnsi="Palatino Linotype"/>
          <w:sz w:val="24"/>
          <w:szCs w:val="24"/>
        </w:rPr>
        <w:tab/>
        <w:t xml:space="preserve">Kézi kapcsolók. 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</w:r>
      <w:r w:rsidRPr="002A1E2B">
        <w:rPr>
          <w:rFonts w:ascii="Palatino Linotype" w:hAnsi="Palatino Linotype"/>
          <w:sz w:val="24"/>
          <w:szCs w:val="24"/>
        </w:rPr>
        <w:tab/>
        <w:t>Nyomógombok.</w:t>
      </w:r>
    </w:p>
    <w:p w:rsidR="00F25B58" w:rsidRPr="002A1E2B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</w:r>
      <w:r w:rsidRPr="002A1E2B">
        <w:rPr>
          <w:rFonts w:ascii="Palatino Linotype" w:hAnsi="Palatino Linotype"/>
          <w:sz w:val="24"/>
          <w:szCs w:val="24"/>
        </w:rPr>
        <w:tab/>
        <w:t>Mechanikus végállás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2A1E2B">
        <w:rPr>
          <w:rFonts w:ascii="Palatino Linotype" w:hAnsi="Palatino Linotype"/>
          <w:sz w:val="24"/>
          <w:szCs w:val="24"/>
        </w:rPr>
        <w:t xml:space="preserve">érzékelők. </w:t>
      </w:r>
    </w:p>
    <w:p w:rsidR="00F25B58" w:rsidRPr="002A1E2B" w:rsidRDefault="00F25B58" w:rsidP="00F25B58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proofErr w:type="spellStart"/>
      <w:r w:rsidRPr="002A1E2B">
        <w:rPr>
          <w:rFonts w:ascii="Palatino Linotype" w:hAnsi="Palatino Linotype"/>
          <w:sz w:val="24"/>
          <w:szCs w:val="24"/>
        </w:rPr>
        <w:t>Mágneskapcsoló</w:t>
      </w:r>
      <w:proofErr w:type="spellEnd"/>
      <w:r w:rsidRPr="002A1E2B">
        <w:rPr>
          <w:rFonts w:ascii="Palatino Linotype" w:hAnsi="Palatino Linotype"/>
          <w:sz w:val="24"/>
          <w:szCs w:val="24"/>
        </w:rPr>
        <w:t xml:space="preserve">. </w:t>
      </w:r>
    </w:p>
    <w:p w:rsidR="00F25B58" w:rsidRDefault="00F25B58" w:rsidP="00F25B58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Relé. </w:t>
      </w:r>
    </w:p>
    <w:p w:rsidR="00F25B58" w:rsidRDefault="00F25B58" w:rsidP="00F25B5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Villamos készülékek jellemzőinek mérése.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Villamos érintkezők.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Az érintkezők átmeneti ellenállásának vizsgálata.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Mágneskapcsoló</w:t>
      </w:r>
      <w:proofErr w:type="spellEnd"/>
      <w:r>
        <w:rPr>
          <w:rFonts w:ascii="Palatino Linotype" w:hAnsi="Palatino Linotype"/>
          <w:sz w:val="24"/>
          <w:szCs w:val="24"/>
        </w:rPr>
        <w:t xml:space="preserve"> felépítése, vizsgálata.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Elektromechanikus relék felépítése.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Elektromechanikus relék vizsgálata.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Relé meghúzása.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Relé elengedés.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Időrelék felépítése.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Időrelék vizsgálata.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meghúzó időrelé vizsgálata.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elengedő időrelé vizsgálata.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meghúzó és elengedő időrelé vizsgálata.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Elektronikus relék felépítése, vizsgálata.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Logikai feltételek realizálása relék segítségével.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Tagadás, </w:t>
      </w:r>
      <w:proofErr w:type="gramStart"/>
      <w:r>
        <w:rPr>
          <w:rFonts w:ascii="Palatino Linotype" w:hAnsi="Palatino Linotype"/>
          <w:sz w:val="24"/>
          <w:szCs w:val="24"/>
        </w:rPr>
        <w:t>ÉS</w:t>
      </w:r>
      <w:proofErr w:type="gramEnd"/>
      <w:r>
        <w:rPr>
          <w:rFonts w:ascii="Palatino Linotype" w:hAnsi="Palatino Linotype"/>
          <w:sz w:val="24"/>
          <w:szCs w:val="24"/>
        </w:rPr>
        <w:t xml:space="preserve"> kapcsolat, VAGY kapcsolat megvalósítása relékkel.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</w:p>
    <w:p w:rsidR="00F25B58" w:rsidRPr="000E120B" w:rsidRDefault="00F25B58" w:rsidP="002F07A4">
      <w:pPr>
        <w:numPr>
          <w:ilvl w:val="2"/>
          <w:numId w:val="23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Vezérlési </w:t>
      </w:r>
      <w:proofErr w:type="gramStart"/>
      <w:r>
        <w:rPr>
          <w:rFonts w:ascii="Palatino Linotype" w:hAnsi="Palatino Linotype"/>
          <w:b/>
          <w:sz w:val="24"/>
          <w:szCs w:val="24"/>
        </w:rPr>
        <w:t>feladatok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F595B">
        <w:rPr>
          <w:rFonts w:ascii="Palatino Linotype" w:hAnsi="Palatino Linotype"/>
          <w:b/>
          <w:sz w:val="24"/>
          <w:szCs w:val="24"/>
        </w:rPr>
        <w:t xml:space="preserve">          </w:t>
      </w:r>
      <w:r w:rsidRPr="00537BB0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>5</w:t>
      </w:r>
      <w:proofErr w:type="gramEnd"/>
      <w:r w:rsidRPr="00537BB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42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</w:p>
    <w:p w:rsidR="00F25B58" w:rsidRPr="002A1E2B" w:rsidRDefault="00F25B58" w:rsidP="00F25B5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Egyszerű vezérlési feladatok: </w:t>
      </w:r>
    </w:p>
    <w:p w:rsidR="00F25B58" w:rsidRPr="002A1E2B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Vezérelt berendezés be-, és kikapcsolása. </w:t>
      </w:r>
    </w:p>
    <w:p w:rsidR="00F25B58" w:rsidRPr="002A1E2B" w:rsidRDefault="00F25B58" w:rsidP="00F25B5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Öntartás: </w:t>
      </w:r>
    </w:p>
    <w:p w:rsidR="00F25B58" w:rsidRPr="002A1E2B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Elengedésre kitüntetett (dominánsan törlő).</w:t>
      </w:r>
      <w:r w:rsidRPr="002A1E2B">
        <w:rPr>
          <w:rFonts w:ascii="Palatino Linotype" w:hAnsi="Palatino Linotype"/>
          <w:sz w:val="24"/>
          <w:szCs w:val="24"/>
        </w:rPr>
        <w:tab/>
      </w:r>
    </w:p>
    <w:p w:rsidR="00F25B58" w:rsidRPr="002A1E2B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>Meghúzásra kitüntetett (dominánsan beíró).</w:t>
      </w:r>
      <w:r w:rsidRPr="002A1E2B">
        <w:rPr>
          <w:rFonts w:ascii="Palatino Linotype" w:hAnsi="Palatino Linotype"/>
          <w:sz w:val="24"/>
          <w:szCs w:val="24"/>
        </w:rPr>
        <w:tab/>
      </w:r>
    </w:p>
    <w:p w:rsidR="00F25B58" w:rsidRPr="002A1E2B" w:rsidRDefault="00F25B58" w:rsidP="00F25B5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Vezérelt berendezés be-, és kikapcsolása távvezérléssel több helyről. </w:t>
      </w:r>
    </w:p>
    <w:p w:rsidR="00F25B58" w:rsidRPr="002A1E2B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Direkt-, indirekt vezérlés. </w:t>
      </w:r>
    </w:p>
    <w:p w:rsidR="00F25B58" w:rsidRPr="002A1E2B" w:rsidRDefault="00F25B58" w:rsidP="00F25B5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A villamos reteszelés elve. </w:t>
      </w:r>
    </w:p>
    <w:p w:rsidR="00F25B58" w:rsidRPr="002A1E2B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  <w:t xml:space="preserve">Egyszerű nyomógombos reteszelő kapcsolás. 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  <w:t xml:space="preserve">Nyomógombos keresztreteszelés. </w:t>
      </w:r>
    </w:p>
    <w:p w:rsidR="00F25B58" w:rsidRDefault="00F25B58" w:rsidP="00F25B5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Időfüggetlen</w:t>
      </w:r>
      <w:proofErr w:type="spellEnd"/>
      <w:r>
        <w:rPr>
          <w:rFonts w:ascii="Palatino Linotype" w:hAnsi="Palatino Linotype"/>
          <w:sz w:val="24"/>
          <w:szCs w:val="24"/>
        </w:rPr>
        <w:t xml:space="preserve"> logikai feladatok tervezése megépítése relékkel:</w:t>
      </w:r>
    </w:p>
    <w:p w:rsidR="00F25B58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 xml:space="preserve">3 változós logikai feladat.  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4 változós logikai feladat.  </w:t>
      </w:r>
    </w:p>
    <w:p w:rsidR="00F25B58" w:rsidRDefault="00F25B58" w:rsidP="00F25B5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Időrelék gyakorlati alkalmazása: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meghúzó.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elengedő.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késleltetve</w:t>
      </w:r>
      <w:proofErr w:type="gramEnd"/>
      <w:r>
        <w:rPr>
          <w:rFonts w:ascii="Palatino Linotype" w:hAnsi="Palatino Linotype"/>
          <w:sz w:val="24"/>
          <w:szCs w:val="24"/>
        </w:rPr>
        <w:t xml:space="preserve"> meghúzó és elengedő.</w:t>
      </w:r>
    </w:p>
    <w:p w:rsidR="00F25B58" w:rsidRDefault="00F25B58" w:rsidP="00F25B5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Lépcsőházi világítás </w:t>
      </w:r>
      <w:proofErr w:type="spellStart"/>
      <w:r>
        <w:rPr>
          <w:rFonts w:ascii="Palatino Linotype" w:hAnsi="Palatino Linotype"/>
          <w:sz w:val="24"/>
          <w:szCs w:val="24"/>
        </w:rPr>
        <w:t>áramutas</w:t>
      </w:r>
      <w:proofErr w:type="spellEnd"/>
      <w:r>
        <w:rPr>
          <w:rFonts w:ascii="Palatino Linotype" w:hAnsi="Palatino Linotype"/>
          <w:sz w:val="24"/>
          <w:szCs w:val="24"/>
        </w:rPr>
        <w:t xml:space="preserve"> kapcsolásának megtervezése, összeállítása. </w:t>
      </w:r>
    </w:p>
    <w:p w:rsidR="00F25B58" w:rsidRDefault="00F25B58" w:rsidP="00F25B5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Összetett vezérlések tervezése, megvalósítása.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Sorrendi vezérlések tervezése, megvalósítása.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Lefutó vezérlések tervezése, megvalósítása.</w:t>
      </w:r>
    </w:p>
    <w:p w:rsidR="00F25B58" w:rsidRPr="002A1E2B" w:rsidRDefault="00F25B58" w:rsidP="00F25B5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Villamos motorok indításának vezérlése. </w:t>
      </w:r>
    </w:p>
    <w:p w:rsidR="00F25B58" w:rsidRPr="002A1E2B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  <w:t xml:space="preserve">Nyomógombos közvetlen vezérlés. </w:t>
      </w:r>
    </w:p>
    <w:p w:rsidR="00F25B58" w:rsidRPr="002A1E2B" w:rsidRDefault="00F25B58" w:rsidP="00F25B5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Forgásirányváltás. </w:t>
      </w:r>
    </w:p>
    <w:p w:rsidR="00F25B58" w:rsidRPr="002A1E2B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</w:r>
      <w:r w:rsidRPr="002A1E2B">
        <w:rPr>
          <w:rFonts w:ascii="Palatino Linotype" w:hAnsi="Palatino Linotype"/>
          <w:sz w:val="24"/>
          <w:szCs w:val="24"/>
        </w:rPr>
        <w:tab/>
        <w:t xml:space="preserve">A háromfázisú aszinkronmotor forgásirányváltása. </w:t>
      </w:r>
    </w:p>
    <w:p w:rsidR="00F25B58" w:rsidRPr="002A1E2B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Az egyenáramú motorok forgásirányváltása. </w:t>
      </w:r>
    </w:p>
    <w:p w:rsidR="00F25B58" w:rsidRDefault="00F25B58" w:rsidP="00F25B58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Az aszinkronmotor fordulatszám változtatása. </w:t>
      </w:r>
    </w:p>
    <w:p w:rsidR="00F25B58" w:rsidRPr="000E120B" w:rsidRDefault="00F25B58" w:rsidP="00F25B58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F25B58" w:rsidRPr="000E120B" w:rsidRDefault="00F25B58" w:rsidP="002F07A4">
      <w:pPr>
        <w:numPr>
          <w:ilvl w:val="2"/>
          <w:numId w:val="23"/>
        </w:numPr>
        <w:spacing w:after="0" w:line="240" w:lineRule="auto"/>
        <w:ind w:left="1190" w:hanging="623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Szabályozások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F595B">
        <w:rPr>
          <w:rFonts w:ascii="Palatino Linotype" w:hAnsi="Palatino Linotype"/>
          <w:b/>
          <w:sz w:val="24"/>
          <w:szCs w:val="24"/>
        </w:rPr>
        <w:t xml:space="preserve">         </w:t>
      </w:r>
      <w:r>
        <w:rPr>
          <w:rFonts w:ascii="Palatino Linotype" w:hAnsi="Palatino Linotype"/>
          <w:b/>
          <w:i/>
          <w:sz w:val="24"/>
          <w:szCs w:val="24"/>
        </w:rPr>
        <w:t>25</w:t>
      </w:r>
      <w:proofErr w:type="gramEnd"/>
      <w:r w:rsidRPr="00537BB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7003F6">
        <w:rPr>
          <w:rFonts w:ascii="Palatino Linotype" w:hAnsi="Palatino Linotype"/>
          <w:b/>
          <w:i/>
          <w:sz w:val="24"/>
          <w:szCs w:val="24"/>
        </w:rPr>
        <w:t>/</w:t>
      </w:r>
      <w:r>
        <w:rPr>
          <w:rFonts w:ascii="Palatino Linotype" w:hAnsi="Palatino Linotype"/>
          <w:b/>
          <w:i/>
          <w:sz w:val="24"/>
          <w:szCs w:val="24"/>
        </w:rPr>
        <w:t xml:space="preserve"> 42 </w:t>
      </w:r>
      <w:r w:rsidRPr="007003F6">
        <w:rPr>
          <w:rFonts w:ascii="Palatino Linotype" w:hAnsi="Palatino Linotype"/>
          <w:b/>
          <w:i/>
          <w:sz w:val="24"/>
          <w:szCs w:val="24"/>
        </w:rPr>
        <w:t>óra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F93B4A" w:rsidRDefault="00F25B58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Távadók.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Nyílt hatásláncú távadó vizsgálata.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Zárt hatásláncú távadó vizsgálata.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Példák analóg villamos kimenetű távadóra.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Áramtávadók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F25B58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Alapjelképzők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F25B58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>
        <w:rPr>
          <w:rFonts w:ascii="Palatino Linotype" w:hAnsi="Palatino Linotype"/>
          <w:sz w:val="24"/>
          <w:szCs w:val="24"/>
        </w:rPr>
        <w:t>Feszültségstabilizátorok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F25B58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Egyenáram-stabilizátorok.</w:t>
      </w:r>
    </w:p>
    <w:p w:rsidR="00F25B58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Különbségképzők.</w:t>
      </w:r>
    </w:p>
    <w:p w:rsidR="00F25B58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Különbségképző differenciálerősítő.</w:t>
      </w:r>
    </w:p>
    <w:p w:rsidR="00F25B58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Jelerősítők és jelformálók.</w:t>
      </w:r>
    </w:p>
    <w:p w:rsidR="00F25B58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Jelerősítő kapcsolás műveleti erősítővel.</w:t>
      </w:r>
    </w:p>
    <w:p w:rsidR="00F25B58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Arányos jelformáló tag műveleti erősítővel.</w:t>
      </w:r>
    </w:p>
    <w:p w:rsidR="00F25B58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Határoló invertálóerősítő műveleti erősítővel.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átviteli tagok típusai, vizsgálata.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Időkésés nélküli arányos tag villamos kapcsolása.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Csak ohmos ellenállást, potenciométert tartalmazó villamos áramkör.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Invertáló műveleti erősítő kapcsolás.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Egytárolós</w:t>
      </w:r>
      <w:proofErr w:type="spellEnd"/>
      <w:r>
        <w:rPr>
          <w:rFonts w:ascii="Palatino Linotype" w:hAnsi="Palatino Linotype"/>
          <w:sz w:val="24"/>
          <w:szCs w:val="24"/>
        </w:rPr>
        <w:t xml:space="preserve"> arányos tag.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RC tag, RL tag.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Integráló tagok.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Visszacsatolt műveleti erősítős integráló tag.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Differenciáló tag vizsgálata.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Passzív PI szabályozó vizsgálata.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Aktív PI szabályozó vizsgálata.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PD szabályozó vizsgálata.</w:t>
      </w:r>
    </w:p>
    <w:p w:rsidR="00F25B58" w:rsidRDefault="00F25B58" w:rsidP="00F25B58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PID szabályozó vizsgálata.</w:t>
      </w:r>
    </w:p>
    <w:p w:rsidR="00F25B58" w:rsidRPr="002A1E2B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 xml:space="preserve">Szabályozási feladatok. </w:t>
      </w:r>
    </w:p>
    <w:p w:rsidR="00F25B58" w:rsidRPr="002A1E2B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  <w:t xml:space="preserve">Hőmérséklet szabályozás megvalósítása, vizsgálata. </w:t>
      </w:r>
    </w:p>
    <w:p w:rsidR="00F25B58" w:rsidRPr="002A1E2B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lastRenderedPageBreak/>
        <w:tab/>
        <w:t xml:space="preserve">Tirisztoros teljesítményszabályozás megvalósítása, vizsgálata. </w:t>
      </w:r>
    </w:p>
    <w:p w:rsidR="00F25B58" w:rsidRDefault="00F25B58" w:rsidP="00F25B58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2A1E2B">
        <w:rPr>
          <w:rFonts w:ascii="Palatino Linotype" w:hAnsi="Palatino Linotype"/>
          <w:sz w:val="24"/>
          <w:szCs w:val="24"/>
        </w:rPr>
        <w:tab/>
        <w:t xml:space="preserve">Egyenáramú motor fordulatszám szabályozása, vizsgálata. </w:t>
      </w:r>
    </w:p>
    <w:p w:rsidR="00F25B58" w:rsidRDefault="00F25B58" w:rsidP="00F25B58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F25B58" w:rsidRPr="007003F6" w:rsidRDefault="00F25B58" w:rsidP="002F07A4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i/>
          <w:sz w:val="24"/>
          <w:szCs w:val="24"/>
        </w:rPr>
      </w:pPr>
      <w:r w:rsidRPr="007003F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93B4A" w:rsidRPr="00C17D97" w:rsidRDefault="00F25B58">
      <w:pPr>
        <w:spacing w:after="0" w:line="240" w:lineRule="auto"/>
        <w:ind w:left="284"/>
        <w:jc w:val="both"/>
        <w:rPr>
          <w:rFonts w:ascii="Palatino Linotype" w:hAnsi="Palatino Linotype"/>
          <w:bCs/>
          <w:i/>
          <w:sz w:val="24"/>
          <w:szCs w:val="24"/>
        </w:rPr>
      </w:pPr>
      <w:proofErr w:type="gramStart"/>
      <w:r w:rsidRPr="00C17D97">
        <w:rPr>
          <w:rFonts w:ascii="Palatino Linotype" w:hAnsi="Palatino Linotype"/>
          <w:bCs/>
          <w:i/>
          <w:sz w:val="24"/>
          <w:szCs w:val="24"/>
        </w:rPr>
        <w:t>automatikai</w:t>
      </w:r>
      <w:proofErr w:type="gramEnd"/>
      <w:r w:rsidRPr="00C17D97">
        <w:rPr>
          <w:rFonts w:ascii="Palatino Linotype" w:hAnsi="Palatino Linotype"/>
          <w:bCs/>
          <w:i/>
          <w:sz w:val="24"/>
          <w:szCs w:val="24"/>
        </w:rPr>
        <w:t xml:space="preserve"> szaktanterem, vagy tanműhely, vagy gazdálkodó szervezet</w:t>
      </w:r>
    </w:p>
    <w:p w:rsidR="00F25B58" w:rsidRPr="000E120B" w:rsidRDefault="00F25B58" w:rsidP="00F25B58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F93B4A" w:rsidRDefault="00F25B58" w:rsidP="002F07A4">
      <w:pPr>
        <w:widowControl w:val="0"/>
        <w:numPr>
          <w:ilvl w:val="1"/>
          <w:numId w:val="23"/>
        </w:numPr>
        <w:suppressAutoHyphens/>
        <w:spacing w:after="0" w:line="240" w:lineRule="auto"/>
        <w:ind w:left="1418" w:hanging="1061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F25B58" w:rsidRDefault="00F25B58" w:rsidP="00F25B58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F25B58" w:rsidRPr="00C17D97" w:rsidRDefault="00F25B58" w:rsidP="002F07A4">
      <w:pPr>
        <w:pStyle w:val="Listaszerbekezds"/>
        <w:widowControl w:val="0"/>
        <w:numPr>
          <w:ilvl w:val="2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C17D9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25B58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F25B58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25B58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25B58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25B58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25B58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25B58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25B58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25B58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F25B58" w:rsidRPr="00052C8D" w:rsidRDefault="00F25B58" w:rsidP="00F25B5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F25B58" w:rsidRPr="00C17D97" w:rsidRDefault="00F25B58" w:rsidP="002F07A4">
      <w:pPr>
        <w:pStyle w:val="Listaszerbekezds"/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C17D9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25B58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25B58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25B58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25B58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25B58" w:rsidRPr="00FE5532" w:rsidRDefault="00F25B58" w:rsidP="00A65A2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25B58" w:rsidRDefault="00F25B58" w:rsidP="00A65A2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25B58" w:rsidRPr="00FE5532" w:rsidRDefault="00F25B58" w:rsidP="00A65A2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25B58" w:rsidRDefault="00F25B58" w:rsidP="00A65A2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25B58" w:rsidRPr="00FE5532" w:rsidRDefault="00F25B58" w:rsidP="00A65A2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25B5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Ismeretalkalmazási gyakorló </w:t>
            </w: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Kapcsolási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jegyzőkönyv készítése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eredmények ábrázolása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összeállítása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mérése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25B58" w:rsidRPr="008B7D14" w:rsidRDefault="00F25B58" w:rsidP="00A65A2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elemzése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25B58" w:rsidRPr="00FE5532">
        <w:trPr>
          <w:jc w:val="center"/>
        </w:trPr>
        <w:tc>
          <w:tcPr>
            <w:tcW w:w="82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25B58" w:rsidRPr="00FE5532" w:rsidRDefault="00F25B58" w:rsidP="00A65A2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25B58" w:rsidRPr="000E120B" w:rsidRDefault="00F25B58" w:rsidP="00F25B58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F25B58" w:rsidRPr="000E120B" w:rsidRDefault="00F25B58" w:rsidP="002F07A4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F93B4A" w:rsidRDefault="00F25B58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12E7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443CDA" w:rsidRDefault="00443CDA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443CDA" w:rsidRDefault="00443CDA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443CDA" w:rsidRDefault="00443CDA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443CDA" w:rsidRDefault="00443CDA" w:rsidP="00443CDA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9277C0" w:rsidRDefault="00892866" w:rsidP="00095713">
      <w:pPr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095713" w:rsidRDefault="00095713" w:rsidP="009277C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095713" w:rsidRDefault="00095713" w:rsidP="009277C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277C0" w:rsidRPr="000E120B" w:rsidRDefault="009277C0" w:rsidP="009277C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277C0" w:rsidRPr="000E120B" w:rsidRDefault="009277C0" w:rsidP="009277C0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277C0" w:rsidRPr="000E120B" w:rsidRDefault="009277C0" w:rsidP="009277C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9277C0" w:rsidRPr="000E120B" w:rsidRDefault="009277C0" w:rsidP="009277C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10013-12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  <w:r w:rsidR="00EF595B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9277C0" w:rsidRPr="000E120B" w:rsidRDefault="009277C0" w:rsidP="009277C0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277C0" w:rsidRPr="000E120B" w:rsidRDefault="009277C0" w:rsidP="009277C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Áramkör építése üzemeltetése</w:t>
      </w:r>
    </w:p>
    <w:p w:rsidR="009277C0" w:rsidRPr="000E120B" w:rsidRDefault="009277C0" w:rsidP="009277C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277C0" w:rsidRPr="000E120B" w:rsidRDefault="009277C0" w:rsidP="009277C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C0" w:rsidRPr="000E120B" w:rsidRDefault="009277C0" w:rsidP="009277C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9277C0" w:rsidRPr="000E120B" w:rsidRDefault="009277C0" w:rsidP="009277C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9277C0" w:rsidRPr="000E120B" w:rsidRDefault="009277C0" w:rsidP="009277C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9277C0" w:rsidRPr="000E120B" w:rsidRDefault="009277C0" w:rsidP="009277C0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C0" w:rsidRPr="000E120B" w:rsidRDefault="009277C0" w:rsidP="00C17D97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>
        <w:rPr>
          <w:rFonts w:ascii="Palatino Linotype" w:hAnsi="Palatino Linotype"/>
          <w:b/>
          <w:sz w:val="24"/>
          <w:szCs w:val="24"/>
        </w:rPr>
        <w:lastRenderedPageBreak/>
        <w:t>A 10013-12 azonosító számú</w:t>
      </w:r>
      <w:r w:rsidR="00EF595B">
        <w:rPr>
          <w:rFonts w:ascii="Palatino Linotype" w:hAnsi="Palatino Linotype"/>
          <w:b/>
          <w:sz w:val="24"/>
          <w:szCs w:val="24"/>
        </w:rPr>
        <w:t>,</w:t>
      </w:r>
      <w:r>
        <w:rPr>
          <w:rFonts w:ascii="Palatino Linotype" w:hAnsi="Palatino Linotype"/>
          <w:b/>
          <w:sz w:val="24"/>
          <w:szCs w:val="24"/>
        </w:rPr>
        <w:t xml:space="preserve"> Áramkör építése, üzemeltetése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91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478"/>
        <w:gridCol w:w="478"/>
        <w:gridCol w:w="478"/>
        <w:gridCol w:w="478"/>
        <w:gridCol w:w="423"/>
        <w:gridCol w:w="510"/>
        <w:gridCol w:w="615"/>
        <w:gridCol w:w="511"/>
      </w:tblGrid>
      <w:tr w:rsidR="009277C0" w:rsidRPr="000E120B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10013-12</w:t>
            </w:r>
          </w:p>
          <w:p w:rsidR="009277C0" w:rsidRPr="000E120B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Áramkör építése, üzemeltetése</w:t>
            </w:r>
          </w:p>
        </w:tc>
        <w:tc>
          <w:tcPr>
            <w:tcW w:w="23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Elektronikai áramkörök</w:t>
            </w:r>
          </w:p>
        </w:tc>
        <w:tc>
          <w:tcPr>
            <w:tcW w:w="16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Elektronikai áramkörök gyakorlat</w:t>
            </w:r>
          </w:p>
        </w:tc>
      </w:tr>
      <w:tr w:rsidR="009277C0" w:rsidRPr="000E120B">
        <w:trPr>
          <w:trHeight w:val="2070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Erősítők alkalmazása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Teljesítményerősítők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Digitális technika II.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Tápegységek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Oszcillátorok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Erősítők vizsgálata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Digitális berendezések vizsgálata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Jelkeltő áramkörök mérése</w:t>
            </w:r>
          </w:p>
        </w:tc>
      </w:tr>
      <w:tr w:rsidR="009277C0" w:rsidRPr="000E120B">
        <w:trPr>
          <w:trHeight w:val="345"/>
          <w:jc w:val="center"/>
        </w:trPr>
        <w:tc>
          <w:tcPr>
            <w:tcW w:w="891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Elektronikai áramköröket épít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Analóg áramköröket épít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Digitális áramköröket épít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Teljesítményelektronikai áramköröket épít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Irányítástechnikai áramköröket épít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NYÁK lemezt készít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Beszereli a mechanikai alkatrészeket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Elvégzi a leírásban előírt bekötéseket, huzalozásokat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Készre szereli az áramkört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Berendezésbe szereli az elkészült áramkört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Beülteti az elektronikai alkatrészeket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Beforrasztja az alkatrészeket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Elektronikai áramköröket üzembe helyez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Előírás szerint beállítja a tápfeszültség feszültségértékét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Előírás szerinti feszültségre kapcsolja az áramkört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Feszültség alá helyezi az áramkört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 xml:space="preserve">Elektronikai </w:t>
            </w:r>
            <w:proofErr w:type="gramStart"/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áramkör készítést</w:t>
            </w:r>
            <w:proofErr w:type="gramEnd"/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, gyártást irányít</w:t>
            </w:r>
          </w:p>
        </w:tc>
        <w:tc>
          <w:tcPr>
            <w:tcW w:w="478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Gyártórendszert, gépeket kezel és működtet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Ipari gyártórendszereket üzemeltet, karbantart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Műszeres bemérést végez és irányít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Dokumentáció alapján összeállítja a mérőrendszert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Teszteli az elektronikai áramkör működösét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Méréssel ellenőrzi az előírt paraméterek meglétét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Előírás alapján elvégzi a szükséges beállításokat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Jegyzőkönyvet készít a mérési eredményekről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Behatárolja a hibás alkatrészt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Műszeres hibakeresést végez és irányít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Kijavított áramkör működését méréssel ellenőrzi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360"/>
          <w:jc w:val="center"/>
        </w:trPr>
        <w:tc>
          <w:tcPr>
            <w:tcW w:w="891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Elektrotechnikai ismeretek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Irányítástechnikai ismeretek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Erősítők fajtái (szélessávú, hangolt, nagyjelű erősítők)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Műveleti erősítők alapkapcsolásai, alkalmazásai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Optoelektronika</w:t>
            </w:r>
            <w:proofErr w:type="spellEnd"/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 xml:space="preserve"> (</w:t>
            </w:r>
            <w:proofErr w:type="spellStart"/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fotoellenállás</w:t>
            </w:r>
            <w:proofErr w:type="spellEnd"/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 xml:space="preserve">, fotódióda, napelem, </w:t>
            </w:r>
            <w:proofErr w:type="spellStart"/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fototranzisztor</w:t>
            </w:r>
            <w:proofErr w:type="spellEnd"/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 xml:space="preserve">, LED, lézerdióda, </w:t>
            </w:r>
            <w:proofErr w:type="spellStart"/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optocsatoló</w:t>
            </w:r>
            <w:proofErr w:type="spellEnd"/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, optikai kijelzők)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Tápegységek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Impulzustechnikai áramkörök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 xml:space="preserve">Műszeres méréstechnika 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Mérőműszerek méréstechnikai jellemzői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Mérési jegyzőkönyv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 xml:space="preserve">Villamos mérések 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Villamos gépek biztonságtechnikája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A villamos áram hatásai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Alkatrészek szabványos jelölései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Az alkatrészek csoportosítása, alkalmazási területei és jellemzői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Bekötési, huzalozási rajzok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Kapcsolási rajzok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Szabványos jelölések, mértékegységek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Szerelési rajzok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360"/>
          <w:jc w:val="center"/>
        </w:trPr>
        <w:tc>
          <w:tcPr>
            <w:tcW w:w="891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277C0" w:rsidRPr="000E120B">
        <w:trPr>
          <w:trHeight w:val="24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Villamos kéziszerszámok kezelése, használata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Áramkörépítés, össze-és szétszerelés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Huzalozás, kábelezés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Mérés, hitelesítés, beállítás, jegyzőkönyvkészítés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Hibás áramkörök, készülékek javítása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360"/>
          <w:jc w:val="center"/>
        </w:trPr>
        <w:tc>
          <w:tcPr>
            <w:tcW w:w="891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Pontosság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Türelmesség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Kézügyesség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360"/>
          <w:jc w:val="center"/>
        </w:trPr>
        <w:tc>
          <w:tcPr>
            <w:tcW w:w="891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Irányítási készség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Motiváló készség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360"/>
          <w:jc w:val="center"/>
        </w:trPr>
        <w:tc>
          <w:tcPr>
            <w:tcW w:w="891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C17D9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B21B2E" w:rsidRDefault="009277C0" w:rsidP="0009571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Logikus gondolkodás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0957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9277C0" w:rsidRPr="000E120B" w:rsidRDefault="009277C0" w:rsidP="009277C0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C0" w:rsidRPr="000E120B" w:rsidRDefault="009277C0" w:rsidP="00C17D97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br w:type="page"/>
      </w:r>
      <w:r w:rsidR="00AD7BD6">
        <w:rPr>
          <w:rFonts w:ascii="Palatino Linotype" w:hAnsi="Palatino Linotype"/>
          <w:b/>
          <w:sz w:val="24"/>
          <w:szCs w:val="24"/>
        </w:rPr>
        <w:lastRenderedPageBreak/>
        <w:t>14.</w:t>
      </w:r>
      <w:r w:rsidR="00C17D9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Elektronikai áramkörök </w:t>
      </w:r>
      <w:proofErr w:type="gramStart"/>
      <w:r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F595B">
        <w:rPr>
          <w:rFonts w:ascii="Palatino Linotype" w:hAnsi="Palatino Linotype"/>
          <w:b/>
          <w:sz w:val="24"/>
          <w:szCs w:val="24"/>
        </w:rPr>
        <w:t xml:space="preserve">      </w:t>
      </w:r>
      <w:r>
        <w:rPr>
          <w:rFonts w:ascii="Palatino Linotype" w:hAnsi="Palatino Linotype"/>
          <w:b/>
          <w:sz w:val="24"/>
          <w:szCs w:val="24"/>
        </w:rPr>
        <w:t>144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  <w:r>
        <w:rPr>
          <w:rFonts w:ascii="Palatino Linotype" w:hAnsi="Palatino Linotype"/>
          <w:b/>
          <w:sz w:val="24"/>
          <w:szCs w:val="24"/>
        </w:rPr>
        <w:t>/144 óra*</w:t>
      </w:r>
    </w:p>
    <w:p w:rsidR="00F93B4A" w:rsidRDefault="009277C0">
      <w:pPr>
        <w:spacing w:after="0" w:line="240" w:lineRule="auto"/>
        <w:ind w:right="-1"/>
        <w:jc w:val="right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9277C0" w:rsidRPr="00C17D97" w:rsidRDefault="009277C0" w:rsidP="00C17D97">
      <w:pPr>
        <w:widowControl w:val="0"/>
        <w:suppressAutoHyphens/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9277C0" w:rsidRPr="00C17D97" w:rsidRDefault="009277C0" w:rsidP="002F07A4">
      <w:pPr>
        <w:pStyle w:val="Listaszerbekezds"/>
        <w:widowControl w:val="0"/>
        <w:numPr>
          <w:ilvl w:val="1"/>
          <w:numId w:val="31"/>
        </w:numPr>
        <w:suppressAutoHyphens/>
        <w:spacing w:after="0" w:line="240" w:lineRule="auto"/>
        <w:ind w:hanging="901"/>
        <w:rPr>
          <w:rFonts w:ascii="Palatino Linotype" w:hAnsi="Palatino Linotype"/>
          <w:b/>
          <w:sz w:val="24"/>
          <w:szCs w:val="24"/>
        </w:rPr>
      </w:pPr>
      <w:r w:rsidRPr="00C17D97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277C0" w:rsidRPr="00087CE6" w:rsidRDefault="009277C0" w:rsidP="00AD7BD6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</w:rPr>
      </w:pPr>
      <w:r w:rsidRPr="00087CE6">
        <w:rPr>
          <w:rFonts w:ascii="Palatino Linotype" w:hAnsi="Palatino Linotype"/>
          <w:sz w:val="24"/>
          <w:szCs w:val="24"/>
        </w:rPr>
        <w:t>A tantárgy tanításának célja, hogy segítse a tanulók áramköri szemléletének kialakulását és fejlesztését. Tegye képessé a tanulókat az elektronikai áramkörök jellemzőinek és működésének megértésére.</w:t>
      </w:r>
    </w:p>
    <w:p w:rsidR="009277C0" w:rsidRPr="000E120B" w:rsidRDefault="009277C0" w:rsidP="009277C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C0" w:rsidRPr="000E120B" w:rsidRDefault="009277C0" w:rsidP="002F07A4">
      <w:pPr>
        <w:widowControl w:val="0"/>
        <w:numPr>
          <w:ilvl w:val="1"/>
          <w:numId w:val="31"/>
        </w:numPr>
        <w:suppressAutoHyphens/>
        <w:spacing w:after="0" w:line="240" w:lineRule="auto"/>
        <w:ind w:left="1276" w:hanging="992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277C0" w:rsidRPr="00BD36D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D36D7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9277C0" w:rsidRPr="000E120B" w:rsidRDefault="009277C0" w:rsidP="009277C0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9277C0" w:rsidRPr="000E120B" w:rsidRDefault="009277C0" w:rsidP="002F07A4">
      <w:pPr>
        <w:widowControl w:val="0"/>
        <w:numPr>
          <w:ilvl w:val="1"/>
          <w:numId w:val="31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277C0" w:rsidRPr="000E120B" w:rsidRDefault="009277C0" w:rsidP="009277C0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F93B4A" w:rsidRDefault="009277C0" w:rsidP="002F07A4">
      <w:pPr>
        <w:numPr>
          <w:ilvl w:val="2"/>
          <w:numId w:val="31"/>
        </w:numPr>
        <w:spacing w:after="0" w:line="240" w:lineRule="auto"/>
        <w:ind w:left="1190" w:hanging="33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Erősítők </w:t>
      </w:r>
      <w:proofErr w:type="gramStart"/>
      <w:r>
        <w:rPr>
          <w:rFonts w:ascii="Palatino Linotype" w:hAnsi="Palatino Linotype"/>
          <w:b/>
          <w:sz w:val="24"/>
          <w:szCs w:val="24"/>
        </w:rPr>
        <w:t>alkalmazása</w:t>
      </w:r>
      <w:r w:rsidR="00C17D97">
        <w:rPr>
          <w:rFonts w:ascii="Palatino Linotype" w:hAnsi="Palatino Linotype"/>
          <w:b/>
          <w:sz w:val="24"/>
          <w:szCs w:val="24"/>
        </w:rPr>
        <w:tab/>
      </w:r>
      <w:r w:rsidR="00C17D97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EF595B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>32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B87D30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Többfokozatú erősítők</w:t>
      </w:r>
      <w:r w:rsidRPr="00833DEC">
        <w:rPr>
          <w:rFonts w:ascii="Palatino Linotype" w:hAnsi="Palatino Linotype"/>
          <w:sz w:val="24"/>
          <w:szCs w:val="24"/>
        </w:rPr>
        <w:tab/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Többfokozatú erősítők felépítése.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Erősítőfokozatok csatolása.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Galvanikus csatolás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Jellemzői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Megvalósítás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RC csatolás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Jellemzői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Megvalósítás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Transzformátoros csatolás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Jellemzői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Megvalósítás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Szélessávú erősítők</w:t>
      </w:r>
      <w:r w:rsidRPr="00833DEC">
        <w:rPr>
          <w:rFonts w:ascii="Palatino Linotype" w:hAnsi="Palatino Linotype"/>
          <w:sz w:val="24"/>
          <w:szCs w:val="24"/>
        </w:rPr>
        <w:tab/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Az áramerősítési tényező frekvenciafüggése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Tranzisztor és szórt kapacitások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33DEC">
        <w:rPr>
          <w:rFonts w:ascii="Palatino Linotype" w:hAnsi="Palatino Linotype"/>
          <w:sz w:val="24"/>
          <w:szCs w:val="24"/>
        </w:rPr>
        <w:t>Kaszk</w:t>
      </w:r>
      <w:r w:rsidR="006C2361">
        <w:rPr>
          <w:rFonts w:ascii="Palatino Linotype" w:hAnsi="Palatino Linotype"/>
          <w:sz w:val="24"/>
          <w:szCs w:val="24"/>
        </w:rPr>
        <w:t>á</w:t>
      </w:r>
      <w:r w:rsidRPr="00833DEC">
        <w:rPr>
          <w:rFonts w:ascii="Palatino Linotype" w:hAnsi="Palatino Linotype"/>
          <w:sz w:val="24"/>
          <w:szCs w:val="24"/>
        </w:rPr>
        <w:t>d kapcsolás</w:t>
      </w:r>
      <w:proofErr w:type="gramEnd"/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Diff</w:t>
      </w:r>
      <w:r w:rsidR="006C2361">
        <w:rPr>
          <w:rFonts w:ascii="Palatino Linotype" w:hAnsi="Palatino Linotype"/>
          <w:sz w:val="24"/>
          <w:szCs w:val="24"/>
        </w:rPr>
        <w:t>e</w:t>
      </w:r>
      <w:r w:rsidRPr="00833DEC">
        <w:rPr>
          <w:rFonts w:ascii="Palatino Linotype" w:hAnsi="Palatino Linotype"/>
          <w:sz w:val="24"/>
          <w:szCs w:val="24"/>
        </w:rPr>
        <w:t>renciálerősítő alkalmazása szélessávú fokozatként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Szimmetrikus szélessávú erősítők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proofErr w:type="gramStart"/>
      <w:r w:rsidRPr="00833DEC">
        <w:rPr>
          <w:rFonts w:ascii="Palatino Linotype" w:hAnsi="Palatino Linotype"/>
          <w:sz w:val="24"/>
          <w:szCs w:val="24"/>
        </w:rPr>
        <w:t>Kaszk</w:t>
      </w:r>
      <w:r w:rsidR="006C2361">
        <w:rPr>
          <w:rFonts w:ascii="Palatino Linotype" w:hAnsi="Palatino Linotype"/>
          <w:sz w:val="24"/>
          <w:szCs w:val="24"/>
        </w:rPr>
        <w:t>á</w:t>
      </w:r>
      <w:r w:rsidRPr="00833DEC">
        <w:rPr>
          <w:rFonts w:ascii="Palatino Linotype" w:hAnsi="Palatino Linotype"/>
          <w:sz w:val="24"/>
          <w:szCs w:val="24"/>
        </w:rPr>
        <w:t>d kapcsolású</w:t>
      </w:r>
      <w:proofErr w:type="gramEnd"/>
      <w:r w:rsidRPr="00833DEC">
        <w:rPr>
          <w:rFonts w:ascii="Palatino Linotype" w:hAnsi="Palatino Linotype"/>
          <w:sz w:val="24"/>
          <w:szCs w:val="24"/>
        </w:rPr>
        <w:t xml:space="preserve"> differenciálerősítő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Fázisfordító erősítős differenciálerősítő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Komplemen</w:t>
      </w:r>
      <w:r w:rsidR="006C2361">
        <w:rPr>
          <w:rFonts w:ascii="Palatino Linotype" w:hAnsi="Palatino Linotype"/>
          <w:sz w:val="24"/>
          <w:szCs w:val="24"/>
        </w:rPr>
        <w:t>t</w:t>
      </w:r>
      <w:r w:rsidRPr="00833DEC">
        <w:rPr>
          <w:rFonts w:ascii="Palatino Linotype" w:hAnsi="Palatino Linotype"/>
          <w:sz w:val="24"/>
          <w:szCs w:val="24"/>
        </w:rPr>
        <w:t xml:space="preserve">er </w:t>
      </w:r>
      <w:proofErr w:type="gramStart"/>
      <w:r w:rsidRPr="00833DEC">
        <w:rPr>
          <w:rFonts w:ascii="Palatino Linotype" w:hAnsi="Palatino Linotype"/>
          <w:sz w:val="24"/>
          <w:szCs w:val="24"/>
        </w:rPr>
        <w:t>kaszk</w:t>
      </w:r>
      <w:r w:rsidR="006C2361">
        <w:rPr>
          <w:rFonts w:ascii="Palatino Linotype" w:hAnsi="Palatino Linotype"/>
          <w:sz w:val="24"/>
          <w:szCs w:val="24"/>
        </w:rPr>
        <w:t>á</w:t>
      </w:r>
      <w:r w:rsidRPr="00833DEC">
        <w:rPr>
          <w:rFonts w:ascii="Palatino Linotype" w:hAnsi="Palatino Linotype"/>
          <w:sz w:val="24"/>
          <w:szCs w:val="24"/>
        </w:rPr>
        <w:t>d kapcsolású</w:t>
      </w:r>
      <w:proofErr w:type="gramEnd"/>
      <w:r w:rsidRPr="00833DEC">
        <w:rPr>
          <w:rFonts w:ascii="Palatino Linotype" w:hAnsi="Palatino Linotype"/>
          <w:sz w:val="24"/>
          <w:szCs w:val="24"/>
        </w:rPr>
        <w:t xml:space="preserve"> differenciálerősítő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Ellenütemű differenciálerősítő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Szélessávú feszültségkövető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Ellenütemű feszültségkövető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Szélessávú műveleti erősítők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Kisfrekvenciás kompenzálás.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Megvalósítás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Kisfrekvenciás kompenzálás váltakozó áramú helyettesítő képe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lastRenderedPageBreak/>
        <w:t>Nagyfrekvenciás kompenzálás.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Megvalósítás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Nagyfrekvenciás, váltakozó áramú helyettesítő kép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Hangolt erősítők</w:t>
      </w:r>
      <w:r w:rsidRPr="00833DEC">
        <w:rPr>
          <w:rFonts w:ascii="Palatino Linotype" w:hAnsi="Palatino Linotype"/>
          <w:sz w:val="24"/>
          <w:szCs w:val="24"/>
        </w:rPr>
        <w:tab/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Hangolt erősítők felépítése, alkalmazási területei Nagyfrekvenciás hangolt erősítők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Hangolt erősítő párhuzamos LC rezgőkörrel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</w:r>
      <w:proofErr w:type="spellStart"/>
      <w:r w:rsidRPr="00833DEC">
        <w:rPr>
          <w:rFonts w:ascii="Palatino Linotype" w:hAnsi="Palatino Linotype"/>
          <w:sz w:val="24"/>
          <w:szCs w:val="24"/>
        </w:rPr>
        <w:t>Emitter</w:t>
      </w:r>
      <w:proofErr w:type="spellEnd"/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833DEC">
        <w:rPr>
          <w:rFonts w:ascii="Palatino Linotype" w:hAnsi="Palatino Linotype"/>
          <w:sz w:val="24"/>
          <w:szCs w:val="24"/>
        </w:rPr>
        <w:t>kapcsolású, hangolt fokozat egy rezgőkörrel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A rezgőkör összefüggései rezonancia frekvencián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Az erősítő feszültségerősítése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Az erősítő sávszélessége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Hangolt erősítő sávszűrős csatolással</w:t>
      </w:r>
    </w:p>
    <w:p w:rsidR="009277C0" w:rsidRPr="00833DEC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Sávszűrők felépítése és jellemzői</w:t>
      </w:r>
    </w:p>
    <w:p w:rsidR="009277C0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Hangolt erősítő kapcsolása sávszűrős csatolással</w:t>
      </w:r>
    </w:p>
    <w:p w:rsidR="00F93B4A" w:rsidRPr="00C17D97" w:rsidRDefault="00F93B4A" w:rsidP="00C17D97">
      <w:pPr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F93B4A" w:rsidRPr="00AD7BD6" w:rsidRDefault="009277C0" w:rsidP="002F07A4">
      <w:pPr>
        <w:pStyle w:val="Listaszerbekezds"/>
        <w:numPr>
          <w:ilvl w:val="2"/>
          <w:numId w:val="24"/>
        </w:numPr>
        <w:spacing w:after="0" w:line="240" w:lineRule="auto"/>
        <w:ind w:left="1843" w:hanging="992"/>
        <w:rPr>
          <w:rFonts w:ascii="Palatino Linotype" w:hAnsi="Palatino Linotype"/>
          <w:b/>
          <w:sz w:val="24"/>
          <w:szCs w:val="24"/>
        </w:rPr>
      </w:pPr>
      <w:proofErr w:type="gramStart"/>
      <w:r w:rsidRPr="00AD7BD6">
        <w:rPr>
          <w:rFonts w:ascii="Palatino Linotype" w:hAnsi="Palatino Linotype"/>
          <w:b/>
          <w:sz w:val="24"/>
          <w:szCs w:val="24"/>
        </w:rPr>
        <w:t>Teljesítmény erősítők</w:t>
      </w:r>
      <w:proofErr w:type="gramEnd"/>
      <w:r w:rsidRPr="00AD7BD6">
        <w:rPr>
          <w:rFonts w:ascii="Palatino Linotype" w:hAnsi="Palatino Linotype"/>
          <w:b/>
          <w:sz w:val="24"/>
          <w:szCs w:val="24"/>
        </w:rPr>
        <w:tab/>
      </w:r>
      <w:r w:rsidRPr="00AD7BD6">
        <w:rPr>
          <w:rFonts w:ascii="Palatino Linotype" w:hAnsi="Palatino Linotype"/>
          <w:b/>
          <w:sz w:val="24"/>
          <w:szCs w:val="24"/>
        </w:rPr>
        <w:tab/>
      </w:r>
      <w:r w:rsidRPr="00AD7BD6">
        <w:rPr>
          <w:rFonts w:ascii="Palatino Linotype" w:hAnsi="Palatino Linotype"/>
          <w:b/>
          <w:sz w:val="24"/>
          <w:szCs w:val="24"/>
        </w:rPr>
        <w:tab/>
      </w:r>
      <w:r w:rsidRPr="00AD7BD6">
        <w:rPr>
          <w:rFonts w:ascii="Palatino Linotype" w:hAnsi="Palatino Linotype"/>
          <w:b/>
          <w:sz w:val="24"/>
          <w:szCs w:val="24"/>
        </w:rPr>
        <w:tab/>
      </w:r>
      <w:r w:rsidRPr="00AD7BD6" w:rsidDel="002E71B8">
        <w:rPr>
          <w:rFonts w:ascii="Palatino Linotype" w:hAnsi="Palatino Linotype"/>
          <w:b/>
          <w:sz w:val="24"/>
          <w:szCs w:val="24"/>
        </w:rPr>
        <w:tab/>
      </w:r>
      <w:r w:rsidRPr="00AD7BD6">
        <w:rPr>
          <w:rFonts w:ascii="Palatino Linotype" w:hAnsi="Palatino Linotype"/>
          <w:b/>
          <w:i/>
          <w:sz w:val="24"/>
          <w:szCs w:val="24"/>
        </w:rPr>
        <w:t>32 óra/32 óra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 xml:space="preserve">Teljesítményerősítők </w:t>
      </w:r>
      <w:proofErr w:type="gramStart"/>
      <w:r w:rsidRPr="00833DEC">
        <w:rPr>
          <w:rFonts w:ascii="Palatino Linotype" w:hAnsi="Palatino Linotype"/>
          <w:sz w:val="24"/>
          <w:szCs w:val="24"/>
        </w:rPr>
        <w:t>általános  jellemzői</w:t>
      </w:r>
      <w:proofErr w:type="gramEnd"/>
      <w:r w:rsidRPr="00833DEC">
        <w:rPr>
          <w:rFonts w:ascii="Palatino Linotype" w:hAnsi="Palatino Linotype"/>
          <w:sz w:val="24"/>
          <w:szCs w:val="24"/>
        </w:rPr>
        <w:t>.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A, B, AB és C- osztályú teljesítményerősítő.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Az erősítőelemek határértékei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Legnagyobb veszteségi teljesítmény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Legnagyobb kollektor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833DEC">
        <w:rPr>
          <w:rFonts w:ascii="Palatino Linotype" w:hAnsi="Palatino Linotype"/>
          <w:sz w:val="24"/>
          <w:szCs w:val="24"/>
        </w:rPr>
        <w:t>feszültség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Legnagyobb kollektor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833DEC">
        <w:rPr>
          <w:rFonts w:ascii="Palatino Linotype" w:hAnsi="Palatino Linotype"/>
          <w:sz w:val="24"/>
          <w:szCs w:val="24"/>
        </w:rPr>
        <w:t>áram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Telítési tartomány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Lezárási tartomány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Teljesítményerősítők jellemzői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Kimeneti váltakozó áramú teljesítmény (</w:t>
      </w:r>
      <w:proofErr w:type="spellStart"/>
      <w:r w:rsidRPr="00833DEC">
        <w:rPr>
          <w:rFonts w:ascii="Palatino Linotype" w:hAnsi="Palatino Linotype"/>
          <w:sz w:val="24"/>
          <w:szCs w:val="24"/>
        </w:rPr>
        <w:t>Pki</w:t>
      </w:r>
      <w:proofErr w:type="spellEnd"/>
      <w:r w:rsidRPr="00833DEC">
        <w:rPr>
          <w:rFonts w:ascii="Palatino Linotype" w:hAnsi="Palatino Linotype"/>
          <w:sz w:val="24"/>
          <w:szCs w:val="24"/>
        </w:rPr>
        <w:t>)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 xml:space="preserve">A tápfeszültség forrásból felvett egyenáramú </w:t>
      </w:r>
      <w:proofErr w:type="gramStart"/>
      <w:r w:rsidRPr="00833DEC">
        <w:rPr>
          <w:rFonts w:ascii="Palatino Linotype" w:hAnsi="Palatino Linotype"/>
          <w:sz w:val="24"/>
          <w:szCs w:val="24"/>
        </w:rPr>
        <w:t>teljesítmény(</w:t>
      </w:r>
      <w:proofErr w:type="gramEnd"/>
      <w:r w:rsidRPr="00833DEC">
        <w:rPr>
          <w:rFonts w:ascii="Palatino Linotype" w:hAnsi="Palatino Linotype"/>
          <w:sz w:val="24"/>
          <w:szCs w:val="24"/>
        </w:rPr>
        <w:t>PT)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 xml:space="preserve">Veszteségi vagy </w:t>
      </w:r>
      <w:proofErr w:type="spellStart"/>
      <w:r w:rsidRPr="00833DEC">
        <w:rPr>
          <w:rFonts w:ascii="Palatino Linotype" w:hAnsi="Palatino Linotype"/>
          <w:sz w:val="24"/>
          <w:szCs w:val="24"/>
        </w:rPr>
        <w:t>disszipált</w:t>
      </w:r>
      <w:proofErr w:type="spellEnd"/>
      <w:r w:rsidRPr="00833DEC">
        <w:rPr>
          <w:rFonts w:ascii="Palatino Linotype" w:hAnsi="Palatino Linotype"/>
          <w:sz w:val="24"/>
          <w:szCs w:val="24"/>
        </w:rPr>
        <w:t xml:space="preserve"> teljesítmény (PD)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 xml:space="preserve">Átalakítási </w:t>
      </w:r>
      <w:proofErr w:type="gramStart"/>
      <w:r w:rsidRPr="00833DEC">
        <w:rPr>
          <w:rFonts w:ascii="Palatino Linotype" w:hAnsi="Palatino Linotype"/>
          <w:sz w:val="24"/>
          <w:szCs w:val="24"/>
        </w:rPr>
        <w:t>hatásfok  (</w:t>
      </w:r>
      <w:proofErr w:type="gramEnd"/>
      <w:r w:rsidRPr="00833DEC">
        <w:rPr>
          <w:rFonts w:ascii="Palatino Linotype" w:hAnsi="Palatino Linotype"/>
          <w:sz w:val="24"/>
          <w:szCs w:val="24"/>
        </w:rPr>
        <w:t>γ)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Vezérlő teljesítmény (</w:t>
      </w:r>
      <w:proofErr w:type="spellStart"/>
      <w:r w:rsidRPr="00833DEC">
        <w:rPr>
          <w:rFonts w:ascii="Palatino Linotype" w:hAnsi="Palatino Linotype"/>
          <w:sz w:val="24"/>
          <w:szCs w:val="24"/>
        </w:rPr>
        <w:t>Pbe</w:t>
      </w:r>
      <w:proofErr w:type="spellEnd"/>
      <w:r w:rsidRPr="00833DEC">
        <w:rPr>
          <w:rFonts w:ascii="Palatino Linotype" w:hAnsi="Palatino Linotype"/>
          <w:sz w:val="24"/>
          <w:szCs w:val="24"/>
        </w:rPr>
        <w:t>)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proofErr w:type="gramStart"/>
      <w:r w:rsidRPr="00833DEC">
        <w:rPr>
          <w:rFonts w:ascii="Palatino Linotype" w:hAnsi="Palatino Linotype"/>
          <w:sz w:val="24"/>
          <w:szCs w:val="24"/>
        </w:rPr>
        <w:t>Teljesítmény erősítés</w:t>
      </w:r>
      <w:proofErr w:type="gramEnd"/>
      <w:r w:rsidRPr="00833DEC"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Pr="00833DEC">
        <w:rPr>
          <w:rFonts w:ascii="Palatino Linotype" w:hAnsi="Palatino Linotype"/>
          <w:sz w:val="24"/>
          <w:szCs w:val="24"/>
        </w:rPr>
        <w:t>Ap</w:t>
      </w:r>
      <w:proofErr w:type="spellEnd"/>
      <w:r w:rsidRPr="00833DEC">
        <w:rPr>
          <w:rFonts w:ascii="Palatino Linotype" w:hAnsi="Palatino Linotype"/>
          <w:sz w:val="24"/>
          <w:szCs w:val="24"/>
        </w:rPr>
        <w:t>)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33DEC">
        <w:rPr>
          <w:rFonts w:ascii="Palatino Linotype" w:hAnsi="Palatino Linotype"/>
          <w:sz w:val="24"/>
          <w:szCs w:val="24"/>
        </w:rPr>
        <w:t>Aszimmetrikus ,nagyjelű</w:t>
      </w:r>
      <w:proofErr w:type="gramEnd"/>
      <w:r w:rsidRPr="00833DEC">
        <w:rPr>
          <w:rFonts w:ascii="Palatino Linotype" w:hAnsi="Palatino Linotype"/>
          <w:sz w:val="24"/>
          <w:szCs w:val="24"/>
        </w:rPr>
        <w:t xml:space="preserve"> erősítők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Ellenütemű nagyjelű erősítők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Ellenütemű erősítők elvi megoldásai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 xml:space="preserve">A osztályú </w:t>
      </w:r>
      <w:proofErr w:type="gramStart"/>
      <w:r w:rsidRPr="00833DEC">
        <w:rPr>
          <w:rFonts w:ascii="Palatino Linotype" w:hAnsi="Palatino Linotype"/>
          <w:sz w:val="24"/>
          <w:szCs w:val="24"/>
        </w:rPr>
        <w:t>teljesítmény erősítő</w:t>
      </w:r>
      <w:proofErr w:type="gramEnd"/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Kapcsolási megoldás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Jelalak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33DEC">
        <w:rPr>
          <w:rFonts w:ascii="Palatino Linotype" w:hAnsi="Palatino Linotype"/>
          <w:sz w:val="24"/>
          <w:szCs w:val="24"/>
        </w:rPr>
        <w:t>Üzemi  jellemzők</w:t>
      </w:r>
      <w:proofErr w:type="gramEnd"/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Alkalmazás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B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833DEC">
        <w:rPr>
          <w:rFonts w:ascii="Palatino Linotype" w:hAnsi="Palatino Linotype"/>
          <w:sz w:val="24"/>
          <w:szCs w:val="24"/>
        </w:rPr>
        <w:t xml:space="preserve">osztályú </w:t>
      </w:r>
      <w:proofErr w:type="gramStart"/>
      <w:r w:rsidRPr="00833DEC">
        <w:rPr>
          <w:rFonts w:ascii="Palatino Linotype" w:hAnsi="Palatino Linotype"/>
          <w:sz w:val="24"/>
          <w:szCs w:val="24"/>
        </w:rPr>
        <w:t>teljesítmény erősítő</w:t>
      </w:r>
      <w:proofErr w:type="gramEnd"/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Kapcsolási megoldás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Jelalak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33DEC">
        <w:rPr>
          <w:rFonts w:ascii="Palatino Linotype" w:hAnsi="Palatino Linotype"/>
          <w:sz w:val="24"/>
          <w:szCs w:val="24"/>
        </w:rPr>
        <w:t>Üzemi  jellemzők</w:t>
      </w:r>
      <w:proofErr w:type="gramEnd"/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Alkalmazás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lastRenderedPageBreak/>
        <w:t xml:space="preserve">AB osztályú </w:t>
      </w:r>
      <w:proofErr w:type="gramStart"/>
      <w:r w:rsidRPr="00833DEC">
        <w:rPr>
          <w:rFonts w:ascii="Palatino Linotype" w:hAnsi="Palatino Linotype"/>
          <w:sz w:val="24"/>
          <w:szCs w:val="24"/>
        </w:rPr>
        <w:t>teljesítmény erősítő</w:t>
      </w:r>
      <w:proofErr w:type="gramEnd"/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Kapcsolási megoldás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Jelalak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33DEC">
        <w:rPr>
          <w:rFonts w:ascii="Palatino Linotype" w:hAnsi="Palatino Linotype"/>
          <w:sz w:val="24"/>
          <w:szCs w:val="24"/>
        </w:rPr>
        <w:t>Üzemi  jellemzők</w:t>
      </w:r>
      <w:proofErr w:type="gramEnd"/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</w:r>
      <w:r w:rsidRPr="00833DEC">
        <w:rPr>
          <w:rFonts w:ascii="Palatino Linotype" w:hAnsi="Palatino Linotype"/>
          <w:sz w:val="24"/>
          <w:szCs w:val="24"/>
        </w:rPr>
        <w:tab/>
        <w:t>Alkalmazás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Nagyjelű erősítők munkapont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833DEC">
        <w:rPr>
          <w:rFonts w:ascii="Palatino Linotype" w:hAnsi="Palatino Linotype"/>
          <w:sz w:val="24"/>
          <w:szCs w:val="24"/>
        </w:rPr>
        <w:t>beállítása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Nagyjelű erősítőkapcsolások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Komplementer ellenütemű erősítők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Transzformátoros teljesítményerősítők</w:t>
      </w:r>
    </w:p>
    <w:p w:rsidR="009277C0" w:rsidRPr="00833DEC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ab/>
        <w:t>Védőáramkörök</w:t>
      </w:r>
    </w:p>
    <w:p w:rsidR="009277C0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33DEC">
        <w:rPr>
          <w:rFonts w:ascii="Palatino Linotype" w:hAnsi="Palatino Linotype"/>
          <w:sz w:val="24"/>
          <w:szCs w:val="24"/>
        </w:rPr>
        <w:t>Nagyjelű erősítők torzítása</w:t>
      </w:r>
    </w:p>
    <w:p w:rsidR="00EF595B" w:rsidRPr="00833DEC" w:rsidRDefault="00EF595B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F93B4A" w:rsidRDefault="009277C0" w:rsidP="002F07A4">
      <w:pPr>
        <w:numPr>
          <w:ilvl w:val="2"/>
          <w:numId w:val="31"/>
        </w:numPr>
        <w:spacing w:after="0" w:line="240" w:lineRule="auto"/>
        <w:ind w:left="1701" w:hanging="85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Digitális technika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proofErr w:type="gramStart"/>
      <w:r>
        <w:rPr>
          <w:rFonts w:ascii="Palatino Linotype" w:hAnsi="Palatino Linotype"/>
          <w:b/>
          <w:sz w:val="24"/>
          <w:szCs w:val="24"/>
        </w:rPr>
        <w:t>II.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 w:rsidR="00EF595B">
        <w:rPr>
          <w:rFonts w:ascii="Palatino Linotype" w:hAnsi="Palatino Linotype"/>
          <w:b/>
          <w:sz w:val="24"/>
          <w:szCs w:val="24"/>
        </w:rPr>
        <w:t xml:space="preserve">           </w:t>
      </w:r>
      <w:r>
        <w:rPr>
          <w:rFonts w:ascii="Palatino Linotype" w:hAnsi="Palatino Linotype"/>
          <w:b/>
          <w:i/>
          <w:sz w:val="24"/>
          <w:szCs w:val="24"/>
        </w:rPr>
        <w:t>32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B87D30">
        <w:rPr>
          <w:rFonts w:ascii="Palatino Linotype" w:hAnsi="Palatino Linotype"/>
          <w:b/>
          <w:i/>
          <w:sz w:val="24"/>
          <w:szCs w:val="24"/>
        </w:rPr>
        <w:t>óra/</w:t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C0" w:rsidRDefault="00903C5D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Sorrendi</w:t>
      </w:r>
      <w:r w:rsidR="00D56377">
        <w:rPr>
          <w:rFonts w:ascii="Palatino Linotype" w:hAnsi="Palatino Linotype"/>
          <w:sz w:val="24"/>
          <w:szCs w:val="24"/>
        </w:rPr>
        <w:t xml:space="preserve"> </w:t>
      </w:r>
      <w:r w:rsidR="009277C0" w:rsidRPr="001C118B">
        <w:rPr>
          <w:rFonts w:ascii="Palatino Linotype" w:hAnsi="Palatino Linotype"/>
          <w:sz w:val="24"/>
          <w:szCs w:val="24"/>
        </w:rPr>
        <w:t xml:space="preserve"> hálózatok</w:t>
      </w:r>
      <w:proofErr w:type="gramEnd"/>
      <w:r w:rsidR="009277C0" w:rsidRPr="001C118B">
        <w:rPr>
          <w:rFonts w:ascii="Palatino Linotype" w:hAnsi="Palatino Linotype"/>
          <w:sz w:val="24"/>
          <w:szCs w:val="24"/>
        </w:rPr>
        <w:tab/>
      </w:r>
    </w:p>
    <w:p w:rsidR="00903C5D" w:rsidRPr="001C118B" w:rsidRDefault="00903C5D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Sorrendi hálózatok csoportosítása és működésük leírása</w:t>
      </w:r>
    </w:p>
    <w:p w:rsidR="009277C0" w:rsidRPr="001C118B" w:rsidRDefault="00903C5D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Sorrendi</w:t>
      </w:r>
      <w:r w:rsidR="00D56377">
        <w:rPr>
          <w:rFonts w:ascii="Palatino Linotype" w:hAnsi="Palatino Linotype"/>
          <w:sz w:val="24"/>
          <w:szCs w:val="24"/>
        </w:rPr>
        <w:t xml:space="preserve"> hálózatok</w:t>
      </w:r>
      <w:r w:rsidR="00D56377" w:rsidRPr="001C118B">
        <w:rPr>
          <w:rFonts w:ascii="Palatino Linotype" w:hAnsi="Palatino Linotype"/>
          <w:sz w:val="24"/>
          <w:szCs w:val="24"/>
        </w:rPr>
        <w:t xml:space="preserve"> </w:t>
      </w:r>
      <w:r w:rsidR="009277C0" w:rsidRPr="001C118B">
        <w:rPr>
          <w:rFonts w:ascii="Palatino Linotype" w:hAnsi="Palatino Linotype"/>
          <w:sz w:val="24"/>
          <w:szCs w:val="24"/>
        </w:rPr>
        <w:t>építőelemei.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1C118B">
        <w:rPr>
          <w:rFonts w:ascii="Palatino Linotype" w:hAnsi="Palatino Linotype"/>
          <w:sz w:val="24"/>
          <w:szCs w:val="24"/>
        </w:rPr>
        <w:t>Flip-flop-ok</w:t>
      </w:r>
      <w:proofErr w:type="spellEnd"/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  <w:t xml:space="preserve">RS </w:t>
      </w:r>
      <w:proofErr w:type="spellStart"/>
      <w:r w:rsidRPr="001C118B">
        <w:rPr>
          <w:rFonts w:ascii="Palatino Linotype" w:hAnsi="Palatino Linotype"/>
          <w:sz w:val="24"/>
          <w:szCs w:val="24"/>
        </w:rPr>
        <w:t>flip-flop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 (Tároló)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Kapcsolási rajzjel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Vezérlő bemenetek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720" w:firstLine="698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Működés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Állapot átmeneti tábla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720" w:firstLine="698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NAND és NOR hálózattal történő megvalósítás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 xml:space="preserve">Órajellel vezérelt RS </w:t>
      </w:r>
      <w:proofErr w:type="spellStart"/>
      <w:r w:rsidRPr="001C118B">
        <w:rPr>
          <w:rFonts w:ascii="Palatino Linotype" w:hAnsi="Palatino Linotype"/>
          <w:sz w:val="24"/>
          <w:szCs w:val="24"/>
        </w:rPr>
        <w:t>flip-flop</w:t>
      </w:r>
      <w:proofErr w:type="spellEnd"/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 xml:space="preserve">JK </w:t>
      </w:r>
      <w:proofErr w:type="spellStart"/>
      <w:r w:rsidRPr="001C118B">
        <w:rPr>
          <w:rFonts w:ascii="Palatino Linotype" w:hAnsi="Palatino Linotype"/>
          <w:sz w:val="24"/>
          <w:szCs w:val="24"/>
        </w:rPr>
        <w:t>flip-flop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 (Tároló)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Kapcsolási rajzjel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Vezérlő bemenetek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72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Működés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72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Állapot átmeneti tábla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72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1C118B">
        <w:rPr>
          <w:rFonts w:ascii="Palatino Linotype" w:hAnsi="Palatino Linotype"/>
          <w:sz w:val="24"/>
          <w:szCs w:val="24"/>
        </w:rPr>
        <w:t>Master-slave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1C118B">
        <w:rPr>
          <w:rFonts w:ascii="Palatino Linotype" w:hAnsi="Palatino Linotype"/>
          <w:sz w:val="24"/>
          <w:szCs w:val="24"/>
        </w:rPr>
        <w:t>flip-flop</w:t>
      </w:r>
      <w:proofErr w:type="spellEnd"/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72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NAND és NOR hálózattal történő megvalósítás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  <w:t xml:space="preserve">T </w:t>
      </w:r>
      <w:proofErr w:type="spellStart"/>
      <w:r w:rsidRPr="001C118B">
        <w:rPr>
          <w:rFonts w:ascii="Palatino Linotype" w:hAnsi="Palatino Linotype"/>
          <w:sz w:val="24"/>
          <w:szCs w:val="24"/>
        </w:rPr>
        <w:t>flip-flop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 (Tároló)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 xml:space="preserve">       </w:t>
      </w:r>
      <w:r w:rsidRPr="001C118B">
        <w:rPr>
          <w:rFonts w:ascii="Palatino Linotype" w:hAnsi="Palatino Linotype"/>
          <w:sz w:val="24"/>
          <w:szCs w:val="24"/>
        </w:rPr>
        <w:t>Kapcsolási rajzjel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1069" w:firstLine="65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Vezérlő bemenetek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720" w:firstLine="34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  <w:r w:rsidRPr="001C118B">
        <w:rPr>
          <w:rFonts w:ascii="Palatino Linotype" w:hAnsi="Palatino Linotype"/>
          <w:sz w:val="24"/>
          <w:szCs w:val="24"/>
        </w:rPr>
        <w:t>Működés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72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Állapot átmeneti tábla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  <w:t xml:space="preserve">D </w:t>
      </w:r>
      <w:proofErr w:type="spellStart"/>
      <w:r w:rsidRPr="001C118B">
        <w:rPr>
          <w:rFonts w:ascii="Palatino Linotype" w:hAnsi="Palatino Linotype"/>
          <w:sz w:val="24"/>
          <w:szCs w:val="24"/>
        </w:rPr>
        <w:t>flip-f</w:t>
      </w:r>
      <w:r w:rsidR="006C2361">
        <w:rPr>
          <w:rFonts w:ascii="Palatino Linotype" w:hAnsi="Palatino Linotype"/>
          <w:sz w:val="24"/>
          <w:szCs w:val="24"/>
        </w:rPr>
        <w:t>l</w:t>
      </w:r>
      <w:r w:rsidRPr="001C118B">
        <w:rPr>
          <w:rFonts w:ascii="Palatino Linotype" w:hAnsi="Palatino Linotype"/>
          <w:sz w:val="24"/>
          <w:szCs w:val="24"/>
        </w:rPr>
        <w:t>op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 (Tároló)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ab/>
        <w:t>Kapcsolási rajzjel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Vezérlő bemenetek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720" w:firstLine="698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Működés</w:t>
      </w:r>
    </w:p>
    <w:p w:rsidR="009277C0" w:rsidRDefault="009277C0" w:rsidP="009277C0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Állapot átmeneti tábla</w:t>
      </w:r>
    </w:p>
    <w:p w:rsidR="00903C5D" w:rsidRPr="001C118B" w:rsidRDefault="00903C5D" w:rsidP="00903C5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 szinkron és aszinkron hálózatok tervezése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Aszinkron sorrendi hálózatok.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lastRenderedPageBreak/>
        <w:t>Aszinkron számláló tervezés elve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Órajel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proofErr w:type="spellStart"/>
      <w:r w:rsidRPr="001C118B">
        <w:rPr>
          <w:rFonts w:ascii="Palatino Linotype" w:hAnsi="Palatino Linotype"/>
          <w:sz w:val="24"/>
          <w:szCs w:val="24"/>
        </w:rPr>
        <w:t>Flip-flop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 billenés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Számláló billenés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 xml:space="preserve">Aszinkron bináris előreszámláló megvalósítása JK </w:t>
      </w:r>
      <w:proofErr w:type="spellStart"/>
      <w:r w:rsidRPr="001C118B">
        <w:rPr>
          <w:rFonts w:ascii="Palatino Linotype" w:hAnsi="Palatino Linotype"/>
          <w:sz w:val="24"/>
          <w:szCs w:val="24"/>
        </w:rPr>
        <w:t>flip-flop-al</w:t>
      </w:r>
      <w:proofErr w:type="spellEnd"/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 xml:space="preserve">Aszinkron bináris előreszámláló megvalósítása </w:t>
      </w:r>
      <w:proofErr w:type="gramStart"/>
      <w:r w:rsidRPr="001C118B">
        <w:rPr>
          <w:rFonts w:ascii="Palatino Linotype" w:hAnsi="Palatino Linotype"/>
          <w:sz w:val="24"/>
          <w:szCs w:val="24"/>
        </w:rPr>
        <w:t xml:space="preserve">D  </w:t>
      </w:r>
      <w:proofErr w:type="spellStart"/>
      <w:r w:rsidRPr="001C118B">
        <w:rPr>
          <w:rFonts w:ascii="Palatino Linotype" w:hAnsi="Palatino Linotype"/>
          <w:sz w:val="24"/>
          <w:szCs w:val="24"/>
        </w:rPr>
        <w:t>flip-flop-al</w:t>
      </w:r>
      <w:proofErr w:type="spellEnd"/>
      <w:proofErr w:type="gramEnd"/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 xml:space="preserve">Aszinkron bináris vissza-számláló (Down </w:t>
      </w:r>
      <w:proofErr w:type="spellStart"/>
      <w:r w:rsidRPr="001C118B">
        <w:rPr>
          <w:rFonts w:ascii="Palatino Linotype" w:hAnsi="Palatino Linotype"/>
          <w:sz w:val="24"/>
          <w:szCs w:val="24"/>
        </w:rPr>
        <w:t>Counter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) megvalósítása JK </w:t>
      </w:r>
      <w:proofErr w:type="spellStart"/>
      <w:r w:rsidRPr="001C118B">
        <w:rPr>
          <w:rFonts w:ascii="Palatino Linotype" w:hAnsi="Palatino Linotype"/>
          <w:sz w:val="24"/>
          <w:szCs w:val="24"/>
        </w:rPr>
        <w:t>flip-flop-al</w:t>
      </w:r>
      <w:proofErr w:type="spellEnd"/>
    </w:p>
    <w:p w:rsidR="00922AC1" w:rsidRPr="001C118B" w:rsidRDefault="009277C0" w:rsidP="00922AC1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 xml:space="preserve">Aszinkron bináris vissza-számláló (Down </w:t>
      </w:r>
      <w:proofErr w:type="spellStart"/>
      <w:r w:rsidRPr="001C118B">
        <w:rPr>
          <w:rFonts w:ascii="Palatino Linotype" w:hAnsi="Palatino Linotype"/>
          <w:sz w:val="24"/>
          <w:szCs w:val="24"/>
        </w:rPr>
        <w:t>Counter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) megvalósítása </w:t>
      </w:r>
      <w:proofErr w:type="gramStart"/>
      <w:r w:rsidRPr="001C118B">
        <w:rPr>
          <w:rFonts w:ascii="Palatino Linotype" w:hAnsi="Palatino Linotype"/>
          <w:sz w:val="24"/>
          <w:szCs w:val="24"/>
        </w:rPr>
        <w:t xml:space="preserve">D  </w:t>
      </w:r>
      <w:proofErr w:type="spellStart"/>
      <w:r w:rsidRPr="001C118B">
        <w:rPr>
          <w:rFonts w:ascii="Palatino Linotype" w:hAnsi="Palatino Linotype"/>
          <w:sz w:val="24"/>
          <w:szCs w:val="24"/>
        </w:rPr>
        <w:t>flip-flop-al</w:t>
      </w:r>
      <w:proofErr w:type="spellEnd"/>
      <w:proofErr w:type="gramEnd"/>
    </w:p>
    <w:p w:rsidR="009277C0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proofErr w:type="spellStart"/>
      <w:r w:rsidRPr="001C118B">
        <w:rPr>
          <w:rFonts w:ascii="Palatino Linotype" w:hAnsi="Palatino Linotype"/>
          <w:sz w:val="24"/>
          <w:szCs w:val="24"/>
        </w:rPr>
        <w:t>Modulo-N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 számlálók</w:t>
      </w:r>
      <w:r w:rsidR="00AB67AE">
        <w:rPr>
          <w:rFonts w:ascii="Palatino Linotype" w:hAnsi="Palatino Linotype"/>
          <w:sz w:val="24"/>
          <w:szCs w:val="24"/>
        </w:rPr>
        <w:t>.</w:t>
      </w:r>
    </w:p>
    <w:p w:rsidR="00AB67AE" w:rsidRPr="001C118B" w:rsidRDefault="00AB67AE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Frekvenciaosztás megvalósítása számláló segítségével</w:t>
      </w:r>
    </w:p>
    <w:p w:rsidR="00922AC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  <w:t>Aszinkron MSI számláló</w:t>
      </w:r>
    </w:p>
    <w:p w:rsidR="00F747F7" w:rsidRDefault="00F747F7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Kaszkádosítás</w:t>
      </w:r>
    </w:p>
    <w:p w:rsidR="00922AC1" w:rsidRDefault="00922AC1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 xml:space="preserve">SN sorozat tipikus áramkörei. </w:t>
      </w:r>
    </w:p>
    <w:p w:rsidR="00922AC1" w:rsidRDefault="00922AC1" w:rsidP="00922AC1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Kapuk</w:t>
      </w:r>
      <w:proofErr w:type="gramStart"/>
      <w:r>
        <w:rPr>
          <w:rFonts w:ascii="Palatino Linotype" w:hAnsi="Palatino Linotype"/>
          <w:sz w:val="24"/>
          <w:szCs w:val="24"/>
        </w:rPr>
        <w:t>,</w:t>
      </w:r>
      <w:proofErr w:type="spellStart"/>
      <w:r>
        <w:rPr>
          <w:rFonts w:ascii="Palatino Linotype" w:hAnsi="Palatino Linotype"/>
          <w:sz w:val="24"/>
          <w:szCs w:val="24"/>
        </w:rPr>
        <w:t>inverterek</w:t>
      </w:r>
      <w:proofErr w:type="spellEnd"/>
      <w:proofErr w:type="gramEnd"/>
      <w:r>
        <w:rPr>
          <w:rFonts w:ascii="Palatino Linotype" w:hAnsi="Palatino Linotype"/>
          <w:sz w:val="24"/>
          <w:szCs w:val="24"/>
        </w:rPr>
        <w:t xml:space="preserve"> (AND-OR-INVERT is)</w:t>
      </w:r>
    </w:p>
    <w:p w:rsidR="00922AC1" w:rsidRDefault="00922AC1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Aszinkron hálózatok analízise</w:t>
      </w:r>
    </w:p>
    <w:p w:rsidR="009277C0" w:rsidRPr="001C118B" w:rsidRDefault="00922AC1" w:rsidP="00922AC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>
        <w:rPr>
          <w:rFonts w:ascii="Palatino Linotype" w:hAnsi="Palatino Linotype"/>
          <w:sz w:val="24"/>
          <w:szCs w:val="24"/>
        </w:rPr>
        <w:t>Kapcsolási  alapján</w:t>
      </w:r>
      <w:proofErr w:type="gramEnd"/>
      <w:r>
        <w:rPr>
          <w:rFonts w:ascii="Palatino Linotype" w:hAnsi="Palatino Linotype"/>
          <w:sz w:val="24"/>
          <w:szCs w:val="24"/>
        </w:rPr>
        <w:t xml:space="preserve"> állapot átmeneti tábla és állapotdiagram felvétele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Szinkron sorrendi hálózatok.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Felépítése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Tervezés lépései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Számlálási állapotok felvétele</w:t>
      </w:r>
    </w:p>
    <w:p w:rsidR="009277C0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Állapot átmeneti tábla</w:t>
      </w:r>
    </w:p>
    <w:p w:rsidR="00903C5D" w:rsidRPr="001C118B" w:rsidRDefault="00903C5D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Állapotok minimalizálása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V-K tábla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Vezérlési függvények meghatározása</w:t>
      </w:r>
    </w:p>
    <w:p w:rsidR="009277C0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Kapcsolási rajz</w:t>
      </w:r>
    </w:p>
    <w:p w:rsidR="00F3012A" w:rsidRPr="001C118B" w:rsidRDefault="00F3012A" w:rsidP="00F3012A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Ütemdiagram</w:t>
      </w:r>
    </w:p>
    <w:p w:rsidR="009277C0" w:rsidRDefault="009277C0" w:rsidP="00F310CC">
      <w:pPr>
        <w:autoSpaceDE w:val="0"/>
        <w:autoSpaceDN w:val="0"/>
        <w:adjustRightInd w:val="0"/>
        <w:spacing w:after="0" w:line="240" w:lineRule="auto"/>
        <w:ind w:left="705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Tetszőleges számlálási állapotú számláló tervezése</w:t>
      </w:r>
      <w:r w:rsidR="00F310CC">
        <w:rPr>
          <w:rFonts w:ascii="Palatino Linotype" w:hAnsi="Palatino Linotype"/>
          <w:sz w:val="24"/>
          <w:szCs w:val="24"/>
        </w:rPr>
        <w:t xml:space="preserve"> adott állapot vagy ütemdiagram alapján</w:t>
      </w:r>
    </w:p>
    <w:p w:rsidR="00F310CC" w:rsidRDefault="00F310CC" w:rsidP="00F310CC">
      <w:pPr>
        <w:autoSpaceDE w:val="0"/>
        <w:autoSpaceDN w:val="0"/>
        <w:adjustRightInd w:val="0"/>
        <w:spacing w:after="0" w:line="240" w:lineRule="auto"/>
        <w:ind w:left="70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Szinkron sorrendi hálózat működésének elemzése</w:t>
      </w:r>
    </w:p>
    <w:p w:rsidR="00F310CC" w:rsidRDefault="00F310CC" w:rsidP="00F310CC">
      <w:pPr>
        <w:autoSpaceDE w:val="0"/>
        <w:autoSpaceDN w:val="0"/>
        <w:adjustRightInd w:val="0"/>
        <w:spacing w:after="0" w:line="240" w:lineRule="auto"/>
        <w:ind w:left="70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Vezérlési függvények felvétele</w:t>
      </w:r>
    </w:p>
    <w:p w:rsidR="00F310CC" w:rsidRDefault="00F310CC" w:rsidP="00F310CC">
      <w:pPr>
        <w:autoSpaceDE w:val="0"/>
        <w:autoSpaceDN w:val="0"/>
        <w:adjustRightInd w:val="0"/>
        <w:spacing w:after="0" w:line="240" w:lineRule="auto"/>
        <w:ind w:left="70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V-K tábla</w:t>
      </w:r>
    </w:p>
    <w:p w:rsidR="00F310CC" w:rsidRDefault="00F310CC" w:rsidP="00F310CC">
      <w:pPr>
        <w:autoSpaceDE w:val="0"/>
        <w:autoSpaceDN w:val="0"/>
        <w:adjustRightInd w:val="0"/>
        <w:spacing w:after="0" w:line="240" w:lineRule="auto"/>
        <w:ind w:left="70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Állapot-átmeneti tábla</w:t>
      </w:r>
    </w:p>
    <w:p w:rsidR="00F310CC" w:rsidRPr="001C118B" w:rsidRDefault="00F310CC" w:rsidP="00F310CC">
      <w:pPr>
        <w:autoSpaceDE w:val="0"/>
        <w:autoSpaceDN w:val="0"/>
        <w:adjustRightInd w:val="0"/>
        <w:spacing w:after="0" w:line="240" w:lineRule="auto"/>
        <w:ind w:left="705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Ütemdiagram</w:t>
      </w:r>
    </w:p>
    <w:p w:rsidR="00903C5D" w:rsidRDefault="009277C0" w:rsidP="00903C5D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Szinkron MSI számlálók</w:t>
      </w:r>
    </w:p>
    <w:p w:rsidR="00F747F7" w:rsidRDefault="00F747F7" w:rsidP="00903C5D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Kaszkádosítás</w:t>
      </w:r>
    </w:p>
    <w:p w:rsidR="001D3038" w:rsidRPr="001C118B" w:rsidRDefault="00903C5D" w:rsidP="00F747F7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sorrendi hálózatok hazárd jelenségei, megszüntetésük módja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Funkcionális áramkörök</w:t>
      </w:r>
      <w:r w:rsidRPr="001C118B">
        <w:rPr>
          <w:rFonts w:ascii="Palatino Linotype" w:hAnsi="Palatino Linotype"/>
          <w:sz w:val="24"/>
          <w:szCs w:val="24"/>
        </w:rPr>
        <w:tab/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Kombinációs hálózatokra épülő egységek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Összeadó áramkörök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Az összeadó áramkör elvi felépítése</w:t>
      </w:r>
    </w:p>
    <w:p w:rsidR="009277C0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Bináris összeadók</w:t>
      </w:r>
    </w:p>
    <w:p w:rsidR="003A7CF5" w:rsidRPr="001C118B" w:rsidRDefault="003A7CF5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Kivonó áramkör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>
        <w:rPr>
          <w:rFonts w:ascii="Palatino Linotype" w:hAnsi="Palatino Linotype"/>
          <w:sz w:val="24"/>
          <w:szCs w:val="24"/>
        </w:rPr>
        <w:tab/>
      </w:r>
      <w:r w:rsidR="003A7CF5"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>Fél összeadó áramkör</w:t>
      </w:r>
    </w:p>
    <w:p w:rsidR="009277C0" w:rsidRDefault="009277C0" w:rsidP="003A7CF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="003A7CF5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Teljes összeadó áramkör</w:t>
      </w:r>
    </w:p>
    <w:p w:rsidR="003A7CF5" w:rsidRDefault="003A7CF5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Kaszkádosítás,</w:t>
      </w:r>
    </w:p>
    <w:p w:rsidR="003A7CF5" w:rsidRPr="001C118B" w:rsidRDefault="003A7CF5" w:rsidP="003A7CF5">
      <w:pPr>
        <w:autoSpaceDE w:val="0"/>
        <w:autoSpaceDN w:val="0"/>
        <w:adjustRightInd w:val="0"/>
        <w:spacing w:after="0" w:line="240" w:lineRule="auto"/>
        <w:ind w:left="2487" w:firstLine="34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Átvitelgyorsítás</w:t>
      </w:r>
    </w:p>
    <w:p w:rsidR="009277C0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 xml:space="preserve">BCD összeadó  </w:t>
      </w:r>
    </w:p>
    <w:p w:rsidR="003A7CF5" w:rsidRPr="001C118B" w:rsidRDefault="003A7CF5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BCD kivonó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Komparátorok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A komparátor elvi felépítése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Egy bites komparátor tervezése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</w:r>
      <w:proofErr w:type="gramStart"/>
      <w:r w:rsidR="009277C0" w:rsidRPr="001C118B">
        <w:rPr>
          <w:rFonts w:ascii="Palatino Linotype" w:hAnsi="Palatino Linotype"/>
          <w:sz w:val="24"/>
          <w:szCs w:val="24"/>
        </w:rPr>
        <w:t>Négy bites</w:t>
      </w:r>
      <w:proofErr w:type="gramEnd"/>
      <w:r w:rsidR="009277C0" w:rsidRPr="001C118B">
        <w:rPr>
          <w:rFonts w:ascii="Palatino Linotype" w:hAnsi="Palatino Linotype"/>
          <w:sz w:val="24"/>
          <w:szCs w:val="24"/>
        </w:rPr>
        <w:t xml:space="preserve"> komparátor tervezése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16 bites komparátor tervezése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 xml:space="preserve">Aritmetikai-logikai egységek 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Az aritmetikai logikai egységek elvi felépítése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Konkrét ALU egység működésének vizsgálata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Paritás előállító és – vizsgáló áramkörök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Paritás előállító és –vizsgáló áramkörök elvi felépítése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Konkrét paritás előállító egység működésének vizsgálata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 xml:space="preserve">Dekódoló áramkörök 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Dekódoló áramkörök elvi felépítése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Konkrét dekódoló áramkörök működése, jelei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Dekódoló áramkör tervezése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Kódoló áramkörök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Kódoló áramkörök elvi felépítése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>Konkrét kódoló áramkör működése, jelei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 xml:space="preserve">Kódoló </w:t>
      </w:r>
      <w:proofErr w:type="gramStart"/>
      <w:r w:rsidRPr="001C118B">
        <w:rPr>
          <w:rFonts w:ascii="Palatino Linotype" w:hAnsi="Palatino Linotype"/>
          <w:sz w:val="24"/>
          <w:szCs w:val="24"/>
        </w:rPr>
        <w:t>áramkör tervezé</w:t>
      </w:r>
      <w:r w:rsidR="006C2361">
        <w:rPr>
          <w:rFonts w:ascii="Palatino Linotype" w:hAnsi="Palatino Linotype"/>
          <w:sz w:val="24"/>
          <w:szCs w:val="24"/>
        </w:rPr>
        <w:t>s</w:t>
      </w:r>
      <w:proofErr w:type="gramEnd"/>
    </w:p>
    <w:p w:rsidR="009277C0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Multiplexerek,</w:t>
      </w:r>
    </w:p>
    <w:p w:rsidR="00AB67AE" w:rsidRDefault="00AB67AE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Feladata</w:t>
      </w:r>
    </w:p>
    <w:p w:rsidR="00AB67AE" w:rsidRPr="001C118B" w:rsidRDefault="00AB67AE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Felépítése</w:t>
      </w:r>
    </w:p>
    <w:p w:rsidR="009277C0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</w:r>
      <w:r w:rsidR="00AB67AE">
        <w:rPr>
          <w:rFonts w:ascii="Palatino Linotype" w:hAnsi="Palatino Linotype"/>
          <w:sz w:val="24"/>
          <w:szCs w:val="24"/>
        </w:rPr>
        <w:t>Jelképi jelölése</w:t>
      </w:r>
    </w:p>
    <w:p w:rsidR="00AB67AE" w:rsidRPr="001C118B" w:rsidRDefault="00AB67AE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Logikai függvények megvalósítása multiplexer segítségével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 xml:space="preserve"> </w:t>
      </w:r>
      <w:r w:rsidRPr="001C118B">
        <w:rPr>
          <w:rFonts w:ascii="Palatino Linotype" w:hAnsi="Palatino Linotype"/>
          <w:sz w:val="24"/>
          <w:szCs w:val="24"/>
        </w:rPr>
        <w:tab/>
        <w:t>Multiplexerek bővítése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1C118B">
        <w:rPr>
          <w:rFonts w:ascii="Palatino Linotype" w:hAnsi="Palatino Linotype"/>
          <w:sz w:val="24"/>
          <w:szCs w:val="24"/>
        </w:rPr>
        <w:t>Demultiplexerek</w:t>
      </w:r>
      <w:proofErr w:type="spellEnd"/>
    </w:p>
    <w:p w:rsidR="00AB67AE" w:rsidRDefault="00227729" w:rsidP="00AB67AE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AB67AE">
        <w:rPr>
          <w:rFonts w:ascii="Palatino Linotype" w:hAnsi="Palatino Linotype"/>
          <w:sz w:val="24"/>
          <w:szCs w:val="24"/>
        </w:rPr>
        <w:t>Feladata</w:t>
      </w:r>
    </w:p>
    <w:p w:rsidR="00AB67AE" w:rsidRPr="001C118B" w:rsidRDefault="00AB67AE" w:rsidP="00AB67AE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Felépítése</w:t>
      </w:r>
    </w:p>
    <w:p w:rsidR="009277C0" w:rsidRPr="001C118B" w:rsidRDefault="00AB67AE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>Jelképi jelölése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ab/>
        <w:t>Dekódolás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proofErr w:type="spellStart"/>
      <w:r w:rsidRPr="001C118B">
        <w:rPr>
          <w:rFonts w:ascii="Palatino Linotype" w:hAnsi="Palatino Linotype"/>
          <w:sz w:val="24"/>
          <w:szCs w:val="24"/>
        </w:rPr>
        <w:t>Demultiplexerek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 bővítése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Szekvenciális hálózatokra épülő egységek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Regiszterek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A regiszterek elvi működése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P-P és S-S regiszterek felépítése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Átlátszó D tárolókból felépített regiszter (</w:t>
      </w:r>
      <w:proofErr w:type="spellStart"/>
      <w:r w:rsidR="009277C0" w:rsidRPr="001C118B">
        <w:rPr>
          <w:rFonts w:ascii="Palatino Linotype" w:hAnsi="Palatino Linotype"/>
          <w:sz w:val="24"/>
          <w:szCs w:val="24"/>
        </w:rPr>
        <w:t>latch</w:t>
      </w:r>
      <w:proofErr w:type="spellEnd"/>
      <w:r w:rsidR="009277C0" w:rsidRPr="001C118B">
        <w:rPr>
          <w:rFonts w:ascii="Palatino Linotype" w:hAnsi="Palatino Linotype"/>
          <w:sz w:val="24"/>
          <w:szCs w:val="24"/>
        </w:rPr>
        <w:t>)</w:t>
      </w:r>
    </w:p>
    <w:p w:rsidR="00AB67AE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Shift regiszterek</w:t>
      </w:r>
    </w:p>
    <w:p w:rsidR="00AB67AE" w:rsidRDefault="00AB67AE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Felépítése tárolókból</w:t>
      </w:r>
    </w:p>
    <w:p w:rsidR="00AB67AE" w:rsidRDefault="00AB67AE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Soros, párhuzamos beírás</w:t>
      </w:r>
    </w:p>
    <w:p w:rsidR="00AB67AE" w:rsidRDefault="00AB67AE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Jobbra</w:t>
      </w:r>
      <w:proofErr w:type="gramStart"/>
      <w:r>
        <w:rPr>
          <w:rFonts w:ascii="Palatino Linotype" w:hAnsi="Palatino Linotype"/>
          <w:sz w:val="24"/>
          <w:szCs w:val="24"/>
        </w:rPr>
        <w:t>,balra</w:t>
      </w:r>
      <w:proofErr w:type="gramEnd"/>
      <w:r>
        <w:rPr>
          <w:rFonts w:ascii="Palatino Linotype" w:hAnsi="Palatino Linotype"/>
          <w:sz w:val="24"/>
          <w:szCs w:val="24"/>
        </w:rPr>
        <w:t xml:space="preserve"> léptetés</w:t>
      </w:r>
    </w:p>
    <w:p w:rsidR="009277C0" w:rsidRPr="001C118B" w:rsidRDefault="00AB67AE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Alkalmazás</w:t>
      </w:r>
      <w:r w:rsidR="009277C0" w:rsidRPr="001C118B">
        <w:rPr>
          <w:rFonts w:ascii="Palatino Linotype" w:hAnsi="Palatino Linotype"/>
          <w:sz w:val="24"/>
          <w:szCs w:val="24"/>
        </w:rPr>
        <w:tab/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Gyűrűs számlálók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</w:r>
      <w:proofErr w:type="gramStart"/>
      <w:r w:rsidR="009277C0" w:rsidRPr="001C118B">
        <w:rPr>
          <w:rFonts w:ascii="Palatino Linotype" w:hAnsi="Palatino Linotype"/>
          <w:sz w:val="24"/>
          <w:szCs w:val="24"/>
        </w:rPr>
        <w:t>n-ből</w:t>
      </w:r>
      <w:proofErr w:type="gramEnd"/>
      <w:r w:rsidR="009277C0" w:rsidRPr="001C118B">
        <w:rPr>
          <w:rFonts w:ascii="Palatino Linotype" w:hAnsi="Palatino Linotype"/>
          <w:sz w:val="24"/>
          <w:szCs w:val="24"/>
        </w:rPr>
        <w:t xml:space="preserve"> 1 számlálók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Johnson számláló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Maximális hosszúságú számláló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Számlálók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MSI számlálók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Multivibrátorok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</w:r>
      <w:proofErr w:type="spellStart"/>
      <w:r w:rsidR="009277C0" w:rsidRPr="001C118B">
        <w:rPr>
          <w:rFonts w:ascii="Palatino Linotype" w:hAnsi="Palatino Linotype"/>
          <w:sz w:val="24"/>
          <w:szCs w:val="24"/>
        </w:rPr>
        <w:t>Monostabil</w:t>
      </w:r>
      <w:proofErr w:type="spellEnd"/>
      <w:r w:rsidR="009277C0" w:rsidRPr="001C118B">
        <w:rPr>
          <w:rFonts w:ascii="Palatino Linotype" w:hAnsi="Palatino Linotype"/>
          <w:sz w:val="24"/>
          <w:szCs w:val="24"/>
        </w:rPr>
        <w:t xml:space="preserve"> multivibrátorok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ab/>
        <w:t>Megvalósítás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Alkalmazások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</w:r>
      <w:proofErr w:type="spellStart"/>
      <w:r w:rsidR="009277C0" w:rsidRPr="001C118B">
        <w:rPr>
          <w:rFonts w:ascii="Palatino Linotype" w:hAnsi="Palatino Linotype"/>
          <w:sz w:val="24"/>
          <w:szCs w:val="24"/>
        </w:rPr>
        <w:t>Astabil</w:t>
      </w:r>
      <w:proofErr w:type="spellEnd"/>
      <w:r w:rsidR="009277C0" w:rsidRPr="001C118B">
        <w:rPr>
          <w:rFonts w:ascii="Palatino Linotype" w:hAnsi="Palatino Linotype"/>
          <w:sz w:val="24"/>
          <w:szCs w:val="24"/>
        </w:rPr>
        <w:t xml:space="preserve"> multivibrátorok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ab/>
        <w:t>Megvalósítás</w:t>
      </w:r>
    </w:p>
    <w:p w:rsidR="009277C0" w:rsidRPr="001C118B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>Alkalmazások</w:t>
      </w:r>
    </w:p>
    <w:p w:rsidR="009277C0" w:rsidRPr="001C118B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1C118B">
        <w:rPr>
          <w:rFonts w:ascii="Palatino Linotype" w:hAnsi="Palatino Linotype"/>
          <w:sz w:val="24"/>
          <w:szCs w:val="24"/>
        </w:rPr>
        <w:tab/>
        <w:t>Memóriák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ab/>
        <w:t xml:space="preserve">Csak </w:t>
      </w:r>
      <w:proofErr w:type="gramStart"/>
      <w:r w:rsidRPr="001C118B">
        <w:rPr>
          <w:rFonts w:ascii="Palatino Linotype" w:hAnsi="Palatino Linotype"/>
          <w:sz w:val="24"/>
          <w:szCs w:val="24"/>
        </w:rPr>
        <w:t>olvasható  tárak</w:t>
      </w:r>
      <w:proofErr w:type="gramEnd"/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ab/>
        <w:t>Írható olvasható tárak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ab/>
        <w:t xml:space="preserve">Memória </w:t>
      </w:r>
      <w:proofErr w:type="spellStart"/>
      <w:r w:rsidRPr="001C118B">
        <w:rPr>
          <w:rFonts w:ascii="Palatino Linotype" w:hAnsi="Palatino Linotype"/>
          <w:sz w:val="24"/>
          <w:szCs w:val="24"/>
        </w:rPr>
        <w:t>chip-ek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 jelei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ab/>
        <w:t xml:space="preserve">Memória </w:t>
      </w:r>
      <w:proofErr w:type="spellStart"/>
      <w:r w:rsidRPr="001C118B">
        <w:rPr>
          <w:rFonts w:ascii="Palatino Linotype" w:hAnsi="Palatino Linotype"/>
          <w:sz w:val="24"/>
          <w:szCs w:val="24"/>
        </w:rPr>
        <w:t>chip-ek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 összekapcsolása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  <w:t>D/</w:t>
      </w:r>
      <w:proofErr w:type="gramStart"/>
      <w:r w:rsidRPr="001C118B">
        <w:rPr>
          <w:rFonts w:ascii="Palatino Linotype" w:hAnsi="Palatino Linotype"/>
          <w:sz w:val="24"/>
          <w:szCs w:val="24"/>
        </w:rPr>
        <w:t>A</w:t>
      </w:r>
      <w:proofErr w:type="gramEnd"/>
      <w:r w:rsidRPr="001C118B">
        <w:rPr>
          <w:rFonts w:ascii="Palatino Linotype" w:hAnsi="Palatino Linotype"/>
          <w:sz w:val="24"/>
          <w:szCs w:val="24"/>
        </w:rPr>
        <w:t xml:space="preserve"> és A/D átalakítók</w:t>
      </w:r>
    </w:p>
    <w:p w:rsidR="009277C0" w:rsidRPr="001C118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ab/>
      </w:r>
      <w:proofErr w:type="spellStart"/>
      <w:r w:rsidRPr="001C118B">
        <w:rPr>
          <w:rFonts w:ascii="Palatino Linotype" w:hAnsi="Palatino Linotype"/>
          <w:sz w:val="24"/>
          <w:szCs w:val="24"/>
        </w:rPr>
        <w:t>Digitál-analóg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 átalakítók</w:t>
      </w:r>
    </w:p>
    <w:p w:rsidR="009277C0" w:rsidRPr="000E120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1C118B">
        <w:rPr>
          <w:rFonts w:ascii="Palatino Linotype" w:hAnsi="Palatino Linotype"/>
          <w:sz w:val="24"/>
          <w:szCs w:val="24"/>
        </w:rPr>
        <w:tab/>
      </w:r>
      <w:r w:rsidRPr="001C118B">
        <w:rPr>
          <w:rFonts w:ascii="Palatino Linotype" w:hAnsi="Palatino Linotype"/>
          <w:sz w:val="24"/>
          <w:szCs w:val="24"/>
        </w:rPr>
        <w:tab/>
        <w:t>Analóg –</w:t>
      </w:r>
      <w:proofErr w:type="spellStart"/>
      <w:r w:rsidRPr="001C118B">
        <w:rPr>
          <w:rFonts w:ascii="Palatino Linotype" w:hAnsi="Palatino Linotype"/>
          <w:sz w:val="24"/>
          <w:szCs w:val="24"/>
        </w:rPr>
        <w:t>digitál</w:t>
      </w:r>
      <w:proofErr w:type="spellEnd"/>
      <w:r w:rsidRPr="001C118B">
        <w:rPr>
          <w:rFonts w:ascii="Palatino Linotype" w:hAnsi="Palatino Linotype"/>
          <w:sz w:val="24"/>
          <w:szCs w:val="24"/>
        </w:rPr>
        <w:t xml:space="preserve"> átalakítók</w:t>
      </w:r>
    </w:p>
    <w:p w:rsidR="009277C0" w:rsidRPr="000E120B" w:rsidRDefault="009277C0" w:rsidP="009277C0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ab/>
      </w:r>
    </w:p>
    <w:p w:rsidR="009277C0" w:rsidRPr="000E120B" w:rsidRDefault="00C17D97" w:rsidP="002F07A4">
      <w:pPr>
        <w:numPr>
          <w:ilvl w:val="2"/>
          <w:numId w:val="31"/>
        </w:numPr>
        <w:spacing w:after="0" w:line="240" w:lineRule="auto"/>
        <w:ind w:left="1190" w:hanging="339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Tápegységek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9277C0" w:rsidRPr="00905614" w:rsidDel="002E71B8">
        <w:rPr>
          <w:rFonts w:ascii="Palatino Linotype" w:hAnsi="Palatino Linotype"/>
          <w:b/>
          <w:sz w:val="24"/>
          <w:szCs w:val="24"/>
        </w:rPr>
        <w:tab/>
      </w:r>
      <w:r w:rsidR="009277C0" w:rsidRPr="00905614">
        <w:rPr>
          <w:rFonts w:ascii="Palatino Linotype" w:hAnsi="Palatino Linotype"/>
          <w:b/>
          <w:sz w:val="24"/>
          <w:szCs w:val="24"/>
        </w:rPr>
        <w:tab/>
      </w:r>
      <w:r w:rsidR="00EF595B">
        <w:rPr>
          <w:rFonts w:ascii="Palatino Linotype" w:hAnsi="Palatino Linotype"/>
          <w:b/>
          <w:sz w:val="24"/>
          <w:szCs w:val="24"/>
        </w:rPr>
        <w:t xml:space="preserve">            </w:t>
      </w:r>
      <w:r w:rsidR="009277C0">
        <w:rPr>
          <w:rFonts w:ascii="Palatino Linotype" w:hAnsi="Palatino Linotype"/>
          <w:b/>
          <w:i/>
          <w:sz w:val="24"/>
          <w:szCs w:val="24"/>
        </w:rPr>
        <w:t>32</w:t>
      </w:r>
      <w:proofErr w:type="gramEnd"/>
      <w:r w:rsidR="009277C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9277C0" w:rsidRPr="00B87D30">
        <w:rPr>
          <w:rFonts w:ascii="Palatino Linotype" w:hAnsi="Palatino Linotype"/>
          <w:b/>
          <w:i/>
          <w:sz w:val="24"/>
          <w:szCs w:val="24"/>
        </w:rPr>
        <w:t>óra/</w:t>
      </w:r>
      <w:r w:rsidR="009277C0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9277C0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C0" w:rsidRPr="008576C7" w:rsidRDefault="009277C0" w:rsidP="00227729">
      <w:pPr>
        <w:autoSpaceDE w:val="0"/>
        <w:autoSpaceDN w:val="0"/>
        <w:adjustRightInd w:val="0"/>
        <w:spacing w:after="0" w:line="240" w:lineRule="auto"/>
        <w:ind w:left="360" w:firstLine="207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8576C7">
        <w:rPr>
          <w:rFonts w:ascii="Palatino Linotype" w:hAnsi="Palatino Linotype"/>
          <w:sz w:val="24"/>
          <w:szCs w:val="24"/>
        </w:rPr>
        <w:t>hálózati  transzformátorok</w:t>
      </w:r>
      <w:proofErr w:type="gramEnd"/>
      <w:r w:rsidRPr="008576C7">
        <w:rPr>
          <w:rFonts w:ascii="Palatino Linotype" w:hAnsi="Palatino Linotype"/>
          <w:sz w:val="24"/>
          <w:szCs w:val="24"/>
        </w:rPr>
        <w:t>.</w:t>
      </w:r>
    </w:p>
    <w:p w:rsidR="009277C0" w:rsidRPr="008576C7" w:rsidRDefault="009277C0" w:rsidP="00227729">
      <w:pPr>
        <w:autoSpaceDE w:val="0"/>
        <w:autoSpaceDN w:val="0"/>
        <w:adjustRightInd w:val="0"/>
        <w:spacing w:after="0" w:line="240" w:lineRule="auto"/>
        <w:ind w:left="360" w:firstLine="20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576C7">
        <w:rPr>
          <w:rFonts w:ascii="Palatino Linotype" w:hAnsi="Palatino Linotype"/>
          <w:sz w:val="24"/>
          <w:szCs w:val="24"/>
        </w:rPr>
        <w:t>Hálózati  egyenirányítók</w:t>
      </w:r>
      <w:proofErr w:type="gramEnd"/>
      <w:r w:rsidRPr="008576C7">
        <w:rPr>
          <w:rFonts w:ascii="Palatino Linotype" w:hAnsi="Palatino Linotype"/>
          <w:sz w:val="24"/>
          <w:szCs w:val="24"/>
        </w:rPr>
        <w:t>.</w:t>
      </w:r>
    </w:p>
    <w:p w:rsidR="009277C0" w:rsidRPr="008576C7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8576C7">
        <w:rPr>
          <w:rFonts w:ascii="Palatino Linotype" w:hAnsi="Palatino Linotype"/>
          <w:sz w:val="24"/>
          <w:szCs w:val="24"/>
        </w:rPr>
        <w:tab/>
      </w:r>
      <w:proofErr w:type="spellStart"/>
      <w:r w:rsidR="009277C0" w:rsidRPr="008576C7">
        <w:rPr>
          <w:rFonts w:ascii="Palatino Linotype" w:hAnsi="Palatino Linotype"/>
          <w:sz w:val="24"/>
          <w:szCs w:val="24"/>
        </w:rPr>
        <w:t>Egyutas</w:t>
      </w:r>
      <w:proofErr w:type="spellEnd"/>
      <w:r w:rsidR="009277C0" w:rsidRPr="008576C7">
        <w:rPr>
          <w:rFonts w:ascii="Palatino Linotype" w:hAnsi="Palatino Linotype"/>
          <w:sz w:val="24"/>
          <w:szCs w:val="24"/>
        </w:rPr>
        <w:t xml:space="preserve"> egyenirányítók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proofErr w:type="spellStart"/>
      <w:r w:rsidRPr="008576C7">
        <w:rPr>
          <w:rFonts w:ascii="Palatino Linotype" w:hAnsi="Palatino Linotype"/>
          <w:sz w:val="24"/>
          <w:szCs w:val="24"/>
        </w:rPr>
        <w:t>Kétutas</w:t>
      </w:r>
      <w:proofErr w:type="spellEnd"/>
      <w:r w:rsidRPr="008576C7">
        <w:rPr>
          <w:rFonts w:ascii="Palatino Linotype" w:hAnsi="Palatino Linotype"/>
          <w:sz w:val="24"/>
          <w:szCs w:val="24"/>
        </w:rPr>
        <w:t xml:space="preserve"> egyenirányítók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ab/>
      </w:r>
      <w:proofErr w:type="spellStart"/>
      <w:r w:rsidRPr="008576C7">
        <w:rPr>
          <w:rFonts w:ascii="Palatino Linotype" w:hAnsi="Palatino Linotype"/>
          <w:sz w:val="24"/>
          <w:szCs w:val="24"/>
        </w:rPr>
        <w:t>Gr</w:t>
      </w:r>
      <w:r w:rsidR="006C2361">
        <w:rPr>
          <w:rFonts w:ascii="Palatino Linotype" w:hAnsi="Palatino Linotype"/>
          <w:sz w:val="24"/>
          <w:szCs w:val="24"/>
        </w:rPr>
        <w:t>ea</w:t>
      </w:r>
      <w:r w:rsidRPr="008576C7">
        <w:rPr>
          <w:rFonts w:ascii="Palatino Linotype" w:hAnsi="Palatino Linotype"/>
          <w:sz w:val="24"/>
          <w:szCs w:val="24"/>
        </w:rPr>
        <w:t>tz-kapcsolás</w:t>
      </w:r>
      <w:proofErr w:type="spellEnd"/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Középleágazásos kapcsolás</w:t>
      </w:r>
    </w:p>
    <w:p w:rsidR="009277C0" w:rsidRPr="008576C7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Lineáris feszültségszabályozók (áteresztő stabilizátorok)</w:t>
      </w:r>
    </w:p>
    <w:p w:rsidR="009277C0" w:rsidRPr="008576C7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8576C7">
        <w:rPr>
          <w:rFonts w:ascii="Palatino Linotype" w:hAnsi="Palatino Linotype"/>
          <w:sz w:val="24"/>
          <w:szCs w:val="24"/>
        </w:rPr>
        <w:tab/>
        <w:t>A legegyszerűbb kivitel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Fix kimeneti feszültségű stabilizátorok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Változtatható kimeneti feszültségű stabilizátorok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Kis feszültségkülönbségű stabilizátorok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227729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Negatív stabilizátorok</w:t>
      </w:r>
    </w:p>
    <w:p w:rsidR="009277C0" w:rsidRPr="008576C7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Föld</w:t>
      </w:r>
      <w:r w:rsidR="006C2361">
        <w:rPr>
          <w:rFonts w:ascii="Palatino Linotype" w:hAnsi="Palatino Linotype"/>
          <w:sz w:val="24"/>
          <w:szCs w:val="24"/>
        </w:rPr>
        <w:t>-</w:t>
      </w:r>
      <w:r w:rsidRPr="008576C7">
        <w:rPr>
          <w:rFonts w:ascii="Palatino Linotype" w:hAnsi="Palatino Linotype"/>
          <w:sz w:val="24"/>
          <w:szCs w:val="24"/>
        </w:rPr>
        <w:t xml:space="preserve">független feszültségforrás feszültségének szimmetrikus megosztása </w:t>
      </w:r>
    </w:p>
    <w:p w:rsidR="009277C0" w:rsidRPr="008576C7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>
        <w:rPr>
          <w:rFonts w:ascii="Palatino Linotype" w:hAnsi="Palatino Linotype"/>
          <w:sz w:val="24"/>
          <w:szCs w:val="24"/>
        </w:rPr>
        <w:tab/>
      </w:r>
      <w:r w:rsidR="009277C0" w:rsidRPr="008576C7">
        <w:rPr>
          <w:rFonts w:ascii="Palatino Linotype" w:hAnsi="Palatino Linotype"/>
          <w:sz w:val="24"/>
          <w:szCs w:val="24"/>
        </w:rPr>
        <w:t>Négyhuzalos feszültség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="009277C0" w:rsidRPr="008576C7">
        <w:rPr>
          <w:rFonts w:ascii="Palatino Linotype" w:hAnsi="Palatino Linotype"/>
          <w:sz w:val="24"/>
          <w:szCs w:val="24"/>
        </w:rPr>
        <w:t>stabilizátor</w:t>
      </w:r>
    </w:p>
    <w:p w:rsidR="009277C0" w:rsidRPr="008576C7" w:rsidRDefault="00227729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>
        <w:rPr>
          <w:rFonts w:ascii="Palatino Linotype" w:hAnsi="Palatino Linotype"/>
          <w:sz w:val="24"/>
          <w:szCs w:val="24"/>
        </w:rPr>
        <w:tab/>
      </w:r>
      <w:r w:rsidR="009277C0" w:rsidRPr="008576C7">
        <w:rPr>
          <w:rFonts w:ascii="Palatino Linotype" w:hAnsi="Palatino Linotype"/>
          <w:sz w:val="24"/>
          <w:szCs w:val="24"/>
        </w:rPr>
        <w:t>Integrált feszültség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="009277C0" w:rsidRPr="008576C7">
        <w:rPr>
          <w:rFonts w:ascii="Palatino Linotype" w:hAnsi="Palatino Linotype"/>
          <w:sz w:val="24"/>
          <w:szCs w:val="24"/>
        </w:rPr>
        <w:t>stabilizátorok áttekintése</w:t>
      </w:r>
    </w:p>
    <w:p w:rsidR="009277C0" w:rsidRPr="008576C7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lastRenderedPageBreak/>
        <w:t>Referenciafeszültség előállítása</w:t>
      </w:r>
    </w:p>
    <w:p w:rsidR="009277C0" w:rsidRPr="008576C7" w:rsidRDefault="009277C0" w:rsidP="00227729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576C7">
        <w:rPr>
          <w:rFonts w:ascii="Palatino Linotype" w:hAnsi="Palatino Linotype"/>
          <w:sz w:val="24"/>
          <w:szCs w:val="24"/>
        </w:rPr>
        <w:t>Zener</w:t>
      </w:r>
      <w:proofErr w:type="spellEnd"/>
      <w:r w:rsidRPr="008576C7">
        <w:rPr>
          <w:rFonts w:ascii="Palatino Linotype" w:hAnsi="Palatino Linotype"/>
          <w:sz w:val="24"/>
          <w:szCs w:val="24"/>
        </w:rPr>
        <w:t xml:space="preserve"> diódás megoldások</w:t>
      </w:r>
    </w:p>
    <w:p w:rsidR="009277C0" w:rsidRPr="008576C7" w:rsidRDefault="009277C0" w:rsidP="00227729">
      <w:pPr>
        <w:autoSpaceDE w:val="0"/>
        <w:autoSpaceDN w:val="0"/>
        <w:adjustRightInd w:val="0"/>
        <w:spacing w:after="0" w:line="240" w:lineRule="auto"/>
        <w:ind w:left="720" w:firstLine="69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Tranzisztoros referenciafeszültség források</w:t>
      </w:r>
    </w:p>
    <w:p w:rsidR="009277C0" w:rsidRPr="008576C7" w:rsidRDefault="009277C0" w:rsidP="00227729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Kapcsoló üzemű tápegységek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Szekunder oldali kapcsolóüzemű tápegységek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Feszültségcsökkentő átalakító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A kapcsolójel előállítása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Feszültségnövelő kapcsolás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Polaritás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8576C7">
        <w:rPr>
          <w:rFonts w:ascii="Palatino Linotype" w:hAnsi="Palatino Linotype"/>
          <w:sz w:val="24"/>
          <w:szCs w:val="24"/>
        </w:rPr>
        <w:t>váltó kapcsolás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Tároló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8576C7">
        <w:rPr>
          <w:rFonts w:ascii="Palatino Linotype" w:hAnsi="Palatino Linotype"/>
          <w:sz w:val="24"/>
          <w:szCs w:val="24"/>
        </w:rPr>
        <w:t>induktivitás nélküli polaritás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8576C7">
        <w:rPr>
          <w:rFonts w:ascii="Palatino Linotype" w:hAnsi="Palatino Linotype"/>
          <w:sz w:val="24"/>
          <w:szCs w:val="24"/>
        </w:rPr>
        <w:t>váltó kapcsolás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Típusválaszték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Primer oldali kapcsoló üzemű tápegységek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Együtemű átalakítók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Ellenütemű átalakítók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Nagyfrekvenciás transzformátorok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Teljesítménykapcsolók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Kapcsolójel előállítása</w:t>
      </w:r>
    </w:p>
    <w:p w:rsidR="009277C0" w:rsidRPr="008576C7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Veszteségszámítás</w:t>
      </w:r>
    </w:p>
    <w:p w:rsidR="009277C0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Integrált vezérlőkapcsolások</w:t>
      </w:r>
    </w:p>
    <w:p w:rsidR="009277C0" w:rsidRPr="000E120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9277C0" w:rsidRPr="00AD7BD6" w:rsidRDefault="00E47BD1" w:rsidP="002F07A4">
      <w:pPr>
        <w:pStyle w:val="Listaszerbekezds"/>
        <w:numPr>
          <w:ilvl w:val="2"/>
          <w:numId w:val="31"/>
        </w:numPr>
        <w:spacing w:after="0" w:line="240" w:lineRule="auto"/>
        <w:ind w:hanging="1279"/>
        <w:rPr>
          <w:rFonts w:ascii="Palatino Linotype" w:hAnsi="Palatino Linotype"/>
          <w:sz w:val="24"/>
          <w:szCs w:val="24"/>
        </w:rPr>
      </w:pPr>
      <w:r w:rsidRPr="00AD7BD6">
        <w:rPr>
          <w:rFonts w:ascii="Palatino Linotype" w:hAnsi="Palatino Linotype"/>
          <w:b/>
          <w:sz w:val="24"/>
          <w:szCs w:val="24"/>
        </w:rPr>
        <w:t>Oszcillátorok</w:t>
      </w:r>
      <w:r w:rsidRPr="00AD7BD6">
        <w:rPr>
          <w:rFonts w:ascii="Palatino Linotype" w:hAnsi="Palatino Linotype"/>
          <w:b/>
          <w:sz w:val="24"/>
          <w:szCs w:val="24"/>
        </w:rPr>
        <w:tab/>
      </w:r>
      <w:r w:rsidRPr="00AD7BD6">
        <w:rPr>
          <w:rFonts w:ascii="Palatino Linotype" w:hAnsi="Palatino Linotype"/>
          <w:b/>
          <w:sz w:val="24"/>
          <w:szCs w:val="24"/>
        </w:rPr>
        <w:tab/>
      </w:r>
      <w:r w:rsidRPr="00AD7BD6">
        <w:rPr>
          <w:rFonts w:ascii="Palatino Linotype" w:hAnsi="Palatino Linotype"/>
          <w:b/>
          <w:sz w:val="24"/>
          <w:szCs w:val="24"/>
        </w:rPr>
        <w:tab/>
      </w:r>
      <w:r w:rsidRPr="00AD7BD6">
        <w:rPr>
          <w:rFonts w:ascii="Palatino Linotype" w:hAnsi="Palatino Linotype"/>
          <w:b/>
          <w:sz w:val="24"/>
          <w:szCs w:val="24"/>
        </w:rPr>
        <w:tab/>
      </w:r>
      <w:r w:rsidRPr="00AD7BD6">
        <w:rPr>
          <w:rFonts w:ascii="Palatino Linotype" w:hAnsi="Palatino Linotype"/>
          <w:b/>
          <w:sz w:val="24"/>
          <w:szCs w:val="24"/>
        </w:rPr>
        <w:tab/>
      </w:r>
      <w:r w:rsidRPr="00AD7BD6">
        <w:rPr>
          <w:rFonts w:ascii="Palatino Linotype" w:hAnsi="Palatino Linotype"/>
          <w:b/>
          <w:i/>
          <w:sz w:val="24"/>
          <w:szCs w:val="24"/>
        </w:rPr>
        <w:t>16 óra/16 ór</w:t>
      </w:r>
      <w:r w:rsidR="006C2361" w:rsidRPr="00AD7BD6">
        <w:rPr>
          <w:rFonts w:ascii="Palatino Linotype" w:hAnsi="Palatino Linotype"/>
          <w:b/>
          <w:i/>
          <w:sz w:val="24"/>
          <w:szCs w:val="24"/>
        </w:rPr>
        <w:t>a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Oszcillátorok működési elve és felépítése</w:t>
      </w:r>
      <w:r w:rsidRPr="008576C7">
        <w:rPr>
          <w:rFonts w:ascii="Palatino Linotype" w:hAnsi="Palatino Linotype"/>
          <w:sz w:val="24"/>
          <w:szCs w:val="24"/>
        </w:rPr>
        <w:tab/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Negatív ellenállást felhasználó oszcillátorok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Visszacsatolt oszcillátorok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Visszacsatolás (hurokerősítés)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E47BD1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Amplitúdó feltétel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E47BD1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Fázisfeltétel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LC oszcillátorok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E47BD1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Tulajdonságok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E47BD1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Általános berezgési feltétel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proofErr w:type="spellStart"/>
      <w:r w:rsidRPr="008576C7">
        <w:rPr>
          <w:rFonts w:ascii="Palatino Linotype" w:hAnsi="Palatino Linotype"/>
          <w:sz w:val="24"/>
          <w:szCs w:val="24"/>
        </w:rPr>
        <w:t>Meissner-oszcillátor</w:t>
      </w:r>
      <w:proofErr w:type="spellEnd"/>
      <w:r w:rsidRPr="008576C7">
        <w:rPr>
          <w:rFonts w:ascii="Palatino Linotype" w:hAnsi="Palatino Linotype"/>
          <w:sz w:val="24"/>
          <w:szCs w:val="24"/>
        </w:rPr>
        <w:t xml:space="preserve"> (transzformátoros csatolású áramkör)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ab/>
        <w:t>Frekvencia meghatározó elem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proofErr w:type="spellStart"/>
      <w:r w:rsidRPr="008576C7">
        <w:rPr>
          <w:rFonts w:ascii="Palatino Linotype" w:hAnsi="Palatino Linotype"/>
          <w:sz w:val="24"/>
          <w:szCs w:val="24"/>
        </w:rPr>
        <w:t>Hartley-oszcillátor</w:t>
      </w:r>
      <w:proofErr w:type="spellEnd"/>
      <w:r w:rsidRPr="008576C7">
        <w:rPr>
          <w:rFonts w:ascii="Palatino Linotype" w:hAnsi="Palatino Linotype"/>
          <w:sz w:val="24"/>
          <w:szCs w:val="24"/>
        </w:rPr>
        <w:t xml:space="preserve"> (induktív </w:t>
      </w:r>
      <w:proofErr w:type="spellStart"/>
      <w:r w:rsidRPr="008576C7">
        <w:rPr>
          <w:rFonts w:ascii="Palatino Linotype" w:hAnsi="Palatino Linotype"/>
          <w:sz w:val="24"/>
          <w:szCs w:val="24"/>
        </w:rPr>
        <w:t>hárompont</w:t>
      </w:r>
      <w:proofErr w:type="spellEnd"/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8576C7">
        <w:rPr>
          <w:rFonts w:ascii="Palatino Linotype" w:hAnsi="Palatino Linotype"/>
          <w:sz w:val="24"/>
          <w:szCs w:val="24"/>
        </w:rPr>
        <w:t>kapcsolás)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proofErr w:type="spellStart"/>
      <w:proofErr w:type="gramStart"/>
      <w:r w:rsidRPr="008576C7">
        <w:rPr>
          <w:rFonts w:ascii="Palatino Linotype" w:hAnsi="Palatino Linotype"/>
          <w:sz w:val="24"/>
          <w:szCs w:val="24"/>
        </w:rPr>
        <w:t>Colpits-oszcillátor</w:t>
      </w:r>
      <w:proofErr w:type="spellEnd"/>
      <w:r w:rsidRPr="008576C7">
        <w:rPr>
          <w:rFonts w:ascii="Palatino Linotype" w:hAnsi="Palatino Linotype"/>
          <w:sz w:val="24"/>
          <w:szCs w:val="24"/>
        </w:rPr>
        <w:t>(</w:t>
      </w:r>
      <w:proofErr w:type="gramEnd"/>
      <w:r w:rsidRPr="008576C7">
        <w:rPr>
          <w:rFonts w:ascii="Palatino Linotype" w:hAnsi="Palatino Linotype"/>
          <w:sz w:val="24"/>
          <w:szCs w:val="24"/>
        </w:rPr>
        <w:t xml:space="preserve">kapacitív </w:t>
      </w:r>
      <w:proofErr w:type="spellStart"/>
      <w:r w:rsidRPr="008576C7">
        <w:rPr>
          <w:rFonts w:ascii="Palatino Linotype" w:hAnsi="Palatino Linotype"/>
          <w:sz w:val="24"/>
          <w:szCs w:val="24"/>
        </w:rPr>
        <w:t>hárompont</w:t>
      </w:r>
      <w:proofErr w:type="spellEnd"/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8576C7">
        <w:rPr>
          <w:rFonts w:ascii="Palatino Linotype" w:hAnsi="Palatino Linotype"/>
          <w:sz w:val="24"/>
          <w:szCs w:val="24"/>
        </w:rPr>
        <w:t>kapcsolás)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proofErr w:type="spellStart"/>
      <w:r w:rsidRPr="008576C7">
        <w:rPr>
          <w:rFonts w:ascii="Palatino Linotype" w:hAnsi="Palatino Linotype"/>
          <w:sz w:val="24"/>
          <w:szCs w:val="24"/>
        </w:rPr>
        <w:t>Emitter</w:t>
      </w:r>
      <w:proofErr w:type="spellEnd"/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8576C7">
        <w:rPr>
          <w:rFonts w:ascii="Palatino Linotype" w:hAnsi="Palatino Linotype"/>
          <w:sz w:val="24"/>
          <w:szCs w:val="24"/>
        </w:rPr>
        <w:t>csatolt LC oszcillátor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  <w:t>Ellenütemű oszcillátorok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Kvarc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8576C7">
        <w:rPr>
          <w:rFonts w:ascii="Palatino Linotype" w:hAnsi="Palatino Linotype"/>
          <w:sz w:val="24"/>
          <w:szCs w:val="24"/>
        </w:rPr>
        <w:t>oszcillátorok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E47BD1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Alkalmazási terület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E47BD1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Tulajdonságok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E47BD1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A rezgőkvarc elektromos tulajdonságai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  <w:t>Alap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harm</w:t>
      </w:r>
      <w:r w:rsidR="006C2361">
        <w:rPr>
          <w:rFonts w:ascii="Palatino Linotype" w:hAnsi="Palatino Linotype"/>
          <w:sz w:val="24"/>
          <w:szCs w:val="24"/>
        </w:rPr>
        <w:t>o</w:t>
      </w:r>
      <w:r w:rsidRPr="008576C7">
        <w:rPr>
          <w:rFonts w:ascii="Palatino Linotype" w:hAnsi="Palatino Linotype"/>
          <w:sz w:val="24"/>
          <w:szCs w:val="24"/>
        </w:rPr>
        <w:t>nikus oszcillátorok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  <w:t>Felharmonikus oszcillátorok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RC oszcillátorok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lastRenderedPageBreak/>
        <w:tab/>
      </w:r>
      <w:r w:rsidR="00E47BD1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Alkalmazási terület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E47BD1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Tulajdonságok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Wien-hidas oszcillátor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ab/>
        <w:t>Wien-osztó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ab/>
        <w:t>Felépítés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ab/>
        <w:t>Átvitel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ab/>
        <w:t>Visszacsatolt erősítő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>Függvénygenerátorok</w:t>
      </w:r>
    </w:p>
    <w:p w:rsidR="009277C0" w:rsidRPr="008576C7" w:rsidRDefault="00E47BD1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8576C7">
        <w:rPr>
          <w:rFonts w:ascii="Palatino Linotype" w:hAnsi="Palatino Linotype"/>
          <w:sz w:val="24"/>
          <w:szCs w:val="24"/>
        </w:rPr>
        <w:tab/>
        <w:t>Elvi elrendezés</w:t>
      </w:r>
    </w:p>
    <w:p w:rsidR="009277C0" w:rsidRPr="008576C7" w:rsidRDefault="00E47BD1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8576C7">
        <w:rPr>
          <w:rFonts w:ascii="Palatino Linotype" w:hAnsi="Palatino Linotype"/>
          <w:sz w:val="24"/>
          <w:szCs w:val="24"/>
        </w:rPr>
        <w:tab/>
        <w:t>Gyakorlati kivitel</w:t>
      </w:r>
    </w:p>
    <w:p w:rsidR="009277C0" w:rsidRPr="008576C7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E47BD1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Feszültségvezérelt függvénygenerátorok</w:t>
      </w:r>
    </w:p>
    <w:p w:rsidR="009277C0" w:rsidRDefault="009277C0" w:rsidP="00AD7BD6">
      <w:pPr>
        <w:autoSpaceDE w:val="0"/>
        <w:autoSpaceDN w:val="0"/>
        <w:adjustRightInd w:val="0"/>
        <w:spacing w:after="0" w:line="240" w:lineRule="auto"/>
        <w:ind w:left="360" w:firstLine="1058"/>
        <w:jc w:val="both"/>
        <w:rPr>
          <w:rFonts w:ascii="Palatino Linotype" w:hAnsi="Palatino Linotype"/>
          <w:sz w:val="24"/>
          <w:szCs w:val="24"/>
        </w:rPr>
      </w:pPr>
      <w:r w:rsidRPr="008576C7">
        <w:rPr>
          <w:rFonts w:ascii="Palatino Linotype" w:hAnsi="Palatino Linotype"/>
          <w:sz w:val="24"/>
          <w:szCs w:val="24"/>
        </w:rPr>
        <w:tab/>
      </w:r>
      <w:r w:rsidR="00E47BD1">
        <w:rPr>
          <w:rFonts w:ascii="Palatino Linotype" w:hAnsi="Palatino Linotype"/>
          <w:sz w:val="24"/>
          <w:szCs w:val="24"/>
        </w:rPr>
        <w:tab/>
      </w:r>
      <w:r w:rsidRPr="008576C7">
        <w:rPr>
          <w:rFonts w:ascii="Palatino Linotype" w:hAnsi="Palatino Linotype"/>
          <w:sz w:val="24"/>
          <w:szCs w:val="24"/>
        </w:rPr>
        <w:t>Kvadratúra jelek egyidejű előállítása</w:t>
      </w:r>
    </w:p>
    <w:p w:rsidR="00E47BD1" w:rsidRPr="008576C7" w:rsidRDefault="00E47BD1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9277C0" w:rsidRPr="00E47BD1" w:rsidRDefault="00E47BD1" w:rsidP="002F07A4">
      <w:pPr>
        <w:widowControl w:val="0"/>
        <w:numPr>
          <w:ilvl w:val="1"/>
          <w:numId w:val="31"/>
        </w:numPr>
        <w:suppressAutoHyphens/>
        <w:spacing w:after="0" w:line="240" w:lineRule="auto"/>
        <w:ind w:left="826" w:hanging="469"/>
        <w:rPr>
          <w:rFonts w:ascii="Palatino Linotype" w:hAnsi="Palatino Linotype"/>
          <w:b/>
          <w:bCs/>
          <w:i/>
          <w:iCs/>
          <w:sz w:val="24"/>
          <w:szCs w:val="24"/>
        </w:rPr>
      </w:pPr>
      <w:r w:rsidRPr="00E47BD1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F93B4A" w:rsidRPr="00C17D97" w:rsidRDefault="009277C0" w:rsidP="00C17D97">
      <w:pPr>
        <w:spacing w:after="0" w:line="240" w:lineRule="auto"/>
        <w:ind w:firstLine="357"/>
        <w:jc w:val="both"/>
        <w:rPr>
          <w:rFonts w:ascii="Palatino Linotype" w:hAnsi="Palatino Linotype"/>
          <w:bCs/>
          <w:i/>
          <w:sz w:val="24"/>
          <w:szCs w:val="24"/>
        </w:rPr>
      </w:pPr>
      <w:r w:rsidRPr="00C17D97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9277C0" w:rsidRDefault="009277C0" w:rsidP="009277C0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9277C0" w:rsidRPr="00095713" w:rsidRDefault="00E47BD1" w:rsidP="002F07A4">
      <w:pPr>
        <w:widowControl w:val="0"/>
        <w:numPr>
          <w:ilvl w:val="1"/>
          <w:numId w:val="31"/>
        </w:numPr>
        <w:suppressAutoHyphens/>
        <w:spacing w:after="0" w:line="240" w:lineRule="auto"/>
        <w:ind w:left="826" w:hanging="469"/>
        <w:jc w:val="both"/>
        <w:rPr>
          <w:rFonts w:ascii="Palatino Linotype" w:hAnsi="Palatino Linotype"/>
          <w:b/>
          <w:bCs/>
          <w:sz w:val="24"/>
          <w:szCs w:val="24"/>
        </w:rPr>
      </w:pPr>
      <w:r w:rsidRPr="00E47BD1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proofErr w:type="gramStart"/>
      <w:r w:rsidRPr="00E47BD1">
        <w:rPr>
          <w:rFonts w:ascii="Palatino Linotype" w:hAnsi="Palatino Linotype"/>
          <w:b/>
          <w:i/>
          <w:sz w:val="24"/>
          <w:szCs w:val="24"/>
        </w:rPr>
        <w:t>,tanulói</w:t>
      </w:r>
      <w:proofErr w:type="gramEnd"/>
      <w:r w:rsidRPr="00E47BD1">
        <w:rPr>
          <w:rFonts w:ascii="Palatino Linotype" w:hAnsi="Palatino Linotype"/>
          <w:b/>
          <w:i/>
          <w:sz w:val="24"/>
          <w:szCs w:val="24"/>
        </w:rPr>
        <w:t xml:space="preserve"> tevékenységformák (ajánlás)</w:t>
      </w:r>
    </w:p>
    <w:p w:rsidR="00095713" w:rsidRDefault="00095713" w:rsidP="00095713">
      <w:pPr>
        <w:widowControl w:val="0"/>
        <w:suppressAutoHyphens/>
        <w:spacing w:after="0" w:line="240" w:lineRule="auto"/>
        <w:ind w:left="357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17D97" w:rsidRPr="00C17D97" w:rsidRDefault="00C17D97" w:rsidP="002F07A4">
      <w:pPr>
        <w:pStyle w:val="Listaszerbekezds"/>
        <w:widowControl w:val="0"/>
        <w:numPr>
          <w:ilvl w:val="2"/>
          <w:numId w:val="3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9254C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C17D97" w:rsidRDefault="00C17D97" w:rsidP="00F9254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C17D97" w:rsidRDefault="00C17D97">
      <w:p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</w:r>
    </w:p>
    <w:p w:rsidR="00F9254C" w:rsidRPr="00052C8D" w:rsidRDefault="00F9254C" w:rsidP="00F9254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F9254C" w:rsidRPr="00C17D97" w:rsidRDefault="00F9254C" w:rsidP="002F07A4">
      <w:pPr>
        <w:pStyle w:val="Listaszerbekezds"/>
        <w:widowControl w:val="0"/>
        <w:numPr>
          <w:ilvl w:val="2"/>
          <w:numId w:val="3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C17D9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9254C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9254C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9254C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9254C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9254C" w:rsidRPr="00FE5532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9254C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9254C" w:rsidRPr="00FE5532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9254C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9254C" w:rsidRPr="00FE5532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93B4A" w:rsidRDefault="00F93B4A" w:rsidP="00AD7BD6">
      <w:pPr>
        <w:rPr>
          <w:b/>
          <w:bCs/>
          <w:vanish/>
        </w:rPr>
      </w:pPr>
    </w:p>
    <w:p w:rsidR="00F9254C" w:rsidRPr="00C17D97" w:rsidRDefault="00F9254C" w:rsidP="002F07A4">
      <w:pPr>
        <w:pStyle w:val="Listaszerbekezds"/>
        <w:widowControl w:val="0"/>
        <w:numPr>
          <w:ilvl w:val="1"/>
          <w:numId w:val="31"/>
        </w:numPr>
        <w:suppressAutoHyphens/>
        <w:spacing w:after="0" w:line="240" w:lineRule="auto"/>
        <w:ind w:left="993" w:hanging="709"/>
        <w:rPr>
          <w:rFonts w:ascii="Palatino Linotype" w:hAnsi="Palatino Linotype"/>
          <w:b/>
          <w:bCs/>
          <w:sz w:val="24"/>
          <w:szCs w:val="24"/>
        </w:rPr>
      </w:pPr>
      <w:r w:rsidRPr="00C17D97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F93B4A" w:rsidRDefault="00F9254C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kern w:val="1"/>
          <w:lang w:eastAsia="hi-IN" w:bidi="hi-IN"/>
        </w:rPr>
      </w:pPr>
      <w:r w:rsidRPr="00567ADB">
        <w:rPr>
          <w:rFonts w:ascii="Palatino Linotype" w:hAnsi="Palatino Linotype" w:cs="Palatino Linotype"/>
          <w:kern w:val="1"/>
          <w:lang w:eastAsia="hi-IN" w:bidi="hi-IN"/>
        </w:rPr>
        <w:t xml:space="preserve">A nemzeti köznevelésről szóló 2011. évi CXC. törvény. 54. § (2) a) pontja szerinti </w:t>
      </w:r>
      <w:r>
        <w:rPr>
          <w:rFonts w:ascii="Palatino Linotype" w:hAnsi="Palatino Linotype" w:cs="Palatino Linotype"/>
          <w:kern w:val="1"/>
          <w:lang w:eastAsia="hi-IN" w:bidi="hi-IN"/>
        </w:rPr>
        <w:t>értékeléssel</w:t>
      </w:r>
    </w:p>
    <w:p w:rsidR="00EB6925" w:rsidRDefault="00EB6925" w:rsidP="00F9254C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lang w:eastAsia="hi-IN" w:bidi="hi-IN"/>
        </w:rPr>
      </w:pPr>
    </w:p>
    <w:p w:rsidR="00C17D97" w:rsidRDefault="00C17D97" w:rsidP="00F9254C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lang w:eastAsia="hi-IN" w:bidi="hi-IN"/>
        </w:rPr>
      </w:pPr>
    </w:p>
    <w:p w:rsidR="009277C0" w:rsidRPr="000E120B" w:rsidRDefault="009277C0" w:rsidP="002F07A4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>
        <w:rPr>
          <w:rFonts w:ascii="Palatino Linotype" w:hAnsi="Palatino Linotype"/>
          <w:b/>
          <w:bCs/>
          <w:iCs/>
          <w:sz w:val="24"/>
          <w:szCs w:val="24"/>
        </w:rPr>
        <w:t xml:space="preserve">Elektronikai áramkörök gyakorlat </w:t>
      </w:r>
      <w:proofErr w:type="gramStart"/>
      <w:r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F595B">
        <w:rPr>
          <w:rFonts w:ascii="Palatino Linotype" w:hAnsi="Palatino Linotype"/>
          <w:b/>
          <w:sz w:val="24"/>
          <w:szCs w:val="24"/>
        </w:rPr>
        <w:t xml:space="preserve">     </w:t>
      </w:r>
      <w:r>
        <w:rPr>
          <w:rFonts w:ascii="Palatino Linotype" w:hAnsi="Palatino Linotype"/>
          <w:b/>
          <w:sz w:val="24"/>
          <w:szCs w:val="24"/>
        </w:rPr>
        <w:t>192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  <w:r>
        <w:rPr>
          <w:rFonts w:ascii="Palatino Linotype" w:hAnsi="Palatino Linotype"/>
          <w:b/>
          <w:sz w:val="24"/>
          <w:szCs w:val="24"/>
        </w:rPr>
        <w:t>/ 192 óra*</w:t>
      </w:r>
    </w:p>
    <w:p w:rsidR="00F93B4A" w:rsidRDefault="009277C0">
      <w:pPr>
        <w:spacing w:after="0" w:line="240" w:lineRule="auto"/>
        <w:jc w:val="right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E47BD1" w:rsidRPr="00B87D30" w:rsidRDefault="00E47BD1" w:rsidP="009277C0">
      <w:pPr>
        <w:spacing w:after="0" w:line="240" w:lineRule="auto"/>
        <w:rPr>
          <w:rFonts w:ascii="Palatino Linotype" w:hAnsi="Palatino Linotype"/>
          <w:sz w:val="20"/>
          <w:szCs w:val="20"/>
        </w:rPr>
      </w:pPr>
    </w:p>
    <w:p w:rsidR="00E47BD1" w:rsidRPr="00AD7BD6" w:rsidRDefault="00E47BD1" w:rsidP="002F07A4">
      <w:pPr>
        <w:pStyle w:val="Listaszerbekezds"/>
        <w:widowControl w:val="0"/>
        <w:numPr>
          <w:ilvl w:val="1"/>
          <w:numId w:val="9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D7BD6">
        <w:rPr>
          <w:rFonts w:ascii="Palatino Linotype" w:hAnsi="Palatino Linotype"/>
          <w:b/>
          <w:bCs/>
          <w:sz w:val="24"/>
          <w:szCs w:val="24"/>
        </w:rPr>
        <w:t>A tantárgy tanításának célja</w:t>
      </w:r>
    </w:p>
    <w:p w:rsidR="009277C0" w:rsidRPr="00697BB8" w:rsidRDefault="009277C0" w:rsidP="00EF595B">
      <w:pPr>
        <w:tabs>
          <w:tab w:val="left" w:pos="3855"/>
        </w:tabs>
        <w:ind w:left="426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697BB8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Az elektronikai áramkörök gyakorlat tantárgy tanításának célja, hogy elmélyítse és kiegészítse a tantárgy tanulása során megismert elméleti alapokat. Gyakorlati példákon keresztül járuljon hozzá a tanulók elektronikai szemléletének kialakulásához. Formálja a tanulók elektronikus gondolkodásmódját</w:t>
      </w:r>
    </w:p>
    <w:p w:rsidR="00BA1183" w:rsidRPr="00AD7BD6" w:rsidRDefault="00BA1183" w:rsidP="002F07A4">
      <w:pPr>
        <w:pStyle w:val="Listaszerbekezds"/>
        <w:widowControl w:val="0"/>
        <w:numPr>
          <w:ilvl w:val="1"/>
          <w:numId w:val="9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D7BD6">
        <w:rPr>
          <w:rFonts w:ascii="Palatino Linotype" w:hAnsi="Palatino Linotype"/>
          <w:b/>
          <w:bCs/>
          <w:sz w:val="24"/>
          <w:szCs w:val="24"/>
        </w:rPr>
        <w:t>Kapcsolódó közismereti, szakmai tartalmak</w:t>
      </w:r>
    </w:p>
    <w:p w:rsidR="009277C0" w:rsidRDefault="009277C0" w:rsidP="00EF595B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BA1183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F595B" w:rsidRDefault="00EF595B" w:rsidP="00EF595B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</w:p>
    <w:p w:rsidR="009277C0" w:rsidRPr="00AD7BD6" w:rsidRDefault="00BA1183" w:rsidP="002F07A4">
      <w:pPr>
        <w:pStyle w:val="Listaszerbekezds"/>
        <w:widowControl w:val="0"/>
        <w:numPr>
          <w:ilvl w:val="1"/>
          <w:numId w:val="9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D7BD6">
        <w:rPr>
          <w:rFonts w:ascii="Palatino Linotype" w:hAnsi="Palatino Linotype"/>
          <w:b/>
          <w:bCs/>
          <w:sz w:val="24"/>
          <w:szCs w:val="24"/>
        </w:rPr>
        <w:t>Témakörök</w:t>
      </w:r>
    </w:p>
    <w:p w:rsidR="009277C0" w:rsidRPr="000E120B" w:rsidRDefault="009277C0" w:rsidP="009277C0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9277C0" w:rsidRPr="000E120B" w:rsidRDefault="009277C0" w:rsidP="002F07A4">
      <w:pPr>
        <w:numPr>
          <w:ilvl w:val="2"/>
          <w:numId w:val="9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Erősítők vizsgálata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 w:rsidDel="002E71B8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64 óra/64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C0" w:rsidRPr="00B373DF" w:rsidRDefault="009277C0" w:rsidP="00BA11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Többfokozatú erősítők építése</w:t>
      </w:r>
      <w:proofErr w:type="gramStart"/>
      <w:r w:rsidRPr="00B373DF">
        <w:rPr>
          <w:rFonts w:ascii="Palatino Linotype" w:hAnsi="Palatino Linotype"/>
          <w:sz w:val="24"/>
          <w:szCs w:val="24"/>
        </w:rPr>
        <w:t>,mérése</w:t>
      </w:r>
      <w:proofErr w:type="gramEnd"/>
      <w:r w:rsidRPr="00B373DF">
        <w:rPr>
          <w:rFonts w:ascii="Palatino Linotype" w:hAnsi="Palatino Linotype"/>
          <w:sz w:val="24"/>
          <w:szCs w:val="24"/>
        </w:rPr>
        <w:tab/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Munkaponti jellemzők mérése.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Áramfelvétel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Bemeneti ellenállás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Rbe</w:t>
      </w:r>
      <w:proofErr w:type="spellEnd"/>
      <w:proofErr w:type="gramStart"/>
      <w:r w:rsidRPr="00B373DF">
        <w:rPr>
          <w:rFonts w:ascii="Palatino Linotype" w:hAnsi="Palatino Linotype"/>
          <w:sz w:val="24"/>
          <w:szCs w:val="24"/>
        </w:rPr>
        <w:t>)  mérése</w:t>
      </w:r>
      <w:proofErr w:type="gramEnd"/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Kimeneti ellenállás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Rki</w:t>
      </w:r>
      <w:proofErr w:type="spellEnd"/>
      <w:proofErr w:type="gramStart"/>
      <w:r w:rsidRPr="00B373DF">
        <w:rPr>
          <w:rFonts w:ascii="Palatino Linotype" w:hAnsi="Palatino Linotype"/>
          <w:sz w:val="24"/>
          <w:szCs w:val="24"/>
        </w:rPr>
        <w:t>)  mérése</w:t>
      </w:r>
      <w:proofErr w:type="gramEnd"/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Feszültségerősítés (Au)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Áramerősítés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Ai</w:t>
      </w:r>
      <w:proofErr w:type="spellEnd"/>
      <w:r w:rsidRPr="00B373DF">
        <w:rPr>
          <w:rFonts w:ascii="Palatino Linotype" w:hAnsi="Palatino Linotype"/>
          <w:sz w:val="24"/>
          <w:szCs w:val="24"/>
        </w:rPr>
        <w:t>)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Teljesítményerősítés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Ap</w:t>
      </w:r>
      <w:proofErr w:type="spellEnd"/>
      <w:r w:rsidRPr="00B373DF">
        <w:rPr>
          <w:rFonts w:ascii="Palatino Linotype" w:hAnsi="Palatino Linotype"/>
          <w:sz w:val="24"/>
          <w:szCs w:val="24"/>
        </w:rPr>
        <w:t>)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Kivezérelhetőség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Frekvencia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átvitel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Lehetséges hibák felismerése és javítása</w:t>
      </w:r>
    </w:p>
    <w:p w:rsidR="009277C0" w:rsidRPr="00B373DF" w:rsidRDefault="009277C0" w:rsidP="00BA11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 xml:space="preserve">RC csatolású </w:t>
      </w:r>
      <w:proofErr w:type="spellStart"/>
      <w:r w:rsidRPr="00B373DF">
        <w:rPr>
          <w:rFonts w:ascii="Palatino Linotype" w:hAnsi="Palatino Linotype"/>
          <w:sz w:val="24"/>
          <w:szCs w:val="24"/>
        </w:rPr>
        <w:t>erősítőképítése</w:t>
      </w:r>
      <w:proofErr w:type="spellEnd"/>
      <w:r w:rsidRPr="00B373DF">
        <w:rPr>
          <w:rFonts w:ascii="Palatino Linotype" w:hAnsi="Palatino Linotype"/>
          <w:sz w:val="24"/>
          <w:szCs w:val="24"/>
        </w:rPr>
        <w:t>, mérése</w:t>
      </w:r>
    </w:p>
    <w:p w:rsidR="009277C0" w:rsidRPr="00B373DF" w:rsidRDefault="00BA1183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B373DF">
        <w:rPr>
          <w:rFonts w:ascii="Palatino Linotype" w:hAnsi="Palatino Linotype"/>
          <w:sz w:val="24"/>
          <w:szCs w:val="24"/>
        </w:rPr>
        <w:tab/>
        <w:t xml:space="preserve">Munkaponti jellemzők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Bemeneti ellenállás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Rbe</w:t>
      </w:r>
      <w:proofErr w:type="spellEnd"/>
      <w:proofErr w:type="gramStart"/>
      <w:r w:rsidRPr="00B373DF">
        <w:rPr>
          <w:rFonts w:ascii="Palatino Linotype" w:hAnsi="Palatino Linotype"/>
          <w:sz w:val="24"/>
          <w:szCs w:val="24"/>
        </w:rPr>
        <w:t>)  mérése</w:t>
      </w:r>
      <w:proofErr w:type="gramEnd"/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Kimeneti ellenállás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Rki</w:t>
      </w:r>
      <w:proofErr w:type="spellEnd"/>
      <w:proofErr w:type="gramStart"/>
      <w:r w:rsidRPr="00B373DF">
        <w:rPr>
          <w:rFonts w:ascii="Palatino Linotype" w:hAnsi="Palatino Linotype"/>
          <w:sz w:val="24"/>
          <w:szCs w:val="24"/>
        </w:rPr>
        <w:t>)  mérése</w:t>
      </w:r>
      <w:proofErr w:type="gramEnd"/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Feszültségerősítés (Au)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Áramerősítés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Ai</w:t>
      </w:r>
      <w:proofErr w:type="spellEnd"/>
      <w:r w:rsidRPr="00B373DF">
        <w:rPr>
          <w:rFonts w:ascii="Palatino Linotype" w:hAnsi="Palatino Linotype"/>
          <w:sz w:val="24"/>
          <w:szCs w:val="24"/>
        </w:rPr>
        <w:t>)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Teljesítményerősítés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Ap</w:t>
      </w:r>
      <w:proofErr w:type="spellEnd"/>
      <w:r w:rsidRPr="00B373DF">
        <w:rPr>
          <w:rFonts w:ascii="Palatino Linotype" w:hAnsi="Palatino Linotype"/>
          <w:sz w:val="24"/>
          <w:szCs w:val="24"/>
        </w:rPr>
        <w:t>)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Kivezérelhetőség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Frekvencia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átvitel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Lehetséges hibák felismerése és javítása</w:t>
      </w:r>
    </w:p>
    <w:p w:rsidR="009277C0" w:rsidRPr="00B373DF" w:rsidRDefault="009277C0" w:rsidP="00BA11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Szélessávú erősítők vizsgálata</w:t>
      </w:r>
      <w:r w:rsidRPr="00B373DF">
        <w:rPr>
          <w:rFonts w:ascii="Palatino Linotype" w:hAnsi="Palatino Linotype"/>
          <w:sz w:val="24"/>
          <w:szCs w:val="24"/>
        </w:rPr>
        <w:tab/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Munkaponti jellemzők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Bemeneti ellenállás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Rbe</w:t>
      </w:r>
      <w:proofErr w:type="spellEnd"/>
      <w:proofErr w:type="gramStart"/>
      <w:r w:rsidRPr="00B373DF">
        <w:rPr>
          <w:rFonts w:ascii="Palatino Linotype" w:hAnsi="Palatino Linotype"/>
          <w:sz w:val="24"/>
          <w:szCs w:val="24"/>
        </w:rPr>
        <w:t>)  mérése</w:t>
      </w:r>
      <w:proofErr w:type="gramEnd"/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Kimeneti ellenállás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Rki</w:t>
      </w:r>
      <w:proofErr w:type="spellEnd"/>
      <w:proofErr w:type="gramStart"/>
      <w:r w:rsidRPr="00B373DF">
        <w:rPr>
          <w:rFonts w:ascii="Palatino Linotype" w:hAnsi="Palatino Linotype"/>
          <w:sz w:val="24"/>
          <w:szCs w:val="24"/>
        </w:rPr>
        <w:t>)  mérése</w:t>
      </w:r>
      <w:proofErr w:type="gramEnd"/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Feszültségerősítés (Au)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Áramerősítés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Ai</w:t>
      </w:r>
      <w:proofErr w:type="spellEnd"/>
      <w:r w:rsidRPr="00B373DF">
        <w:rPr>
          <w:rFonts w:ascii="Palatino Linotype" w:hAnsi="Palatino Linotype"/>
          <w:sz w:val="24"/>
          <w:szCs w:val="24"/>
        </w:rPr>
        <w:t>)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Teljesítményerősítés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Ap</w:t>
      </w:r>
      <w:proofErr w:type="spellEnd"/>
      <w:r w:rsidRPr="00B373DF">
        <w:rPr>
          <w:rFonts w:ascii="Palatino Linotype" w:hAnsi="Palatino Linotype"/>
          <w:sz w:val="24"/>
          <w:szCs w:val="24"/>
        </w:rPr>
        <w:t>)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Kivezérelhetőség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lastRenderedPageBreak/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Frekvencia</w:t>
      </w:r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átvitel mérése.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Lehetséges hibák felismerése és javítása.</w:t>
      </w:r>
    </w:p>
    <w:p w:rsidR="009277C0" w:rsidRPr="00B373DF" w:rsidRDefault="009277C0" w:rsidP="00BA11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Hangolt erősítők vizsgálata</w:t>
      </w:r>
      <w:r w:rsidRPr="00B373DF">
        <w:rPr>
          <w:rFonts w:ascii="Palatino Linotype" w:hAnsi="Palatino Linotype"/>
          <w:sz w:val="24"/>
          <w:szCs w:val="24"/>
        </w:rPr>
        <w:tab/>
      </w:r>
    </w:p>
    <w:p w:rsidR="009277C0" w:rsidRPr="00B373DF" w:rsidRDefault="00BA1183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B373DF">
        <w:rPr>
          <w:rFonts w:ascii="Palatino Linotype" w:hAnsi="Palatino Linotype"/>
          <w:sz w:val="24"/>
          <w:szCs w:val="24"/>
        </w:rPr>
        <w:tab/>
        <w:t xml:space="preserve">Munkaponti jellemzők mérése </w:t>
      </w:r>
    </w:p>
    <w:p w:rsidR="009277C0" w:rsidRPr="00B373DF" w:rsidRDefault="00BA1183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B373DF">
        <w:rPr>
          <w:rFonts w:ascii="Palatino Linotype" w:hAnsi="Palatino Linotype"/>
          <w:sz w:val="24"/>
          <w:szCs w:val="24"/>
        </w:rPr>
        <w:tab/>
        <w:t>Bemeneti ellenállás (</w:t>
      </w:r>
      <w:proofErr w:type="spellStart"/>
      <w:r w:rsidR="009277C0" w:rsidRPr="00B373DF">
        <w:rPr>
          <w:rFonts w:ascii="Palatino Linotype" w:hAnsi="Palatino Linotype"/>
          <w:sz w:val="24"/>
          <w:szCs w:val="24"/>
        </w:rPr>
        <w:t>Rbe</w:t>
      </w:r>
      <w:proofErr w:type="spellEnd"/>
      <w:proofErr w:type="gramStart"/>
      <w:r w:rsidR="009277C0" w:rsidRPr="00B373DF">
        <w:rPr>
          <w:rFonts w:ascii="Palatino Linotype" w:hAnsi="Palatino Linotype"/>
          <w:sz w:val="24"/>
          <w:szCs w:val="24"/>
        </w:rPr>
        <w:t>)  mérése</w:t>
      </w:r>
      <w:proofErr w:type="gramEnd"/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Kimeneti ellenállás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Rki</w:t>
      </w:r>
      <w:proofErr w:type="spellEnd"/>
      <w:proofErr w:type="gramStart"/>
      <w:r w:rsidRPr="00B373DF">
        <w:rPr>
          <w:rFonts w:ascii="Palatino Linotype" w:hAnsi="Palatino Linotype"/>
          <w:sz w:val="24"/>
          <w:szCs w:val="24"/>
        </w:rPr>
        <w:t>)  mérése</w:t>
      </w:r>
      <w:proofErr w:type="gramEnd"/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Feszültségerősítés (Au)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Áramerősítés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Ai</w:t>
      </w:r>
      <w:proofErr w:type="spellEnd"/>
      <w:r w:rsidRPr="00B373DF">
        <w:rPr>
          <w:rFonts w:ascii="Palatino Linotype" w:hAnsi="Palatino Linotype"/>
          <w:sz w:val="24"/>
          <w:szCs w:val="24"/>
        </w:rPr>
        <w:t>)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Teljesítményerősítés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Ap</w:t>
      </w:r>
      <w:proofErr w:type="spellEnd"/>
      <w:r w:rsidRPr="00B373DF">
        <w:rPr>
          <w:rFonts w:ascii="Palatino Linotype" w:hAnsi="Palatino Linotype"/>
          <w:sz w:val="24"/>
          <w:szCs w:val="24"/>
        </w:rPr>
        <w:t>)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Kivezérelhetőség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proofErr w:type="spellStart"/>
      <w:r w:rsidRPr="00B373DF">
        <w:rPr>
          <w:rFonts w:ascii="Palatino Linotype" w:hAnsi="Palatino Linotype"/>
          <w:sz w:val="24"/>
          <w:szCs w:val="24"/>
        </w:rPr>
        <w:t>Frekvenciaátvitel</w:t>
      </w:r>
      <w:proofErr w:type="spellEnd"/>
      <w:r w:rsidRPr="00B373DF">
        <w:rPr>
          <w:rFonts w:ascii="Palatino Linotype" w:hAnsi="Palatino Linotype"/>
          <w:sz w:val="24"/>
          <w:szCs w:val="24"/>
        </w:rPr>
        <w:t xml:space="preserve"> mérése.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Lehetséges hibák felismerése és javítása</w:t>
      </w:r>
    </w:p>
    <w:p w:rsidR="009277C0" w:rsidRPr="00B373DF" w:rsidRDefault="009277C0" w:rsidP="00BA118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B373DF">
        <w:rPr>
          <w:rFonts w:ascii="Palatino Linotype" w:hAnsi="Palatino Linotype"/>
          <w:sz w:val="24"/>
          <w:szCs w:val="24"/>
        </w:rPr>
        <w:t>Teljesítmény erősítők</w:t>
      </w:r>
      <w:proofErr w:type="gramEnd"/>
      <w:r w:rsidRPr="00B373DF">
        <w:rPr>
          <w:rFonts w:ascii="Palatino Linotype" w:hAnsi="Palatino Linotype"/>
          <w:sz w:val="24"/>
          <w:szCs w:val="24"/>
        </w:rPr>
        <w:t xml:space="preserve"> építése, mérése</w:t>
      </w:r>
      <w:r w:rsidRPr="00B373DF">
        <w:rPr>
          <w:rFonts w:ascii="Palatino Linotype" w:hAnsi="Palatino Linotype"/>
          <w:sz w:val="24"/>
          <w:szCs w:val="24"/>
        </w:rPr>
        <w:tab/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Munkaponti jellemzők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Bemeneti ellenállás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Rbe</w:t>
      </w:r>
      <w:proofErr w:type="spellEnd"/>
      <w:proofErr w:type="gramStart"/>
      <w:r w:rsidRPr="00B373DF">
        <w:rPr>
          <w:rFonts w:ascii="Palatino Linotype" w:hAnsi="Palatino Linotype"/>
          <w:sz w:val="24"/>
          <w:szCs w:val="24"/>
        </w:rPr>
        <w:t>)  mérése</w:t>
      </w:r>
      <w:proofErr w:type="gramEnd"/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Kimeneti ellenállás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Rki</w:t>
      </w:r>
      <w:proofErr w:type="spellEnd"/>
      <w:proofErr w:type="gramStart"/>
      <w:r w:rsidRPr="00B373DF">
        <w:rPr>
          <w:rFonts w:ascii="Palatino Linotype" w:hAnsi="Palatino Linotype"/>
          <w:sz w:val="24"/>
          <w:szCs w:val="24"/>
        </w:rPr>
        <w:t>)  mérése</w:t>
      </w:r>
      <w:proofErr w:type="gramEnd"/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Feszültségerősítés (Au)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Áramerősítés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Ai</w:t>
      </w:r>
      <w:proofErr w:type="spellEnd"/>
      <w:r w:rsidRPr="00B373DF">
        <w:rPr>
          <w:rFonts w:ascii="Palatino Linotype" w:hAnsi="Palatino Linotype"/>
          <w:sz w:val="24"/>
          <w:szCs w:val="24"/>
        </w:rPr>
        <w:t>)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Teljesítményerősítés (</w:t>
      </w:r>
      <w:proofErr w:type="spellStart"/>
      <w:r w:rsidRPr="00B373DF">
        <w:rPr>
          <w:rFonts w:ascii="Palatino Linotype" w:hAnsi="Palatino Linotype"/>
          <w:sz w:val="24"/>
          <w:szCs w:val="24"/>
        </w:rPr>
        <w:t>Ap</w:t>
      </w:r>
      <w:proofErr w:type="spellEnd"/>
      <w:r w:rsidRPr="00B373DF">
        <w:rPr>
          <w:rFonts w:ascii="Palatino Linotype" w:hAnsi="Palatino Linotype"/>
          <w:sz w:val="24"/>
          <w:szCs w:val="24"/>
        </w:rPr>
        <w:t>) mérése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Kivezérelhetőség mérése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proofErr w:type="spellStart"/>
      <w:r w:rsidRPr="00B373DF">
        <w:rPr>
          <w:rFonts w:ascii="Palatino Linotype" w:hAnsi="Palatino Linotype"/>
          <w:sz w:val="24"/>
          <w:szCs w:val="24"/>
        </w:rPr>
        <w:t>Frekvenciaátvitel</w:t>
      </w:r>
      <w:proofErr w:type="spellEnd"/>
      <w:r w:rsidRPr="00B373DF">
        <w:rPr>
          <w:rFonts w:ascii="Palatino Linotype" w:hAnsi="Palatino Linotype"/>
          <w:sz w:val="24"/>
          <w:szCs w:val="24"/>
        </w:rPr>
        <w:t xml:space="preserve"> mérése.</w:t>
      </w:r>
    </w:p>
    <w:p w:rsidR="009277C0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BA1183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Lehetséges hibák felismerése és javítása</w:t>
      </w:r>
    </w:p>
    <w:p w:rsidR="00AD7BD6" w:rsidRPr="00B373DF" w:rsidRDefault="00AD7BD6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4C59A4" w:rsidRPr="004C59A4" w:rsidRDefault="004C59A4" w:rsidP="002F07A4">
      <w:pPr>
        <w:pStyle w:val="Listaszerbekezds"/>
        <w:numPr>
          <w:ilvl w:val="2"/>
          <w:numId w:val="9"/>
        </w:numPr>
        <w:spacing w:after="0" w:line="240" w:lineRule="auto"/>
        <w:rPr>
          <w:rFonts w:ascii="Palatino Linotype" w:hAnsi="Palatino Linotype"/>
          <w:b/>
          <w:vanish/>
          <w:sz w:val="24"/>
          <w:szCs w:val="24"/>
        </w:rPr>
      </w:pPr>
    </w:p>
    <w:p w:rsidR="009277C0" w:rsidRPr="00AD7BD6" w:rsidRDefault="009277C0" w:rsidP="002F07A4">
      <w:pPr>
        <w:pStyle w:val="Listaszerbekezds"/>
        <w:numPr>
          <w:ilvl w:val="2"/>
          <w:numId w:val="25"/>
        </w:numPr>
        <w:spacing w:after="0" w:line="240" w:lineRule="auto"/>
        <w:ind w:hanging="726"/>
        <w:rPr>
          <w:rFonts w:ascii="Palatino Linotype" w:hAnsi="Palatino Linotype"/>
          <w:b/>
          <w:sz w:val="24"/>
          <w:szCs w:val="24"/>
        </w:rPr>
      </w:pPr>
      <w:r w:rsidRPr="00AD7BD6">
        <w:rPr>
          <w:rFonts w:ascii="Palatino Linotype" w:hAnsi="Palatino Linotype"/>
          <w:b/>
          <w:sz w:val="24"/>
          <w:szCs w:val="24"/>
        </w:rPr>
        <w:t>Digitális berendezések vizsgálata</w:t>
      </w:r>
      <w:r w:rsidRPr="00AD7BD6">
        <w:rPr>
          <w:rFonts w:ascii="Palatino Linotype" w:hAnsi="Palatino Linotype"/>
          <w:b/>
          <w:sz w:val="24"/>
          <w:szCs w:val="24"/>
        </w:rPr>
        <w:tab/>
      </w:r>
      <w:r w:rsidRPr="00AD7BD6">
        <w:rPr>
          <w:rFonts w:ascii="Palatino Linotype" w:hAnsi="Palatino Linotype"/>
          <w:b/>
          <w:sz w:val="24"/>
          <w:szCs w:val="24"/>
        </w:rPr>
        <w:tab/>
      </w:r>
      <w:r w:rsidRPr="00AD7BD6">
        <w:rPr>
          <w:rFonts w:ascii="Palatino Linotype" w:hAnsi="Palatino Linotype"/>
          <w:b/>
          <w:sz w:val="24"/>
          <w:szCs w:val="24"/>
        </w:rPr>
        <w:tab/>
      </w:r>
      <w:r w:rsidRPr="00AD7BD6" w:rsidDel="002E71B8">
        <w:rPr>
          <w:rFonts w:ascii="Palatino Linotype" w:hAnsi="Palatino Linotype"/>
          <w:b/>
          <w:sz w:val="24"/>
          <w:szCs w:val="24"/>
        </w:rPr>
        <w:tab/>
      </w:r>
      <w:r w:rsidRPr="00AD7BD6">
        <w:rPr>
          <w:rFonts w:ascii="Palatino Linotype" w:hAnsi="Palatino Linotype"/>
          <w:b/>
          <w:i/>
          <w:sz w:val="24"/>
          <w:szCs w:val="24"/>
        </w:rPr>
        <w:t>64 óra/64 óra</w:t>
      </w:r>
      <w:r w:rsidRPr="00AD7BD6">
        <w:rPr>
          <w:rFonts w:ascii="Palatino Linotype" w:hAnsi="Palatino Linotype"/>
          <w:b/>
          <w:sz w:val="24"/>
          <w:szCs w:val="24"/>
        </w:rPr>
        <w:t xml:space="preserve"> Digitális áramkörök jellemzőinek mérése</w:t>
      </w:r>
      <w:r w:rsidRPr="00AD7BD6">
        <w:rPr>
          <w:rFonts w:ascii="Palatino Linotype" w:hAnsi="Palatino Linotype"/>
          <w:b/>
          <w:sz w:val="24"/>
          <w:szCs w:val="24"/>
        </w:rPr>
        <w:tab/>
      </w:r>
    </w:p>
    <w:p w:rsidR="009277C0" w:rsidRPr="00F83A1D" w:rsidRDefault="009277C0" w:rsidP="00AD7BD6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F83A1D">
        <w:rPr>
          <w:rFonts w:ascii="Palatino Linotype" w:hAnsi="Palatino Linotype"/>
          <w:sz w:val="24"/>
          <w:szCs w:val="24"/>
        </w:rPr>
        <w:t>Késleltetési idő mérése műkapcsolás segítségével.</w:t>
      </w:r>
    </w:p>
    <w:p w:rsidR="009277C0" w:rsidRPr="00F83A1D" w:rsidRDefault="009277C0" w:rsidP="00AD7BD6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F83A1D">
        <w:rPr>
          <w:rFonts w:ascii="Palatino Linotype" w:hAnsi="Palatino Linotype"/>
          <w:sz w:val="24"/>
          <w:szCs w:val="24"/>
        </w:rPr>
        <w:t>Logikai szintek ellenőrzése különböző áramkörcsaládoknál.</w:t>
      </w:r>
    </w:p>
    <w:p w:rsidR="009277C0" w:rsidRPr="00F83A1D" w:rsidRDefault="009277C0" w:rsidP="00AD7BD6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F83A1D">
        <w:rPr>
          <w:rFonts w:ascii="Palatino Linotype" w:hAnsi="Palatino Linotype"/>
          <w:sz w:val="24"/>
          <w:szCs w:val="24"/>
        </w:rPr>
        <w:t>Áramfelvétel, meghajtó képesség vizsgálata.</w:t>
      </w:r>
    </w:p>
    <w:p w:rsidR="009277C0" w:rsidRPr="00F83A1D" w:rsidRDefault="009277C0" w:rsidP="00AD7BD6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F83A1D">
        <w:rPr>
          <w:rFonts w:ascii="Palatino Linotype" w:hAnsi="Palatino Linotype"/>
          <w:sz w:val="24"/>
          <w:szCs w:val="24"/>
        </w:rPr>
        <w:t>Funkcionális működés ellenőrzése igazságtáblázattal.</w:t>
      </w:r>
    </w:p>
    <w:p w:rsidR="009277C0" w:rsidRPr="00F83A1D" w:rsidRDefault="009277C0" w:rsidP="00AD7BD6">
      <w:pPr>
        <w:spacing w:after="0" w:line="240" w:lineRule="auto"/>
        <w:ind w:left="720" w:firstLine="709"/>
        <w:rPr>
          <w:rFonts w:ascii="Palatino Linotype" w:hAnsi="Palatino Linotype"/>
          <w:sz w:val="24"/>
          <w:szCs w:val="24"/>
        </w:rPr>
      </w:pPr>
      <w:r w:rsidRPr="00F83A1D">
        <w:rPr>
          <w:rFonts w:ascii="Palatino Linotype" w:hAnsi="Palatino Linotype"/>
          <w:sz w:val="24"/>
          <w:szCs w:val="24"/>
        </w:rPr>
        <w:tab/>
        <w:t>Kétál</w:t>
      </w:r>
      <w:r w:rsidR="006C2361">
        <w:rPr>
          <w:rFonts w:ascii="Palatino Linotype" w:hAnsi="Palatino Linotype"/>
          <w:sz w:val="24"/>
          <w:szCs w:val="24"/>
        </w:rPr>
        <w:t>l</w:t>
      </w:r>
      <w:r w:rsidRPr="00F83A1D">
        <w:rPr>
          <w:rFonts w:ascii="Palatino Linotype" w:hAnsi="Palatino Linotype"/>
          <w:sz w:val="24"/>
          <w:szCs w:val="24"/>
        </w:rPr>
        <w:t>apotú billenő</w:t>
      </w:r>
      <w:r w:rsidR="006C2361">
        <w:rPr>
          <w:rFonts w:ascii="Palatino Linotype" w:hAnsi="Palatino Linotype"/>
          <w:sz w:val="24"/>
          <w:szCs w:val="24"/>
        </w:rPr>
        <w:t>-</w:t>
      </w:r>
      <w:r w:rsidRPr="00F83A1D">
        <w:rPr>
          <w:rFonts w:ascii="Palatino Linotype" w:hAnsi="Palatino Linotype"/>
          <w:sz w:val="24"/>
          <w:szCs w:val="24"/>
        </w:rPr>
        <w:t>körök működésének elemzése</w:t>
      </w:r>
    </w:p>
    <w:p w:rsidR="009277C0" w:rsidRPr="00F83A1D" w:rsidRDefault="009277C0" w:rsidP="00AD7BD6">
      <w:pPr>
        <w:spacing w:after="0" w:line="240" w:lineRule="auto"/>
        <w:ind w:left="720" w:firstLine="709"/>
        <w:rPr>
          <w:rFonts w:ascii="Palatino Linotype" w:hAnsi="Palatino Linotype"/>
          <w:sz w:val="24"/>
          <w:szCs w:val="24"/>
        </w:rPr>
      </w:pPr>
      <w:r w:rsidRPr="00F83A1D">
        <w:rPr>
          <w:rFonts w:ascii="Palatino Linotype" w:hAnsi="Palatino Linotype"/>
          <w:sz w:val="24"/>
          <w:szCs w:val="24"/>
        </w:rPr>
        <w:tab/>
      </w:r>
      <w:r w:rsidRPr="00F83A1D">
        <w:rPr>
          <w:rFonts w:ascii="Palatino Linotype" w:hAnsi="Palatino Linotype"/>
          <w:sz w:val="24"/>
          <w:szCs w:val="24"/>
        </w:rPr>
        <w:tab/>
        <w:t xml:space="preserve">RS, JK, </w:t>
      </w:r>
      <w:proofErr w:type="spellStart"/>
      <w:r w:rsidRPr="00F83A1D">
        <w:rPr>
          <w:rFonts w:ascii="Palatino Linotype" w:hAnsi="Palatino Linotype"/>
          <w:sz w:val="24"/>
          <w:szCs w:val="24"/>
        </w:rPr>
        <w:t>flip-flop</w:t>
      </w:r>
      <w:proofErr w:type="spellEnd"/>
      <w:r w:rsidRPr="00F83A1D">
        <w:rPr>
          <w:rFonts w:ascii="Palatino Linotype" w:hAnsi="Palatino Linotype"/>
          <w:sz w:val="24"/>
          <w:szCs w:val="24"/>
        </w:rPr>
        <w:t xml:space="preserve"> megvalósítása NAND </w:t>
      </w:r>
      <w:proofErr w:type="gramStart"/>
      <w:r w:rsidRPr="00F83A1D">
        <w:rPr>
          <w:rFonts w:ascii="Palatino Linotype" w:hAnsi="Palatino Linotype"/>
          <w:sz w:val="24"/>
          <w:szCs w:val="24"/>
        </w:rPr>
        <w:t>és  NOR</w:t>
      </w:r>
      <w:proofErr w:type="gramEnd"/>
      <w:r w:rsidRPr="00F83A1D">
        <w:rPr>
          <w:rFonts w:ascii="Palatino Linotype" w:hAnsi="Palatino Linotype"/>
          <w:sz w:val="24"/>
          <w:szCs w:val="24"/>
        </w:rPr>
        <w:t xml:space="preserve"> kapuk segítségével</w:t>
      </w:r>
    </w:p>
    <w:p w:rsidR="009277C0" w:rsidRPr="00F83A1D" w:rsidRDefault="009277C0" w:rsidP="00AD7BD6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 w:rsidRPr="00F83A1D">
        <w:rPr>
          <w:rFonts w:ascii="Palatino Linotype" w:hAnsi="Palatino Linotype"/>
          <w:sz w:val="24"/>
          <w:szCs w:val="24"/>
        </w:rPr>
        <w:t xml:space="preserve">Logikai szintek mérése </w:t>
      </w:r>
      <w:proofErr w:type="gramStart"/>
      <w:r w:rsidRPr="00F83A1D">
        <w:rPr>
          <w:rFonts w:ascii="Palatino Linotype" w:hAnsi="Palatino Linotype"/>
          <w:sz w:val="24"/>
          <w:szCs w:val="24"/>
        </w:rPr>
        <w:t>különböző  bemenet</w:t>
      </w:r>
      <w:proofErr w:type="gramEnd"/>
      <w:r w:rsidR="006C2361">
        <w:rPr>
          <w:rFonts w:ascii="Palatino Linotype" w:hAnsi="Palatino Linotype"/>
          <w:sz w:val="24"/>
          <w:szCs w:val="24"/>
        </w:rPr>
        <w:t xml:space="preserve"> </w:t>
      </w:r>
      <w:r w:rsidRPr="00F83A1D">
        <w:rPr>
          <w:rFonts w:ascii="Palatino Linotype" w:hAnsi="Palatino Linotype"/>
          <w:sz w:val="24"/>
          <w:szCs w:val="24"/>
        </w:rPr>
        <w:t>vezérlése esetén , igazságtábla felvétele logikai függvény megadása</w:t>
      </w:r>
    </w:p>
    <w:p w:rsidR="009277C0" w:rsidRPr="00F83A1D" w:rsidRDefault="009277C0" w:rsidP="00AD7BD6">
      <w:pPr>
        <w:spacing w:after="0" w:line="240" w:lineRule="auto"/>
        <w:ind w:left="720" w:firstLine="709"/>
        <w:rPr>
          <w:rFonts w:ascii="Palatino Linotype" w:hAnsi="Palatino Linotype"/>
          <w:sz w:val="24"/>
          <w:szCs w:val="24"/>
        </w:rPr>
      </w:pPr>
      <w:r w:rsidRPr="00F83A1D">
        <w:rPr>
          <w:rFonts w:ascii="Palatino Linotype" w:hAnsi="Palatino Linotype"/>
          <w:sz w:val="24"/>
          <w:szCs w:val="24"/>
        </w:rPr>
        <w:tab/>
        <w:t>Sorrendi hálózatok működésének a vizsgálata</w:t>
      </w:r>
    </w:p>
    <w:p w:rsidR="009277C0" w:rsidRPr="00F83A1D" w:rsidRDefault="009277C0" w:rsidP="00AD7BD6">
      <w:pPr>
        <w:spacing w:after="0" w:line="240" w:lineRule="auto"/>
        <w:ind w:left="720" w:firstLine="709"/>
        <w:rPr>
          <w:rFonts w:ascii="Palatino Linotype" w:hAnsi="Palatino Linotype"/>
          <w:sz w:val="24"/>
          <w:szCs w:val="24"/>
        </w:rPr>
      </w:pPr>
      <w:r w:rsidRPr="00F83A1D">
        <w:rPr>
          <w:rFonts w:ascii="Palatino Linotype" w:hAnsi="Palatino Linotype"/>
          <w:sz w:val="24"/>
          <w:szCs w:val="24"/>
        </w:rPr>
        <w:tab/>
      </w:r>
      <w:r w:rsidRPr="00F83A1D">
        <w:rPr>
          <w:rFonts w:ascii="Palatino Linotype" w:hAnsi="Palatino Linotype"/>
          <w:sz w:val="24"/>
          <w:szCs w:val="24"/>
        </w:rPr>
        <w:tab/>
        <w:t>Aszinkron számláló működésének vizsgálata</w:t>
      </w:r>
    </w:p>
    <w:p w:rsidR="009277C0" w:rsidRPr="00F83A1D" w:rsidRDefault="009277C0" w:rsidP="00AD7BD6">
      <w:pPr>
        <w:spacing w:after="0" w:line="240" w:lineRule="auto"/>
        <w:ind w:left="2116" w:firstLine="709"/>
        <w:rPr>
          <w:rFonts w:ascii="Palatino Linotype" w:hAnsi="Palatino Linotype"/>
          <w:sz w:val="24"/>
          <w:szCs w:val="24"/>
        </w:rPr>
      </w:pPr>
      <w:proofErr w:type="spellStart"/>
      <w:proofErr w:type="gramStart"/>
      <w:r w:rsidRPr="00F83A1D">
        <w:rPr>
          <w:rFonts w:ascii="Palatino Linotype" w:hAnsi="Palatino Linotype"/>
          <w:sz w:val="24"/>
          <w:szCs w:val="24"/>
        </w:rPr>
        <w:t>Flip-flopok</w:t>
      </w:r>
      <w:proofErr w:type="spellEnd"/>
      <w:r w:rsidRPr="00F83A1D">
        <w:rPr>
          <w:rFonts w:ascii="Palatino Linotype" w:hAnsi="Palatino Linotype"/>
          <w:sz w:val="24"/>
          <w:szCs w:val="24"/>
        </w:rPr>
        <w:t xml:space="preserve">  kimeneti</w:t>
      </w:r>
      <w:proofErr w:type="gramEnd"/>
      <w:r w:rsidRPr="00F83A1D">
        <w:rPr>
          <w:rFonts w:ascii="Palatino Linotype" w:hAnsi="Palatino Linotype"/>
          <w:sz w:val="24"/>
          <w:szCs w:val="24"/>
        </w:rPr>
        <w:t xml:space="preserve"> jeleinek felvétele  oszcilloszkóp segítségév</w:t>
      </w:r>
      <w:r w:rsidR="006C2361">
        <w:rPr>
          <w:rFonts w:ascii="Palatino Linotype" w:hAnsi="Palatino Linotype"/>
          <w:sz w:val="24"/>
          <w:szCs w:val="24"/>
        </w:rPr>
        <w:t>e</w:t>
      </w:r>
      <w:r w:rsidRPr="00F83A1D">
        <w:rPr>
          <w:rFonts w:ascii="Palatino Linotype" w:hAnsi="Palatino Linotype"/>
          <w:sz w:val="24"/>
          <w:szCs w:val="24"/>
        </w:rPr>
        <w:t>l, állapot átmeneti tábla felvétele</w:t>
      </w:r>
    </w:p>
    <w:p w:rsidR="009277C0" w:rsidRPr="00F83A1D" w:rsidRDefault="009277C0" w:rsidP="00AD7BD6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 w:rsidRPr="00F83A1D">
        <w:rPr>
          <w:rFonts w:ascii="Palatino Linotype" w:hAnsi="Palatino Linotype"/>
          <w:sz w:val="24"/>
          <w:szCs w:val="24"/>
        </w:rPr>
        <w:t>Aszinkron MSI számláló vizsgálata</w:t>
      </w:r>
    </w:p>
    <w:p w:rsidR="009277C0" w:rsidRPr="00F83A1D" w:rsidRDefault="009277C0" w:rsidP="00AD7BD6">
      <w:pPr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proofErr w:type="gramStart"/>
      <w:r w:rsidRPr="00F83A1D">
        <w:rPr>
          <w:rFonts w:ascii="Palatino Linotype" w:hAnsi="Palatino Linotype"/>
          <w:sz w:val="24"/>
          <w:szCs w:val="24"/>
        </w:rPr>
        <w:t>Szinkron számláló</w:t>
      </w:r>
      <w:proofErr w:type="gramEnd"/>
      <w:r w:rsidRPr="00F83A1D">
        <w:rPr>
          <w:rFonts w:ascii="Palatino Linotype" w:hAnsi="Palatino Linotype"/>
          <w:sz w:val="24"/>
          <w:szCs w:val="24"/>
        </w:rPr>
        <w:t xml:space="preserve"> működésének vizsgálata</w:t>
      </w:r>
    </w:p>
    <w:p w:rsidR="009277C0" w:rsidRPr="00F83A1D" w:rsidRDefault="009277C0" w:rsidP="00AD7BD6">
      <w:pPr>
        <w:spacing w:after="0" w:line="240" w:lineRule="auto"/>
        <w:ind w:left="2116" w:firstLine="709"/>
        <w:rPr>
          <w:rFonts w:ascii="Palatino Linotype" w:hAnsi="Palatino Linotype"/>
          <w:sz w:val="24"/>
          <w:szCs w:val="24"/>
        </w:rPr>
      </w:pPr>
      <w:proofErr w:type="spellStart"/>
      <w:proofErr w:type="gramStart"/>
      <w:r w:rsidRPr="00F83A1D">
        <w:rPr>
          <w:rFonts w:ascii="Palatino Linotype" w:hAnsi="Palatino Linotype"/>
          <w:sz w:val="24"/>
          <w:szCs w:val="24"/>
        </w:rPr>
        <w:t>Flip-flopok</w:t>
      </w:r>
      <w:proofErr w:type="spellEnd"/>
      <w:r w:rsidRPr="00F83A1D">
        <w:rPr>
          <w:rFonts w:ascii="Palatino Linotype" w:hAnsi="Palatino Linotype"/>
          <w:sz w:val="24"/>
          <w:szCs w:val="24"/>
        </w:rPr>
        <w:t xml:space="preserve">  kimeneti</w:t>
      </w:r>
      <w:proofErr w:type="gramEnd"/>
      <w:r w:rsidRPr="00F83A1D">
        <w:rPr>
          <w:rFonts w:ascii="Palatino Linotype" w:hAnsi="Palatino Linotype"/>
          <w:sz w:val="24"/>
          <w:szCs w:val="24"/>
        </w:rPr>
        <w:t xml:space="preserve"> jeleinek felvétele  oszcilloszkóp segítségév</w:t>
      </w:r>
      <w:r w:rsidR="006C2361">
        <w:rPr>
          <w:rFonts w:ascii="Palatino Linotype" w:hAnsi="Palatino Linotype"/>
          <w:sz w:val="24"/>
          <w:szCs w:val="24"/>
        </w:rPr>
        <w:t>e</w:t>
      </w:r>
      <w:r w:rsidRPr="00F83A1D">
        <w:rPr>
          <w:rFonts w:ascii="Palatino Linotype" w:hAnsi="Palatino Linotype"/>
          <w:sz w:val="24"/>
          <w:szCs w:val="24"/>
        </w:rPr>
        <w:t>l, állapot átmeneti tábla felvétele</w:t>
      </w:r>
    </w:p>
    <w:p w:rsidR="009277C0" w:rsidRPr="00F83A1D" w:rsidRDefault="009277C0" w:rsidP="00AD7BD6">
      <w:pPr>
        <w:spacing w:after="0" w:line="240" w:lineRule="auto"/>
        <w:ind w:left="720" w:firstLine="709"/>
        <w:rPr>
          <w:rFonts w:ascii="Palatino Linotype" w:hAnsi="Palatino Linotype"/>
          <w:b/>
          <w:sz w:val="24"/>
          <w:szCs w:val="24"/>
        </w:rPr>
      </w:pPr>
      <w:r w:rsidRPr="00F83A1D">
        <w:rPr>
          <w:rFonts w:ascii="Palatino Linotype" w:hAnsi="Palatino Linotype"/>
          <w:b/>
          <w:sz w:val="24"/>
          <w:szCs w:val="24"/>
        </w:rPr>
        <w:t xml:space="preserve"> Szinkron MSI számláló vizsgálata</w:t>
      </w:r>
    </w:p>
    <w:p w:rsidR="009277C0" w:rsidRPr="00F83A1D" w:rsidRDefault="009277C0" w:rsidP="00AD7BD6">
      <w:pPr>
        <w:spacing w:after="0" w:line="240" w:lineRule="auto"/>
        <w:ind w:left="720" w:firstLine="709"/>
        <w:rPr>
          <w:rFonts w:ascii="Palatino Linotype" w:hAnsi="Palatino Linotype"/>
          <w:sz w:val="24"/>
          <w:szCs w:val="24"/>
        </w:rPr>
      </w:pPr>
      <w:r w:rsidRPr="00F83A1D">
        <w:rPr>
          <w:rFonts w:ascii="Palatino Linotype" w:hAnsi="Palatino Linotype"/>
          <w:b/>
          <w:sz w:val="24"/>
          <w:szCs w:val="24"/>
        </w:rPr>
        <w:lastRenderedPageBreak/>
        <w:tab/>
      </w:r>
      <w:r w:rsidRPr="00F83A1D">
        <w:rPr>
          <w:rFonts w:ascii="Palatino Linotype" w:hAnsi="Palatino Linotype"/>
          <w:sz w:val="24"/>
          <w:szCs w:val="24"/>
        </w:rPr>
        <w:t>Frekvenciaosztás megvalósítása számláló segítségével</w:t>
      </w:r>
    </w:p>
    <w:p w:rsidR="009277C0" w:rsidRPr="00F83A1D" w:rsidRDefault="009277C0" w:rsidP="00AD7BD6">
      <w:pPr>
        <w:spacing w:after="0" w:line="240" w:lineRule="auto"/>
        <w:ind w:left="720"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F83A1D">
        <w:rPr>
          <w:rFonts w:ascii="Palatino Linotype" w:hAnsi="Palatino Linotype"/>
          <w:sz w:val="24"/>
          <w:szCs w:val="24"/>
        </w:rPr>
        <w:t>Funkcionális áramkörök alkalmazása</w:t>
      </w:r>
    </w:p>
    <w:p w:rsidR="009277C0" w:rsidRPr="00F83A1D" w:rsidRDefault="009277C0" w:rsidP="00AD7BD6">
      <w:pPr>
        <w:spacing w:after="0" w:line="240" w:lineRule="auto"/>
        <w:ind w:left="720" w:firstLine="709"/>
        <w:rPr>
          <w:rFonts w:ascii="Palatino Linotype" w:hAnsi="Palatino Linotype"/>
          <w:b/>
          <w:sz w:val="24"/>
          <w:szCs w:val="24"/>
        </w:rPr>
      </w:pPr>
      <w:r w:rsidRPr="00F83A1D">
        <w:rPr>
          <w:rFonts w:ascii="Palatino Linotype" w:hAnsi="Palatino Linotype"/>
          <w:b/>
          <w:sz w:val="24"/>
          <w:szCs w:val="24"/>
        </w:rPr>
        <w:tab/>
      </w:r>
      <w:r w:rsidRPr="00F83A1D">
        <w:rPr>
          <w:rFonts w:ascii="Palatino Linotype" w:hAnsi="Palatino Linotype"/>
          <w:b/>
          <w:sz w:val="24"/>
          <w:szCs w:val="24"/>
        </w:rPr>
        <w:tab/>
      </w:r>
      <w:r w:rsidRPr="00F83A1D">
        <w:rPr>
          <w:rFonts w:ascii="Palatino Linotype" w:hAnsi="Palatino Linotype"/>
          <w:b/>
          <w:sz w:val="24"/>
          <w:szCs w:val="24"/>
        </w:rPr>
        <w:tab/>
      </w:r>
      <w:r w:rsidRPr="00F83A1D">
        <w:rPr>
          <w:rFonts w:ascii="Palatino Linotype" w:hAnsi="Palatino Linotype"/>
          <w:b/>
          <w:sz w:val="24"/>
          <w:szCs w:val="24"/>
        </w:rPr>
        <w:tab/>
      </w:r>
    </w:p>
    <w:p w:rsidR="009277C0" w:rsidRPr="00383C11" w:rsidRDefault="009277C0" w:rsidP="00AD7BD6">
      <w:pPr>
        <w:spacing w:after="0" w:line="240" w:lineRule="auto"/>
        <w:ind w:left="720" w:firstLine="709"/>
        <w:rPr>
          <w:rFonts w:ascii="Palatino Linotype" w:hAnsi="Palatino Linotype"/>
          <w:sz w:val="24"/>
          <w:szCs w:val="24"/>
        </w:rPr>
      </w:pPr>
      <w:r w:rsidRPr="00383C11">
        <w:rPr>
          <w:rFonts w:ascii="Palatino Linotype" w:hAnsi="Palatino Linotype"/>
          <w:sz w:val="24"/>
          <w:szCs w:val="24"/>
        </w:rPr>
        <w:t>Digitális áramkörök hibáinak felismerése, javítása</w:t>
      </w:r>
      <w:r w:rsidRPr="00383C11">
        <w:rPr>
          <w:rFonts w:ascii="Palatino Linotype" w:hAnsi="Palatino Linotype"/>
          <w:sz w:val="24"/>
          <w:szCs w:val="24"/>
        </w:rPr>
        <w:tab/>
      </w:r>
    </w:p>
    <w:p w:rsidR="009277C0" w:rsidRPr="00383C11" w:rsidRDefault="009277C0" w:rsidP="00AD7BD6">
      <w:pPr>
        <w:spacing w:after="0" w:line="240" w:lineRule="auto"/>
        <w:ind w:left="720" w:firstLine="709"/>
        <w:rPr>
          <w:rFonts w:ascii="Palatino Linotype" w:hAnsi="Palatino Linotype"/>
          <w:sz w:val="24"/>
          <w:szCs w:val="24"/>
        </w:rPr>
      </w:pPr>
      <w:r w:rsidRPr="00383C11">
        <w:rPr>
          <w:rFonts w:ascii="Palatino Linotype" w:hAnsi="Palatino Linotype"/>
          <w:sz w:val="24"/>
          <w:szCs w:val="24"/>
        </w:rPr>
        <w:t>Digitális áramköri hibák típusai.</w:t>
      </w:r>
    </w:p>
    <w:p w:rsidR="009277C0" w:rsidRPr="00383C11" w:rsidRDefault="009277C0" w:rsidP="00AD7BD6">
      <w:pPr>
        <w:spacing w:after="0" w:line="240" w:lineRule="auto"/>
        <w:ind w:left="720" w:firstLine="709"/>
        <w:rPr>
          <w:rFonts w:ascii="Palatino Linotype" w:hAnsi="Palatino Linotype"/>
          <w:sz w:val="24"/>
          <w:szCs w:val="24"/>
        </w:rPr>
      </w:pPr>
      <w:r w:rsidRPr="00383C11">
        <w:rPr>
          <w:rFonts w:ascii="Palatino Linotype" w:hAnsi="Palatino Linotype"/>
          <w:sz w:val="24"/>
          <w:szCs w:val="24"/>
        </w:rPr>
        <w:t>Hibakeresés módszerei kombinációs hálózatokban (visszafele lépegető és nyomvonal módszer, logikai diagnosztika).</w:t>
      </w:r>
    </w:p>
    <w:p w:rsidR="009277C0" w:rsidRPr="000E120B" w:rsidRDefault="009277C0" w:rsidP="009277C0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D6119" w:rsidRDefault="009277C0" w:rsidP="002F07A4">
      <w:pPr>
        <w:numPr>
          <w:ilvl w:val="2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87CE6">
        <w:rPr>
          <w:rFonts w:ascii="Palatino Linotype" w:hAnsi="Palatino Linotype"/>
          <w:b/>
          <w:sz w:val="24"/>
          <w:szCs w:val="24"/>
        </w:rPr>
        <w:t xml:space="preserve">Jelkeltő áramkörök </w:t>
      </w:r>
      <w:proofErr w:type="gramStart"/>
      <w:r w:rsidRPr="00087CE6">
        <w:rPr>
          <w:rFonts w:ascii="Palatino Linotype" w:hAnsi="Palatino Linotype"/>
          <w:b/>
          <w:sz w:val="24"/>
          <w:szCs w:val="24"/>
        </w:rPr>
        <w:t>mérése</w:t>
      </w:r>
      <w:r w:rsidRPr="00087CE6">
        <w:rPr>
          <w:rFonts w:ascii="Palatino Linotype" w:hAnsi="Palatino Linotype"/>
          <w:b/>
          <w:sz w:val="24"/>
          <w:szCs w:val="24"/>
        </w:rPr>
        <w:tab/>
      </w:r>
      <w:r w:rsidR="00DD6119">
        <w:rPr>
          <w:rFonts w:ascii="Palatino Linotype" w:hAnsi="Palatino Linotype"/>
          <w:b/>
          <w:sz w:val="24"/>
          <w:szCs w:val="24"/>
        </w:rPr>
        <w:tab/>
      </w:r>
      <w:r w:rsidR="00DD6119">
        <w:rPr>
          <w:rFonts w:ascii="Palatino Linotype" w:hAnsi="Palatino Linotype"/>
          <w:b/>
          <w:sz w:val="24"/>
          <w:szCs w:val="24"/>
        </w:rPr>
        <w:tab/>
      </w:r>
      <w:r w:rsidR="00EF595B">
        <w:rPr>
          <w:rFonts w:ascii="Palatino Linotype" w:hAnsi="Palatino Linotype"/>
          <w:b/>
          <w:sz w:val="24"/>
          <w:szCs w:val="24"/>
        </w:rPr>
        <w:t xml:space="preserve">           </w:t>
      </w:r>
      <w:r>
        <w:rPr>
          <w:rFonts w:ascii="Palatino Linotype" w:hAnsi="Palatino Linotype"/>
          <w:b/>
          <w:i/>
          <w:sz w:val="24"/>
          <w:szCs w:val="24"/>
        </w:rPr>
        <w:t>64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óra/64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  <w:r w:rsidRPr="00087CE6">
        <w:rPr>
          <w:rFonts w:ascii="Palatino Linotype" w:hAnsi="Palatino Linotype"/>
          <w:b/>
          <w:sz w:val="24"/>
          <w:szCs w:val="24"/>
        </w:rPr>
        <w:t xml:space="preserve"> </w:t>
      </w:r>
    </w:p>
    <w:p w:rsidR="00F93B4A" w:rsidRDefault="009277C0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</w:rPr>
      </w:pPr>
      <w:r w:rsidRPr="00087CE6">
        <w:rPr>
          <w:rFonts w:ascii="Palatino Linotype" w:hAnsi="Palatino Linotype"/>
          <w:b/>
          <w:sz w:val="24"/>
          <w:szCs w:val="24"/>
        </w:rPr>
        <w:t>Tápegységek mérése</w:t>
      </w:r>
      <w:r w:rsidRPr="00087CE6">
        <w:rPr>
          <w:rFonts w:ascii="Palatino Linotype" w:hAnsi="Palatino Linotype"/>
          <w:b/>
          <w:sz w:val="24"/>
          <w:szCs w:val="24"/>
        </w:rPr>
        <w:tab/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Egyszerű egyenirányítók vizsgálata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proofErr w:type="spellStart"/>
      <w:proofErr w:type="gramStart"/>
      <w:r w:rsidRPr="00094AC5">
        <w:rPr>
          <w:rFonts w:ascii="Palatino Linotype" w:hAnsi="Palatino Linotype"/>
          <w:sz w:val="24"/>
          <w:szCs w:val="24"/>
        </w:rPr>
        <w:t>Egyutas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 egyenirányító</w:t>
      </w:r>
      <w:proofErr w:type="gramEnd"/>
      <w:r w:rsidRPr="00094AC5">
        <w:rPr>
          <w:rFonts w:ascii="Palatino Linotype" w:hAnsi="Palatino Linotype"/>
          <w:sz w:val="24"/>
          <w:szCs w:val="24"/>
        </w:rPr>
        <w:t xml:space="preserve"> vizsgálata 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  <w:t>Jelalak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vizsgálat puffer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 xml:space="preserve">kondenzátor nélkül </w:t>
      </w:r>
    </w:p>
    <w:p w:rsidR="009277C0" w:rsidRPr="00094AC5" w:rsidRDefault="009277C0" w:rsidP="009277C0">
      <w:pPr>
        <w:spacing w:after="0" w:line="240" w:lineRule="auto"/>
        <w:ind w:left="720" w:firstLine="698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Jelalak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vizsgálat puffer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kondenzátorral</w:t>
      </w:r>
    </w:p>
    <w:p w:rsidR="009277C0" w:rsidRPr="00094AC5" w:rsidRDefault="009277C0" w:rsidP="009277C0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Búgófeszültség mérése különböző kondenzátor és ellenállásértékek (időállandó esetén)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proofErr w:type="gramStart"/>
      <w:r w:rsidRPr="00094AC5">
        <w:rPr>
          <w:rFonts w:ascii="Palatino Linotype" w:hAnsi="Palatino Linotype"/>
          <w:sz w:val="24"/>
          <w:szCs w:val="24"/>
        </w:rPr>
        <w:t>Középkivezetéses ,</w:t>
      </w:r>
      <w:proofErr w:type="gramEnd"/>
      <w:r w:rsidRPr="00094AC5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94AC5">
        <w:rPr>
          <w:rFonts w:ascii="Palatino Linotype" w:hAnsi="Palatino Linotype"/>
          <w:sz w:val="24"/>
          <w:szCs w:val="24"/>
        </w:rPr>
        <w:t>kétutas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egyenirányító vizsgálata 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  <w:t>Jelalak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vizsgálat puffer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 xml:space="preserve">kondenzátor nélkül </w:t>
      </w:r>
    </w:p>
    <w:p w:rsidR="009277C0" w:rsidRPr="00094AC5" w:rsidRDefault="009277C0" w:rsidP="009277C0">
      <w:pPr>
        <w:spacing w:after="0" w:line="240" w:lineRule="auto"/>
        <w:ind w:left="720" w:firstLine="698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Jelalak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vizsgálat puffer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kondenzátorral</w:t>
      </w:r>
    </w:p>
    <w:p w:rsidR="009277C0" w:rsidRPr="00094AC5" w:rsidRDefault="009277C0" w:rsidP="009277C0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Búgófeszültség mérése különböző kondenzátor és ellenállásértékek (időállandó esetén)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proofErr w:type="spellStart"/>
      <w:r w:rsidRPr="00094AC5">
        <w:rPr>
          <w:rFonts w:ascii="Palatino Linotype" w:hAnsi="Palatino Linotype"/>
          <w:sz w:val="24"/>
          <w:szCs w:val="24"/>
        </w:rPr>
        <w:t>Graetz-hidas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egyenirányító kapcsolás mérése.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  <w:t>Jelalak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vizsgálat puffer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 xml:space="preserve">kondenzátor nélkül </w:t>
      </w:r>
    </w:p>
    <w:p w:rsidR="009277C0" w:rsidRPr="00094AC5" w:rsidRDefault="009277C0" w:rsidP="009277C0">
      <w:pPr>
        <w:spacing w:after="0" w:line="240" w:lineRule="auto"/>
        <w:ind w:left="720" w:firstLine="698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Jelalak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vizsgálat puffer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kondenzátorral</w:t>
      </w:r>
    </w:p>
    <w:p w:rsidR="009277C0" w:rsidRPr="00094AC5" w:rsidRDefault="009277C0" w:rsidP="009277C0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Búgófeszültség mérése különböző kondenzátor és ellenállásértékek (időállandó esetén)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Feszültségtöbbszöröző vizsgálata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Műveleti erősítős egyenirányító kapcsolások vizsgálata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 xml:space="preserve">Műveleti erősítős </w:t>
      </w:r>
      <w:proofErr w:type="spellStart"/>
      <w:r w:rsidRPr="00094AC5">
        <w:rPr>
          <w:rFonts w:ascii="Palatino Linotype" w:hAnsi="Palatino Linotype"/>
          <w:sz w:val="24"/>
          <w:szCs w:val="24"/>
        </w:rPr>
        <w:t>egyutas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egyenirányító vizsgálata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>Jelalak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vizsgálat puffer</w:t>
      </w:r>
      <w:r w:rsidR="001A1CCB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 xml:space="preserve">kondenzátor nélkül </w:t>
      </w:r>
    </w:p>
    <w:p w:rsidR="009277C0" w:rsidRPr="00094AC5" w:rsidRDefault="001A1CCB" w:rsidP="009277C0">
      <w:pPr>
        <w:spacing w:after="0" w:line="240" w:lineRule="auto"/>
        <w:ind w:left="1429" w:firstLine="69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j</w:t>
      </w:r>
      <w:r w:rsidR="009277C0" w:rsidRPr="00094AC5">
        <w:rPr>
          <w:rFonts w:ascii="Palatino Linotype" w:hAnsi="Palatino Linotype"/>
          <w:sz w:val="24"/>
          <w:szCs w:val="24"/>
        </w:rPr>
        <w:t>elalak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r w:rsidR="009277C0" w:rsidRPr="00094AC5">
        <w:rPr>
          <w:rFonts w:ascii="Palatino Linotype" w:hAnsi="Palatino Linotype"/>
          <w:sz w:val="24"/>
          <w:szCs w:val="24"/>
        </w:rPr>
        <w:t>vizsgálat puffer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9277C0" w:rsidRPr="00094AC5">
        <w:rPr>
          <w:rFonts w:ascii="Palatino Linotype" w:hAnsi="Palatino Linotype"/>
          <w:sz w:val="24"/>
          <w:szCs w:val="24"/>
        </w:rPr>
        <w:t>kondenzátorral</w:t>
      </w:r>
    </w:p>
    <w:p w:rsidR="009277C0" w:rsidRPr="00094AC5" w:rsidRDefault="009277C0" w:rsidP="009277C0">
      <w:pPr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Búgófeszültség mérése különböző kondenzátor és ellenállásértékek (időállandó esetén)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 xml:space="preserve">Átlagértékmérő műveleti erősítős </w:t>
      </w:r>
      <w:proofErr w:type="spellStart"/>
      <w:r w:rsidRPr="00094AC5">
        <w:rPr>
          <w:rFonts w:ascii="Palatino Linotype" w:hAnsi="Palatino Linotype"/>
          <w:sz w:val="24"/>
          <w:szCs w:val="24"/>
        </w:rPr>
        <w:t>kétutas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egyenirányító vizsgálata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  <w:t>J</w:t>
      </w:r>
      <w:r w:rsidRPr="00094AC5">
        <w:rPr>
          <w:rFonts w:ascii="Palatino Linotype" w:hAnsi="Palatino Linotype"/>
          <w:sz w:val="24"/>
          <w:szCs w:val="24"/>
        </w:rPr>
        <w:t>elalak</w:t>
      </w:r>
      <w:r w:rsidR="007805E3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vizsgálat puffer</w:t>
      </w:r>
      <w:r w:rsidR="007805E3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 xml:space="preserve">kondenzátor nélkül </w:t>
      </w:r>
    </w:p>
    <w:p w:rsidR="009277C0" w:rsidRPr="00094AC5" w:rsidRDefault="009277C0" w:rsidP="009277C0">
      <w:pPr>
        <w:spacing w:after="0" w:line="240" w:lineRule="auto"/>
        <w:ind w:left="1429" w:firstLine="698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Jelalak</w:t>
      </w:r>
      <w:r w:rsidR="007805E3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vizsgálat puffer</w:t>
      </w:r>
      <w:r w:rsidR="007805E3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kondenzátorral</w:t>
      </w:r>
    </w:p>
    <w:p w:rsidR="009277C0" w:rsidRPr="00094AC5" w:rsidRDefault="009277C0" w:rsidP="009277C0">
      <w:pPr>
        <w:spacing w:after="0" w:line="240" w:lineRule="auto"/>
        <w:ind w:left="2116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Búgófeszültség mérése különböző kondenzátor és ellenállásértékek (időállandó esetén)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Stabilizátorok</w:t>
      </w:r>
      <w:r>
        <w:rPr>
          <w:rFonts w:ascii="Palatino Linotype" w:hAnsi="Palatino Linotype"/>
          <w:sz w:val="24"/>
          <w:szCs w:val="24"/>
        </w:rPr>
        <w:t xml:space="preserve"> építése,</w:t>
      </w:r>
      <w:r w:rsidRPr="00094AC5">
        <w:rPr>
          <w:rFonts w:ascii="Palatino Linotype" w:hAnsi="Palatino Linotype"/>
          <w:sz w:val="24"/>
          <w:szCs w:val="24"/>
        </w:rPr>
        <w:t xml:space="preserve">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>Elemi stabilizátorok vizsgálata</w:t>
      </w:r>
    </w:p>
    <w:p w:rsidR="009277C0" w:rsidRPr="00094AC5" w:rsidRDefault="009277C0" w:rsidP="009277C0">
      <w:pPr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Terhelőáram és stabilizált kimeneti feszültség mérése különböző bemeneti feszültségek estén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>Áteresztő tranzisztoros stabilizátor vizsgálata</w:t>
      </w:r>
    </w:p>
    <w:p w:rsidR="009277C0" w:rsidRPr="00094AC5" w:rsidRDefault="009277C0" w:rsidP="009277C0">
      <w:pPr>
        <w:spacing w:after="0" w:line="240" w:lineRule="auto"/>
        <w:ind w:left="2116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lastRenderedPageBreak/>
        <w:t>Terhelőáram és stabilizált kimeneti feszültség mérése különböző terhelő ellenállások esetén</w:t>
      </w:r>
    </w:p>
    <w:p w:rsidR="009277C0" w:rsidRPr="00094AC5" w:rsidRDefault="009277C0" w:rsidP="009277C0">
      <w:pPr>
        <w:spacing w:after="0" w:line="240" w:lineRule="auto"/>
        <w:ind w:left="1418" w:firstLine="698"/>
        <w:rPr>
          <w:rFonts w:ascii="Palatino Linotype" w:hAnsi="Palatino Linotype"/>
          <w:sz w:val="24"/>
          <w:szCs w:val="24"/>
        </w:rPr>
      </w:pPr>
      <w:proofErr w:type="gramStart"/>
      <w:r w:rsidRPr="00094AC5">
        <w:rPr>
          <w:rFonts w:ascii="Palatino Linotype" w:hAnsi="Palatino Linotype"/>
          <w:sz w:val="24"/>
          <w:szCs w:val="24"/>
        </w:rPr>
        <w:t>Tranzisztor  disszipációs</w:t>
      </w:r>
      <w:proofErr w:type="gramEnd"/>
      <w:r w:rsidRPr="00094AC5">
        <w:rPr>
          <w:rFonts w:ascii="Palatino Linotype" w:hAnsi="Palatino Linotype"/>
          <w:sz w:val="24"/>
          <w:szCs w:val="24"/>
        </w:rPr>
        <w:t xml:space="preserve">  teljesítményének meghatározása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>Integrált stabilizátorok vizsgálata</w:t>
      </w:r>
    </w:p>
    <w:p w:rsidR="009277C0" w:rsidRPr="00094AC5" w:rsidRDefault="009277C0" w:rsidP="009277C0">
      <w:pPr>
        <w:spacing w:after="0" w:line="240" w:lineRule="auto"/>
        <w:ind w:left="2116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Terhelőáram és stabilizált kimeneti feszültség mérése különböző terhelő ellenállások esetén</w:t>
      </w:r>
    </w:p>
    <w:p w:rsidR="009277C0" w:rsidRPr="00094AC5" w:rsidRDefault="009277C0" w:rsidP="009277C0">
      <w:pPr>
        <w:spacing w:after="0" w:line="240" w:lineRule="auto"/>
        <w:ind w:left="1418" w:firstLine="698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 xml:space="preserve">Maximális terhelőáramnál </w:t>
      </w:r>
      <w:proofErr w:type="spellStart"/>
      <w:r w:rsidRPr="00094AC5">
        <w:rPr>
          <w:rFonts w:ascii="Palatino Linotype" w:hAnsi="Palatino Linotype"/>
          <w:sz w:val="24"/>
          <w:szCs w:val="24"/>
        </w:rPr>
        <w:t>Ubemin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meghatározása</w:t>
      </w:r>
    </w:p>
    <w:p w:rsidR="009277C0" w:rsidRPr="00094AC5" w:rsidRDefault="009277C0" w:rsidP="009277C0">
      <w:pPr>
        <w:spacing w:after="0" w:line="240" w:lineRule="auto"/>
        <w:ind w:left="1418" w:firstLine="698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 xml:space="preserve">Stabilizált </w:t>
      </w:r>
      <w:proofErr w:type="spellStart"/>
      <w:r w:rsidRPr="00094AC5">
        <w:rPr>
          <w:rFonts w:ascii="Palatino Linotype" w:hAnsi="Palatino Linotype"/>
          <w:sz w:val="24"/>
          <w:szCs w:val="24"/>
        </w:rPr>
        <w:t>Uki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mérése maximális terhelőáramnál a tápfeszültség </w:t>
      </w: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>növelésekor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>Kapcsolóüzemű stabilizátorok vizsgálata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>Feszültségcsökkentő kapcsolóüzemű stabilizátor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>Feszültségnövelő kapcsolóüzemű stabilizátor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ab/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  <w:t xml:space="preserve">Visszahajló jelleggörbéjű </w:t>
      </w:r>
      <w:proofErr w:type="spellStart"/>
      <w:r w:rsidRPr="00094AC5">
        <w:rPr>
          <w:rFonts w:ascii="Palatino Linotype" w:hAnsi="Palatino Linotype"/>
          <w:sz w:val="24"/>
          <w:szCs w:val="24"/>
        </w:rPr>
        <w:t>túláram</w:t>
      </w:r>
      <w:r w:rsidR="007805E3">
        <w:rPr>
          <w:rFonts w:ascii="Palatino Linotype" w:hAnsi="Palatino Linotype"/>
          <w:sz w:val="24"/>
          <w:szCs w:val="24"/>
        </w:rPr>
        <w:t>-</w:t>
      </w:r>
      <w:r w:rsidRPr="00094AC5">
        <w:rPr>
          <w:rFonts w:ascii="Palatino Linotype" w:hAnsi="Palatino Linotype"/>
          <w:sz w:val="24"/>
          <w:szCs w:val="24"/>
        </w:rPr>
        <w:t>védelem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vizsgálata</w:t>
      </w:r>
    </w:p>
    <w:p w:rsidR="009277C0" w:rsidRPr="00094AC5" w:rsidRDefault="009277C0" w:rsidP="009277C0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b/>
          <w:sz w:val="24"/>
          <w:szCs w:val="24"/>
        </w:rPr>
      </w:pPr>
      <w:r w:rsidRPr="00094AC5">
        <w:rPr>
          <w:rFonts w:ascii="Palatino Linotype" w:hAnsi="Palatino Linotype"/>
          <w:b/>
          <w:sz w:val="24"/>
          <w:szCs w:val="24"/>
        </w:rPr>
        <w:t>Oszcillátorok mérése</w:t>
      </w:r>
      <w:r w:rsidRPr="00094AC5">
        <w:rPr>
          <w:rFonts w:ascii="Palatino Linotype" w:hAnsi="Palatino Linotype"/>
          <w:b/>
          <w:sz w:val="24"/>
          <w:szCs w:val="24"/>
        </w:rPr>
        <w:tab/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Az oszcilláció feltételeinek vizsgálata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A rezgési frekvencia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A rezgési feltételek vizsgálata</w:t>
      </w:r>
    </w:p>
    <w:p w:rsidR="009277C0" w:rsidRPr="00094AC5" w:rsidRDefault="009277C0" w:rsidP="009277C0">
      <w:pPr>
        <w:spacing w:after="0" w:line="240" w:lineRule="auto"/>
        <w:ind w:left="720" w:firstLine="698"/>
        <w:rPr>
          <w:rFonts w:ascii="Palatino Linotype" w:hAnsi="Palatino Linotype"/>
          <w:sz w:val="24"/>
          <w:szCs w:val="24"/>
        </w:rPr>
      </w:pPr>
      <w:proofErr w:type="spellStart"/>
      <w:r w:rsidRPr="00094AC5">
        <w:rPr>
          <w:rFonts w:ascii="Palatino Linotype" w:hAnsi="Palatino Linotype"/>
          <w:sz w:val="24"/>
          <w:szCs w:val="24"/>
        </w:rPr>
        <w:t>Amplitúdófeltétel</w:t>
      </w:r>
      <w:proofErr w:type="spellEnd"/>
    </w:p>
    <w:p w:rsidR="009277C0" w:rsidRPr="00094AC5" w:rsidRDefault="009277C0" w:rsidP="009277C0">
      <w:pPr>
        <w:spacing w:after="0" w:line="240" w:lineRule="auto"/>
        <w:ind w:left="720" w:firstLine="698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Fázisfeltétel</w:t>
      </w:r>
    </w:p>
    <w:p w:rsidR="009277C0" w:rsidRPr="00094AC5" w:rsidRDefault="009277C0" w:rsidP="009277C0">
      <w:pPr>
        <w:spacing w:after="0" w:line="240" w:lineRule="auto"/>
        <w:ind w:left="720" w:firstLine="698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Torzítás mérése</w:t>
      </w:r>
    </w:p>
    <w:p w:rsidR="009277C0" w:rsidRPr="00094AC5" w:rsidRDefault="009277C0" w:rsidP="009277C0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Frekvenciastabilitás mérése</w:t>
      </w:r>
    </w:p>
    <w:p w:rsidR="009277C0" w:rsidRPr="00094AC5" w:rsidRDefault="009277C0" w:rsidP="009277C0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Amplitúdó</w:t>
      </w:r>
      <w:r w:rsidR="007805E3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stabilitás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 xml:space="preserve">LC </w:t>
      </w:r>
      <w:proofErr w:type="gramStart"/>
      <w:r w:rsidRPr="00094AC5">
        <w:rPr>
          <w:rFonts w:ascii="Palatino Linotype" w:hAnsi="Palatino Linotype"/>
          <w:sz w:val="24"/>
          <w:szCs w:val="24"/>
        </w:rPr>
        <w:t>oszcillátorok  jellemzőinek</w:t>
      </w:r>
      <w:proofErr w:type="gramEnd"/>
      <w:r w:rsidRPr="00094AC5">
        <w:rPr>
          <w:rFonts w:ascii="Palatino Linotype" w:hAnsi="Palatino Linotype"/>
          <w:sz w:val="24"/>
          <w:szCs w:val="24"/>
        </w:rPr>
        <w:t xml:space="preserve">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  <w:t>Szelektív erősítő és amplitúdó</w:t>
      </w:r>
      <w:r w:rsidR="007805E3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határolás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ab/>
      </w:r>
      <w:proofErr w:type="spellStart"/>
      <w:r w:rsidRPr="00094AC5">
        <w:rPr>
          <w:rFonts w:ascii="Palatino Linotype" w:hAnsi="Palatino Linotype"/>
          <w:sz w:val="24"/>
          <w:szCs w:val="24"/>
        </w:rPr>
        <w:t>Uki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mérése különböző frekvenciák esetén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ab/>
        <w:t>f0 hangolási frekvencia meghatározása (</w:t>
      </w:r>
      <w:proofErr w:type="spellStart"/>
      <w:r w:rsidRPr="00094AC5">
        <w:rPr>
          <w:rFonts w:ascii="Palatino Linotype" w:hAnsi="Palatino Linotype"/>
          <w:sz w:val="24"/>
          <w:szCs w:val="24"/>
        </w:rPr>
        <w:t>Uki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94AC5">
        <w:rPr>
          <w:rFonts w:ascii="Palatino Linotype" w:hAnsi="Palatino Linotype"/>
          <w:sz w:val="24"/>
          <w:szCs w:val="24"/>
        </w:rPr>
        <w:t>max</w:t>
      </w:r>
      <w:proofErr w:type="spellEnd"/>
      <w:r w:rsidRPr="00094AC5">
        <w:rPr>
          <w:rFonts w:ascii="Palatino Linotype" w:hAnsi="Palatino Linotype"/>
          <w:sz w:val="24"/>
          <w:szCs w:val="24"/>
        </w:rPr>
        <w:t>)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ab/>
      </w:r>
      <w:proofErr w:type="spellStart"/>
      <w:proofErr w:type="gramStart"/>
      <w:r w:rsidRPr="00094AC5">
        <w:rPr>
          <w:rFonts w:ascii="Palatino Linotype" w:hAnsi="Palatino Linotype"/>
          <w:sz w:val="24"/>
          <w:szCs w:val="24"/>
        </w:rPr>
        <w:t>Uki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,</w:t>
      </w:r>
      <w:proofErr w:type="gramEnd"/>
      <w:r w:rsidRPr="00094AC5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94AC5">
        <w:rPr>
          <w:rFonts w:ascii="Palatino Linotype" w:hAnsi="Palatino Linotype"/>
          <w:sz w:val="24"/>
          <w:szCs w:val="24"/>
        </w:rPr>
        <w:t>Ube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mérése f0 frekvencián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>Sávközépi A0 erősítés meghatározása</w:t>
      </w:r>
    </w:p>
    <w:p w:rsidR="009277C0" w:rsidRPr="00094AC5" w:rsidRDefault="009277C0" w:rsidP="009277C0">
      <w:pPr>
        <w:spacing w:after="0" w:line="240" w:lineRule="auto"/>
        <w:ind w:left="1429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Az erősítő sávszélességének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proofErr w:type="spellStart"/>
      <w:r w:rsidRPr="00094AC5">
        <w:rPr>
          <w:rFonts w:ascii="Palatino Linotype" w:hAnsi="Palatino Linotype"/>
          <w:sz w:val="24"/>
          <w:szCs w:val="24"/>
        </w:rPr>
        <w:t>Colpitts-oszcillátor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>Áramfelvétel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>Munkaponti adatok meghatározása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ab/>
      </w:r>
      <w:proofErr w:type="spellStart"/>
      <w:r w:rsidRPr="00094AC5">
        <w:rPr>
          <w:rFonts w:ascii="Palatino Linotype" w:hAnsi="Palatino Linotype"/>
          <w:sz w:val="24"/>
          <w:szCs w:val="24"/>
        </w:rPr>
        <w:t>Uv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visszacsatolt feszültség mérése  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 xml:space="preserve">Visszacsatoló </w:t>
      </w:r>
      <w:proofErr w:type="gramStart"/>
      <w:r w:rsidRPr="00094AC5">
        <w:rPr>
          <w:rFonts w:ascii="Palatino Linotype" w:hAnsi="Palatino Linotype"/>
          <w:sz w:val="24"/>
          <w:szCs w:val="24"/>
        </w:rPr>
        <w:t>hálózat  β átvitelének</w:t>
      </w:r>
      <w:proofErr w:type="gramEnd"/>
      <w:r w:rsidRPr="00094AC5">
        <w:rPr>
          <w:rFonts w:ascii="Palatino Linotype" w:hAnsi="Palatino Linotype"/>
          <w:sz w:val="24"/>
          <w:szCs w:val="24"/>
        </w:rPr>
        <w:t xml:space="preserve"> meghatározása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proofErr w:type="spellStart"/>
      <w:r w:rsidRPr="00094AC5">
        <w:rPr>
          <w:rFonts w:ascii="Palatino Linotype" w:hAnsi="Palatino Linotype"/>
          <w:sz w:val="24"/>
          <w:szCs w:val="24"/>
        </w:rPr>
        <w:t>RC-oszcillátorok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jellemzőink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  <w:t>Szűrőkapcsolások jellemzőinek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ab/>
        <w:t>Feszültségátvitel (csillapítás</w:t>
      </w:r>
      <w:proofErr w:type="gramStart"/>
      <w:r w:rsidRPr="00094AC5">
        <w:rPr>
          <w:rFonts w:ascii="Palatino Linotype" w:hAnsi="Palatino Linotype"/>
          <w:sz w:val="24"/>
          <w:szCs w:val="24"/>
        </w:rPr>
        <w:t>)  mérése</w:t>
      </w:r>
      <w:proofErr w:type="gramEnd"/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ab/>
        <w:t>Fázismenet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  <w:t>Fázistolós oszcillátor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ab/>
      </w:r>
      <w:proofErr w:type="spellStart"/>
      <w:r w:rsidRPr="00094AC5">
        <w:rPr>
          <w:rFonts w:ascii="Palatino Linotype" w:hAnsi="Palatino Linotype"/>
          <w:sz w:val="24"/>
          <w:szCs w:val="24"/>
        </w:rPr>
        <w:t>Uv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visszacsatolt feszültség mérése f0 frekvencián 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lastRenderedPageBreak/>
        <w:tab/>
      </w:r>
      <w:r w:rsidRPr="00094AC5">
        <w:rPr>
          <w:rFonts w:ascii="Palatino Linotype" w:hAnsi="Palatino Linotype"/>
          <w:sz w:val="24"/>
          <w:szCs w:val="24"/>
        </w:rPr>
        <w:tab/>
        <w:t xml:space="preserve">Visszacsatoló </w:t>
      </w:r>
      <w:proofErr w:type="gramStart"/>
      <w:r w:rsidRPr="00094AC5">
        <w:rPr>
          <w:rFonts w:ascii="Palatino Linotype" w:hAnsi="Palatino Linotype"/>
          <w:sz w:val="24"/>
          <w:szCs w:val="24"/>
        </w:rPr>
        <w:t>hálózat  β átvitelének</w:t>
      </w:r>
      <w:proofErr w:type="gramEnd"/>
      <w:r w:rsidRPr="00094AC5">
        <w:rPr>
          <w:rFonts w:ascii="Palatino Linotype" w:hAnsi="Palatino Linotype"/>
          <w:sz w:val="24"/>
          <w:szCs w:val="24"/>
        </w:rPr>
        <w:t xml:space="preserve"> meghatározása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 xml:space="preserve">Az erősítésszabályozás nélküli </w:t>
      </w:r>
      <w:proofErr w:type="gramStart"/>
      <w:r w:rsidRPr="00094AC5">
        <w:rPr>
          <w:rFonts w:ascii="Palatino Linotype" w:hAnsi="Palatino Linotype"/>
          <w:sz w:val="24"/>
          <w:szCs w:val="24"/>
        </w:rPr>
        <w:t>erősítő</w:t>
      </w:r>
      <w:proofErr w:type="gramEnd"/>
      <w:r w:rsidRPr="00094AC5">
        <w:rPr>
          <w:rFonts w:ascii="Palatino Linotype" w:hAnsi="Palatino Linotype"/>
          <w:sz w:val="24"/>
          <w:szCs w:val="24"/>
        </w:rPr>
        <w:t xml:space="preserve"> Au feszültségerősítésének és fázistolásának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Amplitúdó</w:t>
      </w:r>
      <w:r w:rsidR="007805E3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szabályozás vizsgálata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proofErr w:type="spellStart"/>
      <w:r w:rsidRPr="00094AC5">
        <w:rPr>
          <w:rFonts w:ascii="Palatino Linotype" w:hAnsi="Palatino Linotype"/>
          <w:sz w:val="24"/>
          <w:szCs w:val="24"/>
        </w:rPr>
        <w:t>Wien-hídas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oszcillátor</w:t>
      </w:r>
      <w:r>
        <w:rPr>
          <w:rFonts w:ascii="Palatino Linotype" w:hAnsi="Palatino Linotype"/>
          <w:sz w:val="24"/>
          <w:szCs w:val="24"/>
        </w:rPr>
        <w:t xml:space="preserve"> építése,</w:t>
      </w:r>
      <w:r w:rsidRPr="00094AC5">
        <w:rPr>
          <w:rFonts w:ascii="Palatino Linotype" w:hAnsi="Palatino Linotype"/>
          <w:sz w:val="24"/>
          <w:szCs w:val="24"/>
        </w:rPr>
        <w:t xml:space="preserve"> mérése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ab/>
        <w:t>Wien osztó átvitelének mérése különböző frekvencián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ab/>
        <w:t>A maximális átvitelhez tartozó frekvencia meghatározása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ab/>
      </w:r>
      <w:proofErr w:type="spellStart"/>
      <w:r w:rsidRPr="00094AC5">
        <w:rPr>
          <w:rFonts w:ascii="Palatino Linotype" w:hAnsi="Palatino Linotype"/>
          <w:sz w:val="24"/>
          <w:szCs w:val="24"/>
        </w:rPr>
        <w:t>Uv</w:t>
      </w:r>
      <w:proofErr w:type="spellEnd"/>
      <w:r w:rsidRPr="00094AC5">
        <w:rPr>
          <w:rFonts w:ascii="Palatino Linotype" w:hAnsi="Palatino Linotype"/>
          <w:sz w:val="24"/>
          <w:szCs w:val="24"/>
        </w:rPr>
        <w:t xml:space="preserve"> visszacsatolt feszültség mérése f0 frekvencián 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</w:r>
      <w:r w:rsidRPr="00094AC5">
        <w:rPr>
          <w:rFonts w:ascii="Palatino Linotype" w:hAnsi="Palatino Linotype"/>
          <w:sz w:val="24"/>
          <w:szCs w:val="24"/>
        </w:rPr>
        <w:tab/>
        <w:t xml:space="preserve">Visszacsatoló </w:t>
      </w:r>
      <w:proofErr w:type="gramStart"/>
      <w:r w:rsidRPr="00094AC5">
        <w:rPr>
          <w:rFonts w:ascii="Palatino Linotype" w:hAnsi="Palatino Linotype"/>
          <w:sz w:val="24"/>
          <w:szCs w:val="24"/>
        </w:rPr>
        <w:t>hálózat  β átvitelének</w:t>
      </w:r>
      <w:proofErr w:type="gramEnd"/>
      <w:r w:rsidRPr="00094AC5">
        <w:rPr>
          <w:rFonts w:ascii="Palatino Linotype" w:hAnsi="Palatino Linotype"/>
          <w:sz w:val="24"/>
          <w:szCs w:val="24"/>
        </w:rPr>
        <w:t xml:space="preserve"> meghatározása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>Kristály</w:t>
      </w:r>
      <w:r w:rsidR="007805E3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oszcillátorok vizsgálata</w:t>
      </w:r>
    </w:p>
    <w:p w:rsidR="009277C0" w:rsidRPr="00094AC5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94AC5">
        <w:rPr>
          <w:rFonts w:ascii="Palatino Linotype" w:hAnsi="Palatino Linotype"/>
          <w:sz w:val="24"/>
          <w:szCs w:val="24"/>
        </w:rPr>
        <w:tab/>
        <w:t>Kristály</w:t>
      </w:r>
      <w:r w:rsidR="007805E3">
        <w:rPr>
          <w:rFonts w:ascii="Palatino Linotype" w:hAnsi="Palatino Linotype"/>
          <w:sz w:val="24"/>
          <w:szCs w:val="24"/>
        </w:rPr>
        <w:t xml:space="preserve"> </w:t>
      </w:r>
      <w:r w:rsidRPr="00094AC5">
        <w:rPr>
          <w:rFonts w:ascii="Palatino Linotype" w:hAnsi="Palatino Linotype"/>
          <w:sz w:val="24"/>
          <w:szCs w:val="24"/>
        </w:rPr>
        <w:t>oszcillátor jellemzőinek meghatározása</w:t>
      </w:r>
    </w:p>
    <w:p w:rsidR="009277C0" w:rsidRPr="000E120B" w:rsidRDefault="009277C0" w:rsidP="009277C0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</w:p>
    <w:p w:rsidR="009277C0" w:rsidRPr="00B87D30" w:rsidRDefault="009277C0" w:rsidP="002F07A4">
      <w:pPr>
        <w:widowControl w:val="0"/>
        <w:numPr>
          <w:ilvl w:val="1"/>
          <w:numId w:val="25"/>
        </w:numPr>
        <w:suppressAutoHyphens/>
        <w:spacing w:after="0" w:line="240" w:lineRule="auto"/>
        <w:ind w:hanging="1088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277C0" w:rsidRPr="00C17D97" w:rsidRDefault="009277C0" w:rsidP="00EF595B">
      <w:pPr>
        <w:widowControl w:val="0"/>
        <w:tabs>
          <w:tab w:val="left" w:pos="284"/>
        </w:tabs>
        <w:suppressAutoHyphens/>
        <w:spacing w:after="0" w:line="240" w:lineRule="auto"/>
        <w:ind w:left="284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C17D97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Mérőteremben és szakma</w:t>
      </w:r>
      <w:r w:rsidR="007805E3" w:rsidRPr="00C17D97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 xml:space="preserve"> </w:t>
      </w:r>
      <w:r w:rsidRPr="00C17D97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specifikus tanműhelyben vagy szakma</w:t>
      </w:r>
      <w:r w:rsidR="007805E3" w:rsidRPr="00C17D97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 xml:space="preserve"> </w:t>
      </w:r>
      <w:r w:rsidRPr="00C17D97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specifikus gazdálkodó szervezetnél</w:t>
      </w:r>
    </w:p>
    <w:p w:rsidR="009277C0" w:rsidRDefault="009277C0" w:rsidP="009277C0">
      <w:pPr>
        <w:pStyle w:val="Listaszerbekezds"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C0" w:rsidRDefault="009277C0" w:rsidP="002F07A4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277C0" w:rsidRDefault="009277C0" w:rsidP="009277C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227729" w:rsidRPr="00052C8D" w:rsidRDefault="00C17D97" w:rsidP="00C17D97">
      <w:pPr>
        <w:widowControl w:val="0"/>
        <w:suppressAutoHyphens/>
        <w:spacing w:after="0" w:line="240" w:lineRule="auto"/>
        <w:ind w:left="826" w:firstLine="592"/>
        <w:rPr>
          <w:rFonts w:ascii="Palatino Linotype" w:hAnsi="Palatino Linotype"/>
          <w:b/>
          <w:bCs/>
          <w:i/>
          <w:sz w:val="24"/>
          <w:szCs w:val="24"/>
        </w:rPr>
      </w:pPr>
      <w:r w:rsidRPr="00C17D97">
        <w:rPr>
          <w:rFonts w:ascii="Palatino Linotype" w:hAnsi="Palatino Linotype"/>
          <w:b/>
          <w:bCs/>
          <w:sz w:val="24"/>
          <w:szCs w:val="24"/>
        </w:rPr>
        <w:t>15.5.1.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="00227729"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729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227729" w:rsidRPr="00052C8D" w:rsidRDefault="00227729" w:rsidP="0022772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27729" w:rsidRPr="00C17D97" w:rsidRDefault="00227729" w:rsidP="002F07A4">
      <w:pPr>
        <w:pStyle w:val="Listaszerbekezds"/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C17D9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27729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27729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27729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27729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Kapcsolási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jegyzőkönyv készítése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eredmények ábrázolása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összeállítása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mérése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elemzése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277C0" w:rsidRDefault="009277C0" w:rsidP="009277C0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F24158" w:rsidRPr="000E120B" w:rsidRDefault="00F24158" w:rsidP="009277C0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9277C0" w:rsidRPr="00FF7AB4" w:rsidRDefault="009277C0" w:rsidP="002F07A4">
      <w:pPr>
        <w:widowControl w:val="0"/>
        <w:numPr>
          <w:ilvl w:val="1"/>
          <w:numId w:val="25"/>
        </w:numPr>
        <w:suppressAutoHyphens/>
        <w:spacing w:after="0" w:line="240" w:lineRule="auto"/>
        <w:ind w:hanging="1088"/>
        <w:rPr>
          <w:rFonts w:ascii="Palatino Linotype" w:hAnsi="Palatino Linotype"/>
          <w:b/>
          <w:bCs/>
          <w:sz w:val="24"/>
          <w:szCs w:val="24"/>
        </w:rPr>
      </w:pPr>
      <w:r w:rsidRPr="00FF7AB4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9277C0" w:rsidRPr="00F17EF8" w:rsidRDefault="009277C0" w:rsidP="00EF595B">
      <w:pPr>
        <w:autoSpaceDE w:val="0"/>
        <w:autoSpaceDN w:val="0"/>
        <w:adjustRightInd w:val="0"/>
        <w:spacing w:after="0"/>
        <w:ind w:left="284"/>
        <w:jc w:val="both"/>
        <w:rPr>
          <w:rFonts w:ascii="Palatino Linotype" w:hAnsi="Palatino Linotype"/>
          <w:i/>
          <w:iCs/>
          <w:sz w:val="24"/>
          <w:szCs w:val="24"/>
        </w:rPr>
      </w:pPr>
      <w:r w:rsidRPr="00F17EF8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9277C0" w:rsidRPr="00655889" w:rsidRDefault="009277C0" w:rsidP="009277C0">
      <w:pPr>
        <w:spacing w:after="0" w:line="240" w:lineRule="auto"/>
        <w:jc w:val="center"/>
        <w:outlineLvl w:val="2"/>
        <w:rPr>
          <w:rFonts w:ascii="Palatino Linotype" w:hAnsi="Palatino Linotype" w:cs="TimesNewRomanPSMT"/>
          <w:sz w:val="44"/>
          <w:szCs w:val="44"/>
          <w:lang w:bidi="hi-IN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9277C0" w:rsidRPr="00655889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277C0" w:rsidRPr="00655889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277C0" w:rsidRPr="00655889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277C0" w:rsidRPr="00655889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10014-12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  <w:r w:rsidR="00EF595B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Mechatronikai rendszerek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277C0" w:rsidRPr="008B4D50" w:rsidRDefault="009277C0" w:rsidP="008B4D5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10014-12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>azonosító számú, Mechatronikai rendszerek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485" w:type="dxa"/>
        <w:jc w:val="center"/>
        <w:tblInd w:w="21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4"/>
        <w:gridCol w:w="998"/>
        <w:gridCol w:w="851"/>
        <w:gridCol w:w="850"/>
        <w:gridCol w:w="14"/>
        <w:gridCol w:w="887"/>
        <w:gridCol w:w="937"/>
        <w:gridCol w:w="1054"/>
      </w:tblGrid>
      <w:tr w:rsidR="009277C0" w:rsidRPr="00B21B2E" w:rsidTr="00D8655B">
        <w:trPr>
          <w:trHeight w:val="570"/>
          <w:jc w:val="center"/>
        </w:trPr>
        <w:tc>
          <w:tcPr>
            <w:tcW w:w="4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B21B2E" w:rsidRDefault="009277C0" w:rsidP="005964A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10014-12 Mechatronikai rendszerek</w:t>
            </w:r>
          </w:p>
        </w:tc>
        <w:tc>
          <w:tcPr>
            <w:tcW w:w="27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B21B2E" w:rsidRDefault="009277C0" w:rsidP="005964A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30AE0">
              <w:rPr>
                <w:rFonts w:ascii="Palatino Linotype" w:hAnsi="Palatino Linotype" w:cs="Palatino Linotype"/>
                <w:sz w:val="20"/>
                <w:szCs w:val="20"/>
              </w:rPr>
              <w:t>Mechatronika</w:t>
            </w:r>
          </w:p>
        </w:tc>
        <w:tc>
          <w:tcPr>
            <w:tcW w:w="28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B21B2E" w:rsidRDefault="009277C0" w:rsidP="005964A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Mechatronika gyakorlat</w:t>
            </w:r>
          </w:p>
        </w:tc>
      </w:tr>
      <w:tr w:rsidR="00CD5AA6" w:rsidRPr="00B21B2E" w:rsidTr="00D8655B">
        <w:trPr>
          <w:trHeight w:val="4812"/>
          <w:jc w:val="center"/>
        </w:trPr>
        <w:tc>
          <w:tcPr>
            <w:tcW w:w="48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5964A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D5AA6" w:rsidRPr="00B21B2E" w:rsidRDefault="00CD5AA6" w:rsidP="005964AC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Nem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villamos mennyiségegek mérése villamos úton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D5AA6" w:rsidRPr="00B21B2E" w:rsidRDefault="00CD5AA6" w:rsidP="00FE2D4E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Palatino Linotype"/>
                <w:sz w:val="20"/>
                <w:szCs w:val="20"/>
              </w:rPr>
              <w:t>P</w:t>
            </w: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 xml:space="preserve">neumatikus 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,</w:t>
            </w:r>
            <w:proofErr w:type="gramEnd"/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Palatino Linotype" w:hAnsi="Palatino Linotype" w:cs="Palatino Linotype"/>
                <w:sz w:val="20"/>
                <w:szCs w:val="20"/>
              </w:rPr>
              <w:t>elektropneumatikus</w:t>
            </w:r>
            <w:proofErr w:type="spellEnd"/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irá</w:t>
            </w: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nyítások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D5AA6" w:rsidRPr="00B21B2E" w:rsidRDefault="00CD5AA6" w:rsidP="00FE2D4E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Villamos irányítások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D5AA6" w:rsidRPr="00B21B2E" w:rsidRDefault="00CD5AA6" w:rsidP="005964AC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Nem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 xml:space="preserve">villamos mennyiségegek mérése villamos úton 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D5AA6" w:rsidRPr="00B21B2E" w:rsidRDefault="00CD5AA6" w:rsidP="005964AC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Pneumatikus vezérlések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D5AA6" w:rsidRPr="00B21B2E" w:rsidRDefault="00CD5AA6" w:rsidP="00CD5AA6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Palatino Linotype"/>
                <w:sz w:val="20"/>
                <w:szCs w:val="20"/>
              </w:rPr>
              <w:t>Elektropneumatikus</w:t>
            </w:r>
            <w:proofErr w:type="spellEnd"/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vezérlések</w:t>
            </w:r>
          </w:p>
        </w:tc>
      </w:tr>
      <w:tr w:rsidR="009277C0" w:rsidRPr="00B21B2E" w:rsidTr="00D8655B">
        <w:trPr>
          <w:trHeight w:val="430"/>
          <w:jc w:val="center"/>
        </w:trPr>
        <w:tc>
          <w:tcPr>
            <w:tcW w:w="104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B21B2E" w:rsidRDefault="009277C0" w:rsidP="005964AC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CD5AA6" w:rsidRPr="00B21B2E" w:rsidTr="00D8655B">
        <w:trPr>
          <w:trHeight w:val="417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Kezeli az automatizált berendezéseket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CD5A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CD5A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Elektronikus vezérléseket kezel, működtet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Elektronikus szabályozásokat kezel, működtet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Távvezérléseket alkalmaz, működtet (vezetékes)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Távvezérléseket alkalmaz, működtet (vezeték nélküli)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Előírás alapján elindítja /leállítja a rendszert, vagy alrendszert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Érzékelőket, végrehajtókat, jelátalakítókat, tápegységeket ellenőriz és beállít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Üzemi beállításokat végez a folyamatirányító rendszereken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Üzemi beállításokat végez digitális vezérlőkön, szabályzókon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Számítógépes tesztprogramokat futtat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Szoftvert frissít a programozható készülékeken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Szemrevételezéses ellenőrzéseket végez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Tanulmányozza a kezelési/üzemeltetési/karbantartási előírásokat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Dokumentációk alapján elvégzi és irányítja a szükséges beállításokat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Dokumentációk alapján összeállítja a mérőrendszert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270662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Dokumentációk és utasítások alapján méréseket végez és jegyzőkönyvet készít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270662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 xml:space="preserve">Karbantartási munkákat végez és irányít a </w:t>
            </w: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karbantartási utasítás szerint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Dokumentálja az üzemeltetési, karbantartási munkákat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Részt vesz az új technológiák bevezetésében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Irányítja a berendezések beállítását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Megszervezi a próbaüzemeltetés körülményeit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Irányítja és ellenőrzi a technológiai fegyelem betartását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Irányítja és ellenőrzi az üzemeltetés, karbantartás körülményeit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Ellenőrzi a végtermék működését és minőségét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Dokumentálja az irányítási, ellenőrzési feladatok elvégzését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Elvégzi a technológiai személyzettel kapcsolatos nyilvántartásokat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277C0" w:rsidRPr="00B21B2E" w:rsidTr="00D8655B">
        <w:trPr>
          <w:trHeight w:val="360"/>
          <w:jc w:val="center"/>
        </w:trPr>
        <w:tc>
          <w:tcPr>
            <w:tcW w:w="104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B21B2E" w:rsidRDefault="009277C0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Villamos és elektronikai készülékek szerelési technológiái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36380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  <w:p w:rsidR="00CD5AA6" w:rsidRPr="00B21B2E" w:rsidRDefault="00CD5AA6" w:rsidP="0036380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36380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  <w:p w:rsidR="00CD5AA6" w:rsidRPr="00B21B2E" w:rsidRDefault="00CD5AA6" w:rsidP="0036380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Felületszerelési technológia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Korszerű huzalozási rendszerek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 xml:space="preserve">Automatizált berendezések be- és kikapcsolási műveletek 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A gyártórendszerekben alkalmazott mérőrendszerek csoportosítása és felépítése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270662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Gyártás előkészítési műveletek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D07B3D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A gyártórendszerek számítógépes méréstechnikai eljárásai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270662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270662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363809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270662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Számítógéppel támogatott technológiák (CIM rendszerek)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270662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270662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270662" w:rsidRDefault="00363809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 xml:space="preserve">Villamos gépek üzemeltetési műveletei 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D07B3D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Gyártórendszerek dokumentációs rendszere, dokumentációs műveletei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D07B3D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70662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Gyártórendszerek irányítási- és információs hálózatainak üzemeltetése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Gyártórendszerek programozása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spacing w:after="0" w:line="240" w:lineRule="auto"/>
              <w:rPr>
                <w:rFonts w:ascii="Palatino Linotype" w:hAnsi="Palatino Linotype" w:cs="Palatino Linotype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Mérő és diagnosztikai rendszerek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277C0" w:rsidRPr="00B21B2E" w:rsidTr="00D8655B">
        <w:trPr>
          <w:trHeight w:val="360"/>
          <w:jc w:val="center"/>
        </w:trPr>
        <w:tc>
          <w:tcPr>
            <w:tcW w:w="104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B21B2E" w:rsidRDefault="009277C0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CD5AA6" w:rsidRPr="00B21B2E" w:rsidTr="00D8655B">
        <w:trPr>
          <w:trHeight w:val="629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Jelképek értelmezése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Műszaki rajz olvasása, értelmezése, készítése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255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Folyamatábrák olvasása, értelmezése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277C0" w:rsidRPr="00B21B2E" w:rsidTr="00D8655B">
        <w:trPr>
          <w:trHeight w:val="360"/>
          <w:jc w:val="center"/>
        </w:trPr>
        <w:tc>
          <w:tcPr>
            <w:tcW w:w="104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B21B2E" w:rsidRDefault="009277C0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CD5AA6" w:rsidRPr="00B21B2E" w:rsidTr="00D8655B">
        <w:trPr>
          <w:trHeight w:val="300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Pontosság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D8655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300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Türelmesség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300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spacing w:after="0" w:line="240" w:lineRule="auto"/>
              <w:rPr>
                <w:rFonts w:ascii="Palatino Linotype" w:hAnsi="Palatino Linotype" w:cs="Palatino Linotype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Kézügyesség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277C0" w:rsidRPr="00B21B2E" w:rsidTr="00D8655B">
        <w:trPr>
          <w:trHeight w:val="360"/>
          <w:jc w:val="center"/>
        </w:trPr>
        <w:tc>
          <w:tcPr>
            <w:tcW w:w="104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B21B2E" w:rsidRDefault="009277C0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CD5AA6" w:rsidRPr="00B21B2E" w:rsidTr="00D8655B">
        <w:trPr>
          <w:trHeight w:val="300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Határozottság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300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277C0" w:rsidRPr="00B21B2E" w:rsidTr="00D8655B">
        <w:trPr>
          <w:trHeight w:val="360"/>
          <w:jc w:val="center"/>
        </w:trPr>
        <w:tc>
          <w:tcPr>
            <w:tcW w:w="104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B21B2E" w:rsidRDefault="008B4D50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="009277C0" w:rsidRPr="00B21B2E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CD5AA6" w:rsidRPr="00B21B2E" w:rsidTr="00D8655B">
        <w:trPr>
          <w:trHeight w:val="300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Rendszerben való gondolkodás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D8655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300"/>
          <w:jc w:val="center"/>
        </w:trPr>
        <w:tc>
          <w:tcPr>
            <w:tcW w:w="4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Információgyűjtés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CD5AA6" w:rsidRPr="00B21B2E" w:rsidTr="00D8655B">
        <w:trPr>
          <w:trHeight w:val="300"/>
          <w:jc w:val="center"/>
        </w:trPr>
        <w:tc>
          <w:tcPr>
            <w:tcW w:w="4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5AA6" w:rsidRPr="00B21B2E" w:rsidRDefault="00CD5AA6" w:rsidP="00BF04C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D8655B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5AA6" w:rsidRPr="00B21B2E" w:rsidRDefault="00CD5AA6" w:rsidP="00BF04C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21B2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9277C0" w:rsidRPr="000E120B" w:rsidRDefault="009277C0" w:rsidP="002F07A4">
      <w:pPr>
        <w:numPr>
          <w:ilvl w:val="0"/>
          <w:numId w:val="2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Mechatronika</w:t>
      </w:r>
      <w:r w:rsidR="00E0265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 xml:space="preserve">tantárgy </w:t>
      </w:r>
      <w:r w:rsidR="005964AC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964AC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964A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F595B">
        <w:rPr>
          <w:rFonts w:ascii="Palatino Linotype" w:hAnsi="Palatino Linotype"/>
          <w:b/>
          <w:sz w:val="24"/>
          <w:szCs w:val="24"/>
          <w:lang w:eastAsia="hu-HU"/>
        </w:rPr>
        <w:t xml:space="preserve">          </w:t>
      </w:r>
      <w:r>
        <w:rPr>
          <w:rFonts w:ascii="Palatino Linotype" w:hAnsi="Palatino Linotype"/>
          <w:b/>
          <w:sz w:val="24"/>
          <w:szCs w:val="24"/>
          <w:lang w:eastAsia="hu-HU"/>
        </w:rPr>
        <w:t>96</w:t>
      </w:r>
      <w:proofErr w:type="gramEnd"/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sz w:val="24"/>
          <w:szCs w:val="24"/>
          <w:lang w:eastAsia="hu-HU"/>
        </w:rPr>
        <w:t>/96 óra*</w:t>
      </w:r>
    </w:p>
    <w:p w:rsidR="009277C0" w:rsidRDefault="009277C0" w:rsidP="009277C0">
      <w:pPr>
        <w:spacing w:after="0" w:line="240" w:lineRule="auto"/>
        <w:ind w:left="360"/>
        <w:jc w:val="center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5964AC" w:rsidRPr="00B87D30" w:rsidRDefault="005964AC" w:rsidP="005964AC">
      <w:pPr>
        <w:spacing w:after="0" w:line="240" w:lineRule="auto"/>
        <w:ind w:left="1080"/>
        <w:rPr>
          <w:rFonts w:ascii="Palatino Linotype" w:hAnsi="Palatino Linotype"/>
          <w:sz w:val="20"/>
          <w:szCs w:val="20"/>
        </w:rPr>
      </w:pPr>
    </w:p>
    <w:p w:rsidR="009277C0" w:rsidRPr="008B4D50" w:rsidRDefault="009277C0" w:rsidP="002F07A4">
      <w:pPr>
        <w:pStyle w:val="Listaszerbekezds"/>
        <w:numPr>
          <w:ilvl w:val="1"/>
          <w:numId w:val="32"/>
        </w:numPr>
        <w:spacing w:after="0" w:line="240" w:lineRule="auto"/>
        <w:ind w:left="1418" w:hanging="1134"/>
        <w:rPr>
          <w:rFonts w:ascii="Palatino Linotype" w:hAnsi="Palatino Linotype"/>
          <w:b/>
          <w:sz w:val="24"/>
          <w:szCs w:val="24"/>
          <w:lang w:eastAsia="hu-HU"/>
        </w:rPr>
      </w:pPr>
      <w:r w:rsidRPr="008B4D50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9277C0" w:rsidRPr="00D6198F" w:rsidRDefault="009277C0" w:rsidP="00AD7BD6">
      <w:pPr>
        <w:spacing w:after="0" w:line="240" w:lineRule="auto"/>
        <w:ind w:left="28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6198F">
        <w:rPr>
          <w:rFonts w:ascii="Palatino Linotype" w:hAnsi="Palatino Linotype"/>
          <w:sz w:val="24"/>
          <w:szCs w:val="24"/>
          <w:lang w:eastAsia="hu-HU"/>
        </w:rPr>
        <w:t>A mechatronika tantárgytanításának célja, hogy a tanuló ismerje meg a nem-villamos mennyiségek mérési lehetőségeit és a villamos és pneumatikus vezérlések építőelemeit.</w:t>
      </w:r>
    </w:p>
    <w:p w:rsidR="009277C0" w:rsidRPr="000E120B" w:rsidRDefault="009277C0" w:rsidP="00EF595B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277C0" w:rsidRDefault="009277C0" w:rsidP="002F07A4">
      <w:pPr>
        <w:numPr>
          <w:ilvl w:val="1"/>
          <w:numId w:val="32"/>
        </w:numPr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9277C0" w:rsidRPr="00D6198F" w:rsidRDefault="009277C0" w:rsidP="00EF595B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b/>
          <w:sz w:val="24"/>
          <w:szCs w:val="24"/>
        </w:rPr>
      </w:pPr>
      <w:r w:rsidRPr="00D6198F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Pr="00D6198F">
        <w:rPr>
          <w:rFonts w:ascii="Palatino Linotype" w:hAnsi="Palatino Linotype"/>
          <w:b/>
          <w:sz w:val="24"/>
          <w:szCs w:val="24"/>
        </w:rPr>
        <w:t>.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277C0" w:rsidRPr="000E120B" w:rsidRDefault="009277C0" w:rsidP="002F07A4">
      <w:pPr>
        <w:numPr>
          <w:ilvl w:val="1"/>
          <w:numId w:val="32"/>
        </w:numPr>
        <w:spacing w:after="0" w:line="240" w:lineRule="auto"/>
        <w:ind w:left="1418" w:hanging="113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Témakör 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93B4A" w:rsidRDefault="009277C0" w:rsidP="002F07A4">
      <w:pPr>
        <w:widowControl w:val="0"/>
        <w:numPr>
          <w:ilvl w:val="2"/>
          <w:numId w:val="32"/>
        </w:numPr>
        <w:suppressAutoHyphens/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Nem villamos mennyiségek mérése villamos úton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a/32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  <w:r w:rsidRPr="000A5181">
        <w:rPr>
          <w:rFonts w:ascii="Palatino Linotype" w:hAnsi="Palatino Linotype" w:cs="Palatino Linotype"/>
          <w:b/>
          <w:bCs/>
        </w:rPr>
        <w:tab/>
      </w:r>
      <w:proofErr w:type="spellStart"/>
      <w:r w:rsidR="00AF2C78" w:rsidRPr="00AF2C78">
        <w:rPr>
          <w:rFonts w:ascii="Palatino Linotype" w:hAnsi="Palatino Linotype"/>
          <w:b/>
          <w:sz w:val="24"/>
          <w:szCs w:val="24"/>
        </w:rPr>
        <w:t>Rezisztív</w:t>
      </w:r>
      <w:proofErr w:type="spellEnd"/>
      <w:r w:rsidR="00AF2C78" w:rsidRPr="00AF2C78">
        <w:rPr>
          <w:rFonts w:ascii="Palatino Linotype" w:hAnsi="Palatino Linotype"/>
          <w:b/>
          <w:sz w:val="24"/>
          <w:szCs w:val="24"/>
        </w:rPr>
        <w:t xml:space="preserve"> mérő átalakítók.</w:t>
      </w:r>
    </w:p>
    <w:p w:rsidR="009277C0" w:rsidRPr="00CD5AA6" w:rsidRDefault="00AF2C78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AF2C78">
        <w:rPr>
          <w:rFonts w:ascii="Palatino Linotype" w:hAnsi="Palatino Linotype"/>
          <w:b/>
          <w:sz w:val="24"/>
          <w:szCs w:val="24"/>
        </w:rPr>
        <w:tab/>
      </w:r>
      <w:r w:rsidRPr="00AF2C78">
        <w:rPr>
          <w:rFonts w:ascii="Palatino Linotype" w:hAnsi="Palatino Linotype"/>
          <w:b/>
          <w:sz w:val="24"/>
          <w:szCs w:val="24"/>
        </w:rPr>
        <w:tab/>
      </w:r>
      <w:r w:rsidRPr="00CD5AA6">
        <w:rPr>
          <w:rFonts w:ascii="Palatino Linotype" w:hAnsi="Palatino Linotype"/>
          <w:sz w:val="24"/>
          <w:szCs w:val="24"/>
        </w:rPr>
        <w:t>Potenciométeres át</w:t>
      </w:r>
      <w:r w:rsidRPr="00CD5A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alakítók</w:t>
      </w:r>
    </w:p>
    <w:p w:rsidR="009277C0" w:rsidRPr="00CD5AA6" w:rsidRDefault="00AF2C78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AF2C7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</w:r>
      <w:r w:rsidRPr="00AF2C7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</w:r>
      <w:r w:rsidRPr="00CD5A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</w:t>
      </w:r>
      <w:r w:rsidRPr="00CD5AA6">
        <w:rPr>
          <w:rFonts w:ascii="Palatino Linotype" w:hAnsi="Palatino Linotype" w:cs="Palatino Linotype"/>
          <w:bCs/>
          <w:sz w:val="24"/>
          <w:szCs w:val="24"/>
        </w:rPr>
        <w:t>ú</w:t>
      </w:r>
      <w:r w:rsidRPr="00CD5AA6">
        <w:rPr>
          <w:rFonts w:ascii="Palatino Linotype" w:hAnsi="Palatino Linotype"/>
          <w:sz w:val="24"/>
          <w:szCs w:val="24"/>
        </w:rPr>
        <w:t>lásmérő bélyeges átalakítók</w:t>
      </w:r>
    </w:p>
    <w:p w:rsidR="009277C0" w:rsidRPr="00CD5AA6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CD5AA6">
        <w:rPr>
          <w:rFonts w:ascii="Palatino Linotype" w:hAnsi="Palatino Linotype"/>
          <w:sz w:val="24"/>
          <w:szCs w:val="24"/>
        </w:rPr>
        <w:tab/>
      </w:r>
      <w:r w:rsidR="009277C0" w:rsidRPr="00CD5AA6">
        <w:rPr>
          <w:rFonts w:ascii="Palatino Linotype" w:hAnsi="Palatino Linotype"/>
          <w:sz w:val="24"/>
          <w:szCs w:val="24"/>
        </w:rPr>
        <w:tab/>
      </w:r>
      <w:proofErr w:type="spellStart"/>
      <w:r w:rsidR="009277C0" w:rsidRPr="00CD5AA6">
        <w:rPr>
          <w:rFonts w:ascii="Palatino Linotype" w:hAnsi="Palatino Linotype"/>
          <w:sz w:val="24"/>
          <w:szCs w:val="24"/>
        </w:rPr>
        <w:t>Termo</w:t>
      </w:r>
      <w:r w:rsidR="00C97EFB" w:rsidRPr="00CD5AA6">
        <w:rPr>
          <w:rFonts w:ascii="Palatino Linotype" w:hAnsi="Palatino Linotype"/>
          <w:sz w:val="24"/>
          <w:szCs w:val="24"/>
        </w:rPr>
        <w:t>-</w:t>
      </w:r>
      <w:r w:rsidR="009277C0" w:rsidRPr="00CD5AA6">
        <w:rPr>
          <w:rFonts w:ascii="Palatino Linotype" w:hAnsi="Palatino Linotype"/>
          <w:sz w:val="24"/>
          <w:szCs w:val="24"/>
        </w:rPr>
        <w:t>rezisztív</w:t>
      </w:r>
      <w:proofErr w:type="spellEnd"/>
      <w:r w:rsidR="009277C0" w:rsidRPr="00CD5AA6">
        <w:rPr>
          <w:rFonts w:ascii="Palatino Linotype" w:hAnsi="Palatino Linotype"/>
          <w:sz w:val="24"/>
          <w:szCs w:val="24"/>
        </w:rPr>
        <w:t xml:space="preserve"> átalakítók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Kapacitív mérő</w:t>
      </w:r>
      <w:r w:rsidR="00C97EFB">
        <w:rPr>
          <w:rFonts w:ascii="Palatino Linotype" w:hAnsi="Palatino Linotype"/>
          <w:sz w:val="24"/>
          <w:szCs w:val="24"/>
        </w:rPr>
        <w:t xml:space="preserve"> </w:t>
      </w:r>
      <w:r w:rsidRPr="000A5181">
        <w:rPr>
          <w:rFonts w:ascii="Palatino Linotype" w:hAnsi="Palatino Linotype"/>
          <w:sz w:val="24"/>
          <w:szCs w:val="24"/>
        </w:rPr>
        <w:t>átalakítók.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Kondenzátorok kialakítása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Síkkondenzátorok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>Hengerkondenzátorok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5964AC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>Gömbkondenzátorok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Kapacitív mérő</w:t>
      </w:r>
      <w:r w:rsidR="00C97EFB">
        <w:rPr>
          <w:rFonts w:ascii="Palatino Linotype" w:hAnsi="Palatino Linotype"/>
          <w:sz w:val="24"/>
          <w:szCs w:val="24"/>
        </w:rPr>
        <w:t xml:space="preserve"> </w:t>
      </w:r>
      <w:r w:rsidRPr="000A5181">
        <w:rPr>
          <w:rFonts w:ascii="Palatino Linotype" w:hAnsi="Palatino Linotype"/>
          <w:sz w:val="24"/>
          <w:szCs w:val="24"/>
        </w:rPr>
        <w:t>átalakítók hídkapcsolásai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Induktív mérő</w:t>
      </w:r>
      <w:r w:rsidR="00C97EFB">
        <w:rPr>
          <w:rFonts w:ascii="Palatino Linotype" w:hAnsi="Palatino Linotype"/>
          <w:sz w:val="24"/>
          <w:szCs w:val="24"/>
        </w:rPr>
        <w:t xml:space="preserve"> </w:t>
      </w:r>
      <w:r w:rsidRPr="000A5181">
        <w:rPr>
          <w:rFonts w:ascii="Palatino Linotype" w:hAnsi="Palatino Linotype"/>
          <w:sz w:val="24"/>
          <w:szCs w:val="24"/>
        </w:rPr>
        <w:t>átalakítók.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>Az átalakítás elve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>Nyitott mágnes</w:t>
      </w:r>
      <w:r w:rsidR="00C97EFB">
        <w:rPr>
          <w:rFonts w:ascii="Palatino Linotype" w:hAnsi="Palatino Linotype"/>
          <w:sz w:val="24"/>
          <w:szCs w:val="24"/>
        </w:rPr>
        <w:t>-</w:t>
      </w:r>
      <w:r w:rsidR="009277C0" w:rsidRPr="000A5181">
        <w:rPr>
          <w:rFonts w:ascii="Palatino Linotype" w:hAnsi="Palatino Linotype"/>
          <w:sz w:val="24"/>
          <w:szCs w:val="24"/>
        </w:rPr>
        <w:t>körű átalakítók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="005964AC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>Zárt mágnes</w:t>
      </w:r>
      <w:r w:rsidR="00C97EFB">
        <w:rPr>
          <w:rFonts w:ascii="Palatino Linotype" w:hAnsi="Palatino Linotype"/>
          <w:sz w:val="24"/>
          <w:szCs w:val="24"/>
        </w:rPr>
        <w:t>-</w:t>
      </w:r>
      <w:r w:rsidRPr="000A5181">
        <w:rPr>
          <w:rFonts w:ascii="Palatino Linotype" w:hAnsi="Palatino Linotype"/>
          <w:sz w:val="24"/>
          <w:szCs w:val="24"/>
        </w:rPr>
        <w:t>körű átalakítók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="005964AC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>Differenciál típusú átalakítók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="005964AC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>Transzformátoros átalakítók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="005964AC">
        <w:rPr>
          <w:rFonts w:ascii="Palatino Linotype" w:hAnsi="Palatino Linotype"/>
          <w:sz w:val="24"/>
          <w:szCs w:val="24"/>
        </w:rPr>
        <w:tab/>
      </w:r>
      <w:proofErr w:type="spellStart"/>
      <w:r w:rsidRPr="000A5181">
        <w:rPr>
          <w:rFonts w:ascii="Palatino Linotype" w:hAnsi="Palatino Linotype"/>
          <w:sz w:val="24"/>
          <w:szCs w:val="24"/>
        </w:rPr>
        <w:t>Magneto</w:t>
      </w:r>
      <w:r w:rsidR="00C97EFB">
        <w:rPr>
          <w:rFonts w:ascii="Palatino Linotype" w:hAnsi="Palatino Linotype"/>
          <w:sz w:val="24"/>
          <w:szCs w:val="24"/>
        </w:rPr>
        <w:t>-</w:t>
      </w:r>
      <w:r w:rsidRPr="000A5181">
        <w:rPr>
          <w:rFonts w:ascii="Palatino Linotype" w:hAnsi="Palatino Linotype"/>
          <w:sz w:val="24"/>
          <w:szCs w:val="24"/>
        </w:rPr>
        <w:t>elasztikus</w:t>
      </w:r>
      <w:proofErr w:type="spellEnd"/>
      <w:r w:rsidRPr="000A5181">
        <w:rPr>
          <w:rFonts w:ascii="Palatino Linotype" w:hAnsi="Palatino Linotype"/>
          <w:sz w:val="24"/>
          <w:szCs w:val="24"/>
        </w:rPr>
        <w:t xml:space="preserve"> átalakító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  <w:t>Induktív mérő</w:t>
      </w:r>
      <w:r w:rsidR="00C97EFB">
        <w:rPr>
          <w:rFonts w:ascii="Palatino Linotype" w:hAnsi="Palatino Linotype"/>
          <w:sz w:val="24"/>
          <w:szCs w:val="24"/>
        </w:rPr>
        <w:t xml:space="preserve"> </w:t>
      </w:r>
      <w:r w:rsidRPr="000A5181">
        <w:rPr>
          <w:rFonts w:ascii="Palatino Linotype" w:hAnsi="Palatino Linotype"/>
          <w:sz w:val="24"/>
          <w:szCs w:val="24"/>
        </w:rPr>
        <w:t>átalakítók hídkapcsolásai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Indukciós mérő</w:t>
      </w:r>
      <w:r w:rsidR="00C97EFB">
        <w:rPr>
          <w:rFonts w:ascii="Palatino Linotype" w:hAnsi="Palatino Linotype"/>
          <w:sz w:val="24"/>
          <w:szCs w:val="24"/>
        </w:rPr>
        <w:t xml:space="preserve"> </w:t>
      </w:r>
      <w:r w:rsidRPr="000A5181">
        <w:rPr>
          <w:rFonts w:ascii="Palatino Linotype" w:hAnsi="Palatino Linotype"/>
          <w:sz w:val="24"/>
          <w:szCs w:val="24"/>
        </w:rPr>
        <w:t>átalakítók.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>Mozgási indukció alapján működő indukciós átalakítók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>Mágneses tér változása alapján működő indukciós átalakítók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="005964AC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>Örvényáramú indukciós átalakító</w:t>
      </w:r>
    </w:p>
    <w:p w:rsidR="009277C0" w:rsidRPr="000A5181" w:rsidRDefault="00C97EFB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A5181">
        <w:rPr>
          <w:rFonts w:ascii="Palatino Linotype" w:hAnsi="Palatino Linotype"/>
          <w:sz w:val="24"/>
          <w:szCs w:val="24"/>
        </w:rPr>
        <w:t>Piez</w:t>
      </w:r>
      <w:r>
        <w:rPr>
          <w:rFonts w:ascii="Palatino Linotype" w:hAnsi="Palatino Linotype"/>
          <w:sz w:val="24"/>
          <w:szCs w:val="24"/>
        </w:rPr>
        <w:t>o-</w:t>
      </w:r>
      <w:r w:rsidRPr="000A5181">
        <w:rPr>
          <w:rFonts w:ascii="Palatino Linotype" w:hAnsi="Palatino Linotype"/>
          <w:sz w:val="24"/>
          <w:szCs w:val="24"/>
        </w:rPr>
        <w:t>elektromos</w:t>
      </w:r>
      <w:proofErr w:type="spellEnd"/>
      <w:r w:rsidRPr="000A5181">
        <w:rPr>
          <w:rFonts w:ascii="Palatino Linotype" w:hAnsi="Palatino Linotype"/>
          <w:sz w:val="24"/>
          <w:szCs w:val="24"/>
        </w:rPr>
        <w:t xml:space="preserve"> </w:t>
      </w:r>
      <w:r w:rsidR="009277C0" w:rsidRPr="000A5181">
        <w:rPr>
          <w:rFonts w:ascii="Palatino Linotype" w:hAnsi="Palatino Linotype"/>
          <w:sz w:val="24"/>
          <w:szCs w:val="24"/>
        </w:rPr>
        <w:t>mérő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9277C0" w:rsidRPr="000A5181">
        <w:rPr>
          <w:rFonts w:ascii="Palatino Linotype" w:hAnsi="Palatino Linotype"/>
          <w:sz w:val="24"/>
          <w:szCs w:val="24"/>
        </w:rPr>
        <w:t>átalakítók.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>Az átalakítás elve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>A kvarckristály geometriája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 xml:space="preserve">A </w:t>
      </w:r>
      <w:proofErr w:type="spellStart"/>
      <w:r w:rsidR="009277C0" w:rsidRPr="000A5181">
        <w:rPr>
          <w:rFonts w:ascii="Palatino Linotype" w:hAnsi="Palatino Linotype"/>
          <w:sz w:val="24"/>
          <w:szCs w:val="24"/>
        </w:rPr>
        <w:t>piezokristály</w:t>
      </w:r>
      <w:proofErr w:type="spellEnd"/>
      <w:r w:rsidR="009277C0" w:rsidRPr="000A5181">
        <w:rPr>
          <w:rFonts w:ascii="Palatino Linotype" w:hAnsi="Palatino Linotype"/>
          <w:sz w:val="24"/>
          <w:szCs w:val="24"/>
        </w:rPr>
        <w:t xml:space="preserve"> kapcsolása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Hall-generátoros mérő</w:t>
      </w:r>
      <w:r w:rsidR="00C97EFB">
        <w:rPr>
          <w:rFonts w:ascii="Palatino Linotype" w:hAnsi="Palatino Linotype"/>
          <w:sz w:val="24"/>
          <w:szCs w:val="24"/>
        </w:rPr>
        <w:t xml:space="preserve"> </w:t>
      </w:r>
      <w:r w:rsidRPr="000A5181">
        <w:rPr>
          <w:rFonts w:ascii="Palatino Linotype" w:hAnsi="Palatino Linotype"/>
          <w:sz w:val="24"/>
          <w:szCs w:val="24"/>
        </w:rPr>
        <w:t>átalakítók.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>A Hall-hatás kialakulása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ab/>
      </w:r>
      <w:r w:rsidR="009277C0" w:rsidRPr="000A5181">
        <w:rPr>
          <w:rFonts w:ascii="Palatino Linotype" w:hAnsi="Palatino Linotype"/>
          <w:sz w:val="24"/>
          <w:szCs w:val="24"/>
        </w:rPr>
        <w:tab/>
      </w:r>
      <w:proofErr w:type="spellStart"/>
      <w:r w:rsidR="009277C0" w:rsidRPr="000A5181">
        <w:rPr>
          <w:rFonts w:ascii="Palatino Linotype" w:hAnsi="Palatino Linotype"/>
          <w:sz w:val="24"/>
          <w:szCs w:val="24"/>
        </w:rPr>
        <w:t>Hallotronos</w:t>
      </w:r>
      <w:proofErr w:type="spellEnd"/>
      <w:r w:rsidR="009277C0" w:rsidRPr="000A5181">
        <w:rPr>
          <w:rFonts w:ascii="Palatino Linotype" w:hAnsi="Palatino Linotype"/>
          <w:sz w:val="24"/>
          <w:szCs w:val="24"/>
        </w:rPr>
        <w:t xml:space="preserve"> szögelfordulás érzékelő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A5181">
        <w:rPr>
          <w:rFonts w:ascii="Palatino Linotype" w:hAnsi="Palatino Linotype"/>
          <w:sz w:val="24"/>
          <w:szCs w:val="24"/>
        </w:rPr>
        <w:t>Thermo</w:t>
      </w:r>
      <w:r w:rsidR="00C97EFB">
        <w:rPr>
          <w:rFonts w:ascii="Palatino Linotype" w:hAnsi="Palatino Linotype"/>
          <w:sz w:val="24"/>
          <w:szCs w:val="24"/>
        </w:rPr>
        <w:t>-</w:t>
      </w:r>
      <w:r w:rsidRPr="000A5181">
        <w:rPr>
          <w:rFonts w:ascii="Palatino Linotype" w:hAnsi="Palatino Linotype"/>
          <w:sz w:val="24"/>
          <w:szCs w:val="24"/>
        </w:rPr>
        <w:t>elektromos</w:t>
      </w:r>
      <w:proofErr w:type="spellEnd"/>
      <w:r w:rsidRPr="000A5181">
        <w:rPr>
          <w:rFonts w:ascii="Palatino Linotype" w:hAnsi="Palatino Linotype"/>
          <w:sz w:val="24"/>
          <w:szCs w:val="24"/>
        </w:rPr>
        <w:t xml:space="preserve"> mérő</w:t>
      </w:r>
      <w:r w:rsidR="00C97EFB">
        <w:rPr>
          <w:rFonts w:ascii="Palatino Linotype" w:hAnsi="Palatino Linotype"/>
          <w:sz w:val="24"/>
          <w:szCs w:val="24"/>
        </w:rPr>
        <w:t xml:space="preserve"> </w:t>
      </w:r>
      <w:r w:rsidRPr="000A5181">
        <w:rPr>
          <w:rFonts w:ascii="Palatino Linotype" w:hAnsi="Palatino Linotype"/>
          <w:sz w:val="24"/>
          <w:szCs w:val="24"/>
        </w:rPr>
        <w:t>átalakítók.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 xml:space="preserve">A </w:t>
      </w:r>
      <w:proofErr w:type="spellStart"/>
      <w:r w:rsidR="009277C0" w:rsidRPr="000A5181">
        <w:rPr>
          <w:rFonts w:ascii="Palatino Linotype" w:hAnsi="Palatino Linotype"/>
          <w:sz w:val="24"/>
          <w:szCs w:val="24"/>
        </w:rPr>
        <w:t>Peltier-hatás</w:t>
      </w:r>
      <w:proofErr w:type="spellEnd"/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>A Thomson-hatás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="005964AC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0A5181">
        <w:rPr>
          <w:rFonts w:ascii="Palatino Linotype" w:hAnsi="Palatino Linotype"/>
          <w:sz w:val="24"/>
          <w:szCs w:val="24"/>
        </w:rPr>
        <w:t>Seebeck-hatás</w:t>
      </w:r>
      <w:proofErr w:type="spellEnd"/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  <w:t>Hőmérsékletmérés termoelemmel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A5181">
        <w:rPr>
          <w:rFonts w:ascii="Palatino Linotype" w:hAnsi="Palatino Linotype"/>
          <w:sz w:val="24"/>
          <w:szCs w:val="24"/>
        </w:rPr>
        <w:t>Termofeszültség</w:t>
      </w:r>
      <w:proofErr w:type="spellEnd"/>
      <w:r w:rsidRPr="000A5181">
        <w:rPr>
          <w:rFonts w:ascii="Palatino Linotype" w:hAnsi="Palatino Linotype"/>
          <w:sz w:val="24"/>
          <w:szCs w:val="24"/>
        </w:rPr>
        <w:t xml:space="preserve"> mérése </w:t>
      </w:r>
      <w:proofErr w:type="spellStart"/>
      <w:r w:rsidRPr="000A5181">
        <w:rPr>
          <w:rFonts w:ascii="Palatino Linotype" w:hAnsi="Palatino Linotype"/>
          <w:sz w:val="24"/>
          <w:szCs w:val="24"/>
        </w:rPr>
        <w:t>Poggendrof</w:t>
      </w:r>
      <w:proofErr w:type="spellEnd"/>
      <w:r w:rsidRPr="000A518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A5181">
        <w:rPr>
          <w:rFonts w:ascii="Palatino Linotype" w:hAnsi="Palatino Linotype"/>
          <w:sz w:val="24"/>
          <w:szCs w:val="24"/>
        </w:rPr>
        <w:t>-kondendenzátorral</w:t>
      </w:r>
      <w:proofErr w:type="spellEnd"/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Sugárzási terjedési jelenség alapján működő mérő</w:t>
      </w:r>
      <w:r w:rsidR="00C97EFB">
        <w:rPr>
          <w:rFonts w:ascii="Palatino Linotype" w:hAnsi="Palatino Linotype"/>
          <w:sz w:val="24"/>
          <w:szCs w:val="24"/>
        </w:rPr>
        <w:t xml:space="preserve"> </w:t>
      </w:r>
      <w:r w:rsidRPr="000A5181">
        <w:rPr>
          <w:rFonts w:ascii="Palatino Linotype" w:hAnsi="Palatino Linotype"/>
          <w:sz w:val="24"/>
          <w:szCs w:val="24"/>
        </w:rPr>
        <w:t>átalakítók.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  <w:t>A fény méréstechnikai alkalmazása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</w:r>
      <w:proofErr w:type="spellStart"/>
      <w:r w:rsidRPr="000A5181">
        <w:rPr>
          <w:rFonts w:ascii="Palatino Linotype" w:hAnsi="Palatino Linotype"/>
          <w:sz w:val="24"/>
          <w:szCs w:val="24"/>
        </w:rPr>
        <w:t>Fotoelemek</w:t>
      </w:r>
      <w:proofErr w:type="spellEnd"/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Fényelemek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Fotodiódák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</w:r>
      <w:proofErr w:type="spellStart"/>
      <w:r w:rsidRPr="000A5181">
        <w:rPr>
          <w:rFonts w:ascii="Palatino Linotype" w:hAnsi="Palatino Linotype"/>
          <w:sz w:val="24"/>
          <w:szCs w:val="24"/>
        </w:rPr>
        <w:t>Fototranzisztorok</w:t>
      </w:r>
      <w:proofErr w:type="spellEnd"/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</w:r>
      <w:proofErr w:type="spellStart"/>
      <w:r w:rsidRPr="000A5181">
        <w:rPr>
          <w:rFonts w:ascii="Palatino Linotype" w:hAnsi="Palatino Linotype"/>
          <w:sz w:val="24"/>
          <w:szCs w:val="24"/>
        </w:rPr>
        <w:t>Fototirisztorok</w:t>
      </w:r>
      <w:proofErr w:type="spellEnd"/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 xml:space="preserve">A </w:t>
      </w:r>
      <w:proofErr w:type="spellStart"/>
      <w:r w:rsidRPr="000A5181">
        <w:rPr>
          <w:rFonts w:ascii="Palatino Linotype" w:hAnsi="Palatino Linotype"/>
          <w:sz w:val="24"/>
          <w:szCs w:val="24"/>
        </w:rPr>
        <w:t>fotoelelektromos</w:t>
      </w:r>
      <w:proofErr w:type="spellEnd"/>
      <w:r w:rsidRPr="000A5181">
        <w:rPr>
          <w:rFonts w:ascii="Palatino Linotype" w:hAnsi="Palatino Linotype"/>
          <w:sz w:val="24"/>
          <w:szCs w:val="24"/>
        </w:rPr>
        <w:t xml:space="preserve"> átalakítók előnyei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  <w:t>Az ultrahang méréstechnikai alkalmazása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Reflexiós vastagságmérés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Rezonanciás vastagságmérés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Tartályszint-mérés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Ultrahangos áramlásmérés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A radioaktív sugárzás méréstechnikai alkalmazása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Fotodiódák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</w:r>
      <w:proofErr w:type="spellStart"/>
      <w:r w:rsidRPr="000A5181">
        <w:rPr>
          <w:rFonts w:ascii="Palatino Linotype" w:hAnsi="Palatino Linotype"/>
          <w:sz w:val="24"/>
          <w:szCs w:val="24"/>
        </w:rPr>
        <w:t>Fototranzisztorok</w:t>
      </w:r>
      <w:proofErr w:type="spellEnd"/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</w:r>
      <w:proofErr w:type="spellStart"/>
      <w:r w:rsidRPr="000A5181">
        <w:rPr>
          <w:rFonts w:ascii="Palatino Linotype" w:hAnsi="Palatino Linotype"/>
          <w:sz w:val="24"/>
          <w:szCs w:val="24"/>
        </w:rPr>
        <w:t>Fototirisztorok</w:t>
      </w:r>
      <w:proofErr w:type="spellEnd"/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 xml:space="preserve">A </w:t>
      </w:r>
      <w:proofErr w:type="spellStart"/>
      <w:r w:rsidRPr="000A5181">
        <w:rPr>
          <w:rFonts w:ascii="Palatino Linotype" w:hAnsi="Palatino Linotype"/>
          <w:sz w:val="24"/>
          <w:szCs w:val="24"/>
        </w:rPr>
        <w:t>fotoelelektromos</w:t>
      </w:r>
      <w:proofErr w:type="spellEnd"/>
      <w:r w:rsidRPr="000A5181">
        <w:rPr>
          <w:rFonts w:ascii="Palatino Linotype" w:hAnsi="Palatino Linotype"/>
          <w:sz w:val="24"/>
          <w:szCs w:val="24"/>
        </w:rPr>
        <w:t xml:space="preserve"> átalakítók előnyei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  <w:t>Az ultrahang méréstechnikai alkalmazása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Reflexiós vastagságmérés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Rezonanciás vastagságmérés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Tartályszint-mérés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Ultrahangos áramlásmérés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A radioaktív sugárzás méréstechnikai alkalmazása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277C0" w:rsidRPr="000E120B" w:rsidRDefault="009277C0" w:rsidP="002F07A4">
      <w:pPr>
        <w:widowControl w:val="0"/>
        <w:numPr>
          <w:ilvl w:val="2"/>
          <w:numId w:val="32"/>
        </w:numPr>
        <w:suppressAutoHyphens/>
        <w:spacing w:after="0" w:line="240" w:lineRule="auto"/>
        <w:ind w:hanging="1435"/>
        <w:rPr>
          <w:rFonts w:ascii="Palatino Linotype" w:hAnsi="Palatino Linotype"/>
          <w:b/>
          <w:sz w:val="24"/>
          <w:szCs w:val="24"/>
        </w:rPr>
      </w:pPr>
      <w:r w:rsidRPr="000A5181">
        <w:rPr>
          <w:rFonts w:ascii="Palatino Linotype" w:hAnsi="Palatino Linotype"/>
          <w:b/>
          <w:sz w:val="24"/>
          <w:szCs w:val="24"/>
        </w:rPr>
        <w:t xml:space="preserve">Pneumatikus, </w:t>
      </w:r>
      <w:proofErr w:type="spellStart"/>
      <w:r w:rsidRPr="000A5181">
        <w:rPr>
          <w:rFonts w:ascii="Palatino Linotype" w:hAnsi="Palatino Linotype"/>
          <w:b/>
          <w:sz w:val="24"/>
          <w:szCs w:val="24"/>
        </w:rPr>
        <w:t>elektropneumatikus</w:t>
      </w:r>
      <w:proofErr w:type="spellEnd"/>
      <w:r w:rsidRPr="000A5181">
        <w:rPr>
          <w:rFonts w:ascii="Palatino Linotype" w:hAnsi="Palatino Linotype"/>
          <w:b/>
          <w:sz w:val="24"/>
          <w:szCs w:val="24"/>
        </w:rPr>
        <w:t xml:space="preserve"> irányítások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a/32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A sűrített levegő előállítása.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Pneumatikus vezérlő és vezérelt elemek.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Kapcsolási rajz, jelölésrendszer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Pneumatikus vezérlőrendszer ábrázolása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Pneumatikus alapkapcsolások útváltókkal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>Egyoldali működésű munkahenger vezérlése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>Kétoldali működésű munkahenger vezérlése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 xml:space="preserve">Kétoldali működésű munkahenger alternáló mozgatása 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  <w:t>Sebességszabályozás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Sebességcsökkentés fojtószeleppel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lastRenderedPageBreak/>
        <w:tab/>
      </w:r>
      <w:r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>Sebességcsökkentés fojtó-visszacsapó szelepekkel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Sebesség növelése gyorslefúvató szeleppel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  <w:t>Logikai alapkapcsolások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Logikai VAGY kapcsolás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 xml:space="preserve">Logikai </w:t>
      </w:r>
      <w:proofErr w:type="gramStart"/>
      <w:r w:rsidRPr="000A5181">
        <w:rPr>
          <w:rFonts w:ascii="Palatino Linotype" w:hAnsi="Palatino Linotype"/>
          <w:sz w:val="24"/>
          <w:szCs w:val="24"/>
        </w:rPr>
        <w:t>ÉS</w:t>
      </w:r>
      <w:proofErr w:type="gramEnd"/>
      <w:r w:rsidRPr="000A5181">
        <w:rPr>
          <w:rFonts w:ascii="Palatino Linotype" w:hAnsi="Palatino Linotype"/>
          <w:sz w:val="24"/>
          <w:szCs w:val="24"/>
        </w:rPr>
        <w:t xml:space="preserve"> kapcsolás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 xml:space="preserve">Logikai </w:t>
      </w:r>
      <w:proofErr w:type="gramStart"/>
      <w:r w:rsidRPr="000A5181">
        <w:rPr>
          <w:rFonts w:ascii="Palatino Linotype" w:hAnsi="Palatino Linotype"/>
          <w:sz w:val="24"/>
          <w:szCs w:val="24"/>
        </w:rPr>
        <w:t>NEM  kapcsolás</w:t>
      </w:r>
      <w:proofErr w:type="gramEnd"/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  <w:t>Nyomásfüggő vezérlések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Nyomásfüggő vezérlés végállás-érzékelővel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Nyomásfüggő vezérlés végállás-érzékelő nélkül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  <w:t>Időfüggő vezérlések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Működtetés késleltetése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A visszafutás késleltetése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Működtetés és visszafutás külön-külön késleltetése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Jelrövidítés és jelnyújtás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>Kétoldali működésű munkahenger időfüggő vezérlése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  <w:t>Váltókapcsolások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  <w:t>Lezáró</w:t>
      </w:r>
      <w:r w:rsidR="00C97EFB">
        <w:rPr>
          <w:rFonts w:ascii="Palatino Linotype" w:hAnsi="Palatino Linotype"/>
          <w:sz w:val="24"/>
          <w:szCs w:val="24"/>
        </w:rPr>
        <w:t xml:space="preserve"> </w:t>
      </w:r>
      <w:r w:rsidRPr="000A5181">
        <w:rPr>
          <w:rFonts w:ascii="Palatino Linotype" w:hAnsi="Palatino Linotype"/>
          <w:sz w:val="24"/>
          <w:szCs w:val="24"/>
        </w:rPr>
        <w:t>jelek feloldása a pneumatikus kapcsolásban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A5181">
        <w:rPr>
          <w:rFonts w:ascii="Palatino Linotype" w:hAnsi="Palatino Linotype"/>
          <w:sz w:val="24"/>
          <w:szCs w:val="24"/>
        </w:rPr>
        <w:t>Elektro</w:t>
      </w:r>
      <w:r w:rsidR="00C97EFB">
        <w:rPr>
          <w:rFonts w:ascii="Palatino Linotype" w:hAnsi="Palatino Linotype"/>
          <w:sz w:val="24"/>
          <w:szCs w:val="24"/>
        </w:rPr>
        <w:t>-</w:t>
      </w:r>
      <w:r w:rsidRPr="000A5181">
        <w:rPr>
          <w:rFonts w:ascii="Palatino Linotype" w:hAnsi="Palatino Linotype"/>
          <w:sz w:val="24"/>
          <w:szCs w:val="24"/>
        </w:rPr>
        <w:t>pneumatikus</w:t>
      </w:r>
      <w:proofErr w:type="spellEnd"/>
      <w:r w:rsidRPr="000A5181">
        <w:rPr>
          <w:rFonts w:ascii="Palatino Linotype" w:hAnsi="Palatino Linotype"/>
          <w:sz w:val="24"/>
          <w:szCs w:val="24"/>
        </w:rPr>
        <w:t xml:space="preserve"> jelátalakítók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ab/>
        <w:t>Mágnes</w:t>
      </w:r>
      <w:r w:rsidR="00C97EFB">
        <w:rPr>
          <w:rFonts w:ascii="Palatino Linotype" w:hAnsi="Palatino Linotype"/>
          <w:sz w:val="24"/>
          <w:szCs w:val="24"/>
        </w:rPr>
        <w:t xml:space="preserve"> </w:t>
      </w:r>
      <w:r w:rsidR="009277C0" w:rsidRPr="000A5181">
        <w:rPr>
          <w:rFonts w:ascii="Palatino Linotype" w:hAnsi="Palatino Linotype"/>
          <w:sz w:val="24"/>
          <w:szCs w:val="24"/>
        </w:rPr>
        <w:t>szelepek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Pneumatikus-elektromos jelátalakítók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A5181">
        <w:rPr>
          <w:rFonts w:ascii="Palatino Linotype" w:hAnsi="Palatino Linotype"/>
          <w:sz w:val="24"/>
          <w:szCs w:val="24"/>
        </w:rPr>
        <w:t>Elektro</w:t>
      </w:r>
      <w:r w:rsidR="00C97EFB">
        <w:rPr>
          <w:rFonts w:ascii="Palatino Linotype" w:hAnsi="Palatino Linotype"/>
          <w:sz w:val="24"/>
          <w:szCs w:val="24"/>
        </w:rPr>
        <w:t>-</w:t>
      </w:r>
      <w:r w:rsidRPr="000A5181">
        <w:rPr>
          <w:rFonts w:ascii="Palatino Linotype" w:hAnsi="Palatino Linotype"/>
          <w:sz w:val="24"/>
          <w:szCs w:val="24"/>
        </w:rPr>
        <w:t>pneumatikus</w:t>
      </w:r>
      <w:proofErr w:type="spellEnd"/>
      <w:r w:rsidRPr="000A5181">
        <w:rPr>
          <w:rFonts w:ascii="Palatino Linotype" w:hAnsi="Palatino Linotype"/>
          <w:sz w:val="24"/>
          <w:szCs w:val="24"/>
        </w:rPr>
        <w:t xml:space="preserve"> alapkapcsolások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>Egyoldali működésű munkahenger vezérlése</w:t>
      </w:r>
    </w:p>
    <w:p w:rsidR="009277C0" w:rsidRPr="000A5181" w:rsidRDefault="005964AC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>
        <w:rPr>
          <w:rFonts w:ascii="Palatino Linotype" w:hAnsi="Palatino Linotype"/>
          <w:sz w:val="24"/>
          <w:szCs w:val="24"/>
        </w:rPr>
        <w:tab/>
      </w:r>
      <w:r w:rsidR="009277C0" w:rsidRPr="000A5181">
        <w:rPr>
          <w:rFonts w:ascii="Palatino Linotype" w:hAnsi="Palatino Linotype"/>
          <w:sz w:val="24"/>
          <w:szCs w:val="24"/>
        </w:rPr>
        <w:t>Kétoldali működésű munkahenger vezérlése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A5181">
        <w:rPr>
          <w:rFonts w:ascii="Palatino Linotype" w:hAnsi="Palatino Linotype"/>
          <w:sz w:val="24"/>
          <w:szCs w:val="24"/>
        </w:rPr>
        <w:t>Bistabil</w:t>
      </w:r>
      <w:proofErr w:type="spellEnd"/>
      <w:r w:rsidRPr="000A5181">
        <w:rPr>
          <w:rFonts w:ascii="Palatino Linotype" w:hAnsi="Palatino Linotype"/>
          <w:sz w:val="24"/>
          <w:szCs w:val="24"/>
        </w:rPr>
        <w:t xml:space="preserve"> mágnes</w:t>
      </w:r>
      <w:r w:rsidR="00C97EFB">
        <w:rPr>
          <w:rFonts w:ascii="Palatino Linotype" w:hAnsi="Palatino Linotype"/>
          <w:sz w:val="24"/>
          <w:szCs w:val="24"/>
        </w:rPr>
        <w:t xml:space="preserve"> </w:t>
      </w:r>
      <w:r w:rsidRPr="000A5181">
        <w:rPr>
          <w:rFonts w:ascii="Palatino Linotype" w:hAnsi="Palatino Linotype"/>
          <w:sz w:val="24"/>
          <w:szCs w:val="24"/>
        </w:rPr>
        <w:t>szelep működtetése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Munkahenger dugattyújának önműködő visszavezérlése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720" w:firstLine="698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Munkahenger dugattyújának oszcilláló mozgatása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71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Útfüggő, időfüggő, nyomásfüggő sorrendvezérlések</w:t>
      </w:r>
    </w:p>
    <w:p w:rsidR="009277C0" w:rsidRPr="000A5181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>Lezáró</w:t>
      </w:r>
      <w:r w:rsidR="00C97EFB">
        <w:rPr>
          <w:rFonts w:ascii="Palatino Linotype" w:hAnsi="Palatino Linotype"/>
          <w:sz w:val="24"/>
          <w:szCs w:val="24"/>
        </w:rPr>
        <w:t xml:space="preserve"> </w:t>
      </w:r>
      <w:r w:rsidRPr="000A5181">
        <w:rPr>
          <w:rFonts w:ascii="Palatino Linotype" w:hAnsi="Palatino Linotype"/>
          <w:sz w:val="24"/>
          <w:szCs w:val="24"/>
        </w:rPr>
        <w:t xml:space="preserve">jelek feloldása az </w:t>
      </w:r>
      <w:proofErr w:type="spellStart"/>
      <w:r w:rsidRPr="000A5181">
        <w:rPr>
          <w:rFonts w:ascii="Palatino Linotype" w:hAnsi="Palatino Linotype"/>
          <w:sz w:val="24"/>
          <w:szCs w:val="24"/>
        </w:rPr>
        <w:t>elektro</w:t>
      </w:r>
      <w:r w:rsidR="00C97EFB">
        <w:rPr>
          <w:rFonts w:ascii="Palatino Linotype" w:hAnsi="Palatino Linotype"/>
          <w:sz w:val="24"/>
          <w:szCs w:val="24"/>
        </w:rPr>
        <w:t>-</w:t>
      </w:r>
      <w:r w:rsidRPr="000A5181">
        <w:rPr>
          <w:rFonts w:ascii="Palatino Linotype" w:hAnsi="Palatino Linotype"/>
          <w:sz w:val="24"/>
          <w:szCs w:val="24"/>
        </w:rPr>
        <w:t>pneumatikus</w:t>
      </w:r>
      <w:proofErr w:type="spellEnd"/>
      <w:r w:rsidRPr="000A5181">
        <w:rPr>
          <w:rFonts w:ascii="Palatino Linotype" w:hAnsi="Palatino Linotype"/>
          <w:sz w:val="24"/>
          <w:szCs w:val="24"/>
        </w:rPr>
        <w:t xml:space="preserve"> kapcsolásban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proofErr w:type="spellStart"/>
      <w:r w:rsidRPr="000A5181">
        <w:rPr>
          <w:rFonts w:ascii="Palatino Linotype" w:hAnsi="Palatino Linotype"/>
          <w:sz w:val="24"/>
          <w:szCs w:val="24"/>
        </w:rPr>
        <w:t>Léptetőláncok</w:t>
      </w:r>
      <w:proofErr w:type="spellEnd"/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 xml:space="preserve">Egyszerű </w:t>
      </w:r>
      <w:proofErr w:type="spellStart"/>
      <w:r w:rsidRPr="000A5181">
        <w:rPr>
          <w:rFonts w:ascii="Palatino Linotype" w:hAnsi="Palatino Linotype"/>
          <w:sz w:val="24"/>
          <w:szCs w:val="24"/>
        </w:rPr>
        <w:t>léptetőlánc</w:t>
      </w:r>
      <w:proofErr w:type="spellEnd"/>
      <w:r w:rsidRPr="000A5181">
        <w:rPr>
          <w:rFonts w:ascii="Palatino Linotype" w:hAnsi="Palatino Linotype"/>
          <w:sz w:val="24"/>
          <w:szCs w:val="24"/>
        </w:rPr>
        <w:t xml:space="preserve"> </w:t>
      </w:r>
    </w:p>
    <w:p w:rsidR="009277C0" w:rsidRPr="000A5181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0A5181">
        <w:rPr>
          <w:rFonts w:ascii="Palatino Linotype" w:hAnsi="Palatino Linotype"/>
          <w:sz w:val="24"/>
          <w:szCs w:val="24"/>
        </w:rPr>
        <w:tab/>
      </w:r>
      <w:r w:rsidRPr="000A5181">
        <w:rPr>
          <w:rFonts w:ascii="Palatino Linotype" w:hAnsi="Palatino Linotype"/>
          <w:sz w:val="24"/>
          <w:szCs w:val="24"/>
        </w:rPr>
        <w:tab/>
        <w:t xml:space="preserve">Kapcsolás </w:t>
      </w:r>
      <w:proofErr w:type="spellStart"/>
      <w:r w:rsidRPr="000A5181">
        <w:rPr>
          <w:rFonts w:ascii="Palatino Linotype" w:hAnsi="Palatino Linotype"/>
          <w:sz w:val="24"/>
          <w:szCs w:val="24"/>
        </w:rPr>
        <w:t>léptetőlánccal</w:t>
      </w:r>
      <w:proofErr w:type="spellEnd"/>
    </w:p>
    <w:p w:rsidR="009277C0" w:rsidRPr="000E120B" w:rsidRDefault="009277C0" w:rsidP="00E0265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277C0" w:rsidRPr="005964AC" w:rsidRDefault="009277C0" w:rsidP="002F07A4">
      <w:pPr>
        <w:widowControl w:val="0"/>
        <w:numPr>
          <w:ilvl w:val="2"/>
          <w:numId w:val="32"/>
        </w:numPr>
        <w:suppressAutoHyphens/>
        <w:spacing w:after="0" w:line="240" w:lineRule="auto"/>
        <w:ind w:hanging="143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16E56">
        <w:rPr>
          <w:rFonts w:ascii="Palatino Linotype" w:hAnsi="Palatino Linotype"/>
          <w:b/>
          <w:sz w:val="24"/>
          <w:szCs w:val="24"/>
        </w:rPr>
        <w:t xml:space="preserve">Villamos </w:t>
      </w:r>
      <w:proofErr w:type="gramStart"/>
      <w:r w:rsidRPr="00716E56">
        <w:rPr>
          <w:rFonts w:ascii="Palatino Linotype" w:hAnsi="Palatino Linotype"/>
          <w:b/>
          <w:sz w:val="24"/>
          <w:szCs w:val="24"/>
        </w:rPr>
        <w:t xml:space="preserve">irányítások     </w:t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Pr="00716E5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</w:t>
      </w:r>
      <w:proofErr w:type="gramEnd"/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a/32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Érzékelőelemek, jeladók, relék, programadók,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1720EF">
        <w:rPr>
          <w:rFonts w:ascii="Palatino Linotype" w:hAnsi="Palatino Linotype"/>
          <w:sz w:val="24"/>
          <w:szCs w:val="24"/>
        </w:rPr>
        <w:t>beavatkozó</w:t>
      </w:r>
      <w:proofErr w:type="gramEnd"/>
      <w:r w:rsidRPr="001720EF">
        <w:rPr>
          <w:rFonts w:ascii="Palatino Linotype" w:hAnsi="Palatino Linotype"/>
          <w:sz w:val="24"/>
          <w:szCs w:val="24"/>
        </w:rPr>
        <w:t xml:space="preserve"> elemek, járulékos elemek.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Villamos hajtások típusai, jellemzői, létesítése,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1720EF">
        <w:rPr>
          <w:rFonts w:ascii="Palatino Linotype" w:hAnsi="Palatino Linotype"/>
          <w:sz w:val="24"/>
          <w:szCs w:val="24"/>
        </w:rPr>
        <w:t>alkalmazása</w:t>
      </w:r>
      <w:proofErr w:type="gramEnd"/>
      <w:r w:rsidRPr="001720EF">
        <w:rPr>
          <w:rFonts w:ascii="Palatino Linotype" w:hAnsi="Palatino Linotype"/>
          <w:sz w:val="24"/>
          <w:szCs w:val="24"/>
        </w:rPr>
        <w:t>, üzemeltetése.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Passzív alkatrészek felépítése, jellemzői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Aktív alkatrészek felépítése, jellemzői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 xml:space="preserve"> Félvezető alkatrészek jellemzői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Érzékelők felépítése, működése és jellemzői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Távadók felépítése, működése és jellemzői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Jelátalakítók, jelformálók felépítése, működése és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1720EF">
        <w:rPr>
          <w:rFonts w:ascii="Palatino Linotype" w:hAnsi="Palatino Linotype"/>
          <w:sz w:val="24"/>
          <w:szCs w:val="24"/>
        </w:rPr>
        <w:lastRenderedPageBreak/>
        <w:t>jellemzői</w:t>
      </w:r>
      <w:proofErr w:type="gramEnd"/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Tápegységek fe</w:t>
      </w:r>
      <w:r>
        <w:rPr>
          <w:rFonts w:ascii="Palatino Linotype" w:hAnsi="Palatino Linotype"/>
          <w:sz w:val="24"/>
          <w:szCs w:val="24"/>
        </w:rPr>
        <w:t>lépítése, működése és jellemzői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Egyszerű villamos vezérlést megvalósító áramkör tervezése.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Elektromechanikus motorvezérlések (motorvédő, indító,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1720EF">
        <w:rPr>
          <w:rFonts w:ascii="Palatino Linotype" w:hAnsi="Palatino Linotype"/>
          <w:sz w:val="24"/>
          <w:szCs w:val="24"/>
        </w:rPr>
        <w:t>forgásirány</w:t>
      </w:r>
      <w:proofErr w:type="gramEnd"/>
      <w:r w:rsidRPr="001720EF">
        <w:rPr>
          <w:rFonts w:ascii="Palatino Linotype" w:hAnsi="Palatino Linotype"/>
          <w:sz w:val="24"/>
          <w:szCs w:val="24"/>
        </w:rPr>
        <w:t xml:space="preserve"> váltó, fordulatszám változtató kapcsolások)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1720EF">
        <w:rPr>
          <w:rFonts w:ascii="Palatino Linotype" w:hAnsi="Palatino Linotype"/>
          <w:sz w:val="24"/>
          <w:szCs w:val="24"/>
        </w:rPr>
        <w:t>telepítése</w:t>
      </w:r>
      <w:proofErr w:type="gramEnd"/>
      <w:r w:rsidRPr="001720EF">
        <w:rPr>
          <w:rFonts w:ascii="Palatino Linotype" w:hAnsi="Palatino Linotype"/>
          <w:sz w:val="24"/>
          <w:szCs w:val="24"/>
        </w:rPr>
        <w:t>, beüzemelése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Egyszerű vezérlési feladatok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 xml:space="preserve"> Motorvédelem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Ki- és bekapcsolás, indítás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Távműködtetés, sorrendi kapcsolás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1720EF">
        <w:rPr>
          <w:rFonts w:ascii="Palatino Linotype" w:hAnsi="Palatino Linotype"/>
          <w:sz w:val="24"/>
          <w:szCs w:val="24"/>
        </w:rPr>
        <w:t>Forgásirány váltás</w:t>
      </w:r>
      <w:proofErr w:type="gramEnd"/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Fordulatszám változtatás megvalósítása elektromechanikus vezérlés segítségével (tervezés, építés, összeállítás alapelemekből).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Egyszerű vezérlési feladatok elektromechanikus vezérlésének kiegészítése teljesítményelektronikai eszközökkel</w:t>
      </w:r>
    </w:p>
    <w:p w:rsidR="009277C0" w:rsidRPr="001720EF" w:rsidRDefault="009277C0" w:rsidP="005964AC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1720EF">
        <w:rPr>
          <w:rFonts w:ascii="Palatino Linotype" w:hAnsi="Palatino Linotype"/>
          <w:sz w:val="24"/>
          <w:szCs w:val="24"/>
        </w:rPr>
        <w:t>Lágyindítók</w:t>
      </w:r>
    </w:p>
    <w:p w:rsidR="009277C0" w:rsidRPr="000E120B" w:rsidRDefault="009277C0" w:rsidP="00E0265B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1720EF">
        <w:rPr>
          <w:rFonts w:ascii="Palatino Linotype" w:hAnsi="Palatino Linotype"/>
          <w:sz w:val="24"/>
          <w:szCs w:val="24"/>
        </w:rPr>
        <w:t>Frekvenciaváltók (tervezés, építés, összeállítás alapelemekből).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277C0" w:rsidRPr="00B87D30" w:rsidRDefault="009277C0" w:rsidP="002F07A4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93B4A" w:rsidRDefault="009277C0">
      <w:pPr>
        <w:widowControl w:val="0"/>
        <w:suppressAutoHyphens/>
        <w:spacing w:after="0" w:line="240" w:lineRule="auto"/>
        <w:ind w:left="371" w:firstLine="349"/>
        <w:jc w:val="both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0A44F4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Tanterem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277C0" w:rsidRDefault="009277C0" w:rsidP="002F07A4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277C0" w:rsidRPr="00967BE7" w:rsidRDefault="009277C0" w:rsidP="009277C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C0" w:rsidRPr="008B4D50" w:rsidRDefault="009277C0" w:rsidP="002F07A4">
      <w:pPr>
        <w:pStyle w:val="Listaszerbekezds"/>
        <w:numPr>
          <w:ilvl w:val="2"/>
          <w:numId w:val="32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9254C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F9254C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F9254C" w:rsidRDefault="00F9254C" w:rsidP="00F9254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F595B" w:rsidRDefault="00EF595B" w:rsidP="00F9254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F595B" w:rsidRDefault="00EF595B" w:rsidP="00F9254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42779" w:rsidRDefault="00B42779" w:rsidP="00F9254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F595B" w:rsidRPr="00052C8D" w:rsidRDefault="00EF595B" w:rsidP="00F9254C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F9254C" w:rsidRPr="008B4D50" w:rsidRDefault="00F9254C" w:rsidP="002F07A4">
      <w:pPr>
        <w:pStyle w:val="Listaszerbekezds"/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B4D50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9254C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9254C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9254C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9254C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9254C" w:rsidRPr="00FE5532" w:rsidRDefault="00F9254C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9254C" w:rsidRPr="00FE5532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9254C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9254C" w:rsidRPr="00FE5532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9254C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9254C" w:rsidRPr="00FE5532" w:rsidRDefault="00F9254C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254C" w:rsidRPr="008B7D14" w:rsidRDefault="00F9254C" w:rsidP="00BF04C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254C" w:rsidRPr="008B7D14" w:rsidRDefault="00F9254C" w:rsidP="00BF04C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9254C" w:rsidRPr="008B7D14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9254C" w:rsidRPr="008B7D14" w:rsidRDefault="00F9254C" w:rsidP="00BF04C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9254C" w:rsidRPr="00FE5532">
        <w:trPr>
          <w:jc w:val="center"/>
        </w:trPr>
        <w:tc>
          <w:tcPr>
            <w:tcW w:w="828" w:type="dxa"/>
            <w:vAlign w:val="center"/>
          </w:tcPr>
          <w:p w:rsidR="00F9254C" w:rsidRPr="00FE5532" w:rsidRDefault="00F9254C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</w:p>
        </w:tc>
        <w:tc>
          <w:tcPr>
            <w:tcW w:w="809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9254C" w:rsidRPr="00FE5532" w:rsidRDefault="00F9254C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9254C" w:rsidRPr="000E120B" w:rsidRDefault="00F9254C" w:rsidP="00F9254C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F9254C" w:rsidRPr="00B42779" w:rsidRDefault="00F9254C" w:rsidP="002F07A4">
      <w:pPr>
        <w:pStyle w:val="Listaszerbekezds"/>
        <w:widowControl w:val="0"/>
        <w:numPr>
          <w:ilvl w:val="1"/>
          <w:numId w:val="32"/>
        </w:numPr>
        <w:suppressAutoHyphens/>
        <w:spacing w:after="0" w:line="240" w:lineRule="auto"/>
        <w:ind w:hanging="1088"/>
        <w:rPr>
          <w:rFonts w:ascii="Palatino Linotype" w:hAnsi="Palatino Linotype"/>
          <w:b/>
          <w:bCs/>
          <w:sz w:val="24"/>
          <w:szCs w:val="24"/>
        </w:rPr>
      </w:pPr>
      <w:r w:rsidRPr="00B42779">
        <w:rPr>
          <w:rFonts w:ascii="Palatino Linotype" w:hAnsi="Palatino Linotype"/>
          <w:b/>
          <w:bCs/>
          <w:sz w:val="24"/>
          <w:szCs w:val="24"/>
        </w:rPr>
        <w:t>A tantárgy értékelésének módja</w:t>
      </w:r>
    </w:p>
    <w:p w:rsidR="00F93B4A" w:rsidRDefault="00F9254C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567ADB">
        <w:rPr>
          <w:rFonts w:ascii="Palatino Linotype" w:hAnsi="Palatino Linotype" w:cs="Palatino Linotype"/>
          <w:kern w:val="1"/>
          <w:lang w:eastAsia="hi-IN" w:bidi="hi-IN"/>
        </w:rPr>
        <w:t xml:space="preserve">A nemzeti köznevelésről szóló 2011. évi CXC. törvény. 54. § (2) a) pontja szerinti </w:t>
      </w:r>
      <w:r>
        <w:rPr>
          <w:rFonts w:ascii="Palatino Linotype" w:hAnsi="Palatino Linotype" w:cs="Palatino Linotype"/>
          <w:kern w:val="1"/>
          <w:lang w:eastAsia="hi-IN" w:bidi="hi-IN"/>
        </w:rPr>
        <w:t>értékeléssel</w:t>
      </w:r>
      <w:r w:rsidR="009277C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9277C0" w:rsidRPr="000E120B" w:rsidRDefault="009277C0" w:rsidP="002F07A4">
      <w:pPr>
        <w:numPr>
          <w:ilvl w:val="0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Mechatronika gyakorlat</w:t>
      </w:r>
      <w:r w:rsidR="005964A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 xml:space="preserve">tantárgy </w:t>
      </w:r>
      <w:r w:rsidR="005964A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5964AC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964AC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5964A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F595B">
        <w:rPr>
          <w:rFonts w:ascii="Palatino Linotype" w:hAnsi="Palatino Linotype"/>
          <w:b/>
          <w:sz w:val="24"/>
          <w:szCs w:val="24"/>
          <w:lang w:eastAsia="hu-HU"/>
        </w:rPr>
        <w:t xml:space="preserve">          </w:t>
      </w:r>
      <w:r>
        <w:rPr>
          <w:rFonts w:ascii="Palatino Linotype" w:hAnsi="Palatino Linotype"/>
          <w:b/>
          <w:sz w:val="24"/>
          <w:szCs w:val="24"/>
          <w:lang w:eastAsia="hu-HU"/>
        </w:rPr>
        <w:t>96</w:t>
      </w:r>
      <w:proofErr w:type="gramEnd"/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sz w:val="24"/>
          <w:szCs w:val="24"/>
          <w:lang w:eastAsia="hu-HU"/>
        </w:rPr>
        <w:t>/96 óra*</w:t>
      </w:r>
    </w:p>
    <w:p w:rsidR="009277C0" w:rsidRDefault="009277C0" w:rsidP="00BF04CD">
      <w:pPr>
        <w:spacing w:after="0" w:line="240" w:lineRule="auto"/>
        <w:ind w:left="360"/>
        <w:jc w:val="right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5964AC" w:rsidRPr="00B87D30" w:rsidRDefault="005964AC" w:rsidP="009277C0">
      <w:pPr>
        <w:spacing w:after="0" w:line="240" w:lineRule="auto"/>
        <w:ind w:left="360"/>
        <w:rPr>
          <w:rFonts w:ascii="Palatino Linotype" w:hAnsi="Palatino Linotype"/>
          <w:sz w:val="20"/>
          <w:szCs w:val="20"/>
        </w:rPr>
      </w:pPr>
    </w:p>
    <w:p w:rsidR="009277C0" w:rsidRDefault="009277C0" w:rsidP="002F07A4">
      <w:pPr>
        <w:numPr>
          <w:ilvl w:val="1"/>
          <w:numId w:val="32"/>
        </w:numPr>
        <w:spacing w:after="0" w:line="240" w:lineRule="auto"/>
        <w:ind w:hanging="108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277C0" w:rsidRPr="001720EF" w:rsidRDefault="009277C0" w:rsidP="00EF595B">
      <w:pPr>
        <w:tabs>
          <w:tab w:val="left" w:pos="3855"/>
        </w:tabs>
        <w:ind w:left="284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1720E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mechatronika gyakorlat alapvető célja, hogy mélyítse el a mechatronika tantárgy tanulása során megismert elméleti alapokat. A különböző mérési és vezérlési feladatok megvalósítása során a tanulók megismerik a pneumatika és villamos vezérlések építőelemeit, </w:t>
      </w:r>
      <w:proofErr w:type="gramStart"/>
      <w:r w:rsidRPr="001720E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megtanulják</w:t>
      </w:r>
      <w:proofErr w:type="gramEnd"/>
      <w:r w:rsidRPr="001720EF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azokat használni az egyszerű irányítástechnikai feladatok megvalósítása során.</w:t>
      </w:r>
    </w:p>
    <w:p w:rsidR="009277C0" w:rsidRPr="000E120B" w:rsidRDefault="009277C0" w:rsidP="00EF595B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277C0" w:rsidRDefault="009277C0" w:rsidP="002F07A4">
      <w:pPr>
        <w:numPr>
          <w:ilvl w:val="1"/>
          <w:numId w:val="32"/>
        </w:numPr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277C0" w:rsidRPr="00D6198F" w:rsidRDefault="009277C0" w:rsidP="00EF595B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b/>
          <w:sz w:val="24"/>
          <w:szCs w:val="24"/>
        </w:rPr>
      </w:pPr>
      <w:r w:rsidRPr="00D6198F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Pr="00D6198F">
        <w:rPr>
          <w:rFonts w:ascii="Palatino Linotype" w:hAnsi="Palatino Linotype"/>
          <w:b/>
          <w:sz w:val="24"/>
          <w:szCs w:val="24"/>
        </w:rPr>
        <w:t>.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277C0" w:rsidRDefault="009277C0" w:rsidP="002F07A4">
      <w:pPr>
        <w:numPr>
          <w:ilvl w:val="1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F9694F" w:rsidRPr="000E120B" w:rsidRDefault="00F9694F" w:rsidP="00F9694F">
      <w:pPr>
        <w:spacing w:after="0" w:line="240" w:lineRule="auto"/>
        <w:ind w:left="720"/>
        <w:rPr>
          <w:rFonts w:ascii="Palatino Linotype" w:hAnsi="Palatino Linotype"/>
          <w:b/>
          <w:sz w:val="24"/>
          <w:szCs w:val="24"/>
        </w:rPr>
      </w:pPr>
    </w:p>
    <w:p w:rsidR="009277C0" w:rsidRPr="000E120B" w:rsidRDefault="009277C0" w:rsidP="002F07A4">
      <w:pPr>
        <w:numPr>
          <w:ilvl w:val="2"/>
          <w:numId w:val="32"/>
        </w:numPr>
        <w:spacing w:after="0" w:line="240" w:lineRule="auto"/>
        <w:ind w:hanging="1010"/>
        <w:rPr>
          <w:rFonts w:ascii="Palatino Linotype" w:hAnsi="Palatino Linotype"/>
          <w:b/>
          <w:sz w:val="24"/>
          <w:szCs w:val="24"/>
        </w:rPr>
      </w:pPr>
      <w:r w:rsidRPr="00A73ED4">
        <w:rPr>
          <w:rFonts w:ascii="Palatino Linotype" w:hAnsi="Palatino Linotype"/>
          <w:b/>
          <w:sz w:val="24"/>
          <w:szCs w:val="24"/>
        </w:rPr>
        <w:t>Nem</w:t>
      </w:r>
      <w:r w:rsidR="00216F0D">
        <w:rPr>
          <w:rFonts w:ascii="Palatino Linotype" w:hAnsi="Palatino Linotype"/>
          <w:b/>
          <w:sz w:val="24"/>
          <w:szCs w:val="24"/>
        </w:rPr>
        <w:t xml:space="preserve"> </w:t>
      </w:r>
      <w:r w:rsidRPr="00A73ED4">
        <w:rPr>
          <w:rFonts w:ascii="Palatino Linotype" w:hAnsi="Palatino Linotype"/>
          <w:b/>
          <w:sz w:val="24"/>
          <w:szCs w:val="24"/>
        </w:rPr>
        <w:t>villamos mennyiségek mérése villamos úton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a/32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Hőmérséklet mérése.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Erő, elmozdulás mérése.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Fordulatszám mérése.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Nyomás mérése.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Villamos vezérlések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Villamos vezérlések fő elemei: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A jelbevitel eszközei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A jelfeldolgozás eszközei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A jelátalakítás eszközei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A beavatkozó</w:t>
      </w:r>
      <w:r w:rsidR="005C220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szervek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Egyszerű villamos vezérlést megvalósító áramkör tervezése.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Elektromechanikus motorvezérlések </w:t>
      </w:r>
    </w:p>
    <w:p w:rsidR="009277C0" w:rsidRPr="00B373DF" w:rsidRDefault="00F9694F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B373DF">
        <w:rPr>
          <w:rFonts w:ascii="Palatino Linotype" w:hAnsi="Palatino Linotype"/>
          <w:sz w:val="24"/>
          <w:szCs w:val="24"/>
        </w:rPr>
        <w:tab/>
        <w:t xml:space="preserve">Motorvédő kapcsolások telepítése, beüzemelése, 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Indító kapcsolások telepítése, beüzemelése,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Forgásirány váltó kapcsolások telepítése, beüzemelése,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Fordulatszám változtató kapcsolások telepítése, beüzemelése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Egyszerű vezérlési feladatok megvalósítása</w:t>
      </w:r>
    </w:p>
    <w:p w:rsidR="009277C0" w:rsidRPr="00B373DF" w:rsidRDefault="00F9694F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9277C0" w:rsidRPr="00B373DF">
        <w:rPr>
          <w:rFonts w:ascii="Palatino Linotype" w:hAnsi="Palatino Linotype"/>
          <w:sz w:val="24"/>
          <w:szCs w:val="24"/>
        </w:rPr>
        <w:t>Motorvédelem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Ki- és bekapcsolás, indítás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Távműködtetés, sorrendi kapcsolás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proofErr w:type="gramStart"/>
      <w:r w:rsidRPr="00B373DF">
        <w:rPr>
          <w:rFonts w:ascii="Palatino Linotype" w:hAnsi="Palatino Linotype"/>
          <w:sz w:val="24"/>
          <w:szCs w:val="24"/>
        </w:rPr>
        <w:t>Forgásirány váltás</w:t>
      </w:r>
      <w:proofErr w:type="gramEnd"/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Fordulatszám változtatás megvalósítása elektromechanikus vezérlés segítségével (tervezés, építés, összeállítás alapelemekből).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Egyszerű vezérlési feladatok elektromechanikus vezérlésének kiegészítése teljesítményelektronikai eszközökkel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lastRenderedPageBreak/>
        <w:tab/>
        <w:t>Lágyindítók</w:t>
      </w:r>
    </w:p>
    <w:p w:rsidR="009277C0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  <w:t>Frekvenciaváltók (tervezés, építés, összeállítás alapelemekből).</w:t>
      </w:r>
    </w:p>
    <w:p w:rsidR="00EF595B" w:rsidRPr="00B373DF" w:rsidRDefault="00EF595B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9277C0" w:rsidRPr="00B42779" w:rsidRDefault="009277C0" w:rsidP="002F07A4">
      <w:pPr>
        <w:pStyle w:val="Listaszerbekezds"/>
        <w:widowControl w:val="0"/>
        <w:numPr>
          <w:ilvl w:val="2"/>
          <w:numId w:val="32"/>
        </w:numPr>
        <w:suppressAutoHyphens/>
        <w:spacing w:after="0" w:line="240" w:lineRule="auto"/>
        <w:ind w:hanging="101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42779">
        <w:rPr>
          <w:rFonts w:ascii="Palatino Linotype" w:hAnsi="Palatino Linotype"/>
          <w:b/>
          <w:sz w:val="24"/>
          <w:szCs w:val="24"/>
        </w:rPr>
        <w:t>Pneumatikus vezérlések</w:t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 óra/32 óra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8132A5">
        <w:rPr>
          <w:rFonts w:ascii="Palatino Linotype" w:hAnsi="Palatino Linotype" w:cs="Palatino Linotype"/>
        </w:rPr>
        <w:t xml:space="preserve">A </w:t>
      </w:r>
      <w:r w:rsidRPr="00B373DF">
        <w:rPr>
          <w:rFonts w:ascii="Palatino Linotype" w:hAnsi="Palatino Linotype"/>
          <w:sz w:val="24"/>
          <w:szCs w:val="24"/>
        </w:rPr>
        <w:t>sűrített levegő előállítása, előkészítése, a léghálózat biztonságos és gazdaságos üzemeltetése.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Pneumatikus munkavégző és vezérlő elemek alkalmazása.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A végrehajtó elemek: hengerek, forgatóművek, megfogók, vákuum ejektorok.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Útszelepek, záró és áramlásirányító elemek, nyomás meghatározó elemek és érzékelők alkalmazása.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Szelepek szerelése, karbantartása.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Egyoldali működésű munkahenger vezérlése 3/2-es útszeleppel.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Kétoldali működésű munkahenger vezérlése 5/2-es útszeleppel.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A dugattyú sebességének szabályozása.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Sebességcsökkentés fojtó szelepekkel.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Sebességcsökkentés fojtó-visszacsapó szelepekkel.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Sebesség növelése gyorslefúvató szeleppel.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A dugattyú hatóerejének szabályozása.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 xml:space="preserve">Távvezérlés </w:t>
      </w:r>
      <w:proofErr w:type="spellStart"/>
      <w:r w:rsidRPr="00B373DF">
        <w:rPr>
          <w:rFonts w:ascii="Palatino Linotype" w:hAnsi="Palatino Linotype"/>
          <w:sz w:val="24"/>
          <w:szCs w:val="24"/>
        </w:rPr>
        <w:t>monostabil</w:t>
      </w:r>
      <w:proofErr w:type="spellEnd"/>
      <w:r w:rsidRPr="00B373DF">
        <w:rPr>
          <w:rFonts w:ascii="Palatino Linotype" w:hAnsi="Palatino Linotype"/>
          <w:sz w:val="24"/>
          <w:szCs w:val="24"/>
        </w:rPr>
        <w:t xml:space="preserve"> főszeleppel.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 xml:space="preserve">Távvezérlés </w:t>
      </w:r>
      <w:proofErr w:type="spellStart"/>
      <w:r w:rsidRPr="00B373DF">
        <w:rPr>
          <w:rFonts w:ascii="Palatino Linotype" w:hAnsi="Palatino Linotype"/>
          <w:sz w:val="24"/>
          <w:szCs w:val="24"/>
        </w:rPr>
        <w:t>bistabil</w:t>
      </w:r>
      <w:proofErr w:type="spellEnd"/>
      <w:r w:rsidRPr="00B373DF">
        <w:rPr>
          <w:rFonts w:ascii="Palatino Linotype" w:hAnsi="Palatino Linotype"/>
          <w:sz w:val="24"/>
          <w:szCs w:val="24"/>
        </w:rPr>
        <w:t xml:space="preserve"> főszeleppel.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Fél</w:t>
      </w:r>
      <w:r w:rsidR="005C2201">
        <w:rPr>
          <w:rFonts w:ascii="Palatino Linotype" w:hAnsi="Palatino Linotype"/>
          <w:sz w:val="24"/>
          <w:szCs w:val="24"/>
        </w:rPr>
        <w:t>-</w:t>
      </w:r>
      <w:r w:rsidRPr="00B373DF">
        <w:rPr>
          <w:rFonts w:ascii="Palatino Linotype" w:hAnsi="Palatino Linotype"/>
          <w:sz w:val="24"/>
          <w:szCs w:val="24"/>
        </w:rPr>
        <w:t>automatikus ciklus egy végállás</w:t>
      </w:r>
      <w:r w:rsidR="005C220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kapcsolóval.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Automatikus ciklus két végállás</w:t>
      </w:r>
      <w:r w:rsidR="005C220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kapcsolóval.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Logikai elemek a pneumatikus kapcsolásban.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ÉS kapcsolat az elemek sorba</w:t>
      </w:r>
      <w:r w:rsidR="005C220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kapcsolásával.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 xml:space="preserve">ÉS szeleppel megvalósított </w:t>
      </w:r>
      <w:proofErr w:type="gramStart"/>
      <w:r w:rsidRPr="00B373DF">
        <w:rPr>
          <w:rFonts w:ascii="Palatino Linotype" w:hAnsi="Palatino Linotype"/>
          <w:sz w:val="24"/>
          <w:szCs w:val="24"/>
        </w:rPr>
        <w:t>ÉS</w:t>
      </w:r>
      <w:proofErr w:type="gramEnd"/>
      <w:r w:rsidRPr="00B373DF">
        <w:rPr>
          <w:rFonts w:ascii="Palatino Linotype" w:hAnsi="Palatino Linotype"/>
          <w:sz w:val="24"/>
          <w:szCs w:val="24"/>
        </w:rPr>
        <w:t xml:space="preserve"> kapcsolat.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VAGY szeleppel megvalósított VAGY kapcsolat.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NEM kapcsolat megvalósítása 3/2-es útszeleppel.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Egy</w:t>
      </w:r>
      <w:r w:rsidR="005C220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kimenetű memória a pneumatikus kapcsolásban.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Két</w:t>
      </w:r>
      <w:r w:rsidR="005C220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kimenetű memória a pneumatikus kapcsolásban.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Emelő</w:t>
      </w:r>
      <w:r w:rsidR="005C220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berendezés két munkahengerrel.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Útfüggő sorrendvezérlés időfeltétellel, nyomásfeltétellel.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Lezáró</w:t>
      </w:r>
      <w:r w:rsidR="005C220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jel keletkezése, feloldása jelelnyomással, jellekapcsolással.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Lezáró</w:t>
      </w:r>
      <w:r w:rsidR="005C220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jel feloldása kaszkád módszerrel.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Pneumatikus rendszerek karbantartása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Hibakeresés, hibaelhárítás módszerei és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B373DF">
        <w:rPr>
          <w:rFonts w:ascii="Palatino Linotype" w:hAnsi="Palatino Linotype"/>
          <w:sz w:val="24"/>
          <w:szCs w:val="24"/>
        </w:rPr>
        <w:t>segédeszközei</w:t>
      </w:r>
      <w:proofErr w:type="gramEnd"/>
      <w:r w:rsidRPr="00B373DF">
        <w:rPr>
          <w:rFonts w:ascii="Palatino Linotype" w:hAnsi="Palatino Linotype"/>
          <w:sz w:val="24"/>
          <w:szCs w:val="24"/>
        </w:rPr>
        <w:t xml:space="preserve"> (léghengerek, szelepek, élettartam)</w:t>
      </w:r>
    </w:p>
    <w:p w:rsidR="009277C0" w:rsidRPr="00B373DF" w:rsidRDefault="009277C0" w:rsidP="00E0265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9277C0" w:rsidRPr="00B373DF" w:rsidRDefault="009277C0" w:rsidP="002F07A4">
      <w:pPr>
        <w:widowControl w:val="0"/>
        <w:numPr>
          <w:ilvl w:val="2"/>
          <w:numId w:val="32"/>
        </w:numPr>
        <w:suppressAutoHyphens/>
        <w:spacing w:after="0" w:line="240" w:lineRule="auto"/>
        <w:ind w:hanging="1010"/>
        <w:rPr>
          <w:rFonts w:ascii="Palatino Linotype" w:hAnsi="Palatino Linotype"/>
          <w:sz w:val="24"/>
          <w:szCs w:val="24"/>
        </w:rPr>
      </w:pPr>
      <w:proofErr w:type="spellStart"/>
      <w:r w:rsidRPr="00716E56">
        <w:rPr>
          <w:rFonts w:ascii="Palatino Linotype" w:hAnsi="Palatino Linotype"/>
          <w:b/>
          <w:sz w:val="24"/>
          <w:szCs w:val="24"/>
        </w:rPr>
        <w:t>Elektropneumatikus</w:t>
      </w:r>
      <w:proofErr w:type="spellEnd"/>
      <w:r w:rsidRPr="00716E56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Pr="00716E56">
        <w:rPr>
          <w:rFonts w:ascii="Palatino Linotype" w:hAnsi="Palatino Linotype"/>
          <w:b/>
          <w:sz w:val="24"/>
          <w:szCs w:val="24"/>
        </w:rPr>
        <w:t>vezérlések</w:t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="00EF595B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</w:t>
      </w:r>
      <w:proofErr w:type="gramEnd"/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a/32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B373DF">
        <w:rPr>
          <w:rFonts w:ascii="Palatino Linotype" w:hAnsi="Palatino Linotype"/>
          <w:sz w:val="24"/>
          <w:szCs w:val="24"/>
        </w:rPr>
        <w:t>Elektro</w:t>
      </w:r>
      <w:r w:rsidR="005C2201">
        <w:rPr>
          <w:rFonts w:ascii="Palatino Linotype" w:hAnsi="Palatino Linotype"/>
          <w:sz w:val="24"/>
          <w:szCs w:val="24"/>
        </w:rPr>
        <w:t>-</w:t>
      </w:r>
      <w:r w:rsidRPr="00B373DF">
        <w:rPr>
          <w:rFonts w:ascii="Palatino Linotype" w:hAnsi="Palatino Linotype"/>
          <w:sz w:val="24"/>
          <w:szCs w:val="24"/>
        </w:rPr>
        <w:t>pneumatikus</w:t>
      </w:r>
      <w:proofErr w:type="spellEnd"/>
      <w:r w:rsidRPr="00B373DF">
        <w:rPr>
          <w:rFonts w:ascii="Palatino Linotype" w:hAnsi="Palatino Linotype"/>
          <w:sz w:val="24"/>
          <w:szCs w:val="24"/>
        </w:rPr>
        <w:t xml:space="preserve"> jelátalakítók.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Mágnes szelepek felépítése és működtetése.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B373DF">
        <w:rPr>
          <w:rFonts w:ascii="Palatino Linotype" w:hAnsi="Palatino Linotype"/>
          <w:sz w:val="24"/>
          <w:szCs w:val="24"/>
        </w:rPr>
        <w:t>elektro</w:t>
      </w:r>
      <w:r w:rsidR="005C2201">
        <w:rPr>
          <w:rFonts w:ascii="Palatino Linotype" w:hAnsi="Palatino Linotype"/>
          <w:sz w:val="24"/>
          <w:szCs w:val="24"/>
        </w:rPr>
        <w:t>-</w:t>
      </w:r>
      <w:r w:rsidRPr="00B373DF">
        <w:rPr>
          <w:rFonts w:ascii="Palatino Linotype" w:hAnsi="Palatino Linotype"/>
          <w:sz w:val="24"/>
          <w:szCs w:val="24"/>
        </w:rPr>
        <w:t>pneumatikus</w:t>
      </w:r>
      <w:proofErr w:type="spellEnd"/>
      <w:r w:rsidRPr="00B373DF">
        <w:rPr>
          <w:rFonts w:ascii="Palatino Linotype" w:hAnsi="Palatino Linotype"/>
          <w:sz w:val="24"/>
          <w:szCs w:val="24"/>
        </w:rPr>
        <w:t xml:space="preserve"> berendezéseken alkalmazott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B373DF">
        <w:rPr>
          <w:rFonts w:ascii="Palatino Linotype" w:hAnsi="Palatino Linotype"/>
          <w:sz w:val="24"/>
          <w:szCs w:val="24"/>
        </w:rPr>
        <w:t>érzékelők</w:t>
      </w:r>
      <w:proofErr w:type="gramEnd"/>
      <w:r w:rsidRPr="00B373DF">
        <w:rPr>
          <w:rFonts w:ascii="Palatino Linotype" w:hAnsi="Palatino Linotype"/>
          <w:sz w:val="24"/>
          <w:szCs w:val="24"/>
        </w:rPr>
        <w:t xml:space="preserve"> típusai, használatuk.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Érintéses és érintés nélküli érzékelők alkalmazása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B373DF">
        <w:rPr>
          <w:rFonts w:ascii="Palatino Linotype" w:hAnsi="Palatino Linotype"/>
          <w:sz w:val="24"/>
          <w:szCs w:val="24"/>
        </w:rPr>
        <w:lastRenderedPageBreak/>
        <w:t>Elektro</w:t>
      </w:r>
      <w:r w:rsidR="005C2201">
        <w:rPr>
          <w:rFonts w:ascii="Palatino Linotype" w:hAnsi="Palatino Linotype"/>
          <w:sz w:val="24"/>
          <w:szCs w:val="24"/>
        </w:rPr>
        <w:t>-</w:t>
      </w:r>
      <w:r w:rsidRPr="00B373DF">
        <w:rPr>
          <w:rFonts w:ascii="Palatino Linotype" w:hAnsi="Palatino Linotype"/>
          <w:sz w:val="24"/>
          <w:szCs w:val="24"/>
        </w:rPr>
        <w:t>pneumatikus</w:t>
      </w:r>
      <w:proofErr w:type="spellEnd"/>
      <w:r w:rsidRPr="00B373DF">
        <w:rPr>
          <w:rFonts w:ascii="Palatino Linotype" w:hAnsi="Palatino Linotype"/>
          <w:sz w:val="24"/>
          <w:szCs w:val="24"/>
        </w:rPr>
        <w:t xml:space="preserve"> alapkapcsolások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Egyoldali működésű munkahenger vezérlése</w:t>
      </w:r>
    </w:p>
    <w:p w:rsidR="009277C0" w:rsidRPr="00B373DF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B373DF">
        <w:rPr>
          <w:rFonts w:ascii="Palatino Linotype" w:hAnsi="Palatino Linotype"/>
          <w:sz w:val="24"/>
          <w:szCs w:val="24"/>
        </w:rPr>
        <w:t>Kétoldali működésű munkahenger vezérlése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Munkahenger dugattyújának önműködő visszavezérlése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Munkahenger dugattyújának oszcilláló mozgatása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Logikai feladatok relés megvalósítása.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 xml:space="preserve">Kétoldali működésű munkahenger </w:t>
      </w:r>
      <w:proofErr w:type="spellStart"/>
      <w:r w:rsidRPr="00B373DF">
        <w:rPr>
          <w:rFonts w:ascii="Palatino Linotype" w:hAnsi="Palatino Linotype"/>
          <w:sz w:val="24"/>
          <w:szCs w:val="24"/>
        </w:rPr>
        <w:t>elektro</w:t>
      </w:r>
      <w:r w:rsidR="005C2201">
        <w:rPr>
          <w:rFonts w:ascii="Palatino Linotype" w:hAnsi="Palatino Linotype"/>
          <w:sz w:val="24"/>
          <w:szCs w:val="24"/>
        </w:rPr>
        <w:t>-</w:t>
      </w:r>
      <w:r w:rsidRPr="00B373DF">
        <w:rPr>
          <w:rFonts w:ascii="Palatino Linotype" w:hAnsi="Palatino Linotype"/>
          <w:sz w:val="24"/>
          <w:szCs w:val="24"/>
        </w:rPr>
        <w:t>pneumatikus</w:t>
      </w:r>
      <w:proofErr w:type="spellEnd"/>
      <w:r w:rsidRPr="00B373DF">
        <w:rPr>
          <w:rFonts w:ascii="Palatino Linotype" w:hAnsi="Palatino Linotype"/>
          <w:sz w:val="24"/>
          <w:szCs w:val="24"/>
        </w:rPr>
        <w:t xml:space="preserve"> vezérlése direkt módon.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 xml:space="preserve">Kétoldali működésű munkahenger </w:t>
      </w:r>
      <w:proofErr w:type="spellStart"/>
      <w:r w:rsidRPr="00B373DF">
        <w:rPr>
          <w:rFonts w:ascii="Palatino Linotype" w:hAnsi="Palatino Linotype"/>
          <w:sz w:val="24"/>
          <w:szCs w:val="24"/>
        </w:rPr>
        <w:t>elektro</w:t>
      </w:r>
      <w:r w:rsidR="005C2201">
        <w:rPr>
          <w:rFonts w:ascii="Palatino Linotype" w:hAnsi="Palatino Linotype"/>
          <w:sz w:val="24"/>
          <w:szCs w:val="24"/>
        </w:rPr>
        <w:t>-</w:t>
      </w:r>
      <w:r w:rsidRPr="00B373DF">
        <w:rPr>
          <w:rFonts w:ascii="Palatino Linotype" w:hAnsi="Palatino Linotype"/>
          <w:sz w:val="24"/>
          <w:szCs w:val="24"/>
        </w:rPr>
        <w:t>pneumatikus</w:t>
      </w:r>
      <w:proofErr w:type="spellEnd"/>
      <w:r w:rsidRPr="00B373DF">
        <w:rPr>
          <w:rFonts w:ascii="Palatino Linotype" w:hAnsi="Palatino Linotype"/>
          <w:sz w:val="24"/>
          <w:szCs w:val="24"/>
        </w:rPr>
        <w:t xml:space="preserve"> vezérlése indirekt módon.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Öntartó kapcsolások megvalósítása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Időterv-vezérlések megvalósítása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Útfüggő sorrendvezérlések megvalósítása.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Időfüggő sorrendvezérlések megvalósítása.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Nyomásfüggő sorrendvezérlések megvalósítása.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Lezáró</w:t>
      </w:r>
      <w:r w:rsidR="005C2201">
        <w:rPr>
          <w:rFonts w:ascii="Palatino Linotype" w:hAnsi="Palatino Linotype"/>
          <w:sz w:val="24"/>
          <w:szCs w:val="24"/>
        </w:rPr>
        <w:t xml:space="preserve"> </w:t>
      </w:r>
      <w:r w:rsidRPr="00B373DF">
        <w:rPr>
          <w:rFonts w:ascii="Palatino Linotype" w:hAnsi="Palatino Linotype"/>
          <w:sz w:val="24"/>
          <w:szCs w:val="24"/>
        </w:rPr>
        <w:t>jelek feloldása többféle módszerrel.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B373DF">
        <w:rPr>
          <w:rFonts w:ascii="Palatino Linotype" w:hAnsi="Palatino Linotype"/>
          <w:sz w:val="24"/>
          <w:szCs w:val="24"/>
        </w:rPr>
        <w:t>Elektro</w:t>
      </w:r>
      <w:r w:rsidR="005C2201">
        <w:rPr>
          <w:rFonts w:ascii="Palatino Linotype" w:hAnsi="Palatino Linotype"/>
          <w:sz w:val="24"/>
          <w:szCs w:val="24"/>
        </w:rPr>
        <w:t>-</w:t>
      </w:r>
      <w:r w:rsidRPr="00B373DF">
        <w:rPr>
          <w:rFonts w:ascii="Palatino Linotype" w:hAnsi="Palatino Linotype"/>
          <w:sz w:val="24"/>
          <w:szCs w:val="24"/>
        </w:rPr>
        <w:t>pneumatikus</w:t>
      </w:r>
      <w:proofErr w:type="spellEnd"/>
      <w:r w:rsidRPr="00B373D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B373DF">
        <w:rPr>
          <w:rFonts w:ascii="Palatino Linotype" w:hAnsi="Palatino Linotype"/>
          <w:sz w:val="24"/>
          <w:szCs w:val="24"/>
        </w:rPr>
        <w:t>léptetőláncos</w:t>
      </w:r>
      <w:proofErr w:type="spellEnd"/>
      <w:r w:rsidRPr="00B373DF">
        <w:rPr>
          <w:rFonts w:ascii="Palatino Linotype" w:hAnsi="Palatino Linotype"/>
          <w:sz w:val="24"/>
          <w:szCs w:val="24"/>
        </w:rPr>
        <w:t xml:space="preserve"> vezérlések.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>Költségkímélő alkalmazások: szelepektől a szelepsziget felhasználásáig.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B373DF">
        <w:rPr>
          <w:rFonts w:ascii="Palatino Linotype" w:hAnsi="Palatino Linotype"/>
          <w:sz w:val="24"/>
          <w:szCs w:val="24"/>
        </w:rPr>
        <w:t>Elektro</w:t>
      </w:r>
      <w:r w:rsidR="005C2201">
        <w:rPr>
          <w:rFonts w:ascii="Palatino Linotype" w:hAnsi="Palatino Linotype"/>
          <w:sz w:val="24"/>
          <w:szCs w:val="24"/>
        </w:rPr>
        <w:t>-</w:t>
      </w:r>
      <w:r w:rsidRPr="00B373DF">
        <w:rPr>
          <w:rFonts w:ascii="Palatino Linotype" w:hAnsi="Palatino Linotype"/>
          <w:sz w:val="24"/>
          <w:szCs w:val="24"/>
        </w:rPr>
        <w:t>pneumatikus</w:t>
      </w:r>
      <w:proofErr w:type="spellEnd"/>
      <w:r w:rsidRPr="00B373DF">
        <w:rPr>
          <w:rFonts w:ascii="Palatino Linotype" w:hAnsi="Palatino Linotype"/>
          <w:sz w:val="24"/>
          <w:szCs w:val="24"/>
        </w:rPr>
        <w:t xml:space="preserve"> rendszerek karbantartása.</w:t>
      </w:r>
    </w:p>
    <w:p w:rsidR="009277C0" w:rsidRPr="00B373DF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B373DF">
        <w:rPr>
          <w:rFonts w:ascii="Palatino Linotype" w:hAnsi="Palatino Linotype"/>
          <w:sz w:val="24"/>
          <w:szCs w:val="24"/>
        </w:rPr>
        <w:t xml:space="preserve">Hibakeresés, hibaelhárítás módszerei és eszközei az </w:t>
      </w:r>
      <w:proofErr w:type="spellStart"/>
      <w:r w:rsidRPr="00B373DF">
        <w:rPr>
          <w:rFonts w:ascii="Palatino Linotype" w:hAnsi="Palatino Linotype"/>
          <w:sz w:val="24"/>
          <w:szCs w:val="24"/>
        </w:rPr>
        <w:t>elektro</w:t>
      </w:r>
      <w:r w:rsidR="005C2201">
        <w:rPr>
          <w:rFonts w:ascii="Palatino Linotype" w:hAnsi="Palatino Linotype"/>
          <w:sz w:val="24"/>
          <w:szCs w:val="24"/>
        </w:rPr>
        <w:t>-</w:t>
      </w:r>
      <w:r w:rsidRPr="00B373DF">
        <w:rPr>
          <w:rFonts w:ascii="Palatino Linotype" w:hAnsi="Palatino Linotype"/>
          <w:sz w:val="24"/>
          <w:szCs w:val="24"/>
        </w:rPr>
        <w:t>pneumatikában</w:t>
      </w:r>
      <w:proofErr w:type="spellEnd"/>
    </w:p>
    <w:p w:rsidR="009277C0" w:rsidRPr="000E120B" w:rsidRDefault="009277C0" w:rsidP="00E0265B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277C0" w:rsidRPr="00B87D30" w:rsidRDefault="009277C0" w:rsidP="002F07A4">
      <w:pPr>
        <w:numPr>
          <w:ilvl w:val="1"/>
          <w:numId w:val="32"/>
        </w:numPr>
        <w:spacing w:after="0" w:line="240" w:lineRule="auto"/>
        <w:ind w:hanging="946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277C0" w:rsidRPr="008B4D50" w:rsidRDefault="009277C0" w:rsidP="009277C0">
      <w:pPr>
        <w:ind w:left="360"/>
        <w:jc w:val="both"/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</w:pPr>
      <w:r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>Mérőterem vagy szakma</w:t>
      </w:r>
      <w:r w:rsidR="005C2201"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 xml:space="preserve"> </w:t>
      </w:r>
      <w:r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>specifikus tanműhely vagy szakma</w:t>
      </w:r>
      <w:r w:rsidR="005C2201"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 xml:space="preserve"> </w:t>
      </w:r>
      <w:r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>specifikus gazdálkodó szervezet</w:t>
      </w:r>
    </w:p>
    <w:p w:rsidR="009277C0" w:rsidRDefault="009277C0" w:rsidP="009277C0">
      <w:pPr>
        <w:pStyle w:val="Listaszerbekezds"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9277C0" w:rsidRDefault="009277C0" w:rsidP="002F07A4">
      <w:pPr>
        <w:numPr>
          <w:ilvl w:val="1"/>
          <w:numId w:val="32"/>
        </w:numPr>
        <w:spacing w:after="0" w:line="240" w:lineRule="auto"/>
        <w:ind w:hanging="908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277C0" w:rsidRDefault="009277C0" w:rsidP="009277C0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27729" w:rsidRPr="008B4D50" w:rsidRDefault="00227729" w:rsidP="002F07A4">
      <w:pPr>
        <w:pStyle w:val="Listaszerbekezds"/>
        <w:widowControl w:val="0"/>
        <w:numPr>
          <w:ilvl w:val="2"/>
          <w:numId w:val="3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B4D5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729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227729" w:rsidRDefault="00227729" w:rsidP="0022772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B4D50" w:rsidRDefault="008B4D50" w:rsidP="0022772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B4D50" w:rsidRDefault="008B4D50" w:rsidP="0022772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8B4D50" w:rsidRPr="00052C8D" w:rsidRDefault="008B4D50" w:rsidP="0022772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27729" w:rsidRPr="008B4D50" w:rsidRDefault="00227729" w:rsidP="002F07A4">
      <w:pPr>
        <w:pStyle w:val="Listaszerbekezds"/>
        <w:widowControl w:val="0"/>
        <w:numPr>
          <w:ilvl w:val="2"/>
          <w:numId w:val="32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8B4D50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27729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27729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27729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27729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Kapcsolási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jegyzőkönyv készítése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eredmények ábrázolása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összeállítása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mérése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7.2.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elemzése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277C0" w:rsidRPr="000E120B" w:rsidRDefault="009277C0" w:rsidP="009277C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277C0" w:rsidRPr="008D3519" w:rsidRDefault="009277C0" w:rsidP="002F07A4">
      <w:pPr>
        <w:numPr>
          <w:ilvl w:val="1"/>
          <w:numId w:val="32"/>
        </w:numPr>
        <w:autoSpaceDE w:val="0"/>
        <w:autoSpaceDN w:val="0"/>
        <w:adjustRightInd w:val="0"/>
        <w:spacing w:after="0" w:line="240" w:lineRule="auto"/>
        <w:ind w:hanging="1088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277C0" w:rsidRPr="008B4D50" w:rsidRDefault="009277C0" w:rsidP="00EF595B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8B4D50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9277C0" w:rsidRPr="006A03CF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9277C0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C0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C0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F04CD" w:rsidRDefault="00BF04CD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10015-12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  <w:r w:rsidR="00EF595B">
        <w:rPr>
          <w:rFonts w:ascii="Palatino Linotype" w:hAnsi="Palatino Linotype"/>
          <w:b/>
          <w:sz w:val="44"/>
          <w:szCs w:val="44"/>
          <w:lang w:eastAsia="hu-HU"/>
        </w:rPr>
        <w:t>,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Számítógép alkalmazása az elektronikában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9277C0" w:rsidRPr="008B4D50" w:rsidRDefault="009277C0" w:rsidP="008B4D5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10015-12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>azonosító számú, Számítógép alkalmazása az elektronikában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. </w:t>
      </w:r>
      <w:proofErr w:type="gramStart"/>
      <w:r w:rsidRPr="000E120B">
        <w:rPr>
          <w:rFonts w:ascii="Palatino Linotype" w:hAnsi="Palatino Linotype"/>
          <w:b/>
          <w:sz w:val="24"/>
          <w:szCs w:val="24"/>
          <w:lang w:eastAsia="hu-HU"/>
        </w:rPr>
        <w:t>megnevezésű</w:t>
      </w:r>
      <w:proofErr w:type="gramEnd"/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86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5"/>
        <w:gridCol w:w="558"/>
        <w:gridCol w:w="425"/>
        <w:gridCol w:w="423"/>
        <w:gridCol w:w="595"/>
        <w:gridCol w:w="567"/>
        <w:gridCol w:w="567"/>
        <w:gridCol w:w="708"/>
        <w:gridCol w:w="567"/>
        <w:gridCol w:w="423"/>
      </w:tblGrid>
      <w:tr w:rsidR="009277C0" w:rsidRPr="000E120B">
        <w:trPr>
          <w:trHeight w:val="570"/>
          <w:jc w:val="center"/>
        </w:trPr>
        <w:tc>
          <w:tcPr>
            <w:tcW w:w="5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követelménymodul azonosító száma és megnevezése</w:t>
            </w:r>
          </w:p>
        </w:tc>
        <w:tc>
          <w:tcPr>
            <w:tcW w:w="12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Számítógép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alakalmazása</w:t>
            </w:r>
            <w:proofErr w:type="spellEnd"/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7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Szimuláció és PLC gyakorlat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7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Mikrovezérlők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gyakorlat</w:t>
            </w:r>
          </w:p>
        </w:tc>
      </w:tr>
      <w:tr w:rsidR="009277C0" w:rsidRPr="000E120B">
        <w:trPr>
          <w:trHeight w:val="2070"/>
          <w:jc w:val="center"/>
        </w:trPr>
        <w:tc>
          <w:tcPr>
            <w:tcW w:w="5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Általános  </w:t>
            </w:r>
            <w:proofErr w:type="gram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PLC  ismeret</w:t>
            </w:r>
            <w:proofErr w:type="gram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PLC programozás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Mikrovezérlők</w:t>
            </w:r>
            <w:proofErr w:type="spellEnd"/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Áramköri tervező programok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PLC program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PLC program tesztelése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Programtervezési módszerek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Programozási lehetőségek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9277C0" w:rsidRPr="000E120B" w:rsidRDefault="009277C0" w:rsidP="005964AC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MPASM</w:t>
            </w:r>
            <w:r w:rsidR="002E67C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assembler</w:t>
            </w:r>
          </w:p>
        </w:tc>
      </w:tr>
      <w:tr w:rsidR="009277C0" w:rsidRPr="000E120B">
        <w:trPr>
          <w:trHeight w:val="345"/>
          <w:jc w:val="center"/>
        </w:trPr>
        <w:tc>
          <w:tcPr>
            <w:tcW w:w="986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Rendszerezi a digitális irányítás eszközeit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Elemzi a PLC felépítését, működését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PLC programot ír, programot módosít grafikus és szöveges programnyelveken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Paramétereket beállít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Off-line</w:t>
            </w:r>
            <w:proofErr w:type="spellEnd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, on-line üzemmódot használ, diagnosztizál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 xml:space="preserve">Bevonja a </w:t>
            </w:r>
            <w:proofErr w:type="spellStart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PLC-t</w:t>
            </w:r>
            <w:proofErr w:type="spellEnd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 xml:space="preserve"> a hibakeresés folyamatába (</w:t>
            </w:r>
            <w:proofErr w:type="spellStart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WatchDog</w:t>
            </w:r>
            <w:proofErr w:type="spellEnd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 xml:space="preserve"> alkalmazása)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A kapcsolódó kezelőszervek, fény- hangjelzőket ellenőrzi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Grafikus megjelenítő eszközöket (PC, programozható terminál) használ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Buszrendszerek kiépítésében részt vesz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Ipari buszrendszert alkalmaz kommunikációhoz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Ellenőrzi a terepi buszrendszerek kommunikációját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Rendszerezi a digitális irányító eszközök kapcsolatait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Elemzi az irányítási hálózatokat Programozható Logikai Vezérlőket használ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Programozható Logikai Rendszerekkel vezérelt rendszereket üzemeltet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Irányítástechnikai rendszereket programoz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Mikrovezérlőket</w:t>
            </w:r>
            <w:proofErr w:type="spellEnd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 xml:space="preserve"> (</w:t>
            </w:r>
            <w:proofErr w:type="spellStart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PIC-et</w:t>
            </w:r>
            <w:proofErr w:type="spellEnd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) használ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Mikrovezérlővel</w:t>
            </w:r>
            <w:proofErr w:type="spellEnd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 xml:space="preserve"> vezérelt rendszereket üzemeltet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Mikroszámítógépes egységeket programoz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Dokumentáció alapján egyszerű és összetett programozásokat végez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Irányítástechnikai rendszereket programoz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Mechatronikai rendszereket működtet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Elektronikai tervező programokat telepít, beállít és használ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Kapcsolási rajzokat, alkatrészjegyzéket és blokkvázlatokat készít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Nyomtatott áramköröket tervez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 w:rsidTr="008B4D50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Szimulációs programokat telepít és használ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 w:rsidTr="008B4D50">
        <w:trPr>
          <w:trHeight w:val="255"/>
          <w:jc w:val="center"/>
        </w:trPr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 w:rsidTr="008B4D50">
        <w:trPr>
          <w:trHeight w:val="360"/>
          <w:jc w:val="center"/>
        </w:trPr>
        <w:tc>
          <w:tcPr>
            <w:tcW w:w="98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9277C0" w:rsidRPr="000E120B" w:rsidTr="008B4D50">
        <w:trPr>
          <w:trHeight w:val="255"/>
          <w:jc w:val="center"/>
        </w:trPr>
        <w:tc>
          <w:tcPr>
            <w:tcW w:w="5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Számítástechnikai alapismeretek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Számítógépek alkalmazása a méréstechnikában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Számítógépek ipari alkalmazása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PLC program elemei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PLC hardver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PLC I/O rendszer elemei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Soros kommunikáció elemei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PC-PLC kommunikáció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Strukturált programozás alapok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Irányítástechnikai alapok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Irányítástechnikai rendszerek programozása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Matematikai alapok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Technológiai vázlatok elemei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Grafikus megjelenítő eszközök jellemzői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 xml:space="preserve">Grafikus eszközök program elemei 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Mikrovezérlők</w:t>
            </w:r>
            <w:proofErr w:type="spellEnd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 xml:space="preserve"> felépítése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Mikrovezérlők</w:t>
            </w:r>
            <w:proofErr w:type="spellEnd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 xml:space="preserve"> programozása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Áramkörtervező programok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Szimulációs programok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360"/>
          <w:jc w:val="center"/>
        </w:trPr>
        <w:tc>
          <w:tcPr>
            <w:tcW w:w="986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277C0" w:rsidRPr="000E120B">
        <w:trPr>
          <w:trHeight w:val="24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Folyamatábrák olvasása, értelmezése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4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 xml:space="preserve">Diagram, </w:t>
            </w:r>
            <w:proofErr w:type="spellStart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nomogram</w:t>
            </w:r>
            <w:proofErr w:type="spellEnd"/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 xml:space="preserve"> olvasása, értelmezése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4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Jelképek értelmezése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4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Mennyiségérzék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Műszaki rajz olvasása, értelmezése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255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77C0" w:rsidRPr="000E120B">
        <w:trPr>
          <w:trHeight w:val="360"/>
          <w:jc w:val="center"/>
        </w:trPr>
        <w:tc>
          <w:tcPr>
            <w:tcW w:w="986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Kézügyesség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Türelmesség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spacing w:after="0" w:line="240" w:lineRule="auto"/>
              <w:rPr>
                <w:rFonts w:ascii="Palatino Linotype" w:hAnsi="Palatino Linotype" w:cs="Palatino Linotype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Tájékozódás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360"/>
          <w:jc w:val="center"/>
        </w:trPr>
        <w:tc>
          <w:tcPr>
            <w:tcW w:w="986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Motiváló készség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Irányítási készség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360"/>
          <w:jc w:val="center"/>
        </w:trPr>
        <w:tc>
          <w:tcPr>
            <w:tcW w:w="986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Információgyűjtés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77C0" w:rsidRPr="000E120B">
        <w:trPr>
          <w:trHeight w:val="300"/>
          <w:jc w:val="center"/>
        </w:trPr>
        <w:tc>
          <w:tcPr>
            <w:tcW w:w="5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277C0" w:rsidRPr="009810BC" w:rsidRDefault="009277C0" w:rsidP="00BF04C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810BC">
              <w:rPr>
                <w:rFonts w:ascii="Palatino Linotype" w:hAnsi="Palatino Linotype" w:cs="Palatino Linotype"/>
                <w:sz w:val="20"/>
                <w:szCs w:val="20"/>
              </w:rPr>
              <w:t>Módszeres munkavégzés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277C0" w:rsidRPr="000E120B" w:rsidRDefault="009277C0" w:rsidP="00BF04C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9277C0" w:rsidRPr="000E120B" w:rsidRDefault="009277C0" w:rsidP="009277C0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9277C0" w:rsidRPr="000E120B" w:rsidRDefault="009277C0" w:rsidP="002F07A4">
      <w:pPr>
        <w:numPr>
          <w:ilvl w:val="0"/>
          <w:numId w:val="32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Számítógép alkalmazása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 xml:space="preserve">tantárgy 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B4D50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F595B">
        <w:rPr>
          <w:rFonts w:ascii="Palatino Linotype" w:hAnsi="Palatino Linotype"/>
          <w:b/>
          <w:sz w:val="24"/>
          <w:szCs w:val="24"/>
          <w:lang w:eastAsia="hu-HU"/>
        </w:rPr>
        <w:t xml:space="preserve">          </w:t>
      </w:r>
      <w:r>
        <w:rPr>
          <w:rFonts w:ascii="Palatino Linotype" w:hAnsi="Palatino Linotype"/>
          <w:b/>
          <w:sz w:val="24"/>
          <w:szCs w:val="24"/>
          <w:lang w:eastAsia="hu-HU"/>
        </w:rPr>
        <w:t>96</w:t>
      </w:r>
      <w:proofErr w:type="gramEnd"/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sz w:val="24"/>
          <w:szCs w:val="24"/>
          <w:lang w:eastAsia="hu-HU"/>
        </w:rPr>
        <w:t>/96 óra*</w:t>
      </w:r>
    </w:p>
    <w:p w:rsidR="009277C0" w:rsidRPr="00B87D30" w:rsidRDefault="009277C0" w:rsidP="00C90EFF">
      <w:pPr>
        <w:spacing w:after="0" w:line="240" w:lineRule="auto"/>
        <w:ind w:left="360"/>
        <w:jc w:val="right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9277C0" w:rsidRDefault="009277C0" w:rsidP="009277C0">
      <w:pPr>
        <w:spacing w:after="0" w:line="240" w:lineRule="auto"/>
        <w:jc w:val="right"/>
        <w:rPr>
          <w:rFonts w:ascii="Palatino Linotype" w:hAnsi="Palatino Linotype"/>
          <w:b/>
          <w:sz w:val="24"/>
          <w:szCs w:val="24"/>
          <w:lang w:eastAsia="hu-HU"/>
        </w:rPr>
      </w:pPr>
    </w:p>
    <w:p w:rsidR="009277C0" w:rsidRDefault="009277C0" w:rsidP="002F07A4">
      <w:pPr>
        <w:numPr>
          <w:ilvl w:val="1"/>
          <w:numId w:val="10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9277C0" w:rsidRPr="001B5D73" w:rsidRDefault="009277C0" w:rsidP="00EF595B">
      <w:pPr>
        <w:ind w:left="284"/>
        <w:jc w:val="both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A </w:t>
      </w:r>
      <w:r w:rsidRPr="00B21B2E">
        <w:rPr>
          <w:rFonts w:ascii="Palatino Linotype" w:hAnsi="Palatino Linotype" w:cs="Palatino Linotype"/>
        </w:rPr>
        <w:t xml:space="preserve">tantárgy tanításának célja, hogy a tanulók megismerjék a </w:t>
      </w:r>
      <w:proofErr w:type="spellStart"/>
      <w:r w:rsidRPr="00B21B2E">
        <w:rPr>
          <w:rFonts w:ascii="Palatino Linotype" w:hAnsi="Palatino Linotype" w:cs="Palatino Linotype"/>
        </w:rPr>
        <w:t>mikrovezérlők</w:t>
      </w:r>
      <w:proofErr w:type="spellEnd"/>
      <w:r w:rsidRPr="00B21B2E">
        <w:rPr>
          <w:rFonts w:ascii="Palatino Linotype" w:hAnsi="Palatino Linotype" w:cs="Palatino Linotype"/>
        </w:rPr>
        <w:t xml:space="preserve"> felépítését és alkalmazásának lehetőségeit</w:t>
      </w:r>
      <w:r>
        <w:rPr>
          <w:rFonts w:ascii="Palatino Linotype" w:hAnsi="Palatino Linotype" w:cs="Palatino Linotype"/>
        </w:rPr>
        <w:t xml:space="preserve"> és</w:t>
      </w:r>
      <w:r w:rsidRPr="001B5D73">
        <w:rPr>
          <w:rFonts w:ascii="Palatino Linotype" w:hAnsi="Palatino Linotype" w:cs="Palatino Linotype"/>
        </w:rPr>
        <w:t xml:space="preserve"> a Programozható Logikai Vezérlők irányítástechnik</w:t>
      </w:r>
      <w:r>
        <w:rPr>
          <w:rFonts w:ascii="Palatino Linotype" w:hAnsi="Palatino Linotype" w:cs="Palatino Linotype"/>
        </w:rPr>
        <w:t>ai alkalmazásának lehetőségeit</w:t>
      </w:r>
      <w:r w:rsidRPr="001B5D73">
        <w:rPr>
          <w:rFonts w:ascii="Palatino Linotype" w:hAnsi="Palatino Linotype" w:cs="Palatino Linotype"/>
        </w:rPr>
        <w:t>.</w:t>
      </w:r>
    </w:p>
    <w:p w:rsidR="009277C0" w:rsidRPr="000E120B" w:rsidRDefault="009277C0" w:rsidP="00EF595B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277C0" w:rsidRPr="008B4D50" w:rsidRDefault="009277C0" w:rsidP="002F07A4">
      <w:pPr>
        <w:pStyle w:val="Listaszerbekezds"/>
        <w:numPr>
          <w:ilvl w:val="1"/>
          <w:numId w:val="10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8B4D50">
        <w:rPr>
          <w:rFonts w:ascii="Palatino Linotype" w:hAnsi="Palatino Linotype"/>
          <w:b/>
          <w:sz w:val="24"/>
          <w:szCs w:val="24"/>
        </w:rPr>
        <w:t>Kapcsolódó</w:t>
      </w:r>
      <w:r w:rsidRPr="008B4D50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9277C0" w:rsidRPr="00D6198F" w:rsidRDefault="009277C0" w:rsidP="00EF595B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/>
          <w:b/>
          <w:sz w:val="24"/>
          <w:szCs w:val="24"/>
        </w:rPr>
      </w:pPr>
      <w:r w:rsidRPr="00D6198F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Pr="00D6198F">
        <w:rPr>
          <w:rFonts w:ascii="Palatino Linotype" w:hAnsi="Palatino Linotype"/>
          <w:b/>
          <w:sz w:val="24"/>
          <w:szCs w:val="24"/>
        </w:rPr>
        <w:t>.</w:t>
      </w:r>
    </w:p>
    <w:p w:rsidR="009277C0" w:rsidRPr="000E120B" w:rsidRDefault="009277C0" w:rsidP="00EF595B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277C0" w:rsidRDefault="00F9694F" w:rsidP="002F07A4">
      <w:pPr>
        <w:numPr>
          <w:ilvl w:val="1"/>
          <w:numId w:val="10"/>
        </w:numPr>
        <w:spacing w:after="0" w:line="240" w:lineRule="auto"/>
        <w:ind w:left="28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F9694F" w:rsidRPr="000E120B" w:rsidRDefault="00F9694F" w:rsidP="00F9694F">
      <w:pPr>
        <w:spacing w:after="0" w:line="240" w:lineRule="auto"/>
        <w:ind w:left="720"/>
        <w:rPr>
          <w:rFonts w:ascii="Palatino Linotype" w:hAnsi="Palatino Linotype"/>
          <w:b/>
          <w:sz w:val="24"/>
          <w:szCs w:val="24"/>
        </w:rPr>
      </w:pPr>
    </w:p>
    <w:p w:rsidR="009277C0" w:rsidRPr="000E120B" w:rsidRDefault="009277C0" w:rsidP="002F07A4">
      <w:pPr>
        <w:widowControl w:val="0"/>
        <w:numPr>
          <w:ilvl w:val="2"/>
          <w:numId w:val="10"/>
        </w:numPr>
        <w:suppressAutoHyphens/>
        <w:spacing w:after="0" w:line="240" w:lineRule="auto"/>
        <w:ind w:hanging="373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Általános PLC ismeret</w:t>
      </w:r>
      <w:r w:rsidR="008B4D50">
        <w:rPr>
          <w:rFonts w:ascii="Palatino Linotype" w:hAnsi="Palatino Linotype"/>
          <w:b/>
          <w:sz w:val="24"/>
          <w:szCs w:val="24"/>
        </w:rPr>
        <w:tab/>
      </w:r>
      <w:r w:rsidR="008B4D50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8B4D50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a/32 </w:t>
      </w:r>
      <w:r w:rsidRPr="00B87D3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9277C0" w:rsidRPr="00260C36" w:rsidRDefault="009277C0" w:rsidP="00C90EFF">
      <w:pPr>
        <w:spacing w:after="0" w:line="240" w:lineRule="auto"/>
        <w:ind w:firstLine="708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programozható logikai vezérlők (hardver) felépítése, blokkvázlat.</w:t>
      </w:r>
    </w:p>
    <w:p w:rsidR="009277C0" w:rsidRDefault="009277C0" w:rsidP="00C90EFF">
      <w:pPr>
        <w:spacing w:after="0" w:line="240" w:lineRule="auto"/>
        <w:ind w:left="720" w:hanging="12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bemenetek fajtái, szerepük, hogyan kell használni a megfelelő bemeneti típust.</w:t>
      </w:r>
    </w:p>
    <w:p w:rsidR="009277C0" w:rsidRPr="00260C36" w:rsidRDefault="009277C0" w:rsidP="00C90EFF">
      <w:pPr>
        <w:spacing w:after="0" w:line="240" w:lineRule="auto"/>
        <w:ind w:left="720" w:hanging="12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szenzorok áttekintése, a </w:t>
      </w:r>
      <w:proofErr w:type="spellStart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PLC-vel</w:t>
      </w:r>
      <w:proofErr w:type="spellEnd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való kapcsolatuk.</w:t>
      </w:r>
    </w:p>
    <w:p w:rsidR="009277C0" w:rsidRDefault="009277C0" w:rsidP="00C90EFF">
      <w:pPr>
        <w:spacing w:after="0" w:line="240" w:lineRule="auto"/>
        <w:ind w:firstLine="708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kimenetek fajtái, szerepük, hogyan válasszuk ki a megfelelő kimeneti típust.</w:t>
      </w:r>
    </w:p>
    <w:p w:rsidR="009277C0" w:rsidRPr="00260C36" w:rsidRDefault="009277C0" w:rsidP="00C90EFF">
      <w:pPr>
        <w:spacing w:after="0" w:line="240" w:lineRule="auto"/>
        <w:ind w:firstLine="708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jelátalakítók, végrehajtók áttekintése, a </w:t>
      </w:r>
      <w:proofErr w:type="spellStart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PLC-vel</w:t>
      </w:r>
      <w:proofErr w:type="spellEnd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való kapcsolatuk.</w:t>
      </w:r>
    </w:p>
    <w:p w:rsidR="009277C0" w:rsidRPr="00260C36" w:rsidRDefault="009277C0" w:rsidP="00C90EFF">
      <w:pPr>
        <w:spacing w:after="0" w:line="240" w:lineRule="auto"/>
        <w:ind w:firstLine="708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RT (</w:t>
      </w:r>
      <w:proofErr w:type="spellStart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real</w:t>
      </w:r>
      <w:proofErr w:type="spellEnd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– </w:t>
      </w:r>
      <w:proofErr w:type="spellStart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time</w:t>
      </w:r>
      <w:proofErr w:type="spellEnd"/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) óra (időalap, programok ciklikus végrehajtása).</w:t>
      </w:r>
    </w:p>
    <w:p w:rsidR="009277C0" w:rsidRPr="00260C36" w:rsidRDefault="009277C0" w:rsidP="00C90EFF">
      <w:pPr>
        <w:spacing w:after="0" w:line="240" w:lineRule="auto"/>
        <w:ind w:firstLine="708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Memória fajtái (ROM, RAM, FIRMWARE), szerepük.</w:t>
      </w: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ab/>
      </w:r>
    </w:p>
    <w:p w:rsidR="009277C0" w:rsidRDefault="009277C0" w:rsidP="00C90EFF">
      <w:pPr>
        <w:spacing w:after="0" w:line="240" w:lineRule="auto"/>
        <w:ind w:firstLine="708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proofErr w:type="spellStart"/>
      <w:r w:rsidRPr="001D34C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-k</w:t>
      </w:r>
      <w:proofErr w:type="spellEnd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funkcionális felépítése, </w:t>
      </w:r>
      <w:r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blokkvázlat.</w:t>
      </w:r>
    </w:p>
    <w:p w:rsidR="009277C0" w:rsidRDefault="009277C0" w:rsidP="00C90EFF">
      <w:pPr>
        <w:spacing w:after="0" w:line="240" w:lineRule="auto"/>
        <w:ind w:firstLine="708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Kompakt- és moduláris </w:t>
      </w:r>
      <w:proofErr w:type="spellStart"/>
      <w:r w:rsidRPr="00126D62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PLC-k</w:t>
      </w:r>
      <w:proofErr w:type="spellEnd"/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9277C0" w:rsidRPr="005B3C40" w:rsidRDefault="009277C0" w:rsidP="00C90EFF">
      <w:pPr>
        <w:spacing w:after="0" w:line="240" w:lineRule="auto"/>
        <w:ind w:firstLine="708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programozható vezérlők alapfeladatai.</w:t>
      </w:r>
    </w:p>
    <w:p w:rsidR="009277C0" w:rsidRPr="005B3C40" w:rsidRDefault="009277C0" w:rsidP="00C90EFF">
      <w:pPr>
        <w:spacing w:after="0" w:line="240" w:lineRule="auto"/>
        <w:ind w:firstLine="708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programozható vezérlő működésének jellemzői.</w:t>
      </w:r>
    </w:p>
    <w:p w:rsidR="009277C0" w:rsidRPr="005B3C40" w:rsidRDefault="009277C0" w:rsidP="00C90EFF">
      <w:pPr>
        <w:spacing w:after="0" w:line="240" w:lineRule="auto"/>
        <w:ind w:left="720" w:hanging="12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 </w:t>
      </w:r>
      <w:proofErr w:type="spellStart"/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PLC-ben</w:t>
      </w:r>
      <w:proofErr w:type="spellEnd"/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futó programok és feladataik (alapszoftver, felhasználói programok).</w:t>
      </w:r>
    </w:p>
    <w:p w:rsidR="009277C0" w:rsidRPr="005B3C40" w:rsidRDefault="009277C0" w:rsidP="00C90EFF">
      <w:pPr>
        <w:spacing w:after="0" w:line="240" w:lineRule="auto"/>
        <w:ind w:firstLine="708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felhasználói programok végrehajtásának módjai.</w:t>
      </w:r>
    </w:p>
    <w:p w:rsidR="009277C0" w:rsidRPr="005B3C40" w:rsidRDefault="009277C0" w:rsidP="00C90EFF">
      <w:pPr>
        <w:spacing w:after="0" w:line="240" w:lineRule="auto"/>
        <w:ind w:left="720" w:hanging="12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B3C40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 programozható vezérlők főbb jellemzői, kiválasztásuk szempontjai (hardver, szoftver).</w:t>
      </w:r>
    </w:p>
    <w:p w:rsidR="009277C0" w:rsidRPr="009E423D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PLC műszaki leírások, műszaki paraméterek értelmezése.</w:t>
      </w:r>
    </w:p>
    <w:p w:rsidR="009277C0" w:rsidRDefault="009277C0" w:rsidP="00C90EFF">
      <w:pPr>
        <w:spacing w:after="0" w:line="240" w:lineRule="auto"/>
        <w:ind w:firstLine="708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Egyéb PLC modulok (analóg-, digitális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,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fuzzy</w:t>
      </w:r>
      <w:r w:rsidRPr="00260C36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)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9277C0" w:rsidRPr="00B81C45" w:rsidRDefault="009277C0" w:rsidP="00C90EFF">
      <w:pPr>
        <w:spacing w:after="0" w:line="240" w:lineRule="auto"/>
        <w:ind w:left="720" w:hanging="12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Informatikai rendszer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(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pont-pont kommunikáció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adatok (vonalak száma, átviteli sebesség, protokoll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ok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)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Hálózati kommunikáció,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többszintű informatikai rendszer kialakítás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a,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átjárók, </w:t>
      </w:r>
      <w:proofErr w:type="spellStart"/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ETHERNET-csatoló</w:t>
      </w:r>
      <w:proofErr w:type="spellEnd"/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, érzékelő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és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beavatkozó szervek hálózati kezelése, protokollok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).</w:t>
      </w:r>
    </w:p>
    <w:p w:rsidR="009277C0" w:rsidRDefault="009277C0" w:rsidP="00C90EFF">
      <w:pPr>
        <w:spacing w:after="0" w:line="240" w:lineRule="auto"/>
        <w:ind w:left="720" w:hanging="12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Ember-gép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kapcsolatra vonatkozó igények (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adatbeviteli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 és adat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kiviteli eszközök (numerikus, alfanumerikus, terminál)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.</w:t>
      </w:r>
    </w:p>
    <w:p w:rsidR="009277C0" w:rsidRDefault="009277C0" w:rsidP="00C90EFF">
      <w:pPr>
        <w:spacing w:after="0" w:line="240" w:lineRule="auto"/>
        <w:ind w:left="720" w:hanging="12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F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olyamatvizualizál</w:t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 xml:space="preserve">ó szoftverek, </w:t>
      </w:r>
      <w:r w:rsidRPr="00B81C45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SCADA rendszer.</w:t>
      </w:r>
    </w:p>
    <w:p w:rsidR="00EF595B" w:rsidRPr="00B81C45" w:rsidRDefault="00EF595B" w:rsidP="00C90EFF">
      <w:pPr>
        <w:spacing w:after="0" w:line="240" w:lineRule="auto"/>
        <w:ind w:left="720" w:hanging="12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9277C0" w:rsidRPr="00B42779" w:rsidRDefault="009277C0" w:rsidP="002F07A4">
      <w:pPr>
        <w:pStyle w:val="Listaszerbekezds"/>
        <w:widowControl w:val="0"/>
        <w:numPr>
          <w:ilvl w:val="2"/>
          <w:numId w:val="10"/>
        </w:numPr>
        <w:suppressAutoHyphens/>
        <w:spacing w:after="0" w:line="240" w:lineRule="auto"/>
        <w:ind w:hanging="373"/>
        <w:rPr>
          <w:rFonts w:ascii="Palatino Linotype" w:hAnsi="Palatino Linotype"/>
          <w:b/>
          <w:sz w:val="24"/>
          <w:szCs w:val="24"/>
        </w:rPr>
      </w:pPr>
      <w:r w:rsidRPr="00B42779">
        <w:rPr>
          <w:rFonts w:ascii="Palatino Linotype" w:hAnsi="Palatino Linotype"/>
          <w:b/>
          <w:sz w:val="24"/>
          <w:szCs w:val="24"/>
        </w:rPr>
        <w:lastRenderedPageBreak/>
        <w:t>PLC Programozás</w:t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 óra/32 óra</w:t>
      </w:r>
    </w:p>
    <w:p w:rsidR="009277C0" w:rsidRPr="005B3C40" w:rsidRDefault="009277C0" w:rsidP="00C90EFF">
      <w:pPr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Pr="005B3C40">
        <w:rPr>
          <w:rFonts w:ascii="Palatino Linotype" w:hAnsi="Palatino Linotype"/>
          <w:sz w:val="24"/>
          <w:szCs w:val="24"/>
        </w:rPr>
        <w:t>zámítógépes problémamegoldás lépései.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Az algoritmus fogalma, jellemzői.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5B3C40">
        <w:rPr>
          <w:rFonts w:ascii="Palatino Linotype" w:hAnsi="Palatino Linotype"/>
          <w:sz w:val="24"/>
          <w:szCs w:val="24"/>
        </w:rPr>
        <w:t>Algoritmus megadásának lehetőségei (</w:t>
      </w:r>
      <w:proofErr w:type="spellStart"/>
      <w:r w:rsidRPr="005B3C40">
        <w:rPr>
          <w:rFonts w:ascii="Palatino Linotype" w:hAnsi="Palatino Linotype"/>
          <w:sz w:val="24"/>
          <w:szCs w:val="24"/>
        </w:rPr>
        <w:t>pszeudo</w:t>
      </w:r>
      <w:proofErr w:type="spellEnd"/>
      <w:r w:rsidRPr="005B3C40">
        <w:rPr>
          <w:rFonts w:ascii="Palatino Linotype" w:hAnsi="Palatino Linotype"/>
          <w:sz w:val="24"/>
          <w:szCs w:val="24"/>
        </w:rPr>
        <w:t xml:space="preserve"> kód).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5B3C40">
        <w:rPr>
          <w:rFonts w:ascii="Palatino Linotype" w:hAnsi="Palatino Linotype"/>
          <w:sz w:val="24"/>
          <w:szCs w:val="24"/>
        </w:rPr>
        <w:t>A folyamatábra elemei, ábra összeállítás szabályai.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 xml:space="preserve">Az IEC 1131-3 szabvány szerinti PLC programozási nyelvek </w:t>
      </w:r>
      <w:r w:rsidRPr="005F2584">
        <w:rPr>
          <w:rFonts w:ascii="Palatino Linotype" w:hAnsi="Palatino Linotype"/>
          <w:sz w:val="24"/>
          <w:szCs w:val="24"/>
        </w:rPr>
        <w:t>fajtái, csoportosításuk</w:t>
      </w:r>
      <w:r w:rsidRPr="005B3C40">
        <w:rPr>
          <w:rFonts w:ascii="Palatino Linotype" w:hAnsi="Palatino Linotype"/>
          <w:sz w:val="24"/>
          <w:szCs w:val="24"/>
        </w:rPr>
        <w:t>.</w:t>
      </w:r>
    </w:p>
    <w:p w:rsidR="009277C0" w:rsidRPr="005F2584" w:rsidRDefault="009277C0" w:rsidP="00C90EFF">
      <w:pPr>
        <w:spacing w:after="0" w:line="240" w:lineRule="auto"/>
        <w:ind w:firstLine="708"/>
        <w:jc w:val="both"/>
        <w:rPr>
          <w:rFonts w:ascii="Palatino Linotype" w:hAnsi="Palatino Linotype"/>
          <w:sz w:val="24"/>
          <w:szCs w:val="24"/>
        </w:rPr>
      </w:pPr>
      <w:r w:rsidRPr="005F2584">
        <w:rPr>
          <w:rFonts w:ascii="Palatino Linotype" w:hAnsi="Palatino Linotype"/>
          <w:sz w:val="24"/>
          <w:szCs w:val="24"/>
        </w:rPr>
        <w:t>A programszervezési egységek felépítése</w:t>
      </w:r>
      <w:r>
        <w:rPr>
          <w:rFonts w:ascii="Palatino Linotype" w:hAnsi="Palatino Linotype"/>
          <w:sz w:val="24"/>
          <w:szCs w:val="24"/>
        </w:rPr>
        <w:t>, szerepe</w:t>
      </w:r>
      <w:r w:rsidRPr="005F2584">
        <w:rPr>
          <w:rFonts w:ascii="Palatino Linotype" w:hAnsi="Palatino Linotype"/>
          <w:sz w:val="24"/>
          <w:szCs w:val="24"/>
        </w:rPr>
        <w:t>.</w:t>
      </w:r>
    </w:p>
    <w:p w:rsidR="009277C0" w:rsidRPr="000E120B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PLC programozásának tervezése, </w:t>
      </w:r>
      <w:r w:rsidRPr="005F2584">
        <w:rPr>
          <w:rFonts w:ascii="Palatino Linotype" w:hAnsi="Palatino Linotype"/>
          <w:sz w:val="24"/>
          <w:szCs w:val="24"/>
        </w:rPr>
        <w:t>elkészítése</w:t>
      </w:r>
      <w:r>
        <w:rPr>
          <w:rFonts w:ascii="Palatino Linotype" w:hAnsi="Palatino Linotype"/>
          <w:sz w:val="24"/>
          <w:szCs w:val="24"/>
        </w:rPr>
        <w:t xml:space="preserve">, tesztelése, üzemi próbája, </w:t>
      </w:r>
      <w:r w:rsidRPr="005F2584">
        <w:rPr>
          <w:rFonts w:ascii="Palatino Linotype" w:hAnsi="Palatino Linotype"/>
          <w:sz w:val="24"/>
          <w:szCs w:val="24"/>
        </w:rPr>
        <w:t>dokumentálása.</w:t>
      </w:r>
    </w:p>
    <w:p w:rsidR="009277C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A programfejlesztés lépései (a forrás-program, a CPU működését vezérlő - gépi kódsorozatra fordítás, hibák megállapítása, javítás, hibátlan program futtatható programmá szerkesztése, működés szimulálása, tesztelés valós környezetben).</w:t>
      </w:r>
    </w:p>
    <w:p w:rsidR="009277C0" w:rsidRPr="005B3C40" w:rsidRDefault="009277C0" w:rsidP="00C90EFF">
      <w:pPr>
        <w:spacing w:after="0" w:line="240" w:lineRule="auto"/>
        <w:ind w:firstLine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A programozás eszközei, integrált programfejlesztői környezet (IDE)</w:t>
      </w:r>
      <w:r>
        <w:rPr>
          <w:rFonts w:ascii="Palatino Linotype" w:hAnsi="Palatino Linotype"/>
          <w:sz w:val="24"/>
          <w:szCs w:val="24"/>
        </w:rPr>
        <w:t>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Létradiagram programnyelv elemei, elemek használatának szabályai.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5B3C40">
        <w:rPr>
          <w:rFonts w:ascii="Palatino Linotype" w:hAnsi="Palatino Linotype"/>
          <w:sz w:val="24"/>
          <w:szCs w:val="24"/>
        </w:rPr>
        <w:t xml:space="preserve">ezérlési feladatok, logikai </w:t>
      </w:r>
      <w:proofErr w:type="gramStart"/>
      <w:r w:rsidRPr="005B3C40">
        <w:rPr>
          <w:rFonts w:ascii="Palatino Linotype" w:hAnsi="Palatino Linotype"/>
          <w:sz w:val="24"/>
          <w:szCs w:val="24"/>
        </w:rPr>
        <w:t>ÉS</w:t>
      </w:r>
      <w:proofErr w:type="gramEnd"/>
      <w:r w:rsidRPr="005B3C40">
        <w:rPr>
          <w:rFonts w:ascii="Palatino Linotype" w:hAnsi="Palatino Linotype"/>
          <w:sz w:val="24"/>
          <w:szCs w:val="24"/>
        </w:rPr>
        <w:t xml:space="preserve"> (AND) művelet, logikai VAGY (OR) művelet, logikai TAGADÁS (INVERZ) művelet programozása létradiagram programnyelven.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Utasításlistás programnyelv elemei, elemek használatának szabályai.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5B3C40">
        <w:rPr>
          <w:rFonts w:ascii="Palatino Linotype" w:hAnsi="Palatino Linotype"/>
          <w:sz w:val="24"/>
          <w:szCs w:val="24"/>
        </w:rPr>
        <w:t xml:space="preserve">ezérlési feladatok, logikai </w:t>
      </w:r>
      <w:proofErr w:type="gramStart"/>
      <w:r w:rsidRPr="005B3C40">
        <w:rPr>
          <w:rFonts w:ascii="Palatino Linotype" w:hAnsi="Palatino Linotype"/>
          <w:sz w:val="24"/>
          <w:szCs w:val="24"/>
        </w:rPr>
        <w:t>ÉS</w:t>
      </w:r>
      <w:proofErr w:type="gramEnd"/>
      <w:r w:rsidRPr="005B3C40">
        <w:rPr>
          <w:rFonts w:ascii="Palatino Linotype" w:hAnsi="Palatino Linotype"/>
          <w:sz w:val="24"/>
          <w:szCs w:val="24"/>
        </w:rPr>
        <w:t xml:space="preserve"> (AND) művelet, logikai VAGY (OR) művelet, logikai TAGADÁS (INVERZ) művelet programozása utasításlistás programnyelven.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Funkcióblokkos programnyelv elemei, elemek használatának szabályai.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5B3C40">
        <w:rPr>
          <w:rFonts w:ascii="Palatino Linotype" w:hAnsi="Palatino Linotype"/>
          <w:sz w:val="24"/>
          <w:szCs w:val="24"/>
        </w:rPr>
        <w:t xml:space="preserve">ezérlési feladatok, logikai </w:t>
      </w:r>
      <w:proofErr w:type="gramStart"/>
      <w:r w:rsidRPr="005B3C40">
        <w:rPr>
          <w:rFonts w:ascii="Palatino Linotype" w:hAnsi="Palatino Linotype"/>
          <w:sz w:val="24"/>
          <w:szCs w:val="24"/>
        </w:rPr>
        <w:t>ÉS</w:t>
      </w:r>
      <w:proofErr w:type="gramEnd"/>
      <w:r w:rsidRPr="005B3C40">
        <w:rPr>
          <w:rFonts w:ascii="Palatino Linotype" w:hAnsi="Palatino Linotype"/>
          <w:sz w:val="24"/>
          <w:szCs w:val="24"/>
        </w:rPr>
        <w:t xml:space="preserve"> (AND) művelet, logikai VAGY (OR) művelet, logikai TAGADÁS (INVERZ) művelet programozása funkcióblokkos programnyelven.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Sorrendi folyamatábrázolás programnyelv elemei, elemek használatának szabályai.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5B3C40">
        <w:rPr>
          <w:rFonts w:ascii="Palatino Linotype" w:hAnsi="Palatino Linotype"/>
          <w:sz w:val="24"/>
          <w:szCs w:val="24"/>
        </w:rPr>
        <w:t xml:space="preserve">ezérlési feladatok, logikai </w:t>
      </w:r>
      <w:proofErr w:type="gramStart"/>
      <w:r w:rsidRPr="005B3C40">
        <w:rPr>
          <w:rFonts w:ascii="Palatino Linotype" w:hAnsi="Palatino Linotype"/>
          <w:sz w:val="24"/>
          <w:szCs w:val="24"/>
        </w:rPr>
        <w:t>ÉS</w:t>
      </w:r>
      <w:proofErr w:type="gramEnd"/>
      <w:r w:rsidRPr="005B3C40">
        <w:rPr>
          <w:rFonts w:ascii="Palatino Linotype" w:hAnsi="Palatino Linotype"/>
          <w:sz w:val="24"/>
          <w:szCs w:val="24"/>
        </w:rPr>
        <w:t xml:space="preserve"> (AND) művelet, logikai VAGY (OR) művelet, logikai TAGADÁS (INVERZ) művelet programozása sorrendi folyamatábrázolásos programnyelven.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Adatkezelés, adatok címzése, adatok összehasonlítása.</w:t>
      </w:r>
    </w:p>
    <w:p w:rsidR="009277C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Időzítők, késleltetések programozása minden programnyelven. Késleltetések tipikus alkalmazásai.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 xml:space="preserve">Számlálók, </w:t>
      </w:r>
      <w:proofErr w:type="spellStart"/>
      <w:r w:rsidRPr="005B3C40">
        <w:rPr>
          <w:rFonts w:ascii="Palatino Linotype" w:hAnsi="Palatino Linotype"/>
          <w:sz w:val="24"/>
          <w:szCs w:val="24"/>
        </w:rPr>
        <w:t>számlálók</w:t>
      </w:r>
      <w:proofErr w:type="spellEnd"/>
      <w:r w:rsidRPr="005B3C40">
        <w:rPr>
          <w:rFonts w:ascii="Palatino Linotype" w:hAnsi="Palatino Linotype"/>
          <w:sz w:val="24"/>
          <w:szCs w:val="24"/>
        </w:rPr>
        <w:t xml:space="preserve"> programozása minden programnyelven. Számláló, nagy sebességű számláló tipikus alkalmazásai.</w:t>
      </w:r>
    </w:p>
    <w:p w:rsidR="009277C0" w:rsidRPr="005B3C4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Fel és lefutó él detektálása, tipikus alkalmazása.</w:t>
      </w:r>
    </w:p>
    <w:p w:rsidR="009277C0" w:rsidRDefault="009277C0" w:rsidP="00C90EFF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5B3C40">
        <w:rPr>
          <w:rFonts w:ascii="Palatino Linotype" w:hAnsi="Palatino Linotype"/>
          <w:sz w:val="24"/>
          <w:szCs w:val="24"/>
        </w:rPr>
        <w:t>Tárolók, programozásuk minden programnyelven, tipikus alkalmazásuk.</w:t>
      </w:r>
    </w:p>
    <w:p w:rsidR="00C90EFF" w:rsidRPr="000E120B" w:rsidRDefault="00C90EFF" w:rsidP="00C90EFF">
      <w:pPr>
        <w:spacing w:after="0" w:line="240" w:lineRule="auto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9277C0" w:rsidRPr="00B42779" w:rsidRDefault="009277C0" w:rsidP="002F07A4">
      <w:pPr>
        <w:pStyle w:val="Listaszerbekezds"/>
        <w:widowControl w:val="0"/>
        <w:numPr>
          <w:ilvl w:val="2"/>
          <w:numId w:val="10"/>
        </w:numPr>
        <w:suppressAutoHyphens/>
        <w:spacing w:after="0" w:line="240" w:lineRule="auto"/>
        <w:ind w:hanging="373"/>
        <w:rPr>
          <w:rFonts w:ascii="Palatino Linotype" w:hAnsi="Palatino Linotype"/>
          <w:b/>
          <w:sz w:val="24"/>
          <w:szCs w:val="24"/>
        </w:rPr>
      </w:pPr>
      <w:proofErr w:type="spellStart"/>
      <w:r w:rsidRPr="00B42779">
        <w:rPr>
          <w:rFonts w:ascii="Palatino Linotype" w:hAnsi="Palatino Linotype"/>
          <w:b/>
          <w:sz w:val="24"/>
          <w:szCs w:val="24"/>
        </w:rPr>
        <w:t>Mikrovezérlők</w:t>
      </w:r>
      <w:proofErr w:type="spellEnd"/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/>
          <w:b/>
          <w:sz w:val="24"/>
          <w:szCs w:val="24"/>
        </w:rPr>
        <w:tab/>
      </w:r>
      <w:r w:rsidRPr="00B4277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32 óra/32 óra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b/>
          <w:sz w:val="24"/>
          <w:szCs w:val="24"/>
        </w:rPr>
        <w:t>Mikroprocesszoros rendszertechnika</w:t>
      </w:r>
      <w:r>
        <w:rPr>
          <w:rFonts w:ascii="Palatino Linotype" w:hAnsi="Palatino Linotype"/>
          <w:sz w:val="24"/>
          <w:szCs w:val="24"/>
        </w:rPr>
        <w:tab/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Mikroszámítógépek felépítése, mikroprocesszor fogalma.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Mikroprocesszor működése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Mikroprocesszor belső egységei.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lastRenderedPageBreak/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Az utasítások felépítése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Az utasítás végrehajtás lépései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Utasításkészlet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Az utasítások felépítése és csoportjai.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Adatmozgató utasítások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Aritmetikai és logikai műveletek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Ugró utasítások</w:t>
      </w:r>
      <w:r>
        <w:rPr>
          <w:rFonts w:ascii="Palatino Linotype" w:hAnsi="Palatino Linotype" w:cs="Palatino Linotype"/>
        </w:rPr>
        <w:t>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Címzési módok.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Direkt címzés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Indirekt címzés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Relatív címzések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ab/>
      </w:r>
      <w:proofErr w:type="spellStart"/>
      <w:r w:rsidRPr="0096627B">
        <w:rPr>
          <w:rFonts w:ascii="Palatino Linotype" w:hAnsi="Palatino Linotype"/>
          <w:sz w:val="24"/>
          <w:szCs w:val="24"/>
        </w:rPr>
        <w:t>Bázisrelatív</w:t>
      </w:r>
      <w:proofErr w:type="spellEnd"/>
      <w:r w:rsidRPr="0096627B">
        <w:rPr>
          <w:rFonts w:ascii="Palatino Linotype" w:hAnsi="Palatino Linotype"/>
          <w:sz w:val="24"/>
          <w:szCs w:val="24"/>
        </w:rPr>
        <w:t xml:space="preserve"> címzés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ab/>
      </w:r>
      <w:proofErr w:type="spellStart"/>
      <w:r w:rsidRPr="0096627B">
        <w:rPr>
          <w:rFonts w:ascii="Palatino Linotype" w:hAnsi="Palatino Linotype"/>
          <w:sz w:val="24"/>
          <w:szCs w:val="24"/>
        </w:rPr>
        <w:t>Önrelatív</w:t>
      </w:r>
      <w:proofErr w:type="spellEnd"/>
      <w:r w:rsidRPr="0096627B">
        <w:rPr>
          <w:rFonts w:ascii="Palatino Linotype" w:hAnsi="Palatino Linotype"/>
          <w:sz w:val="24"/>
          <w:szCs w:val="24"/>
        </w:rPr>
        <w:t xml:space="preserve"> címzés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ab/>
        <w:t>Indexelt címzés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Összetett címzés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Szegmentált címzés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Megszakítások.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A megszakítási folyamat lépései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proofErr w:type="spellStart"/>
      <w:r w:rsidRPr="0096627B">
        <w:rPr>
          <w:rFonts w:ascii="Palatino Linotype" w:hAnsi="Palatino Linotype"/>
          <w:sz w:val="24"/>
          <w:szCs w:val="24"/>
        </w:rPr>
        <w:t>Maszkolható</w:t>
      </w:r>
      <w:proofErr w:type="spellEnd"/>
      <w:r w:rsidRPr="0096627B">
        <w:rPr>
          <w:rFonts w:ascii="Palatino Linotype" w:hAnsi="Palatino Linotype"/>
          <w:sz w:val="24"/>
          <w:szCs w:val="24"/>
        </w:rPr>
        <w:t xml:space="preserve"> megszakítások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 xml:space="preserve">Nem </w:t>
      </w:r>
      <w:proofErr w:type="spellStart"/>
      <w:r w:rsidRPr="0096627B">
        <w:rPr>
          <w:rFonts w:ascii="Palatino Linotype" w:hAnsi="Palatino Linotype"/>
          <w:sz w:val="24"/>
          <w:szCs w:val="24"/>
        </w:rPr>
        <w:t>maszkolható</w:t>
      </w:r>
      <w:proofErr w:type="spellEnd"/>
      <w:r w:rsidRPr="0096627B">
        <w:rPr>
          <w:rFonts w:ascii="Palatino Linotype" w:hAnsi="Palatino Linotype"/>
          <w:sz w:val="24"/>
          <w:szCs w:val="24"/>
        </w:rPr>
        <w:t xml:space="preserve"> megszakítások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Egyszintű megszakítások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Többszintű megszakítások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Fejlesztő módszerek</w:t>
      </w:r>
    </w:p>
    <w:p w:rsidR="009277C0" w:rsidRPr="0096627B" w:rsidRDefault="00F9694F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96627B">
        <w:rPr>
          <w:rFonts w:ascii="Palatino Linotype" w:hAnsi="Palatino Linotype"/>
          <w:sz w:val="24"/>
          <w:szCs w:val="24"/>
        </w:rPr>
        <w:tab/>
        <w:t xml:space="preserve">Programozás </w:t>
      </w:r>
      <w:proofErr w:type="spellStart"/>
      <w:r w:rsidR="009277C0" w:rsidRPr="0096627B">
        <w:rPr>
          <w:rFonts w:ascii="Palatino Linotype" w:hAnsi="Palatino Linotype"/>
          <w:sz w:val="24"/>
          <w:szCs w:val="24"/>
        </w:rPr>
        <w:t>hexa</w:t>
      </w:r>
      <w:proofErr w:type="spellEnd"/>
      <w:r w:rsidR="009277C0" w:rsidRPr="0096627B">
        <w:rPr>
          <w:rFonts w:ascii="Palatino Linotype" w:hAnsi="Palatino Linotype"/>
          <w:sz w:val="24"/>
          <w:szCs w:val="24"/>
        </w:rPr>
        <w:t xml:space="preserve"> kódban</w:t>
      </w:r>
    </w:p>
    <w:p w:rsidR="009277C0" w:rsidRPr="0096627B" w:rsidRDefault="00F9694F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96627B">
        <w:rPr>
          <w:rFonts w:ascii="Palatino Linotype" w:hAnsi="Palatino Linotype"/>
          <w:sz w:val="24"/>
          <w:szCs w:val="24"/>
        </w:rPr>
        <w:tab/>
        <w:t>Programozás assemblerben</w:t>
      </w:r>
    </w:p>
    <w:p w:rsidR="009277C0" w:rsidRPr="0096627B" w:rsidRDefault="00F9694F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96627B">
        <w:rPr>
          <w:rFonts w:ascii="Palatino Linotype" w:hAnsi="Palatino Linotype"/>
          <w:sz w:val="24"/>
          <w:szCs w:val="24"/>
        </w:rPr>
        <w:tab/>
        <w:t>Emuláció</w:t>
      </w:r>
    </w:p>
    <w:p w:rsidR="009277C0" w:rsidRPr="0096627B" w:rsidRDefault="00F9694F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96627B">
        <w:rPr>
          <w:rFonts w:ascii="Palatino Linotype" w:hAnsi="Palatino Linotype"/>
          <w:sz w:val="24"/>
          <w:szCs w:val="24"/>
        </w:rPr>
        <w:tab/>
        <w:t>Egyszerű fejlesztőrendszerek háttértár nélkül</w:t>
      </w:r>
      <w:r w:rsidR="009277C0" w:rsidRPr="0096627B">
        <w:rPr>
          <w:rFonts w:ascii="Palatino Linotype" w:hAnsi="Palatino Linotype"/>
          <w:sz w:val="24"/>
          <w:szCs w:val="24"/>
        </w:rPr>
        <w:tab/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A mikroprocesszorok fejlődése.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96627B">
        <w:rPr>
          <w:rFonts w:ascii="Palatino Linotype" w:hAnsi="Palatino Linotype"/>
          <w:sz w:val="24"/>
          <w:szCs w:val="24"/>
        </w:rPr>
        <w:t>Minimálrendszerek</w:t>
      </w:r>
      <w:proofErr w:type="spellEnd"/>
    </w:p>
    <w:p w:rsidR="009277C0" w:rsidRPr="0096627B" w:rsidRDefault="00F9694F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96627B">
        <w:rPr>
          <w:rFonts w:ascii="Palatino Linotype" w:hAnsi="Palatino Linotype"/>
          <w:sz w:val="24"/>
          <w:szCs w:val="24"/>
        </w:rPr>
        <w:tab/>
        <w:t>Egy egyszerű mikroszámítógép felépítése</w:t>
      </w:r>
    </w:p>
    <w:p w:rsidR="009277C0" w:rsidRPr="0096627B" w:rsidRDefault="00F9694F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96627B">
        <w:rPr>
          <w:rFonts w:ascii="Palatino Linotype" w:hAnsi="Palatino Linotype"/>
          <w:sz w:val="24"/>
          <w:szCs w:val="24"/>
        </w:rPr>
        <w:tab/>
        <w:t>Egychipes mikroszámítógép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360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Mikroszámítógépek moduláris felépítése</w:t>
      </w:r>
    </w:p>
    <w:p w:rsidR="009277C0" w:rsidRPr="0096627B" w:rsidRDefault="00F9694F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96627B">
        <w:rPr>
          <w:rFonts w:ascii="Palatino Linotype" w:hAnsi="Palatino Linotype"/>
          <w:sz w:val="24"/>
          <w:szCs w:val="24"/>
        </w:rPr>
        <w:tab/>
        <w:t>Mikroprocesszor kártya</w:t>
      </w:r>
    </w:p>
    <w:p w:rsidR="009277C0" w:rsidRPr="0096627B" w:rsidRDefault="00F9694F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="009277C0" w:rsidRPr="0096627B">
        <w:rPr>
          <w:rFonts w:ascii="Palatino Linotype" w:hAnsi="Palatino Linotype"/>
          <w:sz w:val="24"/>
          <w:szCs w:val="24"/>
        </w:rPr>
        <w:tab/>
        <w:t>Tárkártya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EPROM-ok égetése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 xml:space="preserve">Párhuzamos </w:t>
      </w:r>
      <w:proofErr w:type="spellStart"/>
      <w:r w:rsidRPr="0096627B">
        <w:rPr>
          <w:rFonts w:ascii="Palatino Linotype" w:hAnsi="Palatino Linotype"/>
          <w:sz w:val="24"/>
          <w:szCs w:val="24"/>
        </w:rPr>
        <w:t>interface</w:t>
      </w:r>
      <w:proofErr w:type="spellEnd"/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Egyirányú adatátvitel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 xml:space="preserve">Kétirányú párhuzamos </w:t>
      </w:r>
      <w:proofErr w:type="spellStart"/>
      <w:r w:rsidRPr="0096627B">
        <w:rPr>
          <w:rFonts w:ascii="Palatino Linotype" w:hAnsi="Palatino Linotype"/>
          <w:sz w:val="24"/>
          <w:szCs w:val="24"/>
        </w:rPr>
        <w:t>interface</w:t>
      </w:r>
      <w:proofErr w:type="spellEnd"/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 xml:space="preserve">Soros </w:t>
      </w:r>
      <w:proofErr w:type="spellStart"/>
      <w:r w:rsidRPr="0096627B">
        <w:rPr>
          <w:rFonts w:ascii="Palatino Linotype" w:hAnsi="Palatino Linotype"/>
          <w:sz w:val="24"/>
          <w:szCs w:val="24"/>
        </w:rPr>
        <w:t>interface</w:t>
      </w:r>
      <w:proofErr w:type="spellEnd"/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 xml:space="preserve">IEC busz </w:t>
      </w:r>
      <w:proofErr w:type="spellStart"/>
      <w:r w:rsidRPr="0096627B">
        <w:rPr>
          <w:rFonts w:ascii="Palatino Linotype" w:hAnsi="Palatino Linotype"/>
          <w:sz w:val="24"/>
          <w:szCs w:val="24"/>
        </w:rPr>
        <w:t>interface</w:t>
      </w:r>
      <w:proofErr w:type="spellEnd"/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proofErr w:type="spellStart"/>
      <w:r w:rsidRPr="0096627B">
        <w:rPr>
          <w:rFonts w:ascii="Palatino Linotype" w:hAnsi="Palatino Linotype"/>
          <w:sz w:val="24"/>
          <w:szCs w:val="24"/>
        </w:rPr>
        <w:t>Proramozható</w:t>
      </w:r>
      <w:proofErr w:type="spellEnd"/>
      <w:r w:rsidRPr="0096627B">
        <w:rPr>
          <w:rFonts w:ascii="Palatino Linotype" w:hAnsi="Palatino Linotype"/>
          <w:sz w:val="24"/>
          <w:szCs w:val="24"/>
        </w:rPr>
        <w:t xml:space="preserve"> számlánc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proofErr w:type="spellStart"/>
      <w:r w:rsidRPr="0096627B">
        <w:rPr>
          <w:rFonts w:ascii="Palatino Linotype" w:hAnsi="Palatino Linotype"/>
          <w:sz w:val="24"/>
          <w:szCs w:val="24"/>
        </w:rPr>
        <w:t>Megszakításvezérlő</w:t>
      </w:r>
      <w:proofErr w:type="spellEnd"/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Közvetlen tárhozzáférés (DMA)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lastRenderedPageBreak/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Aritmetikai processzor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>Adatkiírás kijelzőre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ab/>
        <w:t>Képernyős kijelzés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ab/>
        <w:t>Analóg bemenetek és kimenetek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ab/>
      </w:r>
      <w:r w:rsidR="00F9694F">
        <w:rPr>
          <w:rFonts w:ascii="Palatino Linotype" w:hAnsi="Palatino Linotype"/>
          <w:sz w:val="24"/>
          <w:szCs w:val="24"/>
        </w:rPr>
        <w:tab/>
      </w:r>
      <w:r w:rsidRPr="0096627B">
        <w:rPr>
          <w:rFonts w:ascii="Palatino Linotype" w:hAnsi="Palatino Linotype"/>
          <w:sz w:val="24"/>
          <w:szCs w:val="24"/>
        </w:rPr>
        <w:tab/>
        <w:t>Különös perifériák</w:t>
      </w:r>
    </w:p>
    <w:p w:rsidR="009277C0" w:rsidRPr="0096627B" w:rsidRDefault="009277C0" w:rsidP="009277C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709" w:firstLine="709"/>
        <w:jc w:val="both"/>
        <w:rPr>
          <w:rFonts w:ascii="Palatino Linotype" w:hAnsi="Palatino Linotype"/>
          <w:b/>
          <w:sz w:val="24"/>
          <w:szCs w:val="24"/>
        </w:rPr>
      </w:pPr>
      <w:r w:rsidRPr="0096627B">
        <w:rPr>
          <w:rFonts w:ascii="Palatino Linotype" w:hAnsi="Palatino Linotype"/>
          <w:b/>
          <w:sz w:val="24"/>
          <w:szCs w:val="24"/>
        </w:rPr>
        <w:t xml:space="preserve">PIC </w:t>
      </w:r>
      <w:proofErr w:type="spellStart"/>
      <w:r w:rsidRPr="0096627B">
        <w:rPr>
          <w:rFonts w:ascii="Palatino Linotype" w:hAnsi="Palatino Linotype"/>
          <w:b/>
          <w:sz w:val="24"/>
          <w:szCs w:val="24"/>
        </w:rPr>
        <w:t>mikrovezérlők</w:t>
      </w:r>
      <w:proofErr w:type="spellEnd"/>
      <w:r w:rsidRPr="0096627B">
        <w:rPr>
          <w:rFonts w:ascii="Palatino Linotype" w:hAnsi="Palatino Linotype"/>
          <w:b/>
          <w:sz w:val="24"/>
          <w:szCs w:val="24"/>
        </w:rPr>
        <w:t xml:space="preserve"> felépítése</w:t>
      </w:r>
      <w:r w:rsidRPr="0096627B">
        <w:rPr>
          <w:rFonts w:ascii="Palatino Linotype" w:hAnsi="Palatino Linotype"/>
          <w:b/>
          <w:sz w:val="24"/>
          <w:szCs w:val="24"/>
        </w:rPr>
        <w:tab/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Működési vázlat.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720" w:firstLine="698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Utasítás végrehajtás.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Az utasítások típusai és felépítése.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720" w:firstLine="698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Regisztertömb, bankok.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Programmemória, lapozás.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720" w:firstLine="698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Órajel generálása.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96627B">
        <w:rPr>
          <w:rFonts w:ascii="Palatino Linotype" w:hAnsi="Palatino Linotype"/>
          <w:sz w:val="24"/>
          <w:szCs w:val="24"/>
        </w:rPr>
        <w:t>Reset</w:t>
      </w:r>
      <w:proofErr w:type="spellEnd"/>
      <w:r w:rsidRPr="0096627B">
        <w:rPr>
          <w:rFonts w:ascii="Palatino Linotype" w:hAnsi="Palatino Linotype"/>
          <w:sz w:val="24"/>
          <w:szCs w:val="24"/>
        </w:rPr>
        <w:t xml:space="preserve"> áramkör.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720" w:firstLine="698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96627B">
        <w:rPr>
          <w:rFonts w:ascii="Palatino Linotype" w:hAnsi="Palatino Linotype"/>
          <w:sz w:val="24"/>
          <w:szCs w:val="24"/>
        </w:rPr>
        <w:t>Watchdog</w:t>
      </w:r>
      <w:proofErr w:type="spellEnd"/>
      <w:r w:rsidRPr="0096627B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6627B">
        <w:rPr>
          <w:rFonts w:ascii="Palatino Linotype" w:hAnsi="Palatino Linotype"/>
          <w:sz w:val="24"/>
          <w:szCs w:val="24"/>
        </w:rPr>
        <w:t>timer</w:t>
      </w:r>
      <w:proofErr w:type="spellEnd"/>
      <w:r w:rsidRPr="0096627B">
        <w:rPr>
          <w:rFonts w:ascii="Palatino Linotype" w:hAnsi="Palatino Linotype"/>
          <w:sz w:val="24"/>
          <w:szCs w:val="24"/>
        </w:rPr>
        <w:t xml:space="preserve"> (WDT).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Megszakítás.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720" w:firstLine="698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96627B">
        <w:rPr>
          <w:rFonts w:ascii="Palatino Linotype" w:hAnsi="Palatino Linotype"/>
          <w:sz w:val="24"/>
          <w:szCs w:val="24"/>
        </w:rPr>
        <w:t>Sleep</w:t>
      </w:r>
      <w:proofErr w:type="spellEnd"/>
      <w:r w:rsidRPr="0096627B">
        <w:rPr>
          <w:rFonts w:ascii="Palatino Linotype" w:hAnsi="Palatino Linotype"/>
          <w:sz w:val="24"/>
          <w:szCs w:val="24"/>
        </w:rPr>
        <w:t xml:space="preserve"> (szundi) üzemmód.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1069" w:firstLine="349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A tokok programozása.</w:t>
      </w:r>
    </w:p>
    <w:p w:rsidR="009277C0" w:rsidRPr="0096627B" w:rsidRDefault="009277C0" w:rsidP="00F9694F">
      <w:pPr>
        <w:autoSpaceDE w:val="0"/>
        <w:autoSpaceDN w:val="0"/>
        <w:adjustRightInd w:val="0"/>
        <w:spacing w:after="0" w:line="240" w:lineRule="auto"/>
        <w:ind w:left="720" w:firstLine="698"/>
        <w:jc w:val="both"/>
        <w:rPr>
          <w:rFonts w:ascii="Palatino Linotype" w:hAnsi="Palatino Linotype"/>
          <w:sz w:val="24"/>
          <w:szCs w:val="24"/>
        </w:rPr>
      </w:pPr>
      <w:r w:rsidRPr="0096627B">
        <w:rPr>
          <w:rFonts w:ascii="Palatino Linotype" w:hAnsi="Palatino Linotype"/>
          <w:sz w:val="24"/>
          <w:szCs w:val="24"/>
        </w:rPr>
        <w:t>PIC családok.</w:t>
      </w:r>
    </w:p>
    <w:p w:rsidR="009277C0" w:rsidRPr="000E120B" w:rsidRDefault="009277C0" w:rsidP="00E0265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277C0" w:rsidRPr="00B87D30" w:rsidRDefault="009277C0" w:rsidP="002F07A4">
      <w:pPr>
        <w:numPr>
          <w:ilvl w:val="1"/>
          <w:numId w:val="10"/>
        </w:numPr>
        <w:spacing w:after="0" w:line="240" w:lineRule="auto"/>
        <w:ind w:hanging="366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277C0" w:rsidRPr="008B4D50" w:rsidRDefault="009277C0" w:rsidP="009277C0">
      <w:pPr>
        <w:widowControl w:val="0"/>
        <w:suppressAutoHyphens/>
        <w:spacing w:after="0" w:line="240" w:lineRule="auto"/>
        <w:ind w:firstLine="360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8B4D50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Szaktanterem</w:t>
      </w:r>
    </w:p>
    <w:p w:rsidR="00F10DC9" w:rsidRPr="00C90EFF" w:rsidRDefault="00F10DC9" w:rsidP="009277C0">
      <w:pPr>
        <w:widowControl w:val="0"/>
        <w:suppressAutoHyphens/>
        <w:spacing w:after="0" w:line="240" w:lineRule="auto"/>
        <w:ind w:firstLine="360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</w:p>
    <w:p w:rsidR="009277C0" w:rsidRDefault="009277C0" w:rsidP="002F07A4">
      <w:pPr>
        <w:numPr>
          <w:ilvl w:val="1"/>
          <w:numId w:val="10"/>
        </w:numPr>
        <w:spacing w:after="0" w:line="240" w:lineRule="auto"/>
        <w:ind w:hanging="366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277C0" w:rsidRDefault="009277C0" w:rsidP="009277C0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277C0" w:rsidRDefault="009277C0" w:rsidP="002F07A4">
      <w:pPr>
        <w:pStyle w:val="Listaszerbekezds"/>
        <w:numPr>
          <w:ilvl w:val="2"/>
          <w:numId w:val="10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277C0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</w:t>
            </w:r>
          </w:p>
        </w:tc>
        <w:tc>
          <w:tcPr>
            <w:tcW w:w="2800" w:type="dxa"/>
            <w:vMerge w:val="restart"/>
            <w:vAlign w:val="center"/>
          </w:tcPr>
          <w:p w:rsidR="009277C0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Merge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C0" w:rsidRDefault="009277C0" w:rsidP="009277C0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277C0" w:rsidRPr="008B4D50" w:rsidRDefault="009277C0" w:rsidP="002F07A4">
      <w:pPr>
        <w:pStyle w:val="Listaszerbekezds"/>
        <w:numPr>
          <w:ilvl w:val="2"/>
          <w:numId w:val="10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8B4D50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277C0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277C0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77C0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C0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277C0" w:rsidRPr="00FE5532" w:rsidRDefault="009277C0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277C0" w:rsidRDefault="009277C0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77C0" w:rsidRPr="00FE5532" w:rsidRDefault="009277C0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277C0" w:rsidRDefault="009277C0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77C0" w:rsidRPr="00FE5532" w:rsidRDefault="009277C0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C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C0" w:rsidRDefault="009277C0" w:rsidP="009277C0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8B4D50" w:rsidRPr="00B87D30" w:rsidRDefault="008B4D50" w:rsidP="009277C0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9277C0" w:rsidRPr="00280858" w:rsidRDefault="009277C0" w:rsidP="002F07A4">
      <w:pPr>
        <w:widowControl w:val="0"/>
        <w:numPr>
          <w:ilvl w:val="1"/>
          <w:numId w:val="10"/>
        </w:numPr>
        <w:suppressAutoHyphens/>
        <w:spacing w:after="0" w:line="240" w:lineRule="auto"/>
        <w:ind w:hanging="366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lastRenderedPageBreak/>
        <w:t>A tantárgy értékelésének módja</w:t>
      </w:r>
    </w:p>
    <w:p w:rsidR="00F93B4A" w:rsidRDefault="009277C0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FA053C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9277C0" w:rsidRPr="000E120B" w:rsidRDefault="009277C0" w:rsidP="009277C0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9277C0" w:rsidRPr="000E120B" w:rsidRDefault="009277C0" w:rsidP="009277C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br w:type="page"/>
      </w:r>
    </w:p>
    <w:p w:rsidR="009277C0" w:rsidRPr="000E120B" w:rsidRDefault="009277C0" w:rsidP="002F07A4">
      <w:pPr>
        <w:numPr>
          <w:ilvl w:val="0"/>
          <w:numId w:val="8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Szimuláció és PLC tantárgy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>gyakorlat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10DC9">
        <w:rPr>
          <w:rFonts w:ascii="Palatino Linotype" w:hAnsi="Palatino Linotype"/>
          <w:b/>
          <w:sz w:val="24"/>
          <w:szCs w:val="24"/>
          <w:lang w:eastAsia="hu-HU"/>
        </w:rPr>
        <w:t xml:space="preserve">      </w:t>
      </w:r>
      <w:r>
        <w:rPr>
          <w:rFonts w:ascii="Palatino Linotype" w:hAnsi="Palatino Linotype"/>
          <w:b/>
          <w:sz w:val="24"/>
          <w:szCs w:val="24"/>
          <w:lang w:eastAsia="hu-HU"/>
        </w:rPr>
        <w:t>192</w:t>
      </w:r>
      <w:proofErr w:type="gramEnd"/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sz w:val="24"/>
          <w:szCs w:val="24"/>
          <w:lang w:eastAsia="hu-HU"/>
        </w:rPr>
        <w:t>/192 óra*</w:t>
      </w:r>
    </w:p>
    <w:p w:rsidR="009277C0" w:rsidRDefault="00E0265B" w:rsidP="00C90EFF">
      <w:pPr>
        <w:spacing w:after="0" w:line="240" w:lineRule="auto"/>
        <w:ind w:left="360"/>
        <w:jc w:val="right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 w:rsidR="009277C0" w:rsidRPr="00B87D30">
        <w:rPr>
          <w:rFonts w:ascii="Palatino Linotype" w:hAnsi="Palatino Linotype"/>
          <w:sz w:val="20"/>
          <w:szCs w:val="20"/>
        </w:rPr>
        <w:t>* 9-13. évfolyamon megszervezett képzés/13. és 14. évfolyamon megszervezett képzés</w:t>
      </w:r>
    </w:p>
    <w:p w:rsidR="00E0265B" w:rsidRPr="00B87D30" w:rsidRDefault="00E0265B" w:rsidP="009277C0">
      <w:pPr>
        <w:spacing w:after="0" w:line="240" w:lineRule="auto"/>
        <w:ind w:left="360"/>
        <w:rPr>
          <w:rFonts w:ascii="Palatino Linotype" w:hAnsi="Palatino Linotype"/>
          <w:sz w:val="20"/>
          <w:szCs w:val="20"/>
        </w:rPr>
      </w:pPr>
    </w:p>
    <w:p w:rsidR="009277C0" w:rsidRDefault="009277C0" w:rsidP="002F07A4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9277C0" w:rsidRPr="00A0336C" w:rsidRDefault="009277C0" w:rsidP="00F10DC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9810BC">
        <w:rPr>
          <w:rFonts w:ascii="Palatino Linotype" w:hAnsi="Palatino Linotype" w:cs="Palatino Linotype"/>
        </w:rPr>
        <w:t xml:space="preserve">A </w:t>
      </w:r>
      <w:r w:rsidRPr="00A0336C">
        <w:rPr>
          <w:rFonts w:ascii="Palatino Linotype" w:hAnsi="Palatino Linotype"/>
          <w:sz w:val="24"/>
          <w:szCs w:val="24"/>
        </w:rPr>
        <w:t>Szimuláció gyakorlat célja, hogy ismertesse meg a tanulókat az áramköri modellezés (szimuláció) előnyeivel, alkalmazásának lehetőségeivel.</w:t>
      </w:r>
    </w:p>
    <w:p w:rsidR="009277C0" w:rsidRPr="00A0336C" w:rsidRDefault="009277C0" w:rsidP="00F10DC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A PLC gyakorlat célja, hogy elmélyítse a PLC tantárgy tanulásakor szerzett ismereteket. A PLC programozás során a tanulók látják, hogy az egyes vezérlési feladatokat mennyivel egyszerűbb megvalósítani Programozható Logikai Vezérlők segítségével.</w:t>
      </w:r>
    </w:p>
    <w:p w:rsidR="009277C0" w:rsidRPr="000E120B" w:rsidRDefault="009277C0" w:rsidP="00F10DC9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277C0" w:rsidRDefault="009277C0" w:rsidP="002F07A4">
      <w:pPr>
        <w:numPr>
          <w:ilvl w:val="1"/>
          <w:numId w:val="8"/>
        </w:numPr>
        <w:spacing w:after="0" w:line="240" w:lineRule="auto"/>
        <w:ind w:left="426" w:firstLine="0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9277C0" w:rsidRPr="00D6198F" w:rsidRDefault="009277C0" w:rsidP="00F10DC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D6198F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Pr="00D6198F">
        <w:rPr>
          <w:rFonts w:ascii="Palatino Linotype" w:hAnsi="Palatino Linotype"/>
          <w:b/>
          <w:sz w:val="24"/>
          <w:szCs w:val="24"/>
        </w:rPr>
        <w:t>.</w:t>
      </w:r>
    </w:p>
    <w:p w:rsidR="009277C0" w:rsidRPr="000E120B" w:rsidRDefault="009277C0" w:rsidP="00F10DC9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277C0" w:rsidRPr="000E120B" w:rsidRDefault="009277C0" w:rsidP="002F07A4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277C0" w:rsidRPr="00A0336C" w:rsidRDefault="009277C0" w:rsidP="002F07A4">
      <w:pPr>
        <w:numPr>
          <w:ilvl w:val="2"/>
          <w:numId w:val="8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Áramköri tervező programok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64 óra/64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C0" w:rsidRPr="00A0336C" w:rsidRDefault="009277C0" w:rsidP="00F10DC9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</w:rPr>
      </w:pPr>
      <w:r w:rsidRPr="00A0336C">
        <w:rPr>
          <w:rFonts w:ascii="Palatino Linotype" w:hAnsi="Palatino Linotype"/>
          <w:b/>
          <w:sz w:val="24"/>
          <w:szCs w:val="24"/>
        </w:rPr>
        <w:t>A számítógépes szimuláció alkalmazásának lehetőségei</w:t>
      </w:r>
      <w:r w:rsidRPr="00A0336C">
        <w:rPr>
          <w:rFonts w:ascii="Palatino Linotype" w:hAnsi="Palatino Linotype"/>
          <w:b/>
          <w:sz w:val="24"/>
          <w:szCs w:val="24"/>
        </w:rPr>
        <w:tab/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Szimuláció az elektronikában</w:t>
      </w:r>
      <w:r w:rsidRPr="00A0336C">
        <w:rPr>
          <w:rFonts w:ascii="Palatino Linotype" w:hAnsi="Palatino Linotype"/>
          <w:b/>
          <w:sz w:val="24"/>
          <w:szCs w:val="24"/>
        </w:rPr>
        <w:t>.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A0336C">
        <w:rPr>
          <w:rFonts w:ascii="Palatino Linotype" w:hAnsi="Palatino Linotype"/>
          <w:sz w:val="24"/>
          <w:szCs w:val="24"/>
        </w:rPr>
        <w:t>Az áramköri szimuláció alkalmazásának előnyei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A0336C">
        <w:rPr>
          <w:rFonts w:ascii="Palatino Linotype" w:hAnsi="Palatino Linotype"/>
          <w:sz w:val="24"/>
          <w:szCs w:val="24"/>
        </w:rPr>
        <w:t>Az áramköri szimuláció alkalmazásának korlátai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Szimuláció fogalma, a szimulációs szoftverek fő jellemzői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 xml:space="preserve">A szimuláció szintjei 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Áramköri szintű szimuláció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Logikai szintű szimuláció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Kevert módú szimuláció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Az analízis üzemmódjai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Egyenáramú (DC) analízis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Váltakozó áramú (AC) analízis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Tranziens analízis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Az áramköri szimulációs programok helye az elektronikai szoftverek közt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Egy konkrét (EWB, TINA stb.) áramköri szimulációs program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Munkaablak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ab/>
      </w:r>
      <w:r w:rsidRPr="00A0336C">
        <w:rPr>
          <w:rFonts w:ascii="Palatino Linotype" w:hAnsi="Palatino Linotype"/>
          <w:sz w:val="24"/>
          <w:szCs w:val="24"/>
        </w:rPr>
        <w:tab/>
        <w:t>Alkatrészkészlet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ab/>
      </w:r>
      <w:r w:rsidRPr="00A0336C">
        <w:rPr>
          <w:rFonts w:ascii="Palatino Linotype" w:hAnsi="Palatino Linotype"/>
          <w:sz w:val="24"/>
          <w:szCs w:val="24"/>
        </w:rPr>
        <w:tab/>
        <w:t>Mérőműszerek kezelése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ab/>
        <w:t>Áramkörök építése, a szimulációs program használata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ab/>
        <w:t>Alkatrész – és áramkörkönyvtár használata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ab/>
      </w:r>
      <w:r w:rsidRPr="00A0336C">
        <w:rPr>
          <w:rFonts w:ascii="Palatino Linotype" w:hAnsi="Palatino Linotype"/>
          <w:sz w:val="24"/>
          <w:szCs w:val="24"/>
        </w:rPr>
        <w:tab/>
        <w:t>Az alkatrészek jellemzői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ab/>
      </w:r>
      <w:r w:rsidRPr="00A0336C">
        <w:rPr>
          <w:rFonts w:ascii="Palatino Linotype" w:hAnsi="Palatino Linotype"/>
          <w:sz w:val="24"/>
          <w:szCs w:val="24"/>
        </w:rPr>
        <w:tab/>
        <w:t>Az áramköri könyvtár használata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ab/>
        <w:t>Az áramkörök analízis üzemmódjainak kiválasztása és használata.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Egyszerű áramkörök szimulációja.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Az elvégzett szimuláció dokumentálása.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lastRenderedPageBreak/>
        <w:t>Áramköri modulok (</w:t>
      </w:r>
      <w:proofErr w:type="gramStart"/>
      <w:r w:rsidRPr="00A0336C">
        <w:rPr>
          <w:rFonts w:ascii="Palatino Linotype" w:hAnsi="Palatino Linotype"/>
          <w:sz w:val="24"/>
          <w:szCs w:val="24"/>
        </w:rPr>
        <w:t>makrók )</w:t>
      </w:r>
      <w:proofErr w:type="gramEnd"/>
      <w:r w:rsidRPr="00A0336C">
        <w:rPr>
          <w:rFonts w:ascii="Palatino Linotype" w:hAnsi="Palatino Linotype"/>
          <w:sz w:val="24"/>
          <w:szCs w:val="24"/>
        </w:rPr>
        <w:t xml:space="preserve"> létrehozása és használata</w:t>
      </w:r>
    </w:p>
    <w:p w:rsidR="009277C0" w:rsidRPr="00A0336C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277C0" w:rsidRPr="00A0336C" w:rsidRDefault="009277C0" w:rsidP="00F969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b/>
          <w:sz w:val="24"/>
          <w:szCs w:val="24"/>
        </w:rPr>
      </w:pPr>
      <w:r w:rsidRPr="00A0336C">
        <w:rPr>
          <w:rFonts w:ascii="Palatino Linotype" w:hAnsi="Palatino Linotype"/>
          <w:b/>
          <w:sz w:val="24"/>
          <w:szCs w:val="24"/>
        </w:rPr>
        <w:t>Elektronikai áramkörök kapcsolási rajza és NYÁK terve</w:t>
      </w:r>
      <w:r w:rsidRPr="00A0336C">
        <w:rPr>
          <w:rFonts w:ascii="Palatino Linotype" w:hAnsi="Palatino Linotype"/>
          <w:b/>
          <w:sz w:val="24"/>
          <w:szCs w:val="24"/>
        </w:rPr>
        <w:tab/>
      </w:r>
    </w:p>
    <w:p w:rsidR="009277C0" w:rsidRPr="00A0336C" w:rsidRDefault="009277C0" w:rsidP="00F969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Egyszerű áramkörök műszaki dokumentációjának elkészítése.</w:t>
      </w:r>
    </w:p>
    <w:p w:rsidR="009277C0" w:rsidRPr="00A0336C" w:rsidRDefault="009277C0" w:rsidP="00F969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Elektronikai alkatrészek rajzjelei, az alkatrészek jellemzői.</w:t>
      </w:r>
    </w:p>
    <w:p w:rsidR="009277C0" w:rsidRPr="00A0336C" w:rsidRDefault="009277C0" w:rsidP="00F969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Kapcsolási rajz készítése.</w:t>
      </w:r>
    </w:p>
    <w:p w:rsidR="009277C0" w:rsidRPr="00A0336C" w:rsidRDefault="009277C0" w:rsidP="00F969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Alkatrészjegyzék.</w:t>
      </w:r>
    </w:p>
    <w:p w:rsidR="009277C0" w:rsidRPr="00A0336C" w:rsidRDefault="009277C0" w:rsidP="00F969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Áramkörtervező CAD tervezőrendszer felépítése.</w:t>
      </w:r>
    </w:p>
    <w:p w:rsidR="009277C0" w:rsidRPr="00A0336C" w:rsidRDefault="009277C0" w:rsidP="00F969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A PCB kezelése.</w:t>
      </w:r>
    </w:p>
    <w:p w:rsidR="009277C0" w:rsidRPr="00A0336C" w:rsidRDefault="009277C0" w:rsidP="00F969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Alkatrészek elhelyezése, tervezési szempontok.</w:t>
      </w:r>
    </w:p>
    <w:p w:rsidR="009277C0" w:rsidRPr="00A0336C" w:rsidRDefault="009277C0" w:rsidP="00F969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Automatikus huzalozás.</w:t>
      </w:r>
    </w:p>
    <w:p w:rsidR="009277C0" w:rsidRPr="00A0336C" w:rsidRDefault="009277C0" w:rsidP="00F969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A0336C">
        <w:rPr>
          <w:rFonts w:ascii="Palatino Linotype" w:hAnsi="Palatino Linotype"/>
          <w:sz w:val="24"/>
          <w:szCs w:val="24"/>
        </w:rPr>
        <w:t>Nyomtatás.</w:t>
      </w:r>
    </w:p>
    <w:p w:rsidR="009277C0" w:rsidRPr="000E120B" w:rsidRDefault="009277C0" w:rsidP="00C90EFF">
      <w:pPr>
        <w:widowControl w:val="0"/>
        <w:suppressAutoHyphens/>
        <w:spacing w:after="0" w:line="240" w:lineRule="auto"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9277C0" w:rsidRPr="00716E56" w:rsidRDefault="009277C0" w:rsidP="002F07A4">
      <w:pPr>
        <w:widowControl w:val="0"/>
        <w:numPr>
          <w:ilvl w:val="2"/>
          <w:numId w:val="8"/>
        </w:numPr>
        <w:suppressAutoHyphens/>
        <w:spacing w:after="0" w:line="240" w:lineRule="auto"/>
        <w:ind w:left="1225" w:hanging="50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16E56">
        <w:rPr>
          <w:rFonts w:ascii="Palatino Linotype" w:hAnsi="Palatino Linotype"/>
          <w:b/>
          <w:sz w:val="24"/>
          <w:szCs w:val="24"/>
        </w:rPr>
        <w:t>PLC program készítése</w:t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Pr="00716E5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64 óra/64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C0" w:rsidRDefault="009277C0" w:rsidP="009277C0">
      <w:pPr>
        <w:spacing w:after="0" w:line="240" w:lineRule="auto"/>
        <w:ind w:firstLine="709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A PLC kiválasztása, beépítése, huzalozása, üzembe helyezése.</w:t>
      </w:r>
    </w:p>
    <w:p w:rsidR="009277C0" w:rsidRPr="004E48CE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4E48CE">
        <w:rPr>
          <w:rFonts w:ascii="Palatino Linotype" w:hAnsi="Palatino Linotype"/>
          <w:sz w:val="24"/>
          <w:szCs w:val="24"/>
        </w:rPr>
        <w:t>A PLC használatbavétele (tápfesz</w:t>
      </w:r>
      <w:r>
        <w:rPr>
          <w:rFonts w:ascii="Palatino Linotype" w:hAnsi="Palatino Linotype"/>
          <w:sz w:val="24"/>
          <w:szCs w:val="24"/>
        </w:rPr>
        <w:t>ültség</w:t>
      </w:r>
      <w:r w:rsidRPr="004E48CE">
        <w:rPr>
          <w:rFonts w:ascii="Palatino Linotype" w:hAnsi="Palatino Linotype"/>
          <w:sz w:val="24"/>
          <w:szCs w:val="24"/>
        </w:rPr>
        <w:t xml:space="preserve"> ellátás, bemenetek és kimenetek bekötése).</w:t>
      </w:r>
    </w:p>
    <w:p w:rsidR="009277C0" w:rsidRPr="004E48CE" w:rsidRDefault="009277C0" w:rsidP="009277C0">
      <w:pPr>
        <w:spacing w:after="0" w:line="240" w:lineRule="auto"/>
        <w:ind w:firstLine="720"/>
        <w:rPr>
          <w:rFonts w:ascii="Palatino Linotype" w:hAnsi="Palatino Linotype"/>
          <w:sz w:val="24"/>
          <w:szCs w:val="24"/>
        </w:rPr>
      </w:pPr>
      <w:r w:rsidRPr="004E48CE">
        <w:rPr>
          <w:rFonts w:ascii="Palatino Linotype" w:hAnsi="Palatino Linotype"/>
          <w:sz w:val="24"/>
          <w:szCs w:val="24"/>
        </w:rPr>
        <w:t>A programozható vezérlő alapbeállítása beépített lehetőségeivel.</w:t>
      </w:r>
    </w:p>
    <w:p w:rsidR="009277C0" w:rsidRPr="004E48CE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4E48CE">
        <w:rPr>
          <w:rFonts w:ascii="Palatino Linotype" w:hAnsi="Palatino Linotype"/>
          <w:sz w:val="24"/>
          <w:szCs w:val="24"/>
        </w:rPr>
        <w:t>PLC – számítógép – szimulációs eszköz (hardver, szoftver) kapcsolat megteremtése.</w:t>
      </w:r>
    </w:p>
    <w:p w:rsidR="009277C0" w:rsidRPr="005D71DB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 xml:space="preserve">A szenzorok, jelátalakítók, végrehajtók illesztése a </w:t>
      </w:r>
      <w:proofErr w:type="spellStart"/>
      <w:r w:rsidRPr="005D71DB">
        <w:rPr>
          <w:rFonts w:ascii="Palatino Linotype" w:hAnsi="Palatino Linotype"/>
          <w:sz w:val="24"/>
          <w:szCs w:val="24"/>
        </w:rPr>
        <w:t>PLC-hez</w:t>
      </w:r>
      <w:proofErr w:type="spellEnd"/>
      <w:r w:rsidRPr="005D71DB">
        <w:rPr>
          <w:rFonts w:ascii="Palatino Linotype" w:hAnsi="Palatino Linotype"/>
          <w:sz w:val="24"/>
          <w:szCs w:val="24"/>
        </w:rPr>
        <w:t>, illesztésük leellenőrzése.</w:t>
      </w:r>
    </w:p>
    <w:p w:rsidR="009277C0" w:rsidRPr="005D71DB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Projekt létrehozása, konfiguráció beállítása, paraméterezések (késleltetések</w:t>
      </w:r>
      <w:r>
        <w:rPr>
          <w:rFonts w:ascii="Palatino Linotype" w:hAnsi="Palatino Linotype"/>
          <w:sz w:val="24"/>
          <w:szCs w:val="24"/>
        </w:rPr>
        <w:t>, megszámlálások</w:t>
      </w:r>
      <w:r w:rsidRPr="005D71DB">
        <w:rPr>
          <w:rFonts w:ascii="Palatino Linotype" w:hAnsi="Palatino Linotype"/>
          <w:sz w:val="24"/>
          <w:szCs w:val="24"/>
        </w:rPr>
        <w:t>).</w:t>
      </w:r>
    </w:p>
    <w:p w:rsidR="009277C0" w:rsidRPr="005D71DB" w:rsidRDefault="009277C0" w:rsidP="009277C0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 xml:space="preserve">Szimbolikus nevek </w:t>
      </w:r>
      <w:r>
        <w:rPr>
          <w:rFonts w:ascii="Palatino Linotype" w:hAnsi="Palatino Linotype"/>
          <w:sz w:val="24"/>
          <w:szCs w:val="24"/>
        </w:rPr>
        <w:t xml:space="preserve">(szimbólumok), megjegyzések (kommentek) </w:t>
      </w:r>
      <w:r w:rsidRPr="005D71DB">
        <w:rPr>
          <w:rFonts w:ascii="Palatino Linotype" w:hAnsi="Palatino Linotype"/>
          <w:sz w:val="24"/>
          <w:szCs w:val="24"/>
        </w:rPr>
        <w:t>használata, allokációs lista készítése.</w:t>
      </w:r>
    </w:p>
    <w:p w:rsidR="009277C0" w:rsidRPr="005D71DB" w:rsidRDefault="009277C0" w:rsidP="009277C0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A létradiagramos programozási nyelv elemei, használat</w:t>
      </w:r>
      <w:r>
        <w:rPr>
          <w:rFonts w:ascii="Palatino Linotype" w:hAnsi="Palatino Linotype"/>
          <w:sz w:val="24"/>
          <w:szCs w:val="24"/>
        </w:rPr>
        <w:t>uk</w:t>
      </w:r>
      <w:r w:rsidRPr="005D71DB">
        <w:rPr>
          <w:rFonts w:ascii="Palatino Linotype" w:hAnsi="Palatino Linotype"/>
          <w:sz w:val="24"/>
          <w:szCs w:val="24"/>
        </w:rPr>
        <w:t>.</w:t>
      </w:r>
    </w:p>
    <w:p w:rsidR="009277C0" w:rsidRPr="005D71DB" w:rsidRDefault="009277C0" w:rsidP="009277C0">
      <w:pPr>
        <w:spacing w:after="0" w:line="240" w:lineRule="auto"/>
        <w:ind w:left="720" w:hanging="12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 xml:space="preserve">Logikai vezérlések, öntartások, időzítések, </w:t>
      </w:r>
      <w:proofErr w:type="spellStart"/>
      <w:r w:rsidRPr="005D71DB">
        <w:rPr>
          <w:rFonts w:ascii="Palatino Linotype" w:hAnsi="Palatino Linotype"/>
          <w:sz w:val="24"/>
          <w:szCs w:val="24"/>
        </w:rPr>
        <w:t>élvezérlések</w:t>
      </w:r>
      <w:proofErr w:type="spellEnd"/>
      <w:r w:rsidRPr="005D71DB">
        <w:rPr>
          <w:rFonts w:ascii="Palatino Linotype" w:hAnsi="Palatino Linotype"/>
          <w:sz w:val="24"/>
          <w:szCs w:val="24"/>
        </w:rPr>
        <w:t xml:space="preserve"> megvalósítása </w:t>
      </w:r>
      <w:proofErr w:type="spellStart"/>
      <w:r w:rsidRPr="009E423D">
        <w:rPr>
          <w:rFonts w:ascii="Palatino Linotype" w:hAnsi="Palatino Linotype"/>
          <w:sz w:val="24"/>
          <w:szCs w:val="24"/>
        </w:rPr>
        <w:t>PLC-vel</w:t>
      </w:r>
      <w:proofErr w:type="spellEnd"/>
      <w:r>
        <w:rPr>
          <w:rFonts w:ascii="Palatino Linotype" w:hAnsi="Palatino Linotype"/>
          <w:sz w:val="24"/>
          <w:szCs w:val="24"/>
        </w:rPr>
        <w:t>,</w:t>
      </w:r>
      <w:r w:rsidRPr="005D71DB">
        <w:rPr>
          <w:rFonts w:ascii="Palatino Linotype" w:hAnsi="Palatino Linotype"/>
          <w:sz w:val="24"/>
          <w:szCs w:val="24"/>
        </w:rPr>
        <w:t xml:space="preserve"> létradiagramos programozási nyelven.</w:t>
      </w:r>
    </w:p>
    <w:p w:rsidR="009277C0" w:rsidRPr="005D71DB" w:rsidRDefault="009277C0" w:rsidP="009277C0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Sorrendi vezérlések megvalósítása létradiagramos programozási nyelven.</w:t>
      </w:r>
    </w:p>
    <w:p w:rsidR="009277C0" w:rsidRPr="005D71DB" w:rsidRDefault="009277C0" w:rsidP="009277C0">
      <w:pPr>
        <w:spacing w:after="0" w:line="240" w:lineRule="auto"/>
        <w:ind w:left="720" w:hanging="12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Munkaprogramok írása létradiagramos-, funkcióblokkos-, utasításlistás-, programozási nyelveken.</w:t>
      </w:r>
    </w:p>
    <w:p w:rsidR="009277C0" w:rsidRPr="000E120B" w:rsidRDefault="009277C0" w:rsidP="009277C0">
      <w:pPr>
        <w:spacing w:after="0" w:line="240" w:lineRule="auto"/>
        <w:ind w:left="720" w:hanging="12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 xml:space="preserve">Programok letöltése a </w:t>
      </w:r>
      <w:proofErr w:type="spellStart"/>
      <w:r w:rsidRPr="005D71DB">
        <w:rPr>
          <w:rFonts w:ascii="Palatino Linotype" w:hAnsi="Palatino Linotype"/>
          <w:sz w:val="24"/>
          <w:szCs w:val="24"/>
        </w:rPr>
        <w:t>PLC-be</w:t>
      </w:r>
      <w:proofErr w:type="spellEnd"/>
      <w:r w:rsidRPr="005D71DB">
        <w:rPr>
          <w:rFonts w:ascii="Palatino Linotype" w:hAnsi="Palatino Linotype"/>
          <w:sz w:val="24"/>
          <w:szCs w:val="24"/>
        </w:rPr>
        <w:t>, programok futtatása, üzembe helyezés, dokumentálás.</w:t>
      </w:r>
    </w:p>
    <w:p w:rsidR="009277C0" w:rsidRDefault="009277C0" w:rsidP="009277C0">
      <w:pPr>
        <w:spacing w:after="0" w:line="240" w:lineRule="auto"/>
        <w:ind w:left="720" w:hanging="1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Programok visszatöltése a </w:t>
      </w:r>
      <w:proofErr w:type="spellStart"/>
      <w:r>
        <w:rPr>
          <w:rFonts w:ascii="Palatino Linotype" w:hAnsi="Palatino Linotype"/>
          <w:sz w:val="24"/>
          <w:szCs w:val="24"/>
        </w:rPr>
        <w:t>PLC-ből</w:t>
      </w:r>
      <w:proofErr w:type="spellEnd"/>
      <w:r>
        <w:rPr>
          <w:rFonts w:ascii="Palatino Linotype" w:hAnsi="Palatino Linotype"/>
          <w:sz w:val="24"/>
          <w:szCs w:val="24"/>
        </w:rPr>
        <w:t>. S</w:t>
      </w:r>
      <w:r w:rsidRPr="009E423D">
        <w:rPr>
          <w:rFonts w:ascii="Palatino Linotype" w:hAnsi="Palatino Linotype"/>
          <w:sz w:val="24"/>
          <w:szCs w:val="24"/>
        </w:rPr>
        <w:t>zöveges- és grafikus programozási nyelvek</w:t>
      </w:r>
      <w:r>
        <w:rPr>
          <w:rFonts w:ascii="Palatino Linotype" w:hAnsi="Palatino Linotype"/>
          <w:sz w:val="24"/>
          <w:szCs w:val="24"/>
        </w:rPr>
        <w:t>en</w:t>
      </w:r>
      <w:r w:rsidRPr="009E423D">
        <w:rPr>
          <w:rFonts w:ascii="Palatino Linotype" w:hAnsi="Palatino Linotype"/>
          <w:sz w:val="24"/>
          <w:szCs w:val="24"/>
        </w:rPr>
        <w:t xml:space="preserve"> (</w:t>
      </w:r>
      <w:r>
        <w:rPr>
          <w:rFonts w:ascii="Palatino Linotype" w:hAnsi="Palatino Linotype"/>
          <w:sz w:val="24"/>
          <w:szCs w:val="24"/>
        </w:rPr>
        <w:t xml:space="preserve">létra, </w:t>
      </w:r>
      <w:r w:rsidRPr="009E423D">
        <w:rPr>
          <w:rFonts w:ascii="Palatino Linotype" w:hAnsi="Palatino Linotype"/>
          <w:sz w:val="24"/>
          <w:szCs w:val="24"/>
        </w:rPr>
        <w:t>utasításlistás, funkcióblokkos)</w:t>
      </w:r>
      <w:r>
        <w:rPr>
          <w:rFonts w:ascii="Palatino Linotype" w:hAnsi="Palatino Linotype"/>
          <w:sz w:val="24"/>
          <w:szCs w:val="24"/>
        </w:rPr>
        <w:t xml:space="preserve"> megírt</w:t>
      </w:r>
      <w:r w:rsidRPr="009E423D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programok átírása egyik programnyelvről a másikra. Programok átírása, különböző típusú </w:t>
      </w:r>
      <w:proofErr w:type="spellStart"/>
      <w:r>
        <w:rPr>
          <w:rFonts w:ascii="Palatino Linotype" w:hAnsi="Palatino Linotype"/>
          <w:sz w:val="24"/>
          <w:szCs w:val="24"/>
        </w:rPr>
        <w:t>PLC-k</w:t>
      </w:r>
      <w:proofErr w:type="spellEnd"/>
      <w:r>
        <w:rPr>
          <w:rFonts w:ascii="Palatino Linotype" w:hAnsi="Palatino Linotype"/>
          <w:sz w:val="24"/>
          <w:szCs w:val="24"/>
        </w:rPr>
        <w:t xml:space="preserve"> esetén. Átírt programok ellenőrzése.</w:t>
      </w:r>
    </w:p>
    <w:p w:rsidR="009277C0" w:rsidRPr="009E423D" w:rsidRDefault="009277C0" w:rsidP="009277C0">
      <w:pPr>
        <w:spacing w:after="0" w:line="240" w:lineRule="auto"/>
        <w:ind w:firstLine="720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PLC program végrehajtás</w:t>
      </w:r>
      <w:r>
        <w:rPr>
          <w:rFonts w:ascii="Palatino Linotype" w:hAnsi="Palatino Linotype"/>
          <w:sz w:val="24"/>
          <w:szCs w:val="24"/>
        </w:rPr>
        <w:t xml:space="preserve">i </w:t>
      </w:r>
      <w:r w:rsidRPr="009E423D">
        <w:rPr>
          <w:rFonts w:ascii="Palatino Linotype" w:hAnsi="Palatino Linotype"/>
          <w:sz w:val="24"/>
          <w:szCs w:val="24"/>
        </w:rPr>
        <w:t>módjai</w:t>
      </w:r>
      <w:r>
        <w:rPr>
          <w:rFonts w:ascii="Palatino Linotype" w:hAnsi="Palatino Linotype"/>
          <w:sz w:val="24"/>
          <w:szCs w:val="24"/>
        </w:rPr>
        <w:t>nak vizsgálata.</w:t>
      </w:r>
    </w:p>
    <w:p w:rsidR="009277C0" w:rsidRPr="009E423D" w:rsidRDefault="009277C0" w:rsidP="009277C0">
      <w:pPr>
        <w:spacing w:after="0" w:line="240" w:lineRule="auto"/>
        <w:ind w:left="720" w:hanging="12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A kezelőfelület elemei</w:t>
      </w:r>
      <w:r>
        <w:rPr>
          <w:rFonts w:ascii="Palatino Linotype" w:hAnsi="Palatino Linotype"/>
          <w:sz w:val="24"/>
          <w:szCs w:val="24"/>
        </w:rPr>
        <w:t>nek használata (beállítások, programozás, beavatkozás)</w:t>
      </w:r>
      <w:r w:rsidRPr="009E423D">
        <w:rPr>
          <w:rFonts w:ascii="Palatino Linotype" w:hAnsi="Palatino Linotype"/>
          <w:sz w:val="24"/>
          <w:szCs w:val="24"/>
        </w:rPr>
        <w:t xml:space="preserve">, üzemmódok </w:t>
      </w:r>
      <w:r>
        <w:rPr>
          <w:rFonts w:ascii="Palatino Linotype" w:hAnsi="Palatino Linotype"/>
          <w:sz w:val="24"/>
          <w:szCs w:val="24"/>
        </w:rPr>
        <w:t>kiválasztása.</w:t>
      </w:r>
    </w:p>
    <w:p w:rsidR="009277C0" w:rsidRPr="009E423D" w:rsidRDefault="009277C0" w:rsidP="009277C0">
      <w:pPr>
        <w:spacing w:after="0" w:line="240" w:lineRule="auto"/>
        <w:ind w:left="720" w:hanging="12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Vészleállí</w:t>
      </w:r>
      <w:r>
        <w:rPr>
          <w:rFonts w:ascii="Palatino Linotype" w:hAnsi="Palatino Linotype"/>
          <w:sz w:val="24"/>
          <w:szCs w:val="24"/>
        </w:rPr>
        <w:t>tás, a gépek biztonságtechnikájával kapcsolatos feladatok programozása.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93B4A" w:rsidRDefault="009277C0" w:rsidP="002F07A4">
      <w:pPr>
        <w:widowControl w:val="0"/>
        <w:numPr>
          <w:ilvl w:val="2"/>
          <w:numId w:val="8"/>
        </w:numPr>
        <w:tabs>
          <w:tab w:val="clear" w:pos="1440"/>
          <w:tab w:val="num" w:pos="1134"/>
        </w:tabs>
        <w:suppressAutoHyphens/>
        <w:spacing w:after="0" w:line="240" w:lineRule="auto"/>
        <w:ind w:left="709" w:firstLine="0"/>
        <w:rPr>
          <w:rFonts w:ascii="Palatino Linotype" w:hAnsi="Palatino Linotype"/>
          <w:sz w:val="24"/>
          <w:szCs w:val="24"/>
        </w:rPr>
      </w:pPr>
      <w:r w:rsidRPr="00716E56">
        <w:rPr>
          <w:rFonts w:ascii="Palatino Linotype" w:hAnsi="Palatino Linotype"/>
          <w:b/>
          <w:sz w:val="24"/>
          <w:szCs w:val="24"/>
        </w:rPr>
        <w:t xml:space="preserve">PLC program </w:t>
      </w:r>
      <w:proofErr w:type="gramStart"/>
      <w:r w:rsidRPr="00716E56">
        <w:rPr>
          <w:rFonts w:ascii="Palatino Linotype" w:hAnsi="Palatino Linotype"/>
          <w:b/>
          <w:sz w:val="24"/>
          <w:szCs w:val="24"/>
        </w:rPr>
        <w:t>tesztelése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716E56">
        <w:rPr>
          <w:rFonts w:ascii="Palatino Linotype" w:hAnsi="Palatino Linotype"/>
          <w:b/>
          <w:sz w:val="24"/>
          <w:szCs w:val="24"/>
        </w:rPr>
        <w:tab/>
      </w:r>
      <w:r w:rsidR="00F10DC9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>64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óra/64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C0" w:rsidRPr="005D71DB" w:rsidRDefault="009277C0" w:rsidP="009277C0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Az előfordulható hibák fajtái, csoportosításuk, hatásai.</w:t>
      </w:r>
    </w:p>
    <w:p w:rsidR="009277C0" w:rsidRPr="005D71DB" w:rsidRDefault="009277C0" w:rsidP="009277C0">
      <w:pPr>
        <w:spacing w:after="0" w:line="240" w:lineRule="auto"/>
        <w:ind w:left="720" w:hanging="12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A szisztematikus</w:t>
      </w:r>
      <w:r>
        <w:rPr>
          <w:rFonts w:ascii="Palatino Linotype" w:hAnsi="Palatino Linotype"/>
          <w:sz w:val="24"/>
          <w:szCs w:val="24"/>
        </w:rPr>
        <w:t>,</w:t>
      </w:r>
      <w:r w:rsidRPr="005D71DB">
        <w:rPr>
          <w:rFonts w:ascii="Palatino Linotype" w:hAnsi="Palatino Linotype"/>
          <w:sz w:val="24"/>
          <w:szCs w:val="24"/>
        </w:rPr>
        <w:t xml:space="preserve"> manuális hibakeresés gyakorlata </w:t>
      </w:r>
      <w:proofErr w:type="spellStart"/>
      <w:r w:rsidRPr="005D71DB">
        <w:rPr>
          <w:rFonts w:ascii="Palatino Linotype" w:hAnsi="Palatino Linotype"/>
          <w:sz w:val="24"/>
          <w:szCs w:val="24"/>
        </w:rPr>
        <w:t>PLC-vel</w:t>
      </w:r>
      <w:proofErr w:type="spellEnd"/>
      <w:r w:rsidRPr="005D71DB">
        <w:rPr>
          <w:rFonts w:ascii="Palatino Linotype" w:hAnsi="Palatino Linotype"/>
          <w:sz w:val="24"/>
          <w:szCs w:val="24"/>
        </w:rPr>
        <w:t xml:space="preserve"> vezérelt berendezéseken.</w:t>
      </w:r>
    </w:p>
    <w:p w:rsidR="009277C0" w:rsidRPr="005D71DB" w:rsidRDefault="009277C0" w:rsidP="009277C0">
      <w:pPr>
        <w:spacing w:after="0" w:line="240" w:lineRule="auto"/>
        <w:ind w:firstLine="708"/>
        <w:rPr>
          <w:rFonts w:ascii="Palatino Linotype" w:hAnsi="Palatino Linotype"/>
          <w:sz w:val="24"/>
          <w:szCs w:val="24"/>
        </w:rPr>
      </w:pPr>
      <w:r w:rsidRPr="005D71DB">
        <w:rPr>
          <w:rFonts w:ascii="Palatino Linotype" w:hAnsi="Palatino Linotype"/>
          <w:sz w:val="24"/>
          <w:szCs w:val="24"/>
        </w:rPr>
        <w:t>A programozó készülék (laptop) bevonása a hibakeresésbe (on-line diagnózis)</w:t>
      </w:r>
    </w:p>
    <w:p w:rsidR="009277C0" w:rsidRDefault="009277C0" w:rsidP="009277C0">
      <w:pPr>
        <w:spacing w:after="0" w:line="240" w:lineRule="auto"/>
        <w:ind w:firstLine="70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5D71DB">
        <w:rPr>
          <w:rFonts w:ascii="Palatino Linotype" w:hAnsi="Palatino Linotype"/>
          <w:sz w:val="24"/>
          <w:szCs w:val="24"/>
        </w:rPr>
        <w:t>Hibanapló, hibaelemzés</w:t>
      </w:r>
      <w:r>
        <w:rPr>
          <w:rFonts w:ascii="Palatino Linotype" w:hAnsi="Palatino Linotype"/>
          <w:sz w:val="24"/>
          <w:szCs w:val="24"/>
        </w:rPr>
        <w:t>.</w:t>
      </w:r>
    </w:p>
    <w:p w:rsidR="009277C0" w:rsidRDefault="009277C0" w:rsidP="009277C0">
      <w:pPr>
        <w:spacing w:after="0" w:line="240" w:lineRule="auto"/>
        <w:ind w:left="720" w:hanging="1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rendelkezésre álló PLC s</w:t>
      </w:r>
      <w:r w:rsidRPr="009E423D">
        <w:rPr>
          <w:rFonts w:ascii="Palatino Linotype" w:hAnsi="Palatino Linotype"/>
          <w:sz w:val="24"/>
          <w:szCs w:val="24"/>
        </w:rPr>
        <w:t>zimuláció és</w:t>
      </w:r>
      <w:r>
        <w:rPr>
          <w:rFonts w:ascii="Palatino Linotype" w:hAnsi="Palatino Linotype"/>
          <w:sz w:val="24"/>
          <w:szCs w:val="24"/>
        </w:rPr>
        <w:t>/vagy</w:t>
      </w:r>
      <w:r w:rsidRPr="009E423D">
        <w:rPr>
          <w:rFonts w:ascii="Palatino Linotype" w:hAnsi="Palatino Linotype"/>
          <w:sz w:val="24"/>
          <w:szCs w:val="24"/>
        </w:rPr>
        <w:t xml:space="preserve"> monitor üzemmód</w:t>
      </w:r>
      <w:r>
        <w:rPr>
          <w:rFonts w:ascii="Palatino Linotype" w:hAnsi="Palatino Linotype"/>
          <w:sz w:val="24"/>
          <w:szCs w:val="24"/>
        </w:rPr>
        <w:t>jának</w:t>
      </w:r>
      <w:r w:rsidRPr="009E423D">
        <w:rPr>
          <w:rFonts w:ascii="Palatino Linotype" w:hAnsi="Palatino Linotype"/>
          <w:sz w:val="24"/>
          <w:szCs w:val="24"/>
        </w:rPr>
        <w:t xml:space="preserve"> használata hibakeresésre.</w:t>
      </w:r>
    </w:p>
    <w:p w:rsidR="009277C0" w:rsidRDefault="009277C0" w:rsidP="009277C0">
      <w:pPr>
        <w:spacing w:after="0" w:line="240" w:lineRule="auto"/>
        <w:ind w:left="720" w:hanging="1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Tesztelt program „üzemi” próbája modellek és szimulációs programok segítségével.</w:t>
      </w:r>
    </w:p>
    <w:p w:rsidR="009277C0" w:rsidRDefault="009277C0" w:rsidP="009277C0">
      <w:pPr>
        <w:spacing w:after="0" w:line="240" w:lineRule="auto"/>
        <w:ind w:left="720" w:hanging="1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rendelkezésre álló PLC</w:t>
      </w:r>
      <w:r w:rsidRPr="009E423D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és a hozzátartozó programfejlesztő eszköz (IDE) egyéb lehetőségeinek </w:t>
      </w:r>
      <w:r w:rsidRPr="009E423D">
        <w:rPr>
          <w:rFonts w:ascii="Palatino Linotype" w:hAnsi="Palatino Linotype"/>
          <w:sz w:val="24"/>
          <w:szCs w:val="24"/>
        </w:rPr>
        <w:t>használata hibakeresésre.</w:t>
      </w:r>
    </w:p>
    <w:p w:rsidR="009277C0" w:rsidRPr="009E423D" w:rsidRDefault="009277C0" w:rsidP="002F07A4">
      <w:pPr>
        <w:numPr>
          <w:ilvl w:val="0"/>
          <w:numId w:val="6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TELEMECANIQUE PLC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check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PLC</w:t>
      </w:r>
      <w:r>
        <w:rPr>
          <w:rFonts w:ascii="Palatino Linotype" w:hAnsi="Palatino Linotype"/>
          <w:sz w:val="24"/>
          <w:szCs w:val="24"/>
        </w:rPr>
        <w:t>,</w:t>
      </w:r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module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diagnostics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set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clock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update </w:t>
      </w:r>
      <w:proofErr w:type="spellStart"/>
      <w:r w:rsidRPr="009E423D">
        <w:rPr>
          <w:rFonts w:ascii="Palatino Linotype" w:hAnsi="Palatino Linotype"/>
          <w:sz w:val="24"/>
          <w:szCs w:val="24"/>
        </w:rPr>
        <w:t>firmware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error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code</w:t>
      </w:r>
      <w:proofErr w:type="spellEnd"/>
      <w:r w:rsidRPr="009E423D">
        <w:rPr>
          <w:rFonts w:ascii="Palatino Linotype" w:hAnsi="Palatino Linotype"/>
          <w:sz w:val="24"/>
          <w:szCs w:val="24"/>
        </w:rPr>
        <w:t>), LCD kijelző információi.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Számítógép - PLC kapcsolat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communication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setup</w:t>
      </w:r>
      <w:proofErr w:type="spellEnd"/>
      <w:r w:rsidRPr="009E423D">
        <w:rPr>
          <w:rFonts w:ascii="Palatino Linotype" w:hAnsi="Palatino Linotype"/>
          <w:sz w:val="24"/>
          <w:szCs w:val="24"/>
        </w:rPr>
        <w:t>), kapcsolat ellenőrzése.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Program ellenőrzése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check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the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program, </w:t>
      </w:r>
      <w:proofErr w:type="spellStart"/>
      <w:r w:rsidRPr="009E423D">
        <w:rPr>
          <w:rFonts w:ascii="Palatino Linotype" w:hAnsi="Palatino Linotype"/>
          <w:sz w:val="24"/>
          <w:szCs w:val="24"/>
        </w:rPr>
        <w:t>compare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the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program </w:t>
      </w:r>
      <w:proofErr w:type="spellStart"/>
      <w:r w:rsidRPr="009E423D">
        <w:rPr>
          <w:rFonts w:ascii="Palatino Linotype" w:hAnsi="Palatino Linotype"/>
          <w:sz w:val="24"/>
          <w:szCs w:val="24"/>
        </w:rPr>
        <w:t>with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module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data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I/O editor,</w:t>
      </w:r>
      <w:r>
        <w:rPr>
          <w:rFonts w:ascii="Palatino Linotype" w:hAnsi="Palatino Linotype"/>
          <w:sz w:val="24"/>
          <w:szCs w:val="24"/>
        </w:rPr>
        <w:t xml:space="preserve"> p</w:t>
      </w:r>
      <w:r w:rsidRPr="009E423D">
        <w:rPr>
          <w:rFonts w:ascii="Palatino Linotype" w:hAnsi="Palatino Linotype"/>
          <w:sz w:val="24"/>
          <w:szCs w:val="24"/>
        </w:rPr>
        <w:t>rogram ellenőrzés (</w:t>
      </w:r>
      <w:proofErr w:type="spellStart"/>
      <w:r w:rsidRPr="009E423D">
        <w:rPr>
          <w:rFonts w:ascii="Palatino Linotype" w:hAnsi="Palatino Linotype"/>
          <w:sz w:val="24"/>
          <w:szCs w:val="24"/>
        </w:rPr>
        <w:t>Analyze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program, </w:t>
      </w:r>
      <w:proofErr w:type="spellStart"/>
      <w:r w:rsidRPr="009E423D">
        <w:rPr>
          <w:rFonts w:ascii="Palatino Linotype" w:hAnsi="Palatino Linotype"/>
          <w:sz w:val="24"/>
          <w:szCs w:val="24"/>
        </w:rPr>
        <w:t>view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program </w:t>
      </w:r>
      <w:proofErr w:type="spellStart"/>
      <w:r w:rsidRPr="009E423D">
        <w:rPr>
          <w:rFonts w:ascii="Palatino Linotype" w:hAnsi="Palatino Linotype"/>
          <w:sz w:val="24"/>
          <w:szCs w:val="24"/>
        </w:rPr>
        <w:t>errors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Forcing</w:t>
      </w:r>
      <w:proofErr w:type="spellEnd"/>
      <w:r>
        <w:rPr>
          <w:rFonts w:ascii="Palatino Linotype" w:hAnsi="Palatino Linotype"/>
          <w:sz w:val="24"/>
          <w:szCs w:val="24"/>
        </w:rPr>
        <w:t xml:space="preserve"> Input/Output </w:t>
      </w:r>
      <w:proofErr w:type="spellStart"/>
      <w:r>
        <w:rPr>
          <w:rFonts w:ascii="Palatino Linotype" w:hAnsi="Palatino Linotype"/>
          <w:sz w:val="24"/>
          <w:szCs w:val="24"/>
        </w:rPr>
        <w:t>Values</w:t>
      </w:r>
      <w:proofErr w:type="spellEnd"/>
      <w:r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Animation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üzemmód használata hibakeresésre.</w:t>
      </w:r>
    </w:p>
    <w:p w:rsidR="009277C0" w:rsidRDefault="009277C0" w:rsidP="002F07A4">
      <w:pPr>
        <w:numPr>
          <w:ilvl w:val="0"/>
          <w:numId w:val="6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 xml:space="preserve">OMRON PLC </w:t>
      </w:r>
      <w:proofErr w:type="spellStart"/>
      <w:r w:rsidRPr="009E423D">
        <w:rPr>
          <w:rFonts w:ascii="Palatino Linotype" w:hAnsi="Palatino Linotype"/>
          <w:sz w:val="24"/>
          <w:szCs w:val="24"/>
        </w:rPr>
        <w:t>PLC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(status, </w:t>
      </w:r>
      <w:proofErr w:type="spellStart"/>
      <w:r w:rsidRPr="009E423D">
        <w:rPr>
          <w:rFonts w:ascii="Palatino Linotype" w:hAnsi="Palatino Linotype"/>
          <w:sz w:val="24"/>
          <w:szCs w:val="24"/>
        </w:rPr>
        <w:t>clear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memory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allocate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memory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error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log, PLC </w:t>
      </w:r>
      <w:proofErr w:type="spellStart"/>
      <w:r w:rsidRPr="009E423D">
        <w:rPr>
          <w:rFonts w:ascii="Palatino Linotype" w:hAnsi="Palatino Linotype"/>
          <w:sz w:val="24"/>
          <w:szCs w:val="24"/>
        </w:rPr>
        <w:t>setup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Számítógép - PLC kapcsolat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communications</w:t>
      </w:r>
      <w:proofErr w:type="spellEnd"/>
      <w:r w:rsidRPr="009E423D">
        <w:rPr>
          <w:rFonts w:ascii="Palatino Linotype" w:hAnsi="Palatino Linotype"/>
          <w:sz w:val="24"/>
          <w:szCs w:val="24"/>
        </w:rPr>
        <w:t>), kapcsolat ellenőrzése.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Program ellenőrzése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verify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program, </w:t>
      </w:r>
      <w:proofErr w:type="spellStart"/>
      <w:r w:rsidRPr="009E423D">
        <w:rPr>
          <w:rFonts w:ascii="Palatino Linotype" w:hAnsi="Palatino Linotype"/>
          <w:sz w:val="24"/>
          <w:szCs w:val="24"/>
        </w:rPr>
        <w:t>force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- </w:t>
      </w:r>
      <w:proofErr w:type="spellStart"/>
      <w:r w:rsidRPr="009E423D">
        <w:rPr>
          <w:rFonts w:ascii="Palatino Linotype" w:hAnsi="Palatino Linotype"/>
          <w:sz w:val="24"/>
          <w:szCs w:val="24"/>
        </w:rPr>
        <w:t>set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data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program </w:t>
      </w:r>
      <w:proofErr w:type="spellStart"/>
      <w:r w:rsidRPr="009E423D">
        <w:rPr>
          <w:rFonts w:ascii="Palatino Linotype" w:hAnsi="Palatino Linotype"/>
          <w:sz w:val="24"/>
          <w:szCs w:val="24"/>
        </w:rPr>
        <w:t>check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</w:p>
    <w:p w:rsidR="009277C0" w:rsidRPr="009E423D" w:rsidRDefault="009277C0" w:rsidP="002F07A4">
      <w:pPr>
        <w:numPr>
          <w:ilvl w:val="0"/>
          <w:numId w:val="6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FESTO PLC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Controller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settings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Driver és I/O </w:t>
      </w:r>
      <w:proofErr w:type="spellStart"/>
      <w:r w:rsidRPr="009E423D">
        <w:rPr>
          <w:rFonts w:ascii="Palatino Linotype" w:hAnsi="Palatino Linotype"/>
          <w:sz w:val="24"/>
          <w:szCs w:val="24"/>
        </w:rPr>
        <w:t>configurations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Számítógép - PLC kapcsolat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Communication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Port </w:t>
      </w:r>
      <w:proofErr w:type="spellStart"/>
      <w:r w:rsidRPr="009E423D">
        <w:rPr>
          <w:rFonts w:ascii="Palatino Linotype" w:hAnsi="Palatino Linotype"/>
          <w:sz w:val="24"/>
          <w:szCs w:val="24"/>
        </w:rPr>
        <w:t>Preferences</w:t>
      </w:r>
      <w:proofErr w:type="spellEnd"/>
      <w:r w:rsidRPr="009E423D">
        <w:rPr>
          <w:rFonts w:ascii="Palatino Linotype" w:hAnsi="Palatino Linotype"/>
          <w:sz w:val="24"/>
          <w:szCs w:val="24"/>
        </w:rPr>
        <w:t>), kapcsolat ellenőrzése.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 xml:space="preserve">Program ellenőrzése (Project </w:t>
      </w:r>
      <w:proofErr w:type="spellStart"/>
      <w:r w:rsidRPr="009E423D">
        <w:rPr>
          <w:rFonts w:ascii="Palatino Linotype" w:hAnsi="Palatino Linotype"/>
          <w:sz w:val="24"/>
          <w:szCs w:val="24"/>
        </w:rPr>
        <w:t>settings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Forcing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Inputs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and </w:t>
      </w:r>
      <w:proofErr w:type="spellStart"/>
      <w:r w:rsidRPr="009E423D">
        <w:rPr>
          <w:rFonts w:ascii="Palatino Linotype" w:hAnsi="Palatino Linotype"/>
          <w:sz w:val="24"/>
          <w:szCs w:val="24"/>
        </w:rPr>
        <w:t>Outputs</w:t>
      </w:r>
      <w:proofErr w:type="spellEnd"/>
      <w:r w:rsidRPr="009E423D">
        <w:rPr>
          <w:rFonts w:ascii="Palatino Linotype" w:hAnsi="Palatino Linotype"/>
          <w:sz w:val="24"/>
          <w:szCs w:val="24"/>
        </w:rPr>
        <w:t>). Online üzemmód használata hibakeresésre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Control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panel, </w:t>
      </w:r>
      <w:proofErr w:type="spellStart"/>
      <w:r w:rsidRPr="009E423D">
        <w:rPr>
          <w:rFonts w:ascii="Palatino Linotype" w:hAnsi="Palatino Linotype"/>
          <w:sz w:val="24"/>
          <w:szCs w:val="24"/>
        </w:rPr>
        <w:t>breakpoints</w:t>
      </w:r>
      <w:proofErr w:type="spellEnd"/>
      <w:r w:rsidRPr="009E423D">
        <w:rPr>
          <w:rFonts w:ascii="Palatino Linotype" w:hAnsi="Palatino Linotype"/>
          <w:sz w:val="24"/>
          <w:szCs w:val="24"/>
        </w:rPr>
        <w:t>, Online Display használata).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 xml:space="preserve">Hibakezelési lehetőségek (programmal és program nélkül, függvény modulok használata, hibakódok, </w:t>
      </w:r>
      <w:proofErr w:type="spellStart"/>
      <w:r w:rsidRPr="009E423D">
        <w:rPr>
          <w:rFonts w:ascii="Palatino Linotype" w:hAnsi="Palatino Linotype"/>
          <w:sz w:val="24"/>
          <w:szCs w:val="24"/>
        </w:rPr>
        <w:t>Watchdog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driver).</w:t>
      </w:r>
    </w:p>
    <w:p w:rsidR="009277C0" w:rsidRPr="009E423D" w:rsidRDefault="009277C0" w:rsidP="002F07A4">
      <w:pPr>
        <w:numPr>
          <w:ilvl w:val="0"/>
          <w:numId w:val="6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proofErr w:type="spellStart"/>
      <w:r w:rsidRPr="009E423D">
        <w:rPr>
          <w:rFonts w:ascii="Palatino Linotype" w:hAnsi="Palatino Linotype"/>
          <w:sz w:val="24"/>
          <w:szCs w:val="24"/>
        </w:rPr>
        <w:t>Klöckner-Moeller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PLC és project beállítások ellenőrzése.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Számítógép - PLC kapcsolat, a kapcsolat ellenőrzése.</w:t>
      </w:r>
      <w:r>
        <w:rPr>
          <w:rFonts w:ascii="Palatino Linotype" w:hAnsi="Palatino Linotype"/>
          <w:sz w:val="24"/>
          <w:szCs w:val="24"/>
        </w:rPr>
        <w:t xml:space="preserve"> S</w:t>
      </w:r>
      <w:r w:rsidRPr="009E423D">
        <w:rPr>
          <w:rFonts w:ascii="Palatino Linotype" w:hAnsi="Palatino Linotype"/>
          <w:sz w:val="24"/>
          <w:szCs w:val="24"/>
        </w:rPr>
        <w:t>zimuláció beállításai (ciklus, töréspont).</w:t>
      </w:r>
    </w:p>
    <w:p w:rsidR="009277C0" w:rsidRPr="009E423D" w:rsidRDefault="009277C0" w:rsidP="002F07A4">
      <w:pPr>
        <w:numPr>
          <w:ilvl w:val="0"/>
          <w:numId w:val="6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 w:rsidRPr="009E423D">
        <w:rPr>
          <w:rFonts w:ascii="Palatino Linotype" w:hAnsi="Palatino Linotype"/>
          <w:sz w:val="24"/>
          <w:szCs w:val="24"/>
        </w:rPr>
        <w:t>SIEMENS PLC és project beállítások ellenőrzése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PLC-Info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PLC-memory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I/O </w:t>
      </w:r>
      <w:proofErr w:type="spellStart"/>
      <w:r w:rsidRPr="009E423D">
        <w:rPr>
          <w:rFonts w:ascii="Palatino Linotype" w:hAnsi="Palatino Linotype"/>
          <w:sz w:val="24"/>
          <w:szCs w:val="24"/>
        </w:rPr>
        <w:t>diagnosis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Számítógép - PLC kapcsolat, a kapcsolat ellenőrzése.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Online üzemmód használata hibakeresésre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force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variables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force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outputs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</w:p>
    <w:p w:rsidR="009277C0" w:rsidRPr="009E423D" w:rsidRDefault="009277C0" w:rsidP="002F07A4">
      <w:pPr>
        <w:numPr>
          <w:ilvl w:val="0"/>
          <w:numId w:val="6"/>
        </w:num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SCHNEIDER </w:t>
      </w:r>
      <w:r w:rsidRPr="009E423D">
        <w:rPr>
          <w:rFonts w:ascii="Palatino Linotype" w:hAnsi="Palatino Linotype"/>
          <w:sz w:val="24"/>
          <w:szCs w:val="24"/>
        </w:rPr>
        <w:t>PLC és project beállítások ellenőrzése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Configurator</w:t>
      </w:r>
      <w:proofErr w:type="spellEnd"/>
      <w:r w:rsidRPr="009E423D">
        <w:rPr>
          <w:rFonts w:ascii="Palatino Linotype" w:hAnsi="Palatino Linotype"/>
          <w:sz w:val="24"/>
          <w:szCs w:val="24"/>
        </w:rPr>
        <w:t>). Számítógép - PLC kapcsolat, a kapcsolat ellenőrzése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ethernet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9E423D">
        <w:rPr>
          <w:rFonts w:ascii="Palatino Linotype" w:hAnsi="Palatino Linotype"/>
          <w:sz w:val="24"/>
          <w:szCs w:val="24"/>
        </w:rPr>
        <w:t>modbus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Program ellenőrzése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analyze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program).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Online üzemmód használata hibakeresésre (</w:t>
      </w:r>
      <w:proofErr w:type="spellStart"/>
      <w:r w:rsidRPr="009E423D">
        <w:rPr>
          <w:rFonts w:ascii="Palatino Linotype" w:hAnsi="Palatino Linotype"/>
          <w:sz w:val="24"/>
          <w:szCs w:val="24"/>
        </w:rPr>
        <w:t>Control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panel, </w:t>
      </w:r>
      <w:proofErr w:type="spellStart"/>
      <w:r w:rsidRPr="009E423D">
        <w:rPr>
          <w:rFonts w:ascii="Palatino Linotype" w:hAnsi="Palatino Linotype"/>
          <w:sz w:val="24"/>
          <w:szCs w:val="24"/>
        </w:rPr>
        <w:t>controller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status, online </w:t>
      </w:r>
      <w:proofErr w:type="spellStart"/>
      <w:r w:rsidRPr="009E423D">
        <w:rPr>
          <w:rFonts w:ascii="Palatino Linotype" w:hAnsi="Palatino Linotype"/>
          <w:sz w:val="24"/>
          <w:szCs w:val="24"/>
        </w:rPr>
        <w:t>events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9E423D">
        <w:rPr>
          <w:rFonts w:ascii="Palatino Linotype" w:hAnsi="Palatino Linotype"/>
          <w:sz w:val="24"/>
          <w:szCs w:val="24"/>
        </w:rPr>
        <w:t>diagnostics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9E423D">
        <w:rPr>
          <w:rFonts w:ascii="Palatino Linotype" w:hAnsi="Palatino Linotype"/>
          <w:sz w:val="24"/>
          <w:szCs w:val="24"/>
        </w:rPr>
        <w:t>Hibakezelési lehetőségek (</w:t>
      </w:r>
      <w:proofErr w:type="spellStart"/>
      <w:r w:rsidRPr="009E423D">
        <w:rPr>
          <w:rFonts w:ascii="Palatino Linotype" w:hAnsi="Palatino Linotype"/>
          <w:sz w:val="24"/>
          <w:szCs w:val="24"/>
        </w:rPr>
        <w:t>Error</w:t>
      </w:r>
      <w:proofErr w:type="spellEnd"/>
      <w:r w:rsidRPr="009E42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E423D">
        <w:rPr>
          <w:rFonts w:ascii="Palatino Linotype" w:hAnsi="Palatino Linotype"/>
          <w:sz w:val="24"/>
          <w:szCs w:val="24"/>
        </w:rPr>
        <w:t>Report</w:t>
      </w:r>
      <w:proofErr w:type="spellEnd"/>
      <w:r w:rsidRPr="009E423D">
        <w:rPr>
          <w:rFonts w:ascii="Palatino Linotype" w:hAnsi="Palatino Linotype"/>
          <w:sz w:val="24"/>
          <w:szCs w:val="24"/>
        </w:rPr>
        <w:t>).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9277C0" w:rsidRPr="00B87D30" w:rsidRDefault="009277C0" w:rsidP="002F07A4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277C0" w:rsidRPr="008B4D50" w:rsidRDefault="009277C0" w:rsidP="008B4D50">
      <w:pPr>
        <w:spacing w:line="240" w:lineRule="auto"/>
        <w:ind w:left="360"/>
        <w:jc w:val="both"/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</w:pPr>
      <w:r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>Mérőterem vagy szakma</w:t>
      </w:r>
      <w:r w:rsidR="00D103D2"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 xml:space="preserve"> </w:t>
      </w:r>
      <w:r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>specifikus tanműhely vagy szakma</w:t>
      </w:r>
      <w:r w:rsidR="00D103D2"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 xml:space="preserve"> </w:t>
      </w:r>
      <w:r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>specifikus gazdálkodó szervezet</w:t>
      </w:r>
    </w:p>
    <w:p w:rsidR="00F93B4A" w:rsidRDefault="009277C0" w:rsidP="002F07A4">
      <w:pPr>
        <w:numPr>
          <w:ilvl w:val="1"/>
          <w:numId w:val="8"/>
        </w:numPr>
        <w:tabs>
          <w:tab w:val="clear" w:pos="792"/>
          <w:tab w:val="num" w:pos="567"/>
        </w:tabs>
        <w:spacing w:after="0" w:line="240" w:lineRule="auto"/>
        <w:ind w:left="1418" w:hanging="1058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227729" w:rsidRDefault="00227729" w:rsidP="00BA508D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227729" w:rsidRPr="008B4D50" w:rsidRDefault="00227729" w:rsidP="002F07A4">
      <w:pPr>
        <w:pStyle w:val="Listaszerbekezds"/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8B4D5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729" w:rsidRPr="008B7D14">
        <w:trPr>
          <w:jc w:val="center"/>
        </w:trPr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227729" w:rsidRPr="008B7D14">
        <w:trPr>
          <w:jc w:val="center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227729" w:rsidRPr="00052C8D" w:rsidRDefault="00227729" w:rsidP="00227729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27729" w:rsidRPr="008B4D50" w:rsidRDefault="00227729" w:rsidP="002F07A4">
      <w:pPr>
        <w:pStyle w:val="Listaszerbekezds"/>
        <w:widowControl w:val="0"/>
        <w:numPr>
          <w:ilvl w:val="2"/>
          <w:numId w:val="8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B4D5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27729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27729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227729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27729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27729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27729" w:rsidRPr="00FE5532" w:rsidRDefault="00227729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C90EFF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Kapcsolási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Kapcsolási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FE5532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FE5532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jegyzőkönyv készítése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Mérési eredmények ábrázolása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összeállítása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mérése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729" w:rsidRPr="008B7D14" w:rsidRDefault="00227729" w:rsidP="005964A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Villamos kapcsolás elemzése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27729" w:rsidRPr="00FE5532">
        <w:trPr>
          <w:jc w:val="center"/>
        </w:trPr>
        <w:tc>
          <w:tcPr>
            <w:tcW w:w="82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729" w:rsidRPr="00FE5532" w:rsidRDefault="00227729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277C0" w:rsidRPr="000E120B" w:rsidRDefault="009277C0" w:rsidP="009277C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277C0" w:rsidRPr="000E120B" w:rsidRDefault="009277C0" w:rsidP="002F07A4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9277C0" w:rsidRDefault="009277C0" w:rsidP="00F10DC9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FA053C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p w:rsidR="009277C0" w:rsidRDefault="009277C0" w:rsidP="009277C0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</w:p>
    <w:p w:rsidR="009277C0" w:rsidRPr="0060590A" w:rsidRDefault="009277C0" w:rsidP="002F07A4">
      <w:pPr>
        <w:numPr>
          <w:ilvl w:val="0"/>
          <w:numId w:val="8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proofErr w:type="spellStart"/>
      <w:r w:rsidRPr="0060590A">
        <w:rPr>
          <w:rFonts w:ascii="Palatino Linotype" w:hAnsi="Palatino Linotype"/>
          <w:b/>
          <w:sz w:val="24"/>
          <w:szCs w:val="24"/>
          <w:lang w:eastAsia="hu-HU"/>
        </w:rPr>
        <w:t>Mikrovezérlők</w:t>
      </w:r>
      <w:proofErr w:type="spellEnd"/>
      <w:r w:rsidRPr="0060590A">
        <w:rPr>
          <w:rFonts w:ascii="Palatino Linotype" w:hAnsi="Palatino Linotype"/>
          <w:b/>
          <w:sz w:val="24"/>
          <w:szCs w:val="24"/>
          <w:lang w:eastAsia="hu-HU"/>
        </w:rPr>
        <w:t xml:space="preserve"> gyakorlat </w:t>
      </w:r>
      <w:proofErr w:type="gramStart"/>
      <w:r w:rsidRPr="0060590A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F10DC9">
        <w:rPr>
          <w:rFonts w:ascii="Palatino Linotype" w:hAnsi="Palatino Linotype"/>
          <w:b/>
          <w:sz w:val="24"/>
          <w:szCs w:val="24"/>
          <w:lang w:eastAsia="hu-HU"/>
        </w:rPr>
        <w:t xml:space="preserve">                      </w:t>
      </w:r>
      <w:r>
        <w:rPr>
          <w:rFonts w:ascii="Palatino Linotype" w:hAnsi="Palatino Linotype"/>
          <w:b/>
          <w:sz w:val="24"/>
          <w:szCs w:val="24"/>
          <w:lang w:eastAsia="hu-HU"/>
        </w:rPr>
        <w:t>96</w:t>
      </w:r>
      <w:proofErr w:type="gram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óra/96 </w:t>
      </w:r>
      <w:r w:rsidRPr="0060590A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9277C0" w:rsidRDefault="009277C0" w:rsidP="00C90EFF">
      <w:pPr>
        <w:spacing w:after="0" w:line="240" w:lineRule="auto"/>
        <w:ind w:left="360"/>
        <w:jc w:val="right"/>
        <w:rPr>
          <w:rFonts w:ascii="Palatino Linotype" w:hAnsi="Palatino Linotype"/>
          <w:sz w:val="20"/>
          <w:szCs w:val="20"/>
        </w:rPr>
      </w:pPr>
      <w:r w:rsidRPr="00B87D30">
        <w:rPr>
          <w:rFonts w:ascii="Palatino Linotype" w:hAnsi="Palatino Linotype"/>
          <w:sz w:val="20"/>
          <w:szCs w:val="20"/>
        </w:rPr>
        <w:t>** 9-13. évfolyamon megszervezett képzés/13. és 14. évfolyamon megszervezett képzés</w:t>
      </w:r>
    </w:p>
    <w:p w:rsidR="009277C0" w:rsidRPr="00B87D30" w:rsidRDefault="009277C0" w:rsidP="009277C0">
      <w:pPr>
        <w:spacing w:after="0" w:line="240" w:lineRule="auto"/>
        <w:ind w:left="360"/>
        <w:rPr>
          <w:rFonts w:ascii="Palatino Linotype" w:hAnsi="Palatino Linotype"/>
          <w:sz w:val="20"/>
          <w:szCs w:val="20"/>
        </w:rPr>
      </w:pPr>
    </w:p>
    <w:p w:rsidR="009277C0" w:rsidRDefault="009277C0" w:rsidP="002F07A4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90EFF" w:rsidRDefault="009277C0" w:rsidP="00F10DC9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60590A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0590A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mikrovezérlők</w:t>
      </w:r>
      <w:proofErr w:type="spellEnd"/>
      <w:r w:rsidRPr="0060590A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 gyakorlat célja, hogy a tanulók megismerjék a </w:t>
      </w:r>
      <w:proofErr w:type="spellStart"/>
      <w:r w:rsidRPr="0060590A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mikrovezérlők</w:t>
      </w:r>
      <w:proofErr w:type="spellEnd"/>
      <w:r w:rsidRPr="0060590A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 programozásának lehetőségeit. Gyakorlati példákon sajátítsák el a </w:t>
      </w:r>
      <w:proofErr w:type="spellStart"/>
      <w:r w:rsidRPr="0060590A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mikrovezérlők</w:t>
      </w:r>
      <w:proofErr w:type="spellEnd"/>
      <w:r w:rsidRPr="0060590A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 xml:space="preserve"> alkalmazását a különböző vezérlési feladatokban.</w:t>
      </w:r>
    </w:p>
    <w:p w:rsidR="009277C0" w:rsidRPr="000E120B" w:rsidRDefault="00C90EFF" w:rsidP="00F10DC9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br w:type="page"/>
      </w:r>
    </w:p>
    <w:p w:rsidR="009277C0" w:rsidRDefault="009277C0" w:rsidP="002F07A4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Kapcsolódó közismereti, szakmai tartalmak</w:t>
      </w:r>
    </w:p>
    <w:p w:rsidR="009277C0" w:rsidRPr="00D6198F" w:rsidRDefault="009277C0" w:rsidP="00F10DC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D6198F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</w:t>
      </w:r>
      <w:r w:rsidRPr="00D6198F">
        <w:rPr>
          <w:rFonts w:ascii="Palatino Linotype" w:hAnsi="Palatino Linotype"/>
          <w:b/>
          <w:sz w:val="24"/>
          <w:szCs w:val="24"/>
        </w:rPr>
        <w:t>.</w:t>
      </w:r>
    </w:p>
    <w:p w:rsidR="009277C0" w:rsidRPr="000E120B" w:rsidRDefault="009277C0" w:rsidP="00F10DC9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277C0" w:rsidRPr="000E120B" w:rsidRDefault="009277C0" w:rsidP="002F07A4">
      <w:pPr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9277C0" w:rsidRPr="0060590A" w:rsidRDefault="009277C0" w:rsidP="002F07A4">
      <w:pPr>
        <w:numPr>
          <w:ilvl w:val="2"/>
          <w:numId w:val="8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Programtervezési módszerek</w:t>
      </w:r>
      <w:r w:rsidRPr="0060590A">
        <w:rPr>
          <w:rFonts w:ascii="Palatino Linotype" w:hAnsi="Palatino Linotype"/>
          <w:b/>
          <w:sz w:val="24"/>
          <w:szCs w:val="24"/>
        </w:rPr>
        <w:tab/>
      </w:r>
      <w:r w:rsidRPr="0060590A">
        <w:rPr>
          <w:rFonts w:ascii="Palatino Linotype" w:hAnsi="Palatino Linotype"/>
          <w:b/>
          <w:sz w:val="24"/>
          <w:szCs w:val="24"/>
        </w:rPr>
        <w:tab/>
      </w:r>
      <w:r w:rsidRPr="0060590A">
        <w:rPr>
          <w:rFonts w:ascii="Palatino Linotype" w:hAnsi="Palatino Linotype"/>
          <w:b/>
          <w:sz w:val="24"/>
          <w:szCs w:val="24"/>
        </w:rPr>
        <w:tab/>
      </w:r>
      <w:r w:rsidRPr="0060590A">
        <w:rPr>
          <w:rFonts w:ascii="Palatino Linotype" w:hAnsi="Palatino Linotype"/>
          <w:b/>
          <w:sz w:val="24"/>
          <w:szCs w:val="24"/>
        </w:rPr>
        <w:tab/>
      </w:r>
      <w:r w:rsidRPr="0060590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32</w:t>
      </w:r>
      <w:r w:rsidRPr="00B87D30">
        <w:rPr>
          <w:rFonts w:ascii="Palatino Linotype" w:hAnsi="Palatino Linotype"/>
          <w:b/>
          <w:i/>
          <w:sz w:val="24"/>
          <w:szCs w:val="24"/>
        </w:rPr>
        <w:t xml:space="preserve"> óra/</w:t>
      </w:r>
      <w:r>
        <w:rPr>
          <w:rFonts w:ascii="Palatino Linotype" w:hAnsi="Palatino Linotype"/>
          <w:b/>
          <w:i/>
          <w:sz w:val="24"/>
          <w:szCs w:val="24"/>
        </w:rPr>
        <w:t xml:space="preserve"> 32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Programtervezési módszerek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Strukturált programozás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Moduláris programozás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Felülről-lefelé történő építkezés (top-down)</w:t>
      </w:r>
    </w:p>
    <w:p w:rsidR="009277C0" w:rsidRPr="0060590A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Számítógépes problémamegoldás lépései, jellemzői.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Algoritmus fogalma, jellemzői, megadásának módjai (</w:t>
      </w:r>
      <w:proofErr w:type="spellStart"/>
      <w:r w:rsidRPr="0060590A">
        <w:rPr>
          <w:rFonts w:ascii="Palatino Linotype" w:hAnsi="Palatino Linotype"/>
          <w:sz w:val="24"/>
          <w:szCs w:val="24"/>
        </w:rPr>
        <w:t>pszeudo</w:t>
      </w:r>
      <w:proofErr w:type="spellEnd"/>
      <w:r w:rsidRPr="0060590A">
        <w:rPr>
          <w:rFonts w:ascii="Palatino Linotype" w:hAnsi="Palatino Linotype"/>
          <w:sz w:val="24"/>
          <w:szCs w:val="24"/>
        </w:rPr>
        <w:t xml:space="preserve"> kód). Algoritmus megadása szövegesen, folyamatábrával. A leírónyelv elemei, használatuk szabályai. A folyamatábra elemei, használatuk szabályai.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 xml:space="preserve">A programtervezés feladata (analízis, összegyűjtött információk és adatokat, adatstruktúrák és algoritmusok). Tervezési módszer kiválasztása. A tervezés eredménye (dokumentációja, </w:t>
      </w:r>
      <w:r w:rsidRPr="0060590A">
        <w:rPr>
          <w:rFonts w:ascii="Palatino Linotype" w:hAnsi="Palatino Linotype"/>
          <w:iCs/>
          <w:sz w:val="24"/>
          <w:szCs w:val="24"/>
        </w:rPr>
        <w:t>programterv)</w:t>
      </w:r>
      <w:r w:rsidRPr="0060590A">
        <w:rPr>
          <w:rFonts w:ascii="Palatino Linotype" w:hAnsi="Palatino Linotype"/>
          <w:sz w:val="24"/>
          <w:szCs w:val="24"/>
        </w:rPr>
        <w:t>.</w:t>
      </w:r>
    </w:p>
    <w:p w:rsidR="009277C0" w:rsidRPr="0060590A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 strukturált programozás alapelve (</w:t>
      </w:r>
      <w:proofErr w:type="spellStart"/>
      <w:r w:rsidRPr="0060590A">
        <w:rPr>
          <w:rFonts w:ascii="Palatino Linotype" w:hAnsi="Palatino Linotype"/>
          <w:sz w:val="24"/>
          <w:szCs w:val="24"/>
        </w:rPr>
        <w:t>Dijkstra</w:t>
      </w:r>
      <w:proofErr w:type="spellEnd"/>
      <w:r w:rsidRPr="0060590A">
        <w:rPr>
          <w:rFonts w:ascii="Palatino Linotype" w:hAnsi="Palatino Linotype"/>
          <w:sz w:val="24"/>
          <w:szCs w:val="24"/>
        </w:rPr>
        <w:t xml:space="preserve"> - 1972), lényege (struktúra jelentése, feladatot kisebb, egymáshoz csak meghatározott módon kapcsolódó részfeladatokra bontása, a részfeladatok tovább bontása).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 strukturált programozás célja (teljes feladat kis elemekre osztása, ne legyen átfedés, logikai kapcsolódások, elemi struktúrák, elemi lépések).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 strukturált programozás szerkezeti elemei (vezérlési szerkezetei, szekvencia, feltételes elágazás (szelekció), ciklus (iteráció), csak ezeket használjuk).</w:t>
      </w:r>
    </w:p>
    <w:p w:rsidR="009277C0" w:rsidRPr="0060590A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 moduláris programozás alapelve, lényege (probléma részfeladatokra bontása, a részfeladatok bonyolultsága, egy részfeladat - egy modul). Team munka (megoldandó feladat részekre bontása, a részek összekapcsolása, együttműködési felületet (interfész).</w:t>
      </w:r>
    </w:p>
    <w:p w:rsidR="009277C0" w:rsidRPr="0060590A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 top-down módszer lényege (megoldandó feladat pontos ismerete, lépésről lépésre finomítás). A top-down technika folyamata (mit kell megoldani megfogalmazása, feladat részfeladatokra osztása, megbeszélések a program leendő használójával). Adatok elemzése (input és output adatok, formátumuk pontos meghatározása, output adatok előállításának módja).</w:t>
      </w:r>
    </w:p>
    <w:p w:rsidR="009277C0" w:rsidRPr="0060590A" w:rsidRDefault="00C90EFF" w:rsidP="009277C0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9277C0" w:rsidRPr="0060590A" w:rsidRDefault="009277C0" w:rsidP="002F07A4">
      <w:pPr>
        <w:numPr>
          <w:ilvl w:val="2"/>
          <w:numId w:val="8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Programozási lehetőségek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32</w:t>
      </w:r>
      <w:r w:rsidRPr="00B87D30">
        <w:rPr>
          <w:rFonts w:ascii="Palatino Linotype" w:hAnsi="Palatino Linotype"/>
          <w:b/>
          <w:i/>
          <w:sz w:val="24"/>
          <w:szCs w:val="24"/>
        </w:rPr>
        <w:t xml:space="preserve"> óra/</w:t>
      </w:r>
      <w:r>
        <w:rPr>
          <w:rFonts w:ascii="Palatino Linotype" w:hAnsi="Palatino Linotype"/>
          <w:b/>
          <w:i/>
          <w:sz w:val="24"/>
          <w:szCs w:val="24"/>
        </w:rPr>
        <w:t xml:space="preserve"> 32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 xml:space="preserve">Programozási lehetőségek 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Gépi kód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Assembly nyelv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Magas szintű programozási nyelv</w:t>
      </w:r>
    </w:p>
    <w:p w:rsidR="009277C0" w:rsidRPr="0060590A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 gépi kód jellemzői (a processzor számára közvetlen utasításként értelmezhető műveletek és adatok, adatformátumok (bináris - kettes számrendszer, hexadecimális – tizenhatos számrendszer).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 processzor utasításkészlete (típusonként változó, generációnkénti változás – új utasítások, kompatibilitási kérdések).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Az assembly nyelv jellemzői (név eredete, viszonya a gépi kódhoz, méret és hatékonyság). A nyelv előnyei és hátrányai, jellemző használata.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Assembly nyelvű program végrehajtható utasításai - egy gépi kódú utasítás (tárgykód).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 xml:space="preserve">Az alacsony szintű programozás eszközei (fordítóprogram – assembler, lefordított bináris kódot értelmező – </w:t>
      </w:r>
      <w:proofErr w:type="spellStart"/>
      <w:r w:rsidRPr="0060590A">
        <w:rPr>
          <w:rFonts w:ascii="Palatino Linotype" w:hAnsi="Palatino Linotype"/>
          <w:sz w:val="24"/>
          <w:szCs w:val="24"/>
        </w:rPr>
        <w:t>disassembler</w:t>
      </w:r>
      <w:proofErr w:type="spellEnd"/>
      <w:r w:rsidRPr="0060590A">
        <w:rPr>
          <w:rFonts w:ascii="Palatino Linotype" w:hAnsi="Palatino Linotype"/>
          <w:sz w:val="24"/>
          <w:szCs w:val="24"/>
        </w:rPr>
        <w:t xml:space="preserve">, memóriatartalom vizsgáló – </w:t>
      </w:r>
      <w:proofErr w:type="spellStart"/>
      <w:r w:rsidRPr="0060590A">
        <w:rPr>
          <w:rFonts w:ascii="Palatino Linotype" w:hAnsi="Palatino Linotype"/>
          <w:sz w:val="24"/>
          <w:szCs w:val="24"/>
        </w:rPr>
        <w:t>dump</w:t>
      </w:r>
      <w:proofErr w:type="spellEnd"/>
      <w:r w:rsidRPr="0060590A">
        <w:rPr>
          <w:rFonts w:ascii="Palatino Linotype" w:hAnsi="Palatino Linotype"/>
          <w:sz w:val="24"/>
          <w:szCs w:val="24"/>
        </w:rPr>
        <w:t xml:space="preserve">, hibakereső – </w:t>
      </w:r>
      <w:proofErr w:type="spellStart"/>
      <w:r w:rsidRPr="0060590A">
        <w:rPr>
          <w:rFonts w:ascii="Palatino Linotype" w:hAnsi="Palatino Linotype"/>
          <w:sz w:val="24"/>
          <w:szCs w:val="24"/>
        </w:rPr>
        <w:t>debugger</w:t>
      </w:r>
      <w:proofErr w:type="spellEnd"/>
      <w:r w:rsidRPr="0060590A">
        <w:rPr>
          <w:rFonts w:ascii="Palatino Linotype" w:hAnsi="Palatino Linotype"/>
          <w:sz w:val="24"/>
          <w:szCs w:val="24"/>
        </w:rPr>
        <w:t xml:space="preserve">, állományok hexadecimális (16-os számrendszerű) szerkesztője – </w:t>
      </w:r>
      <w:proofErr w:type="spellStart"/>
      <w:r w:rsidRPr="0060590A">
        <w:rPr>
          <w:rFonts w:ascii="Palatino Linotype" w:hAnsi="Palatino Linotype"/>
          <w:sz w:val="24"/>
          <w:szCs w:val="24"/>
        </w:rPr>
        <w:t>hexa</w:t>
      </w:r>
      <w:proofErr w:type="spellEnd"/>
      <w:r w:rsidRPr="0060590A">
        <w:rPr>
          <w:rFonts w:ascii="Palatino Linotype" w:hAnsi="Palatino Linotype"/>
          <w:sz w:val="24"/>
          <w:szCs w:val="24"/>
        </w:rPr>
        <w:t xml:space="preserve"> editor, különböző processzorra írt program „futtatása” – processzor szimulátor).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 xml:space="preserve">Az assembly nyelv szintaxisa (néhány betűs rövidítések – </w:t>
      </w:r>
      <w:proofErr w:type="spellStart"/>
      <w:r w:rsidRPr="0060590A">
        <w:rPr>
          <w:rFonts w:ascii="Palatino Linotype" w:hAnsi="Palatino Linotype"/>
          <w:sz w:val="24"/>
          <w:szCs w:val="24"/>
        </w:rPr>
        <w:t>mnemonik</w:t>
      </w:r>
      <w:proofErr w:type="spellEnd"/>
      <w:r w:rsidRPr="0060590A">
        <w:rPr>
          <w:rFonts w:ascii="Palatino Linotype" w:hAnsi="Palatino Linotype"/>
          <w:sz w:val="24"/>
          <w:szCs w:val="24"/>
        </w:rPr>
        <w:t>, direktívák).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Direktívák hatása (változók és program elhelyezése, igazítása, belépési pont meghatározása). A direktívák hatására létrejövő információk (szintaktikai ellenőrzés, a szerkesztő és/vagy a betöltő program számára adott információk).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Az assembly program felépítése (Deklarációs rész: változók, konstansok, makrók definiálása. Végrehajtható rész: utasítások egymásutánja. Címke: ugró utasítások, változók és/vagy konstansok azonosítása).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 xml:space="preserve">Az assembly utasítás felépítése (operátor, </w:t>
      </w:r>
      <w:proofErr w:type="spellStart"/>
      <w:r w:rsidRPr="0060590A">
        <w:rPr>
          <w:rFonts w:ascii="Palatino Linotype" w:hAnsi="Palatino Linotype"/>
          <w:sz w:val="24"/>
          <w:szCs w:val="24"/>
        </w:rPr>
        <w:t>mnemonikj</w:t>
      </w:r>
      <w:proofErr w:type="spellEnd"/>
      <w:r w:rsidRPr="0060590A">
        <w:rPr>
          <w:rFonts w:ascii="Palatino Linotype" w:hAnsi="Palatino Linotype"/>
          <w:sz w:val="24"/>
          <w:szCs w:val="24"/>
        </w:rPr>
        <w:t>, paraméterek, címzési mód jelölése).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Utasítástípusok (memóriakezelő, regiszterkezelő, aritmetikai és logikai utasítások, ugró, speciális, megállító, üres, processzor állapot kezelő, megszakítások kezelése).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 magas szintű programozási nyelvek jellemzői (a megoldandó probléma könnyebb megfogalmazása, utasítások közel állnak az angol nyelvhez és a matematikai szimbólumrendszerhez).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 magas szintű programnyelvek eszköz függetlensége (egyes eszközök specialitásai és a fordítóprogramok).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 xml:space="preserve">Fordítóprogramok és </w:t>
      </w:r>
      <w:proofErr w:type="spellStart"/>
      <w:r w:rsidRPr="0060590A">
        <w:rPr>
          <w:rFonts w:ascii="Palatino Linotype" w:hAnsi="Palatino Linotype"/>
          <w:sz w:val="24"/>
          <w:szCs w:val="24"/>
        </w:rPr>
        <w:t>interpreterek</w:t>
      </w:r>
      <w:proofErr w:type="spellEnd"/>
      <w:r w:rsidRPr="0060590A">
        <w:rPr>
          <w:rFonts w:ascii="Palatino Linotype" w:hAnsi="Palatino Linotype"/>
          <w:sz w:val="24"/>
          <w:szCs w:val="24"/>
        </w:rPr>
        <w:t>, feladatuk (forráskód - gépi kód).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Adattípusok, adatszerkezetek (elemi, összetett, származtatott, kezelésükhöz szükséges tároló hely igény).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Numerikus adatok, rajtuk végezhető műveletek (egész számok és a valós számok).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lastRenderedPageBreak/>
        <w:t>Logikai érték, nyelvenkénti különbségek, műveletek.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Karakter, szöveg (tárolás kódolt formában, ASCII kód, EBCDIC kód). Karakter- és szövegkezelő műveletek.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Dátum (néhány programozási nyelv), műveleteket.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Konstansok, nevesített konstansok, változók létrehozása, használata (azonosító, típus).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Vezérlési szerkezetek, működésük, jellemző felhasználási lehetőségeik.</w:t>
      </w:r>
    </w:p>
    <w:p w:rsidR="009277C0" w:rsidRPr="00A0336C" w:rsidRDefault="009277C0" w:rsidP="009277C0">
      <w:pPr>
        <w:spacing w:after="0" w:line="240" w:lineRule="auto"/>
        <w:ind w:left="1225"/>
        <w:rPr>
          <w:rFonts w:ascii="Palatino Linotype" w:hAnsi="Palatino Linotype"/>
          <w:b/>
          <w:sz w:val="24"/>
          <w:szCs w:val="24"/>
        </w:rPr>
      </w:pPr>
    </w:p>
    <w:p w:rsidR="009277C0" w:rsidRPr="0060590A" w:rsidRDefault="009277C0" w:rsidP="002F07A4">
      <w:pPr>
        <w:numPr>
          <w:ilvl w:val="2"/>
          <w:numId w:val="8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MPASM </w:t>
      </w:r>
      <w:proofErr w:type="gramStart"/>
      <w:r>
        <w:rPr>
          <w:rFonts w:ascii="Palatino Linotype" w:hAnsi="Palatino Linotype"/>
          <w:b/>
          <w:sz w:val="24"/>
          <w:szCs w:val="24"/>
        </w:rPr>
        <w:t>assembler</w:t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Pr="000E120B">
        <w:rPr>
          <w:rFonts w:ascii="Palatino Linotype" w:hAnsi="Palatino Linotype"/>
          <w:b/>
          <w:sz w:val="24"/>
          <w:szCs w:val="24"/>
        </w:rPr>
        <w:tab/>
      </w:r>
      <w:r w:rsidR="00F10DC9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>32</w:t>
      </w:r>
      <w:proofErr w:type="gramEnd"/>
      <w:r w:rsidRPr="00B87D30">
        <w:rPr>
          <w:rFonts w:ascii="Palatino Linotype" w:hAnsi="Palatino Linotype"/>
          <w:b/>
          <w:i/>
          <w:sz w:val="24"/>
          <w:szCs w:val="24"/>
        </w:rPr>
        <w:t xml:space="preserve"> óra/</w:t>
      </w:r>
      <w:r>
        <w:rPr>
          <w:rFonts w:ascii="Palatino Linotype" w:hAnsi="Palatino Linotype"/>
          <w:b/>
          <w:i/>
          <w:sz w:val="24"/>
          <w:szCs w:val="24"/>
        </w:rPr>
        <w:t xml:space="preserve"> 32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Az MPASM jellemzői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MPASM direktívái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Makrók használata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Programmodulok használata</w:t>
      </w:r>
    </w:p>
    <w:p w:rsidR="009277C0" w:rsidRPr="0060590A" w:rsidRDefault="009277C0" w:rsidP="009277C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 xml:space="preserve">Az MPASM jellemzői (assembler program PIC </w:t>
      </w:r>
      <w:proofErr w:type="spellStart"/>
      <w:r w:rsidRPr="0060590A">
        <w:rPr>
          <w:rFonts w:ascii="Palatino Linotype" w:hAnsi="Palatino Linotype"/>
          <w:sz w:val="24"/>
          <w:szCs w:val="24"/>
        </w:rPr>
        <w:t>mikrovezérlőkhöz</w:t>
      </w:r>
      <w:proofErr w:type="spellEnd"/>
      <w:r w:rsidRPr="0060590A">
        <w:rPr>
          <w:rFonts w:ascii="Palatino Linotype" w:hAnsi="Palatino Linotype"/>
          <w:sz w:val="24"/>
          <w:szCs w:val="24"/>
        </w:rPr>
        <w:t xml:space="preserve">, bármely </w:t>
      </w:r>
      <w:proofErr w:type="spellStart"/>
      <w:r w:rsidRPr="0060590A">
        <w:rPr>
          <w:rFonts w:ascii="Palatino Linotype" w:hAnsi="Palatino Linotype"/>
          <w:sz w:val="24"/>
          <w:szCs w:val="24"/>
        </w:rPr>
        <w:t>PIC-hez</w:t>
      </w:r>
      <w:proofErr w:type="spellEnd"/>
      <w:r w:rsidRPr="0060590A">
        <w:rPr>
          <w:rFonts w:ascii="Palatino Linotype" w:hAnsi="Palatino Linotype"/>
          <w:sz w:val="24"/>
          <w:szCs w:val="24"/>
        </w:rPr>
        <w:t xml:space="preserve"> alkalmazható), hardver és szoftver igénye.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 xml:space="preserve">Az MPASM tulajdonságai (PIC </w:t>
      </w:r>
      <w:proofErr w:type="spellStart"/>
      <w:r w:rsidRPr="0060590A">
        <w:rPr>
          <w:rFonts w:ascii="Palatino Linotype" w:hAnsi="Palatino Linotype"/>
          <w:sz w:val="24"/>
          <w:szCs w:val="24"/>
        </w:rPr>
        <w:t>mikrovezérlő</w:t>
      </w:r>
      <w:proofErr w:type="spellEnd"/>
      <w:r w:rsidRPr="0060590A">
        <w:rPr>
          <w:rFonts w:ascii="Palatino Linotype" w:hAnsi="Palatino Linotype"/>
          <w:sz w:val="24"/>
          <w:szCs w:val="24"/>
        </w:rPr>
        <w:t xml:space="preserve"> utasításkészlet, parancssoros vagy szöveges vagy </w:t>
      </w:r>
      <w:proofErr w:type="spellStart"/>
      <w:r w:rsidRPr="0060590A">
        <w:rPr>
          <w:rFonts w:ascii="Palatino Linotype" w:hAnsi="Palatino Linotype"/>
          <w:sz w:val="24"/>
          <w:szCs w:val="24"/>
        </w:rPr>
        <w:t>garfikus</w:t>
      </w:r>
      <w:proofErr w:type="spellEnd"/>
      <w:r w:rsidRPr="0060590A">
        <w:rPr>
          <w:rFonts w:ascii="Palatino Linotype" w:hAnsi="Palatino Linotype"/>
          <w:sz w:val="24"/>
          <w:szCs w:val="24"/>
        </w:rPr>
        <w:t xml:space="preserve"> felület, fordításvezérlő utasítások, makró nyelv, beépített makrók, hordozható programkód).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Az MPASM assembler változatai, telepítésük.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Az MPASM assembler bemeneti fájltípusai (forráskód fájl - *</w:t>
      </w:r>
      <w:proofErr w:type="gramStart"/>
      <w:r w:rsidRPr="0060590A">
        <w:rPr>
          <w:rFonts w:ascii="Palatino Linotype" w:hAnsi="Palatino Linotype"/>
          <w:sz w:val="24"/>
          <w:szCs w:val="24"/>
        </w:rPr>
        <w:t>.</w:t>
      </w:r>
      <w:proofErr w:type="spellStart"/>
      <w:r w:rsidRPr="0060590A">
        <w:rPr>
          <w:rFonts w:ascii="Palatino Linotype" w:hAnsi="Palatino Linotype"/>
          <w:sz w:val="24"/>
          <w:szCs w:val="24"/>
        </w:rPr>
        <w:t>asm</w:t>
      </w:r>
      <w:proofErr w:type="spellEnd"/>
      <w:proofErr w:type="gramEnd"/>
      <w:r w:rsidRPr="0060590A">
        <w:rPr>
          <w:rFonts w:ascii="Palatino Linotype" w:hAnsi="Palatino Linotype"/>
          <w:sz w:val="24"/>
          <w:szCs w:val="24"/>
        </w:rPr>
        <w:t>, csatolt fájl -</w:t>
      </w:r>
      <w:r w:rsidR="0072691E">
        <w:rPr>
          <w:rFonts w:ascii="Palatino Linotype" w:hAnsi="Palatino Linotype"/>
          <w:sz w:val="24"/>
          <w:szCs w:val="24"/>
        </w:rPr>
        <w:t xml:space="preserve">   </w:t>
      </w:r>
      <w:r w:rsidRPr="0060590A">
        <w:rPr>
          <w:rFonts w:ascii="Palatino Linotype" w:hAnsi="Palatino Linotype"/>
          <w:sz w:val="24"/>
          <w:szCs w:val="24"/>
        </w:rPr>
        <w:t xml:space="preserve"> *.</w:t>
      </w:r>
      <w:proofErr w:type="spellStart"/>
      <w:r w:rsidRPr="0060590A">
        <w:rPr>
          <w:rFonts w:ascii="Palatino Linotype" w:hAnsi="Palatino Linotype"/>
          <w:sz w:val="24"/>
          <w:szCs w:val="24"/>
        </w:rPr>
        <w:t>inc</w:t>
      </w:r>
      <w:proofErr w:type="spellEnd"/>
      <w:r w:rsidRPr="0060590A">
        <w:rPr>
          <w:rFonts w:ascii="Palatino Linotype" w:hAnsi="Palatino Linotype"/>
          <w:sz w:val="24"/>
          <w:szCs w:val="24"/>
        </w:rPr>
        <w:t>). Forráskód és csatolt állomány jellemzői.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Az MPASM assembler kimeneti fájltípusai (hexadecimális adatfájl - *.</w:t>
      </w:r>
      <w:proofErr w:type="spellStart"/>
      <w:r w:rsidRPr="0060590A">
        <w:rPr>
          <w:rFonts w:ascii="Palatino Linotype" w:hAnsi="Palatino Linotype"/>
          <w:sz w:val="24"/>
          <w:szCs w:val="24"/>
        </w:rPr>
        <w:t>hex</w:t>
      </w:r>
      <w:proofErr w:type="spellEnd"/>
      <w:r w:rsidRPr="0060590A">
        <w:rPr>
          <w:rFonts w:ascii="Palatino Linotype" w:hAnsi="Palatino Linotype"/>
          <w:sz w:val="24"/>
          <w:szCs w:val="24"/>
        </w:rPr>
        <w:t xml:space="preserve">, fordítási </w:t>
      </w:r>
      <w:r w:rsidRPr="0060590A">
        <w:rPr>
          <w:rFonts w:ascii="Palatino Linotype" w:hAnsi="Palatino Linotype"/>
          <w:sz w:val="24"/>
          <w:szCs w:val="24"/>
        </w:rPr>
        <w:br/>
        <w:t>lista - *.</w:t>
      </w:r>
      <w:proofErr w:type="spellStart"/>
      <w:r w:rsidRPr="0060590A">
        <w:rPr>
          <w:rFonts w:ascii="Palatino Linotype" w:hAnsi="Palatino Linotype"/>
          <w:sz w:val="24"/>
          <w:szCs w:val="24"/>
        </w:rPr>
        <w:t>lst</w:t>
      </w:r>
      <w:proofErr w:type="spellEnd"/>
      <w:r w:rsidRPr="0060590A">
        <w:rPr>
          <w:rFonts w:ascii="Palatino Linotype" w:hAnsi="Palatino Linotype"/>
          <w:sz w:val="24"/>
          <w:szCs w:val="24"/>
        </w:rPr>
        <w:t>, fordítási hibafájl - *.</w:t>
      </w:r>
      <w:proofErr w:type="spellStart"/>
      <w:r w:rsidRPr="0060590A">
        <w:rPr>
          <w:rFonts w:ascii="Palatino Linotype" w:hAnsi="Palatino Linotype"/>
          <w:sz w:val="24"/>
          <w:szCs w:val="24"/>
        </w:rPr>
        <w:t>err</w:t>
      </w:r>
      <w:proofErr w:type="spellEnd"/>
      <w:r w:rsidRPr="0060590A">
        <w:rPr>
          <w:rFonts w:ascii="Palatino Linotype" w:hAnsi="Palatino Linotype"/>
          <w:sz w:val="24"/>
          <w:szCs w:val="24"/>
        </w:rPr>
        <w:t>, segédfájl - *.</w:t>
      </w:r>
      <w:proofErr w:type="spellStart"/>
      <w:r w:rsidRPr="0060590A">
        <w:rPr>
          <w:rFonts w:ascii="Palatino Linotype" w:hAnsi="Palatino Linotype"/>
          <w:sz w:val="24"/>
          <w:szCs w:val="24"/>
        </w:rPr>
        <w:t>cod</w:t>
      </w:r>
      <w:proofErr w:type="spellEnd"/>
      <w:r w:rsidRPr="0060590A">
        <w:rPr>
          <w:rFonts w:ascii="Palatino Linotype" w:hAnsi="Palatino Linotype"/>
          <w:sz w:val="24"/>
          <w:szCs w:val="24"/>
        </w:rPr>
        <w:t>, keresztreferencia - *.</w:t>
      </w:r>
      <w:proofErr w:type="spellStart"/>
      <w:r w:rsidRPr="0060590A">
        <w:rPr>
          <w:rFonts w:ascii="Palatino Linotype" w:hAnsi="Palatino Linotype"/>
          <w:sz w:val="24"/>
          <w:szCs w:val="24"/>
        </w:rPr>
        <w:t>xrf</w:t>
      </w:r>
      <w:proofErr w:type="spellEnd"/>
      <w:r w:rsidRPr="0060590A">
        <w:rPr>
          <w:rFonts w:ascii="Palatino Linotype" w:hAnsi="Palatino Linotype"/>
          <w:sz w:val="24"/>
          <w:szCs w:val="24"/>
        </w:rPr>
        <w:t>, hordozható objektum fájl - *.o).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Az MPASM assembler munkafelülete, beállítások, használata.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Az MPASM assembler által támogatott adatformátumok, számformátumok és műveletek.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 xml:space="preserve">Az MPASM assembler forráskód információ típusai (címke, </w:t>
      </w:r>
      <w:proofErr w:type="spellStart"/>
      <w:r w:rsidRPr="0060590A">
        <w:rPr>
          <w:rFonts w:ascii="Palatino Linotype" w:hAnsi="Palatino Linotype"/>
          <w:sz w:val="24"/>
          <w:szCs w:val="24"/>
        </w:rPr>
        <w:t>mnemonik</w:t>
      </w:r>
      <w:proofErr w:type="spellEnd"/>
      <w:r w:rsidRPr="0060590A">
        <w:rPr>
          <w:rFonts w:ascii="Palatino Linotype" w:hAnsi="Palatino Linotype"/>
          <w:sz w:val="24"/>
          <w:szCs w:val="24"/>
        </w:rPr>
        <w:t>, paraméterek, megjegyzés).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 xml:space="preserve">Hordozható programkód készítése (MPLINK, assembly és </w:t>
      </w:r>
      <w:proofErr w:type="gramStart"/>
      <w:r w:rsidRPr="0060590A">
        <w:rPr>
          <w:rFonts w:ascii="Palatino Linotype" w:hAnsi="Palatino Linotype"/>
          <w:sz w:val="24"/>
          <w:szCs w:val="24"/>
        </w:rPr>
        <w:t>C ,</w:t>
      </w:r>
      <w:proofErr w:type="gramEnd"/>
      <w:r w:rsidRPr="0060590A">
        <w:rPr>
          <w:rFonts w:ascii="Palatino Linotype" w:hAnsi="Palatino Linotype"/>
          <w:sz w:val="24"/>
          <w:szCs w:val="24"/>
        </w:rPr>
        <w:t xml:space="preserve"> hordozható objektum fájlok).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>Fordítási üzenetek (Hibaüzenetek, figyelmeztetések, egyéb üzenetek), fordítási hibafájl és fordítási lista fájlban).</w:t>
      </w:r>
    </w:p>
    <w:p w:rsidR="009277C0" w:rsidRPr="0060590A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 xml:space="preserve">Makró nyelv jellemzői (újra felhasználható forráskód részletek, </w:t>
      </w:r>
      <w:proofErr w:type="spellStart"/>
      <w:r w:rsidRPr="0060590A">
        <w:rPr>
          <w:rFonts w:ascii="Palatino Linotype" w:hAnsi="Palatino Linotype"/>
          <w:sz w:val="24"/>
          <w:szCs w:val="24"/>
        </w:rPr>
        <w:t>makróhívás</w:t>
      </w:r>
      <w:proofErr w:type="spellEnd"/>
      <w:r w:rsidRPr="0060590A">
        <w:rPr>
          <w:rFonts w:ascii="Palatino Linotype" w:hAnsi="Palatino Linotype"/>
          <w:sz w:val="24"/>
          <w:szCs w:val="24"/>
        </w:rPr>
        <w:t>, hatékonyabb programozói munka, program áttekinthetősége, makrók és szubrutinok különbsége). Beépített makrók használata.</w:t>
      </w:r>
    </w:p>
    <w:p w:rsidR="009277C0" w:rsidRDefault="009277C0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0590A">
        <w:rPr>
          <w:rFonts w:ascii="Palatino Linotype" w:hAnsi="Palatino Linotype"/>
          <w:sz w:val="24"/>
          <w:szCs w:val="24"/>
        </w:rPr>
        <w:t xml:space="preserve">Fordításvezérlő utasítások (assembler parancsok, direktívák, fordító működését vezérlik, gépi kódú programban nem jelennek meg). Fordításvezérlő utasítások (fordítási folyamatvezérlés, definíciók, adatkezelés, objektum </w:t>
      </w:r>
      <w:proofErr w:type="gramStart"/>
      <w:r w:rsidRPr="0060590A">
        <w:rPr>
          <w:rFonts w:ascii="Palatino Linotype" w:hAnsi="Palatino Linotype"/>
          <w:sz w:val="24"/>
          <w:szCs w:val="24"/>
        </w:rPr>
        <w:t>állomány szerkesztés</w:t>
      </w:r>
      <w:proofErr w:type="gramEnd"/>
      <w:r w:rsidRPr="0060590A">
        <w:rPr>
          <w:rFonts w:ascii="Palatino Linotype" w:hAnsi="Palatino Linotype"/>
          <w:sz w:val="24"/>
          <w:szCs w:val="24"/>
        </w:rPr>
        <w:t>, feltételes fordítás, makró szerkesztés), bennük rejlő lehetőségek.</w:t>
      </w:r>
    </w:p>
    <w:p w:rsidR="00C90EFF" w:rsidRPr="0060590A" w:rsidRDefault="00C90EFF" w:rsidP="0072691E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9277C0" w:rsidRPr="00B42779" w:rsidRDefault="009277C0" w:rsidP="002F07A4">
      <w:pPr>
        <w:pStyle w:val="Listaszerbekezds"/>
        <w:numPr>
          <w:ilvl w:val="1"/>
          <w:numId w:val="8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42779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B4277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9277C0" w:rsidRPr="008B4D50" w:rsidRDefault="009277C0" w:rsidP="008B4D50">
      <w:pPr>
        <w:spacing w:line="240" w:lineRule="auto"/>
        <w:ind w:left="360"/>
        <w:jc w:val="both"/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</w:pPr>
      <w:r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>Mérőterem vagy szakma</w:t>
      </w:r>
      <w:r w:rsidR="00D103D2"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 xml:space="preserve"> </w:t>
      </w:r>
      <w:r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>specifikus tanműhely vagy szakma</w:t>
      </w:r>
      <w:r w:rsidR="00D103D2"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 xml:space="preserve"> </w:t>
      </w:r>
      <w:r w:rsidRPr="008B4D50">
        <w:rPr>
          <w:rFonts w:ascii="Palatino Linotype" w:hAnsi="Palatino Linotype" w:cs="Tahoma"/>
          <w:i/>
          <w:color w:val="333333"/>
          <w:sz w:val="24"/>
          <w:szCs w:val="24"/>
          <w:shd w:val="clear" w:color="auto" w:fill="FFFFFF"/>
        </w:rPr>
        <w:t>specifikus gazdálkodó szervezet</w:t>
      </w:r>
    </w:p>
    <w:p w:rsidR="009277C0" w:rsidRPr="000E120B" w:rsidRDefault="009277C0" w:rsidP="009277C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93B4A" w:rsidRDefault="009277C0" w:rsidP="002F07A4">
      <w:pPr>
        <w:numPr>
          <w:ilvl w:val="1"/>
          <w:numId w:val="8"/>
        </w:numPr>
        <w:spacing w:after="0" w:line="240" w:lineRule="auto"/>
        <w:ind w:left="1418" w:hanging="1058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277C0" w:rsidRDefault="009277C0" w:rsidP="009277C0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9277C0" w:rsidRDefault="009277C0" w:rsidP="002F07A4">
      <w:pPr>
        <w:pStyle w:val="Listaszerbekezds"/>
        <w:numPr>
          <w:ilvl w:val="2"/>
          <w:numId w:val="8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277C0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277C0" w:rsidRDefault="009277C0" w:rsidP="005964A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Merge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277C0" w:rsidRPr="008B7D14" w:rsidRDefault="009277C0" w:rsidP="005964AC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8B7D14">
        <w:trPr>
          <w:jc w:val="center"/>
        </w:trPr>
        <w:tc>
          <w:tcPr>
            <w:tcW w:w="994" w:type="dxa"/>
            <w:vAlign w:val="center"/>
          </w:tcPr>
          <w:p w:rsidR="009277C0" w:rsidRPr="008B7D14" w:rsidRDefault="009277C0" w:rsidP="005964A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277C0" w:rsidRPr="008B7D14" w:rsidRDefault="009277C0" w:rsidP="00C90EF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C0" w:rsidRDefault="009277C0" w:rsidP="009277C0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9277C0" w:rsidRPr="00725193" w:rsidRDefault="009277C0" w:rsidP="002F07A4">
      <w:pPr>
        <w:pStyle w:val="Listaszerbekezds"/>
        <w:numPr>
          <w:ilvl w:val="2"/>
          <w:numId w:val="8"/>
        </w:numPr>
        <w:spacing w:after="0"/>
        <w:ind w:left="1225" w:hanging="505"/>
        <w:rPr>
          <w:rFonts w:ascii="Palatino Linotype" w:hAnsi="Palatino Linotype"/>
          <w:b/>
          <w:bCs/>
          <w:i/>
        </w:rPr>
      </w:pPr>
      <w:r w:rsidRPr="00725193">
        <w:rPr>
          <w:rFonts w:ascii="Palatino Linotype" w:hAnsi="Palatino Linotype"/>
          <w:b/>
          <w:bCs/>
          <w:i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9277C0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9277C0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277C0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9277C0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9277C0" w:rsidRPr="00FE5532" w:rsidRDefault="009277C0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9277C0" w:rsidRDefault="009277C0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277C0" w:rsidRPr="00FE5532" w:rsidRDefault="009277C0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9277C0" w:rsidRDefault="009277C0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277C0" w:rsidRPr="00FE5532" w:rsidRDefault="009277C0" w:rsidP="005964A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277C0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277C0" w:rsidRPr="008B7D1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277C0" w:rsidRPr="008B7D14" w:rsidRDefault="009277C0" w:rsidP="005964A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394FF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94FF4">
              <w:rPr>
                <w:rFonts w:ascii="Palatino Linotype" w:hAnsi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394FF4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94FF4">
              <w:rPr>
                <w:rFonts w:ascii="Palatino Linotype" w:hAnsi="Palatino Linotype" w:cs="Arial"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394FF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94FF4">
              <w:rPr>
                <w:rFonts w:ascii="Palatino Linotype" w:hAnsi="Palatino Linotype"/>
                <w:sz w:val="20"/>
                <w:szCs w:val="20"/>
              </w:rPr>
              <w:t>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394FF4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94FF4">
              <w:rPr>
                <w:rFonts w:ascii="Palatino Linotype" w:hAnsi="Palatino Linotype" w:cs="Arial"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394FF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94FF4"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394FF4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94FF4">
              <w:rPr>
                <w:rFonts w:ascii="Palatino Linotype" w:hAnsi="Palatino Linotype" w:cs="Arial"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394FF4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94FF4">
              <w:rPr>
                <w:rFonts w:ascii="Palatino Linotype" w:hAnsi="Palatino Linotype"/>
                <w:sz w:val="20"/>
                <w:szCs w:val="20"/>
              </w:rPr>
              <w:t>5.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394FF4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394FF4">
              <w:rPr>
                <w:rFonts w:ascii="Palatino Linotype" w:hAnsi="Palatino Linotype" w:cs="Arial"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277C0" w:rsidRPr="00FE5532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>
              <w:rPr>
                <w:rFonts w:ascii="Palatino Linotype" w:hAnsi="Palatino Linotype" w:cs="Arial"/>
                <w:sz w:val="20"/>
                <w:szCs w:val="20"/>
              </w:rPr>
              <w:t>i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rányítással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77C0" w:rsidRPr="00FE5532" w:rsidRDefault="009277C0" w:rsidP="005964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277C0" w:rsidRPr="000E120B" w:rsidRDefault="009277C0" w:rsidP="009277C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277C0" w:rsidRPr="000E120B" w:rsidRDefault="009277C0" w:rsidP="002F07A4">
      <w:pPr>
        <w:numPr>
          <w:ilvl w:val="1"/>
          <w:numId w:val="8"/>
        </w:numPr>
        <w:spacing w:after="0" w:line="240" w:lineRule="auto"/>
        <w:ind w:hanging="508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35456C" w:rsidRPr="008B4D50" w:rsidRDefault="009277C0" w:rsidP="008B4D50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</w:pPr>
      <w:r w:rsidRPr="00FA053C">
        <w:rPr>
          <w:rFonts w:ascii="Palatino Linotype" w:hAnsi="Palatino Linotype" w:cs="Palatino Linotype"/>
          <w:bCs/>
          <w:kern w:val="1"/>
          <w:sz w:val="24"/>
          <w:szCs w:val="24"/>
          <w:lang w:eastAsia="hi-IN" w:bidi="hi-IN"/>
        </w:rPr>
        <w:t>A nemzeti köznevelésről szóló 2011. évi CXC. Törvény. 54. § (2) a) pontja szerinti értékeléssel.</w:t>
      </w:r>
    </w:p>
    <w:sectPr w:rsidR="0035456C" w:rsidRPr="008B4D50" w:rsidSect="006B742C">
      <w:type w:val="continuous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6CD" w:rsidRDefault="00B606CD">
      <w:pPr>
        <w:spacing w:after="0" w:line="240" w:lineRule="auto"/>
      </w:pPr>
      <w:r>
        <w:separator/>
      </w:r>
    </w:p>
  </w:endnote>
  <w:endnote w:type="continuationSeparator" w:id="0">
    <w:p w:rsidR="00B606CD" w:rsidRDefault="00B606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2D4E" w:rsidRDefault="00FE2D4E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0B72FE">
      <w:rPr>
        <w:noProof/>
      </w:rPr>
      <w:t>1</w:t>
    </w:r>
    <w:r>
      <w:rPr>
        <w:noProof/>
      </w:rPr>
      <w:fldChar w:fldCharType="end"/>
    </w:r>
  </w:p>
  <w:p w:rsidR="00FE2D4E" w:rsidRDefault="00FE2D4E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2D4E" w:rsidRDefault="00FE2D4E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B72FE">
      <w:rPr>
        <w:noProof/>
      </w:rPr>
      <w:t>155</w:t>
    </w:r>
    <w:r>
      <w:rPr>
        <w:noProof/>
      </w:rPr>
      <w:fldChar w:fldCharType="end"/>
    </w:r>
  </w:p>
  <w:p w:rsidR="00FE2D4E" w:rsidRPr="00A348C0" w:rsidRDefault="00FE2D4E" w:rsidP="00A348C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6CD" w:rsidRDefault="00B606CD">
      <w:pPr>
        <w:spacing w:after="0" w:line="240" w:lineRule="auto"/>
      </w:pPr>
      <w:r>
        <w:separator/>
      </w:r>
    </w:p>
  </w:footnote>
  <w:footnote w:type="continuationSeparator" w:id="0">
    <w:p w:rsidR="00B606CD" w:rsidRDefault="00B606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2D4E" w:rsidRDefault="00FE2D4E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5C21227"/>
    <w:multiLevelType w:val="multilevel"/>
    <w:tmpl w:val="D5DCEDBE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">
    <w:nsid w:val="0D231EAA"/>
    <w:multiLevelType w:val="multilevel"/>
    <w:tmpl w:val="E5A0C480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5">
    <w:nsid w:val="115C2707"/>
    <w:multiLevelType w:val="multilevel"/>
    <w:tmpl w:val="2E909140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6">
    <w:nsid w:val="12450F94"/>
    <w:multiLevelType w:val="multilevel"/>
    <w:tmpl w:val="BC6E5C54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7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199D48A1"/>
    <w:multiLevelType w:val="multilevel"/>
    <w:tmpl w:val="A006AD02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  <w:i/>
      </w:rPr>
    </w:lvl>
    <w:lvl w:ilvl="1">
      <w:start w:val="5"/>
      <w:numFmt w:val="decimal"/>
      <w:lvlText w:val="%1.%2."/>
      <w:lvlJc w:val="left"/>
      <w:pPr>
        <w:ind w:left="1185" w:hanging="48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  <w:i/>
      </w:rPr>
    </w:lvl>
  </w:abstractNum>
  <w:abstractNum w:abstractNumId="9">
    <w:nsid w:val="1D9A56C1"/>
    <w:multiLevelType w:val="multilevel"/>
    <w:tmpl w:val="21343E5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0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1">
    <w:nsid w:val="224A1B6C"/>
    <w:multiLevelType w:val="multilevel"/>
    <w:tmpl w:val="0E4AA8A2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92" w:hanging="48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2144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96" w:hanging="1800"/>
      </w:pPr>
      <w:rPr>
        <w:rFonts w:hint="default"/>
      </w:rPr>
    </w:lvl>
  </w:abstractNum>
  <w:abstractNum w:abstractNumId="12">
    <w:nsid w:val="246C6EF8"/>
    <w:multiLevelType w:val="hybridMultilevel"/>
    <w:tmpl w:val="D292A8F0"/>
    <w:lvl w:ilvl="0" w:tplc="4516F20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</w:rPr>
    </w:lvl>
    <w:lvl w:ilvl="1" w:tplc="801293D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46884CF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6BF4ECF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3DBA61E6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356246D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1EECC50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794CB87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AF26B04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0056AB9"/>
    <w:multiLevelType w:val="multilevel"/>
    <w:tmpl w:val="6E589C3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4">
    <w:nsid w:val="310E2B41"/>
    <w:multiLevelType w:val="hybridMultilevel"/>
    <w:tmpl w:val="125A5AFA"/>
    <w:lvl w:ilvl="0" w:tplc="ED546AD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13F695A"/>
    <w:multiLevelType w:val="multilevel"/>
    <w:tmpl w:val="0804F1C2"/>
    <w:lvl w:ilvl="0">
      <w:start w:val="1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>
    <w:nsid w:val="36B73C12"/>
    <w:multiLevelType w:val="multilevel"/>
    <w:tmpl w:val="2A30E73A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>
    <w:nsid w:val="3A9A5AD5"/>
    <w:multiLevelType w:val="multilevel"/>
    <w:tmpl w:val="8E62BE46"/>
    <w:lvl w:ilvl="0">
      <w:start w:val="1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372" w:hanging="660"/>
      </w:pPr>
      <w:rPr>
        <w:rFonts w:hint="default"/>
        <w:i w:val="0"/>
      </w:rPr>
    </w:lvl>
    <w:lvl w:ilvl="2">
      <w:start w:val="2"/>
      <w:numFmt w:val="decimal"/>
      <w:lvlText w:val="%1.%2.%3."/>
      <w:lvlJc w:val="left"/>
      <w:pPr>
        <w:ind w:left="2144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96" w:hanging="1800"/>
      </w:pPr>
      <w:rPr>
        <w:rFonts w:hint="default"/>
      </w:rPr>
    </w:lvl>
  </w:abstractNum>
  <w:abstractNum w:abstractNumId="18">
    <w:nsid w:val="49754213"/>
    <w:multiLevelType w:val="hybridMultilevel"/>
    <w:tmpl w:val="12186B6E"/>
    <w:lvl w:ilvl="0" w:tplc="A7DC470E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5E0EB206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27F07BFE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5E566BB0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CAD24E6E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4490B7CC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8D2E97F4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E36E7FAC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58CE4B94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9">
    <w:nsid w:val="4E140E7A"/>
    <w:multiLevelType w:val="multilevel"/>
    <w:tmpl w:val="A470D50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0">
    <w:nsid w:val="4EEA3D58"/>
    <w:multiLevelType w:val="multilevel"/>
    <w:tmpl w:val="DE2E4FE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1">
    <w:nsid w:val="5F54679A"/>
    <w:multiLevelType w:val="multilevel"/>
    <w:tmpl w:val="1DD84FB2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2">
    <w:nsid w:val="6311511E"/>
    <w:multiLevelType w:val="multilevel"/>
    <w:tmpl w:val="98E6568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3">
    <w:nsid w:val="64B241D0"/>
    <w:multiLevelType w:val="hybridMultilevel"/>
    <w:tmpl w:val="2CDEC7C8"/>
    <w:lvl w:ilvl="0" w:tplc="C3CABEDE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BF4EBA66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8FE607DE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4680FB6A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CF6E41BA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FD707994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B39E5F56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EEA6F5FC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8AA67D52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4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5">
    <w:nsid w:val="6FB702FA"/>
    <w:multiLevelType w:val="multilevel"/>
    <w:tmpl w:val="0482653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6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7">
    <w:nsid w:val="748D2616"/>
    <w:multiLevelType w:val="multilevel"/>
    <w:tmpl w:val="EB0A8D0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8">
    <w:nsid w:val="788A0A2F"/>
    <w:multiLevelType w:val="multilevel"/>
    <w:tmpl w:val="A15851E0"/>
    <w:lvl w:ilvl="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9">
    <w:nsid w:val="79156FD3"/>
    <w:multiLevelType w:val="multilevel"/>
    <w:tmpl w:val="914EFA96"/>
    <w:numStyleLink w:val="Stlus2"/>
  </w:abstractNum>
  <w:abstractNum w:abstractNumId="30">
    <w:nsid w:val="7CE2346A"/>
    <w:multiLevelType w:val="hybridMultilevel"/>
    <w:tmpl w:val="BCA81A4E"/>
    <w:lvl w:ilvl="0" w:tplc="C798AFC2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57B2A57C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FBF2365C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D3A4C23C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124A1576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A600CF7C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64A8F4BC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61E2743E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EB2EC1AA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31">
    <w:nsid w:val="7EDE58B4"/>
    <w:multiLevelType w:val="multilevel"/>
    <w:tmpl w:val="601C7D34"/>
    <w:lvl w:ilvl="0">
      <w:start w:val="1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12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1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96" w:hanging="1800"/>
      </w:pPr>
      <w:rPr>
        <w:rFonts w:hint="default"/>
      </w:rPr>
    </w:lvl>
  </w:abstractNum>
  <w:num w:numId="1">
    <w:abstractNumId w:val="23"/>
  </w:num>
  <w:num w:numId="2">
    <w:abstractNumId w:val="0"/>
  </w:num>
  <w:num w:numId="3">
    <w:abstractNumId w:val="30"/>
  </w:num>
  <w:num w:numId="4">
    <w:abstractNumId w:val="18"/>
  </w:num>
  <w:num w:numId="5">
    <w:abstractNumId w:val="26"/>
  </w:num>
  <w:num w:numId="6">
    <w:abstractNumId w:val="12"/>
  </w:num>
  <w:num w:numId="7">
    <w:abstractNumId w:val="14"/>
  </w:num>
  <w:num w:numId="8">
    <w:abstractNumId w:val="15"/>
  </w:num>
  <w:num w:numId="9">
    <w:abstractNumId w:val="28"/>
  </w:num>
  <w:num w:numId="10">
    <w:abstractNumId w:val="16"/>
  </w:num>
  <w:num w:numId="11">
    <w:abstractNumId w:val="1"/>
  </w:num>
  <w:num w:numId="12">
    <w:abstractNumId w:val="24"/>
  </w:num>
  <w:num w:numId="13">
    <w:abstractNumId w:val="2"/>
  </w:num>
  <w:num w:numId="14">
    <w:abstractNumId w:val="10"/>
  </w:num>
  <w:num w:numId="15">
    <w:abstractNumId w:val="29"/>
    <w:lvlOverride w:ilvl="3">
      <w:lvl w:ilvl="3">
        <w:start w:val="1"/>
        <w:numFmt w:val="decimal"/>
        <w:lvlText w:val="%1%2.%3.%4."/>
        <w:lvlJc w:val="left"/>
        <w:pPr>
          <w:tabs>
            <w:tab w:val="num" w:pos="1800"/>
          </w:tabs>
          <w:ind w:left="1728" w:hanging="648"/>
        </w:pPr>
        <w:rPr>
          <w:rFonts w:cs="MingLiU" w:hint="default"/>
          <w:i w:val="0"/>
        </w:rPr>
      </w:lvl>
    </w:lvlOverride>
  </w:num>
  <w:num w:numId="16">
    <w:abstractNumId w:val="7"/>
  </w:num>
  <w:num w:numId="17">
    <w:abstractNumId w:val="22"/>
  </w:num>
  <w:num w:numId="18">
    <w:abstractNumId w:val="27"/>
  </w:num>
  <w:num w:numId="19">
    <w:abstractNumId w:val="25"/>
  </w:num>
  <w:num w:numId="20">
    <w:abstractNumId w:val="19"/>
  </w:num>
  <w:num w:numId="21">
    <w:abstractNumId w:val="8"/>
  </w:num>
  <w:num w:numId="22">
    <w:abstractNumId w:val="6"/>
  </w:num>
  <w:num w:numId="23">
    <w:abstractNumId w:val="3"/>
  </w:num>
  <w:num w:numId="24">
    <w:abstractNumId w:val="31"/>
  </w:num>
  <w:num w:numId="25">
    <w:abstractNumId w:val="17"/>
  </w:num>
  <w:num w:numId="26">
    <w:abstractNumId w:val="13"/>
  </w:num>
  <w:num w:numId="27">
    <w:abstractNumId w:val="20"/>
  </w:num>
  <w:num w:numId="28">
    <w:abstractNumId w:val="9"/>
  </w:num>
  <w:num w:numId="29">
    <w:abstractNumId w:val="5"/>
  </w:num>
  <w:num w:numId="30">
    <w:abstractNumId w:val="4"/>
  </w:num>
  <w:num w:numId="31">
    <w:abstractNumId w:val="21"/>
  </w:num>
  <w:num w:numId="32">
    <w:abstractNumId w:val="11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6CBD"/>
    <w:rsid w:val="00011A95"/>
    <w:rsid w:val="000125D1"/>
    <w:rsid w:val="00012E3A"/>
    <w:rsid w:val="000137EF"/>
    <w:rsid w:val="00014447"/>
    <w:rsid w:val="00015F86"/>
    <w:rsid w:val="00017C63"/>
    <w:rsid w:val="00031C27"/>
    <w:rsid w:val="00033FB3"/>
    <w:rsid w:val="00036091"/>
    <w:rsid w:val="000412F8"/>
    <w:rsid w:val="00042FAD"/>
    <w:rsid w:val="00043C49"/>
    <w:rsid w:val="0004622D"/>
    <w:rsid w:val="000465B7"/>
    <w:rsid w:val="00051087"/>
    <w:rsid w:val="00051ECE"/>
    <w:rsid w:val="00051F1A"/>
    <w:rsid w:val="00055A7B"/>
    <w:rsid w:val="00056268"/>
    <w:rsid w:val="000571CA"/>
    <w:rsid w:val="000618F3"/>
    <w:rsid w:val="0006357D"/>
    <w:rsid w:val="0006464E"/>
    <w:rsid w:val="00065463"/>
    <w:rsid w:val="000667AC"/>
    <w:rsid w:val="000709E2"/>
    <w:rsid w:val="0007404B"/>
    <w:rsid w:val="000763DC"/>
    <w:rsid w:val="000768BE"/>
    <w:rsid w:val="00083F6E"/>
    <w:rsid w:val="00087067"/>
    <w:rsid w:val="0009390D"/>
    <w:rsid w:val="000947AD"/>
    <w:rsid w:val="00095713"/>
    <w:rsid w:val="000962B3"/>
    <w:rsid w:val="000963E4"/>
    <w:rsid w:val="00096C56"/>
    <w:rsid w:val="000A1817"/>
    <w:rsid w:val="000A4C00"/>
    <w:rsid w:val="000A75AA"/>
    <w:rsid w:val="000A7FB0"/>
    <w:rsid w:val="000B00F4"/>
    <w:rsid w:val="000B1E88"/>
    <w:rsid w:val="000B27C4"/>
    <w:rsid w:val="000B72FE"/>
    <w:rsid w:val="000C0281"/>
    <w:rsid w:val="000D33F6"/>
    <w:rsid w:val="000D426A"/>
    <w:rsid w:val="000D52C2"/>
    <w:rsid w:val="000D58DD"/>
    <w:rsid w:val="000D70BA"/>
    <w:rsid w:val="000D75AE"/>
    <w:rsid w:val="000E120B"/>
    <w:rsid w:val="000E1499"/>
    <w:rsid w:val="000E2FA1"/>
    <w:rsid w:val="000F1DD8"/>
    <w:rsid w:val="000F7EA5"/>
    <w:rsid w:val="00105C26"/>
    <w:rsid w:val="00105E73"/>
    <w:rsid w:val="0010660C"/>
    <w:rsid w:val="00117C5A"/>
    <w:rsid w:val="001209EF"/>
    <w:rsid w:val="00133093"/>
    <w:rsid w:val="001369A7"/>
    <w:rsid w:val="00136FBE"/>
    <w:rsid w:val="00137186"/>
    <w:rsid w:val="00137A02"/>
    <w:rsid w:val="00143030"/>
    <w:rsid w:val="00145856"/>
    <w:rsid w:val="00147AD5"/>
    <w:rsid w:val="00154177"/>
    <w:rsid w:val="001543BB"/>
    <w:rsid w:val="001619DE"/>
    <w:rsid w:val="0017355C"/>
    <w:rsid w:val="00174748"/>
    <w:rsid w:val="00175B55"/>
    <w:rsid w:val="00175BEA"/>
    <w:rsid w:val="00176AB7"/>
    <w:rsid w:val="001834C4"/>
    <w:rsid w:val="0018539C"/>
    <w:rsid w:val="00186946"/>
    <w:rsid w:val="00197EB4"/>
    <w:rsid w:val="001A1CCB"/>
    <w:rsid w:val="001A2991"/>
    <w:rsid w:val="001A2EE7"/>
    <w:rsid w:val="001A4B4B"/>
    <w:rsid w:val="001A66D9"/>
    <w:rsid w:val="001B2CAD"/>
    <w:rsid w:val="001B3D1D"/>
    <w:rsid w:val="001C6415"/>
    <w:rsid w:val="001D2CFB"/>
    <w:rsid w:val="001D3038"/>
    <w:rsid w:val="001D471A"/>
    <w:rsid w:val="001D48FA"/>
    <w:rsid w:val="001D574D"/>
    <w:rsid w:val="001D633E"/>
    <w:rsid w:val="001E102F"/>
    <w:rsid w:val="001E17F9"/>
    <w:rsid w:val="001E3CFD"/>
    <w:rsid w:val="001F0AFD"/>
    <w:rsid w:val="001F0E07"/>
    <w:rsid w:val="001F13C8"/>
    <w:rsid w:val="001F18A8"/>
    <w:rsid w:val="001F6490"/>
    <w:rsid w:val="001F74EF"/>
    <w:rsid w:val="00203F23"/>
    <w:rsid w:val="002063BA"/>
    <w:rsid w:val="002113B8"/>
    <w:rsid w:val="0021193D"/>
    <w:rsid w:val="002120BE"/>
    <w:rsid w:val="00213F33"/>
    <w:rsid w:val="00216F0D"/>
    <w:rsid w:val="00220337"/>
    <w:rsid w:val="0022167F"/>
    <w:rsid w:val="002273CA"/>
    <w:rsid w:val="002276A2"/>
    <w:rsid w:val="00227729"/>
    <w:rsid w:val="00230798"/>
    <w:rsid w:val="002315DD"/>
    <w:rsid w:val="002320C6"/>
    <w:rsid w:val="00232E06"/>
    <w:rsid w:val="00236B19"/>
    <w:rsid w:val="00242225"/>
    <w:rsid w:val="00242C9D"/>
    <w:rsid w:val="00244450"/>
    <w:rsid w:val="0024677A"/>
    <w:rsid w:val="00246D86"/>
    <w:rsid w:val="0025173A"/>
    <w:rsid w:val="0025218A"/>
    <w:rsid w:val="002527DF"/>
    <w:rsid w:val="00255AD3"/>
    <w:rsid w:val="00256BCD"/>
    <w:rsid w:val="00262F9C"/>
    <w:rsid w:val="00266EFF"/>
    <w:rsid w:val="002712AF"/>
    <w:rsid w:val="002718C0"/>
    <w:rsid w:val="00272182"/>
    <w:rsid w:val="00272443"/>
    <w:rsid w:val="00272DC1"/>
    <w:rsid w:val="0027320A"/>
    <w:rsid w:val="00276022"/>
    <w:rsid w:val="0028078A"/>
    <w:rsid w:val="00280858"/>
    <w:rsid w:val="0028257C"/>
    <w:rsid w:val="0028427D"/>
    <w:rsid w:val="00294AA5"/>
    <w:rsid w:val="00296446"/>
    <w:rsid w:val="002971CF"/>
    <w:rsid w:val="00297217"/>
    <w:rsid w:val="002A4848"/>
    <w:rsid w:val="002A48A3"/>
    <w:rsid w:val="002A511A"/>
    <w:rsid w:val="002A535B"/>
    <w:rsid w:val="002A72FE"/>
    <w:rsid w:val="002A7330"/>
    <w:rsid w:val="002A7C0F"/>
    <w:rsid w:val="002B12B2"/>
    <w:rsid w:val="002B1903"/>
    <w:rsid w:val="002B2F53"/>
    <w:rsid w:val="002B3DFA"/>
    <w:rsid w:val="002B409D"/>
    <w:rsid w:val="002B664F"/>
    <w:rsid w:val="002C0997"/>
    <w:rsid w:val="002C1F1F"/>
    <w:rsid w:val="002D096B"/>
    <w:rsid w:val="002D3E9D"/>
    <w:rsid w:val="002E3907"/>
    <w:rsid w:val="002E4E36"/>
    <w:rsid w:val="002E67C8"/>
    <w:rsid w:val="002E71B8"/>
    <w:rsid w:val="002F028D"/>
    <w:rsid w:val="002F07A4"/>
    <w:rsid w:val="002F0F40"/>
    <w:rsid w:val="00302C84"/>
    <w:rsid w:val="00305927"/>
    <w:rsid w:val="00312B0C"/>
    <w:rsid w:val="003145D2"/>
    <w:rsid w:val="003150D6"/>
    <w:rsid w:val="00315A39"/>
    <w:rsid w:val="00316757"/>
    <w:rsid w:val="00317302"/>
    <w:rsid w:val="0032239F"/>
    <w:rsid w:val="003232B9"/>
    <w:rsid w:val="00325781"/>
    <w:rsid w:val="00330F14"/>
    <w:rsid w:val="00332BD2"/>
    <w:rsid w:val="00335DFF"/>
    <w:rsid w:val="00335E4A"/>
    <w:rsid w:val="00335EF6"/>
    <w:rsid w:val="0034095D"/>
    <w:rsid w:val="0034097C"/>
    <w:rsid w:val="00345650"/>
    <w:rsid w:val="00346578"/>
    <w:rsid w:val="003469F2"/>
    <w:rsid w:val="00346EBE"/>
    <w:rsid w:val="0034748E"/>
    <w:rsid w:val="003479D3"/>
    <w:rsid w:val="0035456C"/>
    <w:rsid w:val="00360EBE"/>
    <w:rsid w:val="003624B4"/>
    <w:rsid w:val="00362B71"/>
    <w:rsid w:val="00363809"/>
    <w:rsid w:val="00363F8E"/>
    <w:rsid w:val="003645EA"/>
    <w:rsid w:val="00364982"/>
    <w:rsid w:val="0037041D"/>
    <w:rsid w:val="003727C1"/>
    <w:rsid w:val="00373562"/>
    <w:rsid w:val="0037490D"/>
    <w:rsid w:val="00375A4C"/>
    <w:rsid w:val="00376663"/>
    <w:rsid w:val="00376DA6"/>
    <w:rsid w:val="003771E7"/>
    <w:rsid w:val="00380763"/>
    <w:rsid w:val="00385149"/>
    <w:rsid w:val="00390FD7"/>
    <w:rsid w:val="003915F1"/>
    <w:rsid w:val="00391E5C"/>
    <w:rsid w:val="003A104D"/>
    <w:rsid w:val="003A1712"/>
    <w:rsid w:val="003A1AAF"/>
    <w:rsid w:val="003A3379"/>
    <w:rsid w:val="003A5D8F"/>
    <w:rsid w:val="003A6EE7"/>
    <w:rsid w:val="003A7CF5"/>
    <w:rsid w:val="003B2046"/>
    <w:rsid w:val="003B3E79"/>
    <w:rsid w:val="003C1756"/>
    <w:rsid w:val="003C3E7F"/>
    <w:rsid w:val="003C59F1"/>
    <w:rsid w:val="003C79AD"/>
    <w:rsid w:val="003C7D10"/>
    <w:rsid w:val="003D167A"/>
    <w:rsid w:val="003D3919"/>
    <w:rsid w:val="003D3ACA"/>
    <w:rsid w:val="003E0C64"/>
    <w:rsid w:val="003E2307"/>
    <w:rsid w:val="003E2C91"/>
    <w:rsid w:val="003E445A"/>
    <w:rsid w:val="003E695F"/>
    <w:rsid w:val="003E7588"/>
    <w:rsid w:val="003F290D"/>
    <w:rsid w:val="003F3067"/>
    <w:rsid w:val="003F5833"/>
    <w:rsid w:val="004036EA"/>
    <w:rsid w:val="00404AAE"/>
    <w:rsid w:val="00411C61"/>
    <w:rsid w:val="00412D05"/>
    <w:rsid w:val="0041412F"/>
    <w:rsid w:val="00414186"/>
    <w:rsid w:val="0041533A"/>
    <w:rsid w:val="004153BF"/>
    <w:rsid w:val="00416892"/>
    <w:rsid w:val="0042058E"/>
    <w:rsid w:val="00420F6F"/>
    <w:rsid w:val="00424E04"/>
    <w:rsid w:val="00431EDD"/>
    <w:rsid w:val="00433D83"/>
    <w:rsid w:val="004404F0"/>
    <w:rsid w:val="004432D2"/>
    <w:rsid w:val="00443CDA"/>
    <w:rsid w:val="0045044E"/>
    <w:rsid w:val="004515D9"/>
    <w:rsid w:val="00452573"/>
    <w:rsid w:val="00452B42"/>
    <w:rsid w:val="00454D2A"/>
    <w:rsid w:val="00455454"/>
    <w:rsid w:val="00462DB1"/>
    <w:rsid w:val="0046502A"/>
    <w:rsid w:val="00465ADD"/>
    <w:rsid w:val="00472527"/>
    <w:rsid w:val="0047436B"/>
    <w:rsid w:val="00474599"/>
    <w:rsid w:val="00475B6E"/>
    <w:rsid w:val="00480A3E"/>
    <w:rsid w:val="00481C53"/>
    <w:rsid w:val="004842CC"/>
    <w:rsid w:val="00484AFE"/>
    <w:rsid w:val="00487AF3"/>
    <w:rsid w:val="00493993"/>
    <w:rsid w:val="0049477B"/>
    <w:rsid w:val="00494883"/>
    <w:rsid w:val="004959CB"/>
    <w:rsid w:val="004A0695"/>
    <w:rsid w:val="004A3332"/>
    <w:rsid w:val="004A45B6"/>
    <w:rsid w:val="004A64DD"/>
    <w:rsid w:val="004B1001"/>
    <w:rsid w:val="004B2023"/>
    <w:rsid w:val="004B72BF"/>
    <w:rsid w:val="004C488C"/>
    <w:rsid w:val="004C59A4"/>
    <w:rsid w:val="004C6688"/>
    <w:rsid w:val="004C699F"/>
    <w:rsid w:val="004D4845"/>
    <w:rsid w:val="004D5DC0"/>
    <w:rsid w:val="004D6AC3"/>
    <w:rsid w:val="004F3A30"/>
    <w:rsid w:val="00500E1B"/>
    <w:rsid w:val="00503CAD"/>
    <w:rsid w:val="00505B0A"/>
    <w:rsid w:val="00512028"/>
    <w:rsid w:val="00512C80"/>
    <w:rsid w:val="00515387"/>
    <w:rsid w:val="00515D00"/>
    <w:rsid w:val="00516DE4"/>
    <w:rsid w:val="00526E91"/>
    <w:rsid w:val="00527D15"/>
    <w:rsid w:val="005313E2"/>
    <w:rsid w:val="00537BB0"/>
    <w:rsid w:val="00540213"/>
    <w:rsid w:val="0054172E"/>
    <w:rsid w:val="00542D4F"/>
    <w:rsid w:val="005448ED"/>
    <w:rsid w:val="0054581C"/>
    <w:rsid w:val="005501DE"/>
    <w:rsid w:val="00552586"/>
    <w:rsid w:val="00556DC8"/>
    <w:rsid w:val="00560957"/>
    <w:rsid w:val="00561421"/>
    <w:rsid w:val="00563CAE"/>
    <w:rsid w:val="00571BD6"/>
    <w:rsid w:val="00572B2F"/>
    <w:rsid w:val="00575846"/>
    <w:rsid w:val="005804B4"/>
    <w:rsid w:val="00583213"/>
    <w:rsid w:val="00583F85"/>
    <w:rsid w:val="0058662E"/>
    <w:rsid w:val="005912B1"/>
    <w:rsid w:val="005930C3"/>
    <w:rsid w:val="005964AC"/>
    <w:rsid w:val="005B3555"/>
    <w:rsid w:val="005B3BCF"/>
    <w:rsid w:val="005B454B"/>
    <w:rsid w:val="005B5462"/>
    <w:rsid w:val="005C11ED"/>
    <w:rsid w:val="005C151E"/>
    <w:rsid w:val="005C2201"/>
    <w:rsid w:val="005C296E"/>
    <w:rsid w:val="005C4EAA"/>
    <w:rsid w:val="005C515F"/>
    <w:rsid w:val="005C68B6"/>
    <w:rsid w:val="005C7AB2"/>
    <w:rsid w:val="005C7EE0"/>
    <w:rsid w:val="005D478B"/>
    <w:rsid w:val="005D5B90"/>
    <w:rsid w:val="005D7D26"/>
    <w:rsid w:val="005E3538"/>
    <w:rsid w:val="005E5E6B"/>
    <w:rsid w:val="005E6A4A"/>
    <w:rsid w:val="005F20D2"/>
    <w:rsid w:val="005F38A5"/>
    <w:rsid w:val="005F51C4"/>
    <w:rsid w:val="005F5E07"/>
    <w:rsid w:val="006039B3"/>
    <w:rsid w:val="00611C68"/>
    <w:rsid w:val="00612645"/>
    <w:rsid w:val="006136D5"/>
    <w:rsid w:val="00615D69"/>
    <w:rsid w:val="00625A67"/>
    <w:rsid w:val="0062639D"/>
    <w:rsid w:val="006312ED"/>
    <w:rsid w:val="00631BB0"/>
    <w:rsid w:val="0063276B"/>
    <w:rsid w:val="006358A0"/>
    <w:rsid w:val="006371A8"/>
    <w:rsid w:val="00637838"/>
    <w:rsid w:val="006418D4"/>
    <w:rsid w:val="00644D88"/>
    <w:rsid w:val="006460EC"/>
    <w:rsid w:val="00647637"/>
    <w:rsid w:val="00651C77"/>
    <w:rsid w:val="00655889"/>
    <w:rsid w:val="006570FA"/>
    <w:rsid w:val="006615EC"/>
    <w:rsid w:val="00662E5E"/>
    <w:rsid w:val="00663114"/>
    <w:rsid w:val="00663CAE"/>
    <w:rsid w:val="00664A38"/>
    <w:rsid w:val="006661A3"/>
    <w:rsid w:val="00666947"/>
    <w:rsid w:val="00666A52"/>
    <w:rsid w:val="0066701A"/>
    <w:rsid w:val="00667BFF"/>
    <w:rsid w:val="006727D5"/>
    <w:rsid w:val="00674955"/>
    <w:rsid w:val="00674AD7"/>
    <w:rsid w:val="00675CB1"/>
    <w:rsid w:val="00681094"/>
    <w:rsid w:val="006817F4"/>
    <w:rsid w:val="00682E57"/>
    <w:rsid w:val="00683AE2"/>
    <w:rsid w:val="00686541"/>
    <w:rsid w:val="006876F3"/>
    <w:rsid w:val="00690466"/>
    <w:rsid w:val="00690519"/>
    <w:rsid w:val="00690748"/>
    <w:rsid w:val="0069229D"/>
    <w:rsid w:val="00694460"/>
    <w:rsid w:val="006A03CF"/>
    <w:rsid w:val="006A457A"/>
    <w:rsid w:val="006A4D80"/>
    <w:rsid w:val="006B1288"/>
    <w:rsid w:val="006B316A"/>
    <w:rsid w:val="006B6026"/>
    <w:rsid w:val="006B61B8"/>
    <w:rsid w:val="006B742C"/>
    <w:rsid w:val="006C0E7C"/>
    <w:rsid w:val="006C2361"/>
    <w:rsid w:val="006C2BCC"/>
    <w:rsid w:val="006C54A6"/>
    <w:rsid w:val="006C57F8"/>
    <w:rsid w:val="006C6B45"/>
    <w:rsid w:val="006C7BC1"/>
    <w:rsid w:val="006C7F7D"/>
    <w:rsid w:val="006D1B77"/>
    <w:rsid w:val="006D262D"/>
    <w:rsid w:val="006D3FEC"/>
    <w:rsid w:val="006D4A9A"/>
    <w:rsid w:val="006D5DD4"/>
    <w:rsid w:val="006D62C3"/>
    <w:rsid w:val="006E1E44"/>
    <w:rsid w:val="006E3CA6"/>
    <w:rsid w:val="006E4520"/>
    <w:rsid w:val="006E6449"/>
    <w:rsid w:val="006E6764"/>
    <w:rsid w:val="006E7B5E"/>
    <w:rsid w:val="006F0B61"/>
    <w:rsid w:val="006F2449"/>
    <w:rsid w:val="006F7366"/>
    <w:rsid w:val="007003F6"/>
    <w:rsid w:val="00702387"/>
    <w:rsid w:val="00705310"/>
    <w:rsid w:val="00706A99"/>
    <w:rsid w:val="00707095"/>
    <w:rsid w:val="00707676"/>
    <w:rsid w:val="00721247"/>
    <w:rsid w:val="0072691E"/>
    <w:rsid w:val="00726DE2"/>
    <w:rsid w:val="00727D78"/>
    <w:rsid w:val="00741A22"/>
    <w:rsid w:val="00743500"/>
    <w:rsid w:val="007463CC"/>
    <w:rsid w:val="00746F2E"/>
    <w:rsid w:val="0074711A"/>
    <w:rsid w:val="00750154"/>
    <w:rsid w:val="00750A72"/>
    <w:rsid w:val="0075277E"/>
    <w:rsid w:val="0075340D"/>
    <w:rsid w:val="00753597"/>
    <w:rsid w:val="007540AA"/>
    <w:rsid w:val="007561C1"/>
    <w:rsid w:val="00762BA3"/>
    <w:rsid w:val="007654AE"/>
    <w:rsid w:val="00770E10"/>
    <w:rsid w:val="00771EEF"/>
    <w:rsid w:val="00772A64"/>
    <w:rsid w:val="00774B4A"/>
    <w:rsid w:val="00774C44"/>
    <w:rsid w:val="00775D2B"/>
    <w:rsid w:val="007805E3"/>
    <w:rsid w:val="00780BCD"/>
    <w:rsid w:val="00781E05"/>
    <w:rsid w:val="00785C63"/>
    <w:rsid w:val="00785CDF"/>
    <w:rsid w:val="00791486"/>
    <w:rsid w:val="00795A5D"/>
    <w:rsid w:val="007A2BFC"/>
    <w:rsid w:val="007A2EBE"/>
    <w:rsid w:val="007A3A4F"/>
    <w:rsid w:val="007A77EA"/>
    <w:rsid w:val="007B296C"/>
    <w:rsid w:val="007B506D"/>
    <w:rsid w:val="007B50D1"/>
    <w:rsid w:val="007C2F58"/>
    <w:rsid w:val="007C3861"/>
    <w:rsid w:val="007C4465"/>
    <w:rsid w:val="007C5248"/>
    <w:rsid w:val="007C550C"/>
    <w:rsid w:val="007D06D1"/>
    <w:rsid w:val="007E3C51"/>
    <w:rsid w:val="007F12BC"/>
    <w:rsid w:val="007F4D0E"/>
    <w:rsid w:val="007F7921"/>
    <w:rsid w:val="00800C6D"/>
    <w:rsid w:val="00801505"/>
    <w:rsid w:val="00801C5C"/>
    <w:rsid w:val="00803323"/>
    <w:rsid w:val="00806351"/>
    <w:rsid w:val="00810765"/>
    <w:rsid w:val="00810E03"/>
    <w:rsid w:val="00814C6D"/>
    <w:rsid w:val="00826B78"/>
    <w:rsid w:val="0084060E"/>
    <w:rsid w:val="00843FA0"/>
    <w:rsid w:val="00844EFE"/>
    <w:rsid w:val="0084797E"/>
    <w:rsid w:val="00847E4E"/>
    <w:rsid w:val="0085508A"/>
    <w:rsid w:val="008565A3"/>
    <w:rsid w:val="008643F6"/>
    <w:rsid w:val="00876441"/>
    <w:rsid w:val="00880EDC"/>
    <w:rsid w:val="00881251"/>
    <w:rsid w:val="00883AE4"/>
    <w:rsid w:val="00885DA9"/>
    <w:rsid w:val="00892866"/>
    <w:rsid w:val="00892CCE"/>
    <w:rsid w:val="00893191"/>
    <w:rsid w:val="008A3ABC"/>
    <w:rsid w:val="008A5238"/>
    <w:rsid w:val="008A5AA6"/>
    <w:rsid w:val="008A5C23"/>
    <w:rsid w:val="008B3896"/>
    <w:rsid w:val="008B4D50"/>
    <w:rsid w:val="008B56E8"/>
    <w:rsid w:val="008C04AD"/>
    <w:rsid w:val="008C11A7"/>
    <w:rsid w:val="008C358E"/>
    <w:rsid w:val="008C35C2"/>
    <w:rsid w:val="008C3D35"/>
    <w:rsid w:val="008D206C"/>
    <w:rsid w:val="008E62AC"/>
    <w:rsid w:val="008E7969"/>
    <w:rsid w:val="008F1885"/>
    <w:rsid w:val="008F1EEB"/>
    <w:rsid w:val="008F3DFE"/>
    <w:rsid w:val="008F7232"/>
    <w:rsid w:val="00900361"/>
    <w:rsid w:val="00903C5D"/>
    <w:rsid w:val="009073CE"/>
    <w:rsid w:val="00907C3E"/>
    <w:rsid w:val="0091615F"/>
    <w:rsid w:val="00917BA3"/>
    <w:rsid w:val="00922AC1"/>
    <w:rsid w:val="009234AD"/>
    <w:rsid w:val="00923805"/>
    <w:rsid w:val="009262FF"/>
    <w:rsid w:val="009277C0"/>
    <w:rsid w:val="00930D63"/>
    <w:rsid w:val="0093211C"/>
    <w:rsid w:val="00932E88"/>
    <w:rsid w:val="009338C3"/>
    <w:rsid w:val="009360A0"/>
    <w:rsid w:val="00936D46"/>
    <w:rsid w:val="009401F0"/>
    <w:rsid w:val="00944D7C"/>
    <w:rsid w:val="009466B0"/>
    <w:rsid w:val="0095124C"/>
    <w:rsid w:val="00952D07"/>
    <w:rsid w:val="00954249"/>
    <w:rsid w:val="009563FB"/>
    <w:rsid w:val="0095711E"/>
    <w:rsid w:val="00964F10"/>
    <w:rsid w:val="00966802"/>
    <w:rsid w:val="00967BE7"/>
    <w:rsid w:val="009730CA"/>
    <w:rsid w:val="009809B4"/>
    <w:rsid w:val="00982082"/>
    <w:rsid w:val="009821EC"/>
    <w:rsid w:val="0098287D"/>
    <w:rsid w:val="00985939"/>
    <w:rsid w:val="0099089D"/>
    <w:rsid w:val="00993A21"/>
    <w:rsid w:val="00996B47"/>
    <w:rsid w:val="009A01EF"/>
    <w:rsid w:val="009A1C69"/>
    <w:rsid w:val="009B5868"/>
    <w:rsid w:val="009B5F27"/>
    <w:rsid w:val="009C245C"/>
    <w:rsid w:val="009C5C2B"/>
    <w:rsid w:val="009D0C7C"/>
    <w:rsid w:val="009D6585"/>
    <w:rsid w:val="009E54F4"/>
    <w:rsid w:val="009E5D22"/>
    <w:rsid w:val="009F1E24"/>
    <w:rsid w:val="009F42B1"/>
    <w:rsid w:val="009F5B2C"/>
    <w:rsid w:val="009F6AF7"/>
    <w:rsid w:val="00A05085"/>
    <w:rsid w:val="00A05942"/>
    <w:rsid w:val="00A0645C"/>
    <w:rsid w:val="00A071E1"/>
    <w:rsid w:val="00A11A1C"/>
    <w:rsid w:val="00A11ACC"/>
    <w:rsid w:val="00A121DF"/>
    <w:rsid w:val="00A13407"/>
    <w:rsid w:val="00A13F43"/>
    <w:rsid w:val="00A15601"/>
    <w:rsid w:val="00A1691A"/>
    <w:rsid w:val="00A17701"/>
    <w:rsid w:val="00A2552E"/>
    <w:rsid w:val="00A26F6D"/>
    <w:rsid w:val="00A30B53"/>
    <w:rsid w:val="00A31EE8"/>
    <w:rsid w:val="00A348C0"/>
    <w:rsid w:val="00A37A2B"/>
    <w:rsid w:val="00A40B71"/>
    <w:rsid w:val="00A4190E"/>
    <w:rsid w:val="00A435A6"/>
    <w:rsid w:val="00A44E6F"/>
    <w:rsid w:val="00A51FE1"/>
    <w:rsid w:val="00A52437"/>
    <w:rsid w:val="00A61280"/>
    <w:rsid w:val="00A61A80"/>
    <w:rsid w:val="00A63D41"/>
    <w:rsid w:val="00A65A2C"/>
    <w:rsid w:val="00A8134F"/>
    <w:rsid w:val="00A81C26"/>
    <w:rsid w:val="00A84F08"/>
    <w:rsid w:val="00A97865"/>
    <w:rsid w:val="00AA565C"/>
    <w:rsid w:val="00AA7698"/>
    <w:rsid w:val="00AB09F0"/>
    <w:rsid w:val="00AB49F5"/>
    <w:rsid w:val="00AB5846"/>
    <w:rsid w:val="00AB58A1"/>
    <w:rsid w:val="00AB6185"/>
    <w:rsid w:val="00AB64F8"/>
    <w:rsid w:val="00AB67AE"/>
    <w:rsid w:val="00AB6F7A"/>
    <w:rsid w:val="00AB7A23"/>
    <w:rsid w:val="00AC4C99"/>
    <w:rsid w:val="00AC7169"/>
    <w:rsid w:val="00AD061E"/>
    <w:rsid w:val="00AD0933"/>
    <w:rsid w:val="00AD67F4"/>
    <w:rsid w:val="00AD7BD6"/>
    <w:rsid w:val="00AE41B9"/>
    <w:rsid w:val="00AE43F0"/>
    <w:rsid w:val="00AE5806"/>
    <w:rsid w:val="00AF2C78"/>
    <w:rsid w:val="00AF4B63"/>
    <w:rsid w:val="00B0070B"/>
    <w:rsid w:val="00B02E42"/>
    <w:rsid w:val="00B10D48"/>
    <w:rsid w:val="00B121E2"/>
    <w:rsid w:val="00B1311E"/>
    <w:rsid w:val="00B13C63"/>
    <w:rsid w:val="00B13C93"/>
    <w:rsid w:val="00B14510"/>
    <w:rsid w:val="00B15384"/>
    <w:rsid w:val="00B16C7C"/>
    <w:rsid w:val="00B22A1F"/>
    <w:rsid w:val="00B25BEF"/>
    <w:rsid w:val="00B27838"/>
    <w:rsid w:val="00B343B7"/>
    <w:rsid w:val="00B36C29"/>
    <w:rsid w:val="00B4146B"/>
    <w:rsid w:val="00B41534"/>
    <w:rsid w:val="00B42779"/>
    <w:rsid w:val="00B43FE5"/>
    <w:rsid w:val="00B45EE9"/>
    <w:rsid w:val="00B467F4"/>
    <w:rsid w:val="00B501B6"/>
    <w:rsid w:val="00B517CF"/>
    <w:rsid w:val="00B51B58"/>
    <w:rsid w:val="00B51E2C"/>
    <w:rsid w:val="00B538B7"/>
    <w:rsid w:val="00B53E13"/>
    <w:rsid w:val="00B54907"/>
    <w:rsid w:val="00B57D5D"/>
    <w:rsid w:val="00B606CD"/>
    <w:rsid w:val="00B60AAF"/>
    <w:rsid w:val="00B61F0A"/>
    <w:rsid w:val="00B62B9A"/>
    <w:rsid w:val="00B63DC0"/>
    <w:rsid w:val="00B66B80"/>
    <w:rsid w:val="00B734DE"/>
    <w:rsid w:val="00B738B9"/>
    <w:rsid w:val="00B8004D"/>
    <w:rsid w:val="00B87D30"/>
    <w:rsid w:val="00B90524"/>
    <w:rsid w:val="00B93A37"/>
    <w:rsid w:val="00B93F2B"/>
    <w:rsid w:val="00B944D6"/>
    <w:rsid w:val="00B95AFD"/>
    <w:rsid w:val="00B96897"/>
    <w:rsid w:val="00B97A25"/>
    <w:rsid w:val="00BA1183"/>
    <w:rsid w:val="00BA2670"/>
    <w:rsid w:val="00BA508D"/>
    <w:rsid w:val="00BB213A"/>
    <w:rsid w:val="00BB3A11"/>
    <w:rsid w:val="00BB3FD8"/>
    <w:rsid w:val="00BB4722"/>
    <w:rsid w:val="00BC001D"/>
    <w:rsid w:val="00BC0C21"/>
    <w:rsid w:val="00BC5763"/>
    <w:rsid w:val="00BC5771"/>
    <w:rsid w:val="00BC60BD"/>
    <w:rsid w:val="00BC6A81"/>
    <w:rsid w:val="00BC6CB5"/>
    <w:rsid w:val="00BC79AF"/>
    <w:rsid w:val="00BC79CD"/>
    <w:rsid w:val="00BC7B54"/>
    <w:rsid w:val="00BD0432"/>
    <w:rsid w:val="00BD5A8C"/>
    <w:rsid w:val="00BD72BB"/>
    <w:rsid w:val="00BD7802"/>
    <w:rsid w:val="00BD7A7B"/>
    <w:rsid w:val="00BE0052"/>
    <w:rsid w:val="00BE1334"/>
    <w:rsid w:val="00BE26BD"/>
    <w:rsid w:val="00BE4213"/>
    <w:rsid w:val="00BE6D1F"/>
    <w:rsid w:val="00BF04CD"/>
    <w:rsid w:val="00BF27BA"/>
    <w:rsid w:val="00C00A2B"/>
    <w:rsid w:val="00C02C63"/>
    <w:rsid w:val="00C04DCD"/>
    <w:rsid w:val="00C065C2"/>
    <w:rsid w:val="00C11889"/>
    <w:rsid w:val="00C12A9B"/>
    <w:rsid w:val="00C13CF3"/>
    <w:rsid w:val="00C1446E"/>
    <w:rsid w:val="00C17D97"/>
    <w:rsid w:val="00C20E20"/>
    <w:rsid w:val="00C21EAD"/>
    <w:rsid w:val="00C30815"/>
    <w:rsid w:val="00C32EC1"/>
    <w:rsid w:val="00C343EB"/>
    <w:rsid w:val="00C34B07"/>
    <w:rsid w:val="00C44616"/>
    <w:rsid w:val="00C44BB1"/>
    <w:rsid w:val="00C46C1F"/>
    <w:rsid w:val="00C508F2"/>
    <w:rsid w:val="00C53055"/>
    <w:rsid w:val="00C53FA0"/>
    <w:rsid w:val="00C641D7"/>
    <w:rsid w:val="00C6765A"/>
    <w:rsid w:val="00C67743"/>
    <w:rsid w:val="00C6795C"/>
    <w:rsid w:val="00C705CC"/>
    <w:rsid w:val="00C70E78"/>
    <w:rsid w:val="00C8425F"/>
    <w:rsid w:val="00C86E27"/>
    <w:rsid w:val="00C90EFF"/>
    <w:rsid w:val="00C9400B"/>
    <w:rsid w:val="00C97EFB"/>
    <w:rsid w:val="00CA11CD"/>
    <w:rsid w:val="00CB4DFA"/>
    <w:rsid w:val="00CB7E45"/>
    <w:rsid w:val="00CC160B"/>
    <w:rsid w:val="00CC2D23"/>
    <w:rsid w:val="00CC2E65"/>
    <w:rsid w:val="00CC49CC"/>
    <w:rsid w:val="00CC51BC"/>
    <w:rsid w:val="00CC5868"/>
    <w:rsid w:val="00CD1401"/>
    <w:rsid w:val="00CD5647"/>
    <w:rsid w:val="00CD5AA6"/>
    <w:rsid w:val="00CE203C"/>
    <w:rsid w:val="00CE3172"/>
    <w:rsid w:val="00CE3738"/>
    <w:rsid w:val="00CE4952"/>
    <w:rsid w:val="00CE55BB"/>
    <w:rsid w:val="00CE57C1"/>
    <w:rsid w:val="00CE5B5E"/>
    <w:rsid w:val="00CE642A"/>
    <w:rsid w:val="00CF6ED8"/>
    <w:rsid w:val="00CF778D"/>
    <w:rsid w:val="00D02847"/>
    <w:rsid w:val="00D07046"/>
    <w:rsid w:val="00D0746D"/>
    <w:rsid w:val="00D103D2"/>
    <w:rsid w:val="00D11A36"/>
    <w:rsid w:val="00D162F8"/>
    <w:rsid w:val="00D1725B"/>
    <w:rsid w:val="00D20631"/>
    <w:rsid w:val="00D249E7"/>
    <w:rsid w:val="00D26FD3"/>
    <w:rsid w:val="00D273A4"/>
    <w:rsid w:val="00D32B84"/>
    <w:rsid w:val="00D330C6"/>
    <w:rsid w:val="00D36C67"/>
    <w:rsid w:val="00D37F4C"/>
    <w:rsid w:val="00D40F0D"/>
    <w:rsid w:val="00D45B3E"/>
    <w:rsid w:val="00D539E6"/>
    <w:rsid w:val="00D544D0"/>
    <w:rsid w:val="00D56377"/>
    <w:rsid w:val="00D57331"/>
    <w:rsid w:val="00D63EF6"/>
    <w:rsid w:val="00D64FE5"/>
    <w:rsid w:val="00D66925"/>
    <w:rsid w:val="00D70EEC"/>
    <w:rsid w:val="00D7317A"/>
    <w:rsid w:val="00D737EC"/>
    <w:rsid w:val="00D749E4"/>
    <w:rsid w:val="00D7566C"/>
    <w:rsid w:val="00D80B26"/>
    <w:rsid w:val="00D83F09"/>
    <w:rsid w:val="00D85B50"/>
    <w:rsid w:val="00D8655B"/>
    <w:rsid w:val="00D871F8"/>
    <w:rsid w:val="00D93813"/>
    <w:rsid w:val="00D93EF1"/>
    <w:rsid w:val="00D96893"/>
    <w:rsid w:val="00DA2839"/>
    <w:rsid w:val="00DA39F6"/>
    <w:rsid w:val="00DA43F3"/>
    <w:rsid w:val="00DA6A0A"/>
    <w:rsid w:val="00DB0D03"/>
    <w:rsid w:val="00DB0D3D"/>
    <w:rsid w:val="00DB29DD"/>
    <w:rsid w:val="00DB2CA4"/>
    <w:rsid w:val="00DC078E"/>
    <w:rsid w:val="00DC0D36"/>
    <w:rsid w:val="00DC4CDA"/>
    <w:rsid w:val="00DC6A81"/>
    <w:rsid w:val="00DC6EE7"/>
    <w:rsid w:val="00DD170E"/>
    <w:rsid w:val="00DD6119"/>
    <w:rsid w:val="00DD6280"/>
    <w:rsid w:val="00DD6E1A"/>
    <w:rsid w:val="00DD72BF"/>
    <w:rsid w:val="00DE36E6"/>
    <w:rsid w:val="00DE785E"/>
    <w:rsid w:val="00DF1BD9"/>
    <w:rsid w:val="00DF55C2"/>
    <w:rsid w:val="00DF6E87"/>
    <w:rsid w:val="00E0265B"/>
    <w:rsid w:val="00E03810"/>
    <w:rsid w:val="00E0391B"/>
    <w:rsid w:val="00E07A28"/>
    <w:rsid w:val="00E10361"/>
    <w:rsid w:val="00E1041C"/>
    <w:rsid w:val="00E10B45"/>
    <w:rsid w:val="00E21A51"/>
    <w:rsid w:val="00E22545"/>
    <w:rsid w:val="00E26B96"/>
    <w:rsid w:val="00E415BC"/>
    <w:rsid w:val="00E416FF"/>
    <w:rsid w:val="00E44BDF"/>
    <w:rsid w:val="00E4517A"/>
    <w:rsid w:val="00E45925"/>
    <w:rsid w:val="00E46CF0"/>
    <w:rsid w:val="00E47BD1"/>
    <w:rsid w:val="00E50CD5"/>
    <w:rsid w:val="00E52317"/>
    <w:rsid w:val="00E531DB"/>
    <w:rsid w:val="00E5567D"/>
    <w:rsid w:val="00E564BF"/>
    <w:rsid w:val="00E56B42"/>
    <w:rsid w:val="00E602AA"/>
    <w:rsid w:val="00E63922"/>
    <w:rsid w:val="00E649B6"/>
    <w:rsid w:val="00E6721D"/>
    <w:rsid w:val="00E67534"/>
    <w:rsid w:val="00E678C4"/>
    <w:rsid w:val="00E714E4"/>
    <w:rsid w:val="00E741B2"/>
    <w:rsid w:val="00E74438"/>
    <w:rsid w:val="00E8030D"/>
    <w:rsid w:val="00E805C6"/>
    <w:rsid w:val="00E84F77"/>
    <w:rsid w:val="00E91487"/>
    <w:rsid w:val="00E95A65"/>
    <w:rsid w:val="00E97E39"/>
    <w:rsid w:val="00EB45EE"/>
    <w:rsid w:val="00EB47B4"/>
    <w:rsid w:val="00EB5DEE"/>
    <w:rsid w:val="00EB6925"/>
    <w:rsid w:val="00EB6D5D"/>
    <w:rsid w:val="00EB6F51"/>
    <w:rsid w:val="00EB7D10"/>
    <w:rsid w:val="00EC43B9"/>
    <w:rsid w:val="00EC6ACA"/>
    <w:rsid w:val="00EC7724"/>
    <w:rsid w:val="00ED0EA1"/>
    <w:rsid w:val="00ED262A"/>
    <w:rsid w:val="00ED2802"/>
    <w:rsid w:val="00ED7F5F"/>
    <w:rsid w:val="00EE0083"/>
    <w:rsid w:val="00EE0349"/>
    <w:rsid w:val="00EE1C24"/>
    <w:rsid w:val="00EE7DFB"/>
    <w:rsid w:val="00EF0C64"/>
    <w:rsid w:val="00EF33DA"/>
    <w:rsid w:val="00EF356C"/>
    <w:rsid w:val="00EF3EDC"/>
    <w:rsid w:val="00EF4FD0"/>
    <w:rsid w:val="00EF595B"/>
    <w:rsid w:val="00F026A3"/>
    <w:rsid w:val="00F07533"/>
    <w:rsid w:val="00F10DC9"/>
    <w:rsid w:val="00F174E6"/>
    <w:rsid w:val="00F240F4"/>
    <w:rsid w:val="00F24158"/>
    <w:rsid w:val="00F25B58"/>
    <w:rsid w:val="00F2689F"/>
    <w:rsid w:val="00F26D63"/>
    <w:rsid w:val="00F2754F"/>
    <w:rsid w:val="00F3012A"/>
    <w:rsid w:val="00F310CC"/>
    <w:rsid w:val="00F33E7F"/>
    <w:rsid w:val="00F3401C"/>
    <w:rsid w:val="00F36BDB"/>
    <w:rsid w:val="00F443FF"/>
    <w:rsid w:val="00F44D78"/>
    <w:rsid w:val="00F460FB"/>
    <w:rsid w:val="00F477CB"/>
    <w:rsid w:val="00F47A2D"/>
    <w:rsid w:val="00F50AEC"/>
    <w:rsid w:val="00F5369F"/>
    <w:rsid w:val="00F575EE"/>
    <w:rsid w:val="00F6044E"/>
    <w:rsid w:val="00F62387"/>
    <w:rsid w:val="00F651E8"/>
    <w:rsid w:val="00F6578E"/>
    <w:rsid w:val="00F703EB"/>
    <w:rsid w:val="00F73872"/>
    <w:rsid w:val="00F747F7"/>
    <w:rsid w:val="00F75E88"/>
    <w:rsid w:val="00F773A1"/>
    <w:rsid w:val="00F817C1"/>
    <w:rsid w:val="00F83534"/>
    <w:rsid w:val="00F85408"/>
    <w:rsid w:val="00F9094A"/>
    <w:rsid w:val="00F91634"/>
    <w:rsid w:val="00F9254C"/>
    <w:rsid w:val="00F92720"/>
    <w:rsid w:val="00F92F5D"/>
    <w:rsid w:val="00F9366F"/>
    <w:rsid w:val="00F93B4A"/>
    <w:rsid w:val="00F95A17"/>
    <w:rsid w:val="00F95FA9"/>
    <w:rsid w:val="00F966D2"/>
    <w:rsid w:val="00F9694F"/>
    <w:rsid w:val="00FA04D2"/>
    <w:rsid w:val="00FA17C2"/>
    <w:rsid w:val="00FA441A"/>
    <w:rsid w:val="00FA590C"/>
    <w:rsid w:val="00FB15DB"/>
    <w:rsid w:val="00FB16FA"/>
    <w:rsid w:val="00FB1C79"/>
    <w:rsid w:val="00FB23DF"/>
    <w:rsid w:val="00FB29C3"/>
    <w:rsid w:val="00FB426D"/>
    <w:rsid w:val="00FB6647"/>
    <w:rsid w:val="00FC55CB"/>
    <w:rsid w:val="00FC69D0"/>
    <w:rsid w:val="00FD0465"/>
    <w:rsid w:val="00FD13C5"/>
    <w:rsid w:val="00FD21AE"/>
    <w:rsid w:val="00FD2FD0"/>
    <w:rsid w:val="00FD57F6"/>
    <w:rsid w:val="00FE0A19"/>
    <w:rsid w:val="00FE0A3C"/>
    <w:rsid w:val="00FE2D4E"/>
    <w:rsid w:val="00FE60EF"/>
    <w:rsid w:val="00FF0EC0"/>
    <w:rsid w:val="00FF210F"/>
    <w:rsid w:val="00FF2603"/>
    <w:rsid w:val="00FF4870"/>
    <w:rsid w:val="00FF52CD"/>
    <w:rsid w:val="00FF7AB4"/>
    <w:rsid w:val="00FF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2">
    <w:name w:val="heading 2"/>
    <w:basedOn w:val="Norml"/>
    <w:next w:val="Norml"/>
    <w:link w:val="Cmsor2Char"/>
    <w:qFormat/>
    <w:locked/>
    <w:rsid w:val="006B742C"/>
    <w:pPr>
      <w:keepNext/>
      <w:spacing w:before="240" w:after="60"/>
      <w:outlineLvl w:val="1"/>
    </w:pPr>
    <w:rPr>
      <w:rFonts w:ascii="Cambria" w:eastAsia="Calibri" w:hAnsi="Cambria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locked/>
    <w:rsid w:val="006B742C"/>
    <w:pPr>
      <w:keepNext/>
      <w:spacing w:before="240" w:after="60"/>
      <w:outlineLvl w:val="2"/>
    </w:pPr>
    <w:rPr>
      <w:rFonts w:ascii="Cambria" w:eastAsia="Calibri" w:hAnsi="Cambria"/>
      <w:b/>
      <w:bCs/>
      <w:szCs w:val="26"/>
    </w:rPr>
  </w:style>
  <w:style w:type="paragraph" w:styleId="Cmsor4">
    <w:name w:val="heading 4"/>
    <w:basedOn w:val="Norml"/>
    <w:next w:val="Norml"/>
    <w:link w:val="Cmsor4Char"/>
    <w:qFormat/>
    <w:locked/>
    <w:rsid w:val="006B742C"/>
    <w:pPr>
      <w:keepNext/>
      <w:spacing w:before="240" w:after="60"/>
      <w:outlineLvl w:val="3"/>
    </w:pPr>
    <w:rPr>
      <w:rFonts w:eastAsia="Calibri"/>
      <w:b/>
      <w:bCs/>
      <w:sz w:val="28"/>
      <w:szCs w:val="28"/>
    </w:rPr>
  </w:style>
  <w:style w:type="paragraph" w:styleId="Cmsor5">
    <w:name w:val="heading 5"/>
    <w:basedOn w:val="Norml"/>
    <w:next w:val="Norml"/>
    <w:link w:val="Cmsor5Char"/>
    <w:qFormat/>
    <w:locked/>
    <w:rsid w:val="006B742C"/>
    <w:pPr>
      <w:spacing w:before="240" w:after="60"/>
      <w:outlineLvl w:val="4"/>
    </w:pPr>
    <w:rPr>
      <w:rFonts w:eastAsia="Calibri"/>
      <w:b/>
      <w:bCs/>
      <w:i/>
      <w:iCs/>
      <w:szCs w:val="26"/>
    </w:rPr>
  </w:style>
  <w:style w:type="paragraph" w:styleId="Cmsor6">
    <w:name w:val="heading 6"/>
    <w:basedOn w:val="Norml"/>
    <w:next w:val="Norml"/>
    <w:link w:val="Cmsor6Char"/>
    <w:qFormat/>
    <w:locked/>
    <w:rsid w:val="006B742C"/>
    <w:pPr>
      <w:spacing w:before="240" w:after="60"/>
      <w:outlineLvl w:val="5"/>
    </w:pPr>
    <w:rPr>
      <w:rFonts w:eastAsia="Calibri"/>
      <w:b/>
      <w:bCs/>
    </w:rPr>
  </w:style>
  <w:style w:type="paragraph" w:styleId="Cmsor7">
    <w:name w:val="heading 7"/>
    <w:basedOn w:val="Norml"/>
    <w:next w:val="Norml"/>
    <w:link w:val="Cmsor7Char"/>
    <w:qFormat/>
    <w:locked/>
    <w:rsid w:val="006B742C"/>
    <w:pPr>
      <w:spacing w:before="240" w:after="60"/>
      <w:outlineLvl w:val="6"/>
    </w:pPr>
    <w:rPr>
      <w:rFonts w:eastAsia="Calibri"/>
      <w:sz w:val="24"/>
      <w:szCs w:val="24"/>
    </w:rPr>
  </w:style>
  <w:style w:type="paragraph" w:styleId="Cmsor8">
    <w:name w:val="heading 8"/>
    <w:basedOn w:val="Norml"/>
    <w:next w:val="Norml"/>
    <w:link w:val="Cmsor8Char"/>
    <w:qFormat/>
    <w:locked/>
    <w:rsid w:val="006B742C"/>
    <w:pPr>
      <w:spacing w:before="240" w:after="60"/>
      <w:outlineLvl w:val="7"/>
    </w:pPr>
    <w:rPr>
      <w:rFonts w:eastAsia="Calibri"/>
      <w:i/>
      <w:iCs/>
      <w:sz w:val="24"/>
      <w:szCs w:val="24"/>
    </w:rPr>
  </w:style>
  <w:style w:type="paragraph" w:styleId="Cmsor9">
    <w:name w:val="heading 9"/>
    <w:basedOn w:val="Norml"/>
    <w:next w:val="Norml"/>
    <w:link w:val="Cmsor9Char"/>
    <w:qFormat/>
    <w:locked/>
    <w:rsid w:val="006B742C"/>
    <w:pPr>
      <w:spacing w:before="240" w:after="60"/>
      <w:outlineLvl w:val="8"/>
    </w:pPr>
    <w:rPr>
      <w:rFonts w:ascii="Cambria" w:eastAsia="Calibri" w:hAnsi="Cambri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iemels">
    <w:name w:val="Emphasis"/>
    <w:qFormat/>
    <w:locked/>
    <w:rsid w:val="009277C0"/>
    <w:rPr>
      <w:i/>
      <w:iCs/>
    </w:rPr>
  </w:style>
  <w:style w:type="character" w:customStyle="1" w:styleId="CharChar19">
    <w:name w:val="Char Char19"/>
    <w:rsid w:val="006B742C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semiHidden/>
    <w:rsid w:val="006B742C"/>
    <w:rPr>
      <w:rFonts w:ascii="Cambria" w:hAnsi="Cambria"/>
      <w:b/>
      <w:bCs/>
      <w:i/>
      <w:iCs/>
      <w:sz w:val="28"/>
      <w:szCs w:val="28"/>
      <w:lang w:val="hu-HU" w:eastAsia="en-US" w:bidi="ar-SA"/>
    </w:rPr>
  </w:style>
  <w:style w:type="character" w:customStyle="1" w:styleId="Cmsor3Char">
    <w:name w:val="Címsor 3 Char"/>
    <w:link w:val="Cmsor3"/>
    <w:rsid w:val="006B742C"/>
    <w:rPr>
      <w:rFonts w:ascii="Cambria" w:hAnsi="Cambria"/>
      <w:b/>
      <w:bCs/>
      <w:sz w:val="22"/>
      <w:szCs w:val="26"/>
      <w:lang w:val="hu-HU" w:eastAsia="en-US" w:bidi="ar-SA"/>
    </w:rPr>
  </w:style>
  <w:style w:type="character" w:customStyle="1" w:styleId="Cmsor4Char">
    <w:name w:val="Címsor 4 Char"/>
    <w:link w:val="Cmsor4"/>
    <w:semiHidden/>
    <w:rsid w:val="006B742C"/>
    <w:rPr>
      <w:rFonts w:ascii="Calibri" w:hAnsi="Calibri"/>
      <w:b/>
      <w:bCs/>
      <w:sz w:val="28"/>
      <w:szCs w:val="28"/>
      <w:lang w:val="hu-HU" w:eastAsia="en-US" w:bidi="ar-SA"/>
    </w:rPr>
  </w:style>
  <w:style w:type="character" w:customStyle="1" w:styleId="Cmsor5Char">
    <w:name w:val="Címsor 5 Char"/>
    <w:link w:val="Cmsor5"/>
    <w:semiHidden/>
    <w:rsid w:val="006B742C"/>
    <w:rPr>
      <w:rFonts w:ascii="Calibri" w:hAnsi="Calibri"/>
      <w:b/>
      <w:bCs/>
      <w:i/>
      <w:iCs/>
      <w:sz w:val="22"/>
      <w:szCs w:val="26"/>
      <w:lang w:val="hu-HU" w:eastAsia="en-US" w:bidi="ar-SA"/>
    </w:rPr>
  </w:style>
  <w:style w:type="character" w:customStyle="1" w:styleId="Cmsor6Char">
    <w:name w:val="Címsor 6 Char"/>
    <w:link w:val="Cmsor6"/>
    <w:semiHidden/>
    <w:rsid w:val="006B742C"/>
    <w:rPr>
      <w:rFonts w:ascii="Calibri" w:hAnsi="Calibri"/>
      <w:b/>
      <w:bCs/>
      <w:sz w:val="22"/>
      <w:szCs w:val="22"/>
      <w:lang w:val="hu-HU" w:eastAsia="en-US" w:bidi="ar-SA"/>
    </w:rPr>
  </w:style>
  <w:style w:type="character" w:customStyle="1" w:styleId="Cmsor7Char">
    <w:name w:val="Címsor 7 Char"/>
    <w:link w:val="Cmsor7"/>
    <w:semiHidden/>
    <w:rsid w:val="006B742C"/>
    <w:rPr>
      <w:rFonts w:ascii="Calibri" w:hAnsi="Calibri"/>
      <w:sz w:val="24"/>
      <w:szCs w:val="24"/>
      <w:lang w:val="hu-HU" w:eastAsia="en-US" w:bidi="ar-SA"/>
    </w:rPr>
  </w:style>
  <w:style w:type="character" w:customStyle="1" w:styleId="Cmsor8Char">
    <w:name w:val="Címsor 8 Char"/>
    <w:link w:val="Cmsor8"/>
    <w:semiHidden/>
    <w:rsid w:val="006B742C"/>
    <w:rPr>
      <w:rFonts w:ascii="Calibri" w:hAnsi="Calibri"/>
      <w:i/>
      <w:iCs/>
      <w:sz w:val="24"/>
      <w:szCs w:val="24"/>
      <w:lang w:val="hu-HU" w:eastAsia="en-US" w:bidi="ar-SA"/>
    </w:rPr>
  </w:style>
  <w:style w:type="character" w:customStyle="1" w:styleId="Cmsor9Char">
    <w:name w:val="Címsor 9 Char"/>
    <w:link w:val="Cmsor9"/>
    <w:semiHidden/>
    <w:rsid w:val="006B742C"/>
    <w:rPr>
      <w:rFonts w:ascii="Cambria" w:hAnsi="Cambria"/>
      <w:sz w:val="22"/>
      <w:szCs w:val="22"/>
      <w:lang w:val="hu-HU" w:eastAsia="en-US" w:bidi="ar-SA"/>
    </w:rPr>
  </w:style>
  <w:style w:type="paragraph" w:styleId="Cm">
    <w:name w:val="Title"/>
    <w:basedOn w:val="Norml"/>
    <w:next w:val="Norml"/>
    <w:link w:val="CmChar"/>
    <w:qFormat/>
    <w:locked/>
    <w:rsid w:val="006B742C"/>
    <w:pPr>
      <w:spacing w:before="240" w:after="60"/>
      <w:jc w:val="center"/>
      <w:outlineLvl w:val="0"/>
    </w:pPr>
    <w:rPr>
      <w:rFonts w:ascii="Cambria" w:eastAsia="Calibri" w:hAnsi="Cambria"/>
      <w:b/>
      <w:bCs/>
      <w:kern w:val="28"/>
      <w:sz w:val="32"/>
      <w:szCs w:val="32"/>
    </w:rPr>
  </w:style>
  <w:style w:type="character" w:customStyle="1" w:styleId="CmChar">
    <w:name w:val="Cím Char"/>
    <w:link w:val="Cm"/>
    <w:rsid w:val="006B742C"/>
    <w:rPr>
      <w:rFonts w:ascii="Cambria" w:hAnsi="Cambria"/>
      <w:b/>
      <w:bCs/>
      <w:kern w:val="28"/>
      <w:sz w:val="32"/>
      <w:szCs w:val="32"/>
      <w:lang w:val="hu-HU" w:eastAsia="en-US" w:bidi="ar-SA"/>
    </w:rPr>
  </w:style>
  <w:style w:type="paragraph" w:styleId="Alcm">
    <w:name w:val="Subtitle"/>
    <w:basedOn w:val="Norml"/>
    <w:next w:val="Norml"/>
    <w:link w:val="AlcmChar"/>
    <w:qFormat/>
    <w:locked/>
    <w:rsid w:val="006B742C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paragraph" w:styleId="Idzet">
    <w:name w:val="Quote"/>
    <w:basedOn w:val="Norml"/>
    <w:next w:val="Norml"/>
    <w:link w:val="IdzetChar"/>
    <w:qFormat/>
    <w:rsid w:val="006B742C"/>
    <w:rPr>
      <w:rFonts w:eastAsia="Calibri"/>
      <w:i/>
      <w:iCs/>
      <w:color w:val="000000"/>
    </w:rPr>
  </w:style>
  <w:style w:type="character" w:customStyle="1" w:styleId="IdzetChar">
    <w:name w:val="Idézet Char"/>
    <w:link w:val="Idzet"/>
    <w:rsid w:val="006B742C"/>
    <w:rPr>
      <w:rFonts w:ascii="Calibri" w:hAnsi="Calibri"/>
      <w:i/>
      <w:iCs/>
      <w:color w:val="000000"/>
      <w:sz w:val="22"/>
      <w:szCs w:val="22"/>
      <w:lang w:val="hu-HU" w:eastAsia="en-US" w:bidi="ar-SA"/>
    </w:rPr>
  </w:style>
  <w:style w:type="paragraph" w:styleId="Kiemeltidzet">
    <w:name w:val="Intense Quote"/>
    <w:basedOn w:val="Norml"/>
    <w:next w:val="Norml"/>
    <w:link w:val="KiemeltidzetChar"/>
    <w:qFormat/>
    <w:rsid w:val="006B742C"/>
    <w:pPr>
      <w:pBdr>
        <w:bottom w:val="single" w:sz="4" w:space="4" w:color="4F81BD"/>
      </w:pBdr>
      <w:spacing w:before="200" w:after="280"/>
      <w:ind w:left="936" w:right="936"/>
    </w:pPr>
    <w:rPr>
      <w:rFonts w:eastAsia="Calibri"/>
      <w:b/>
      <w:bCs/>
      <w:i/>
      <w:iCs/>
      <w:color w:val="4F81BD"/>
    </w:rPr>
  </w:style>
  <w:style w:type="character" w:customStyle="1" w:styleId="KiemeltidzetChar">
    <w:name w:val="Kiemelt idézet Char"/>
    <w:link w:val="Kiemeltidzet"/>
    <w:rsid w:val="006B742C"/>
    <w:rPr>
      <w:rFonts w:ascii="Calibri" w:hAnsi="Calibri"/>
      <w:b/>
      <w:bCs/>
      <w:i/>
      <w:iCs/>
      <w:color w:val="4F81BD"/>
      <w:sz w:val="22"/>
      <w:szCs w:val="22"/>
      <w:lang w:val="hu-HU" w:eastAsia="en-US" w:bidi="ar-SA"/>
    </w:rPr>
  </w:style>
  <w:style w:type="character" w:styleId="Finomkiemels">
    <w:name w:val="Subtle Emphasis"/>
    <w:qFormat/>
    <w:rsid w:val="006B742C"/>
    <w:rPr>
      <w:i/>
      <w:iCs/>
      <w:color w:val="808080"/>
    </w:rPr>
  </w:style>
  <w:style w:type="character" w:styleId="Ershangslyozs">
    <w:name w:val="Intense Emphasis"/>
    <w:qFormat/>
    <w:rsid w:val="006B742C"/>
    <w:rPr>
      <w:b/>
      <w:bCs/>
      <w:i/>
      <w:iCs/>
      <w:color w:val="4F81BD"/>
    </w:rPr>
  </w:style>
  <w:style w:type="character" w:styleId="Finomhivatkozs">
    <w:name w:val="Subtle Reference"/>
    <w:qFormat/>
    <w:rsid w:val="006B742C"/>
    <w:rPr>
      <w:smallCaps/>
      <w:color w:val="C0504D"/>
      <w:u w:val="single"/>
    </w:rPr>
  </w:style>
  <w:style w:type="character" w:styleId="Ershivatkozs">
    <w:name w:val="Intense Reference"/>
    <w:qFormat/>
    <w:rsid w:val="006B742C"/>
    <w:rPr>
      <w:b/>
      <w:bCs/>
      <w:smallCaps/>
      <w:color w:val="C0504D"/>
      <w:spacing w:val="5"/>
      <w:u w:val="single"/>
    </w:rPr>
  </w:style>
  <w:style w:type="character" w:styleId="Knyvcme">
    <w:name w:val="Book Title"/>
    <w:qFormat/>
    <w:rsid w:val="006B742C"/>
    <w:rPr>
      <w:b/>
      <w:bCs/>
      <w:smallCaps/>
      <w:spacing w:val="5"/>
    </w:rPr>
  </w:style>
  <w:style w:type="character" w:customStyle="1" w:styleId="CharChar10">
    <w:name w:val="Char Char10"/>
    <w:rsid w:val="00F95FA9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F95FA9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character" w:customStyle="1" w:styleId="AlcmChar">
    <w:name w:val="Alcím Char"/>
    <w:basedOn w:val="Bekezdsalapbettpusa"/>
    <w:link w:val="Alcm"/>
    <w:rsid w:val="00F95FA9"/>
    <w:rPr>
      <w:rFonts w:ascii="Cambria" w:eastAsia="Times New Roman" w:hAnsi="Cambria"/>
      <w:sz w:val="24"/>
      <w:szCs w:val="24"/>
      <w:lang w:eastAsia="en-US"/>
    </w:rPr>
  </w:style>
  <w:style w:type="paragraph" w:styleId="NormlWeb">
    <w:name w:val="Normal (Web)"/>
    <w:basedOn w:val="Norml"/>
    <w:rsid w:val="00F95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F95FA9"/>
    <w:pPr>
      <w:numPr>
        <w:numId w:val="16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2">
    <w:name w:val="heading 2"/>
    <w:basedOn w:val="Norml"/>
    <w:next w:val="Norml"/>
    <w:link w:val="Cmsor2Char"/>
    <w:qFormat/>
    <w:locked/>
    <w:rsid w:val="006B742C"/>
    <w:pPr>
      <w:keepNext/>
      <w:spacing w:before="240" w:after="60"/>
      <w:outlineLvl w:val="1"/>
    </w:pPr>
    <w:rPr>
      <w:rFonts w:ascii="Cambria" w:eastAsia="Calibri" w:hAnsi="Cambria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locked/>
    <w:rsid w:val="006B742C"/>
    <w:pPr>
      <w:keepNext/>
      <w:spacing w:before="240" w:after="60"/>
      <w:outlineLvl w:val="2"/>
    </w:pPr>
    <w:rPr>
      <w:rFonts w:ascii="Cambria" w:eastAsia="Calibri" w:hAnsi="Cambria"/>
      <w:b/>
      <w:bCs/>
      <w:szCs w:val="26"/>
    </w:rPr>
  </w:style>
  <w:style w:type="paragraph" w:styleId="Cmsor4">
    <w:name w:val="heading 4"/>
    <w:basedOn w:val="Norml"/>
    <w:next w:val="Norml"/>
    <w:link w:val="Cmsor4Char"/>
    <w:qFormat/>
    <w:locked/>
    <w:rsid w:val="006B742C"/>
    <w:pPr>
      <w:keepNext/>
      <w:spacing w:before="240" w:after="60"/>
      <w:outlineLvl w:val="3"/>
    </w:pPr>
    <w:rPr>
      <w:rFonts w:eastAsia="Calibri"/>
      <w:b/>
      <w:bCs/>
      <w:sz w:val="28"/>
      <w:szCs w:val="28"/>
    </w:rPr>
  </w:style>
  <w:style w:type="paragraph" w:styleId="Cmsor5">
    <w:name w:val="heading 5"/>
    <w:basedOn w:val="Norml"/>
    <w:next w:val="Norml"/>
    <w:link w:val="Cmsor5Char"/>
    <w:qFormat/>
    <w:locked/>
    <w:rsid w:val="006B742C"/>
    <w:pPr>
      <w:spacing w:before="240" w:after="60"/>
      <w:outlineLvl w:val="4"/>
    </w:pPr>
    <w:rPr>
      <w:rFonts w:eastAsia="Calibri"/>
      <w:b/>
      <w:bCs/>
      <w:i/>
      <w:iCs/>
      <w:szCs w:val="26"/>
    </w:rPr>
  </w:style>
  <w:style w:type="paragraph" w:styleId="Cmsor6">
    <w:name w:val="heading 6"/>
    <w:basedOn w:val="Norml"/>
    <w:next w:val="Norml"/>
    <w:link w:val="Cmsor6Char"/>
    <w:qFormat/>
    <w:locked/>
    <w:rsid w:val="006B742C"/>
    <w:pPr>
      <w:spacing w:before="240" w:after="60"/>
      <w:outlineLvl w:val="5"/>
    </w:pPr>
    <w:rPr>
      <w:rFonts w:eastAsia="Calibri"/>
      <w:b/>
      <w:bCs/>
    </w:rPr>
  </w:style>
  <w:style w:type="paragraph" w:styleId="Cmsor7">
    <w:name w:val="heading 7"/>
    <w:basedOn w:val="Norml"/>
    <w:next w:val="Norml"/>
    <w:link w:val="Cmsor7Char"/>
    <w:qFormat/>
    <w:locked/>
    <w:rsid w:val="006B742C"/>
    <w:pPr>
      <w:spacing w:before="240" w:after="60"/>
      <w:outlineLvl w:val="6"/>
    </w:pPr>
    <w:rPr>
      <w:rFonts w:eastAsia="Calibri"/>
      <w:sz w:val="24"/>
      <w:szCs w:val="24"/>
    </w:rPr>
  </w:style>
  <w:style w:type="paragraph" w:styleId="Cmsor8">
    <w:name w:val="heading 8"/>
    <w:basedOn w:val="Norml"/>
    <w:next w:val="Norml"/>
    <w:link w:val="Cmsor8Char"/>
    <w:qFormat/>
    <w:locked/>
    <w:rsid w:val="006B742C"/>
    <w:pPr>
      <w:spacing w:before="240" w:after="60"/>
      <w:outlineLvl w:val="7"/>
    </w:pPr>
    <w:rPr>
      <w:rFonts w:eastAsia="Calibri"/>
      <w:i/>
      <w:iCs/>
      <w:sz w:val="24"/>
      <w:szCs w:val="24"/>
    </w:rPr>
  </w:style>
  <w:style w:type="paragraph" w:styleId="Cmsor9">
    <w:name w:val="heading 9"/>
    <w:basedOn w:val="Norml"/>
    <w:next w:val="Norml"/>
    <w:link w:val="Cmsor9Char"/>
    <w:qFormat/>
    <w:locked/>
    <w:rsid w:val="006B742C"/>
    <w:pPr>
      <w:spacing w:before="240" w:after="60"/>
      <w:outlineLvl w:val="8"/>
    </w:pPr>
    <w:rPr>
      <w:rFonts w:ascii="Cambria" w:eastAsia="Calibri" w:hAnsi="Cambri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iemels">
    <w:name w:val="Emphasis"/>
    <w:qFormat/>
    <w:locked/>
    <w:rsid w:val="009277C0"/>
    <w:rPr>
      <w:i/>
      <w:iCs/>
    </w:rPr>
  </w:style>
  <w:style w:type="character" w:customStyle="1" w:styleId="CharChar19">
    <w:name w:val="Char Char19"/>
    <w:rsid w:val="006B742C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semiHidden/>
    <w:rsid w:val="006B742C"/>
    <w:rPr>
      <w:rFonts w:ascii="Cambria" w:hAnsi="Cambria"/>
      <w:b/>
      <w:bCs/>
      <w:i/>
      <w:iCs/>
      <w:sz w:val="28"/>
      <w:szCs w:val="28"/>
      <w:lang w:val="hu-HU" w:eastAsia="en-US" w:bidi="ar-SA"/>
    </w:rPr>
  </w:style>
  <w:style w:type="character" w:customStyle="1" w:styleId="Cmsor3Char">
    <w:name w:val="Címsor 3 Char"/>
    <w:link w:val="Cmsor3"/>
    <w:rsid w:val="006B742C"/>
    <w:rPr>
      <w:rFonts w:ascii="Cambria" w:hAnsi="Cambria"/>
      <w:b/>
      <w:bCs/>
      <w:sz w:val="22"/>
      <w:szCs w:val="26"/>
      <w:lang w:val="hu-HU" w:eastAsia="en-US" w:bidi="ar-SA"/>
    </w:rPr>
  </w:style>
  <w:style w:type="character" w:customStyle="1" w:styleId="Cmsor4Char">
    <w:name w:val="Címsor 4 Char"/>
    <w:link w:val="Cmsor4"/>
    <w:semiHidden/>
    <w:rsid w:val="006B742C"/>
    <w:rPr>
      <w:rFonts w:ascii="Calibri" w:hAnsi="Calibri"/>
      <w:b/>
      <w:bCs/>
      <w:sz w:val="28"/>
      <w:szCs w:val="28"/>
      <w:lang w:val="hu-HU" w:eastAsia="en-US" w:bidi="ar-SA"/>
    </w:rPr>
  </w:style>
  <w:style w:type="character" w:customStyle="1" w:styleId="Cmsor5Char">
    <w:name w:val="Címsor 5 Char"/>
    <w:link w:val="Cmsor5"/>
    <w:semiHidden/>
    <w:rsid w:val="006B742C"/>
    <w:rPr>
      <w:rFonts w:ascii="Calibri" w:hAnsi="Calibri"/>
      <w:b/>
      <w:bCs/>
      <w:i/>
      <w:iCs/>
      <w:sz w:val="22"/>
      <w:szCs w:val="26"/>
      <w:lang w:val="hu-HU" w:eastAsia="en-US" w:bidi="ar-SA"/>
    </w:rPr>
  </w:style>
  <w:style w:type="character" w:customStyle="1" w:styleId="Cmsor6Char">
    <w:name w:val="Címsor 6 Char"/>
    <w:link w:val="Cmsor6"/>
    <w:semiHidden/>
    <w:rsid w:val="006B742C"/>
    <w:rPr>
      <w:rFonts w:ascii="Calibri" w:hAnsi="Calibri"/>
      <w:b/>
      <w:bCs/>
      <w:sz w:val="22"/>
      <w:szCs w:val="22"/>
      <w:lang w:val="hu-HU" w:eastAsia="en-US" w:bidi="ar-SA"/>
    </w:rPr>
  </w:style>
  <w:style w:type="character" w:customStyle="1" w:styleId="Cmsor7Char">
    <w:name w:val="Címsor 7 Char"/>
    <w:link w:val="Cmsor7"/>
    <w:semiHidden/>
    <w:rsid w:val="006B742C"/>
    <w:rPr>
      <w:rFonts w:ascii="Calibri" w:hAnsi="Calibri"/>
      <w:sz w:val="24"/>
      <w:szCs w:val="24"/>
      <w:lang w:val="hu-HU" w:eastAsia="en-US" w:bidi="ar-SA"/>
    </w:rPr>
  </w:style>
  <w:style w:type="character" w:customStyle="1" w:styleId="Cmsor8Char">
    <w:name w:val="Címsor 8 Char"/>
    <w:link w:val="Cmsor8"/>
    <w:semiHidden/>
    <w:rsid w:val="006B742C"/>
    <w:rPr>
      <w:rFonts w:ascii="Calibri" w:hAnsi="Calibri"/>
      <w:i/>
      <w:iCs/>
      <w:sz w:val="24"/>
      <w:szCs w:val="24"/>
      <w:lang w:val="hu-HU" w:eastAsia="en-US" w:bidi="ar-SA"/>
    </w:rPr>
  </w:style>
  <w:style w:type="character" w:customStyle="1" w:styleId="Cmsor9Char">
    <w:name w:val="Címsor 9 Char"/>
    <w:link w:val="Cmsor9"/>
    <w:semiHidden/>
    <w:rsid w:val="006B742C"/>
    <w:rPr>
      <w:rFonts w:ascii="Cambria" w:hAnsi="Cambria"/>
      <w:sz w:val="22"/>
      <w:szCs w:val="22"/>
      <w:lang w:val="hu-HU" w:eastAsia="en-US" w:bidi="ar-SA"/>
    </w:rPr>
  </w:style>
  <w:style w:type="paragraph" w:styleId="Cm">
    <w:name w:val="Title"/>
    <w:basedOn w:val="Norml"/>
    <w:next w:val="Norml"/>
    <w:link w:val="CmChar"/>
    <w:qFormat/>
    <w:locked/>
    <w:rsid w:val="006B742C"/>
    <w:pPr>
      <w:spacing w:before="240" w:after="60"/>
      <w:jc w:val="center"/>
      <w:outlineLvl w:val="0"/>
    </w:pPr>
    <w:rPr>
      <w:rFonts w:ascii="Cambria" w:eastAsia="Calibri" w:hAnsi="Cambria"/>
      <w:b/>
      <w:bCs/>
      <w:kern w:val="28"/>
      <w:sz w:val="32"/>
      <w:szCs w:val="32"/>
    </w:rPr>
  </w:style>
  <w:style w:type="character" w:customStyle="1" w:styleId="CmChar">
    <w:name w:val="Cím Char"/>
    <w:link w:val="Cm"/>
    <w:rsid w:val="006B742C"/>
    <w:rPr>
      <w:rFonts w:ascii="Cambria" w:hAnsi="Cambria"/>
      <w:b/>
      <w:bCs/>
      <w:kern w:val="28"/>
      <w:sz w:val="32"/>
      <w:szCs w:val="32"/>
      <w:lang w:val="hu-HU" w:eastAsia="en-US" w:bidi="ar-SA"/>
    </w:rPr>
  </w:style>
  <w:style w:type="paragraph" w:styleId="Alcm">
    <w:name w:val="Subtitle"/>
    <w:basedOn w:val="Norml"/>
    <w:next w:val="Norml"/>
    <w:link w:val="AlcmChar"/>
    <w:qFormat/>
    <w:locked/>
    <w:rsid w:val="006B742C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paragraph" w:styleId="Idzet">
    <w:name w:val="Quote"/>
    <w:basedOn w:val="Norml"/>
    <w:next w:val="Norml"/>
    <w:link w:val="IdzetChar"/>
    <w:qFormat/>
    <w:rsid w:val="006B742C"/>
    <w:rPr>
      <w:rFonts w:eastAsia="Calibri"/>
      <w:i/>
      <w:iCs/>
      <w:color w:val="000000"/>
    </w:rPr>
  </w:style>
  <w:style w:type="character" w:customStyle="1" w:styleId="IdzetChar">
    <w:name w:val="Idézet Char"/>
    <w:link w:val="Idzet"/>
    <w:rsid w:val="006B742C"/>
    <w:rPr>
      <w:rFonts w:ascii="Calibri" w:hAnsi="Calibri"/>
      <w:i/>
      <w:iCs/>
      <w:color w:val="000000"/>
      <w:sz w:val="22"/>
      <w:szCs w:val="22"/>
      <w:lang w:val="hu-HU" w:eastAsia="en-US" w:bidi="ar-SA"/>
    </w:rPr>
  </w:style>
  <w:style w:type="paragraph" w:styleId="Kiemeltidzet">
    <w:name w:val="Intense Quote"/>
    <w:basedOn w:val="Norml"/>
    <w:next w:val="Norml"/>
    <w:link w:val="KiemeltidzetChar"/>
    <w:qFormat/>
    <w:rsid w:val="006B742C"/>
    <w:pPr>
      <w:pBdr>
        <w:bottom w:val="single" w:sz="4" w:space="4" w:color="4F81BD"/>
      </w:pBdr>
      <w:spacing w:before="200" w:after="280"/>
      <w:ind w:left="936" w:right="936"/>
    </w:pPr>
    <w:rPr>
      <w:rFonts w:eastAsia="Calibri"/>
      <w:b/>
      <w:bCs/>
      <w:i/>
      <w:iCs/>
      <w:color w:val="4F81BD"/>
    </w:rPr>
  </w:style>
  <w:style w:type="character" w:customStyle="1" w:styleId="KiemeltidzetChar">
    <w:name w:val="Kiemelt idézet Char"/>
    <w:link w:val="Kiemeltidzet"/>
    <w:rsid w:val="006B742C"/>
    <w:rPr>
      <w:rFonts w:ascii="Calibri" w:hAnsi="Calibri"/>
      <w:b/>
      <w:bCs/>
      <w:i/>
      <w:iCs/>
      <w:color w:val="4F81BD"/>
      <w:sz w:val="22"/>
      <w:szCs w:val="22"/>
      <w:lang w:val="hu-HU" w:eastAsia="en-US" w:bidi="ar-SA"/>
    </w:rPr>
  </w:style>
  <w:style w:type="character" w:styleId="Finomkiemels">
    <w:name w:val="Subtle Emphasis"/>
    <w:qFormat/>
    <w:rsid w:val="006B742C"/>
    <w:rPr>
      <w:i/>
      <w:iCs/>
      <w:color w:val="808080"/>
    </w:rPr>
  </w:style>
  <w:style w:type="character" w:styleId="Ershangslyozs">
    <w:name w:val="Intense Emphasis"/>
    <w:qFormat/>
    <w:rsid w:val="006B742C"/>
    <w:rPr>
      <w:b/>
      <w:bCs/>
      <w:i/>
      <w:iCs/>
      <w:color w:val="4F81BD"/>
    </w:rPr>
  </w:style>
  <w:style w:type="character" w:styleId="Finomhivatkozs">
    <w:name w:val="Subtle Reference"/>
    <w:qFormat/>
    <w:rsid w:val="006B742C"/>
    <w:rPr>
      <w:smallCaps/>
      <w:color w:val="C0504D"/>
      <w:u w:val="single"/>
    </w:rPr>
  </w:style>
  <w:style w:type="character" w:styleId="Ershivatkozs">
    <w:name w:val="Intense Reference"/>
    <w:qFormat/>
    <w:rsid w:val="006B742C"/>
    <w:rPr>
      <w:b/>
      <w:bCs/>
      <w:smallCaps/>
      <w:color w:val="C0504D"/>
      <w:spacing w:val="5"/>
      <w:u w:val="single"/>
    </w:rPr>
  </w:style>
  <w:style w:type="character" w:styleId="Knyvcme">
    <w:name w:val="Book Title"/>
    <w:qFormat/>
    <w:rsid w:val="006B742C"/>
    <w:rPr>
      <w:b/>
      <w:bCs/>
      <w:smallCaps/>
      <w:spacing w:val="5"/>
    </w:rPr>
  </w:style>
  <w:style w:type="character" w:customStyle="1" w:styleId="CharChar10">
    <w:name w:val="Char Char10"/>
    <w:rsid w:val="00F95FA9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F95FA9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character" w:customStyle="1" w:styleId="AlcmChar">
    <w:name w:val="Alcím Char"/>
    <w:basedOn w:val="Bekezdsalapbettpusa"/>
    <w:link w:val="Alcm"/>
    <w:rsid w:val="00F95FA9"/>
    <w:rPr>
      <w:rFonts w:ascii="Cambria" w:eastAsia="Times New Roman" w:hAnsi="Cambria"/>
      <w:sz w:val="24"/>
      <w:szCs w:val="24"/>
      <w:lang w:eastAsia="en-US"/>
    </w:rPr>
  </w:style>
  <w:style w:type="paragraph" w:styleId="NormlWeb">
    <w:name w:val="Normal (Web)"/>
    <w:basedOn w:val="Norml"/>
    <w:rsid w:val="00F95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F95FA9"/>
    <w:pPr>
      <w:numPr>
        <w:numId w:val="1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FB404F-773F-484C-A96D-C0251F0A5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155</Pages>
  <Words>26570</Words>
  <Characters>183334</Characters>
  <Application>Microsoft Office Word</Application>
  <DocSecurity>0</DocSecurity>
  <Lines>1527</Lines>
  <Paragraphs>418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209486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Borók Andrea</cp:lastModifiedBy>
  <cp:revision>2</cp:revision>
  <cp:lastPrinted>2013-03-25T12:24:00Z</cp:lastPrinted>
  <dcterms:created xsi:type="dcterms:W3CDTF">2013-03-25T16:19:00Z</dcterms:created>
  <dcterms:modified xsi:type="dcterms:W3CDTF">2013-03-25T16:19:00Z</dcterms:modified>
</cp:coreProperties>
</file>