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1005" w:rsidRDefault="008B1005" w:rsidP="00466221">
      <w:pPr>
        <w:widowControl w:val="0"/>
        <w:suppressAutoHyphens/>
        <w:autoSpaceDE w:val="0"/>
        <w:ind w:right="-20"/>
        <w:jc w:val="center"/>
        <w:rPr>
          <w:rFonts w:ascii="Palatino Linotype" w:hAnsi="Palatino Linotype"/>
          <w:b/>
          <w:w w:val="99"/>
          <w:kern w:val="1"/>
          <w:lang w:eastAsia="hi-IN" w:bidi="hi-IN"/>
        </w:rPr>
      </w:pPr>
      <w:r>
        <w:rPr>
          <w:rFonts w:ascii="Palatino Linotype" w:hAnsi="Palatino Linotype"/>
          <w:b/>
          <w:w w:val="99"/>
          <w:kern w:val="1"/>
          <w:lang w:eastAsia="hi-IN" w:bidi="hi-IN"/>
        </w:rPr>
        <w:t>1.11.</w:t>
      </w:r>
      <w:bookmarkStart w:id="0" w:name="_GoBack"/>
      <w:bookmarkEnd w:id="0"/>
    </w:p>
    <w:p w:rsidR="00466221" w:rsidRPr="000E120B" w:rsidRDefault="00466221" w:rsidP="00466221">
      <w:pPr>
        <w:widowControl w:val="0"/>
        <w:suppressAutoHyphens/>
        <w:autoSpaceDE w:val="0"/>
        <w:ind w:right="-20"/>
        <w:jc w:val="center"/>
        <w:rPr>
          <w:rFonts w:ascii="Palatino Linotype" w:hAnsi="Palatino Linotype"/>
          <w:b/>
          <w:w w:val="99"/>
          <w:kern w:val="1"/>
          <w:lang w:eastAsia="hi-IN" w:bidi="hi-IN"/>
        </w:rPr>
      </w:pPr>
      <w:r w:rsidRPr="000E120B">
        <w:rPr>
          <w:rFonts w:ascii="Palatino Linotype" w:hAnsi="Palatino Linotype"/>
          <w:b/>
          <w:w w:val="99"/>
          <w:kern w:val="1"/>
          <w:lang w:eastAsia="hi-IN" w:bidi="hi-IN"/>
        </w:rPr>
        <w:t>SZAKKÉPZÉSI KERETTANTERV</w:t>
      </w:r>
    </w:p>
    <w:p w:rsidR="00DF2CF3" w:rsidRPr="00466221" w:rsidRDefault="00466221" w:rsidP="00466221">
      <w:pPr>
        <w:autoSpaceDE w:val="0"/>
        <w:ind w:right="-20"/>
        <w:jc w:val="center"/>
        <w:rPr>
          <w:rFonts w:ascii="Palatino Linotype" w:hAnsi="Palatino Linotype"/>
          <w:b/>
          <w:w w:val="99"/>
        </w:rPr>
      </w:pPr>
      <w:r>
        <w:rPr>
          <w:rFonts w:ascii="Palatino Linotype" w:hAnsi="Palatino Linotype"/>
          <w:b/>
          <w:w w:val="99"/>
        </w:rPr>
        <w:t>a</w:t>
      </w:r>
    </w:p>
    <w:p w:rsidR="00DF2CF3" w:rsidRPr="00466221" w:rsidRDefault="00DF2CF3" w:rsidP="00466221">
      <w:pPr>
        <w:widowControl w:val="0"/>
        <w:suppressAutoHyphens/>
        <w:jc w:val="center"/>
        <w:rPr>
          <w:rFonts w:ascii="Palatino Linotype" w:hAnsi="Palatino Linotype" w:cs="Palatino Linotype"/>
          <w:b/>
          <w:bCs/>
          <w:kern w:val="1"/>
          <w:lang w:eastAsia="hi-IN" w:bidi="hi-IN"/>
        </w:rPr>
      </w:pPr>
      <w:r w:rsidRPr="00466221">
        <w:rPr>
          <w:rFonts w:ascii="Palatino Linotype" w:hAnsi="Palatino Linotype" w:cs="Palatino Linotype"/>
          <w:b/>
          <w:bCs/>
          <w:kern w:val="1"/>
          <w:lang w:eastAsia="hi-IN" w:bidi="hi-IN"/>
        </w:rPr>
        <w:t>34 341 01</w:t>
      </w:r>
    </w:p>
    <w:p w:rsidR="00DF2CF3" w:rsidRPr="00466221" w:rsidRDefault="00DF2CF3" w:rsidP="00466221">
      <w:pPr>
        <w:widowControl w:val="0"/>
        <w:suppressAutoHyphens/>
        <w:jc w:val="center"/>
        <w:rPr>
          <w:rFonts w:ascii="Palatino Linotype" w:hAnsi="Palatino Linotype" w:cs="Palatino Linotype"/>
          <w:b/>
          <w:bCs/>
          <w:kern w:val="1"/>
          <w:lang w:eastAsia="hi-IN" w:bidi="hi-IN"/>
        </w:rPr>
      </w:pPr>
      <w:r w:rsidRPr="00466221">
        <w:rPr>
          <w:rFonts w:ascii="Palatino Linotype" w:hAnsi="Palatino Linotype" w:cs="Palatino Linotype"/>
          <w:b/>
          <w:bCs/>
          <w:kern w:val="1"/>
          <w:lang w:eastAsia="hi-IN" w:bidi="hi-IN"/>
        </w:rPr>
        <w:t>ELADÓ</w:t>
      </w:r>
    </w:p>
    <w:p w:rsidR="00DF2CF3" w:rsidRPr="00466221" w:rsidRDefault="00DF2CF3" w:rsidP="00466221">
      <w:pPr>
        <w:widowControl w:val="0"/>
        <w:suppressAutoHyphens/>
        <w:jc w:val="center"/>
        <w:rPr>
          <w:rFonts w:ascii="Palatino Linotype" w:hAnsi="Palatino Linotype" w:cs="Palatino Linotype"/>
          <w:b/>
          <w:bCs/>
          <w:kern w:val="1"/>
          <w:lang w:eastAsia="hi-IN" w:bidi="hi-IN"/>
        </w:rPr>
      </w:pPr>
      <w:r w:rsidRPr="00466221">
        <w:rPr>
          <w:rFonts w:ascii="Palatino Linotype" w:hAnsi="Palatino Linotype" w:cs="Palatino Linotype"/>
          <w:b/>
          <w:bCs/>
          <w:kern w:val="1"/>
          <w:lang w:eastAsia="hi-IN" w:bidi="hi-IN"/>
        </w:rPr>
        <w:t>SZAKKÉPESÍTÉSHEZ</w:t>
      </w:r>
    </w:p>
    <w:p w:rsidR="00DF2CF3" w:rsidRDefault="00DF2CF3" w:rsidP="00C243B8">
      <w:pPr>
        <w:widowControl w:val="0"/>
        <w:suppressAutoHyphens/>
        <w:jc w:val="both"/>
        <w:rPr>
          <w:rFonts w:ascii="Palatino Linotype" w:hAnsi="Palatino Linotype" w:cs="Palatino Linotype"/>
          <w:kern w:val="1"/>
          <w:lang w:eastAsia="hi-IN" w:bidi="hi-IN"/>
        </w:rPr>
      </w:pPr>
    </w:p>
    <w:p w:rsidR="00045E01" w:rsidRPr="00A37E3F" w:rsidRDefault="00045E01" w:rsidP="00C243B8">
      <w:pPr>
        <w:widowControl w:val="0"/>
        <w:suppressAutoHyphens/>
        <w:jc w:val="both"/>
        <w:rPr>
          <w:rFonts w:ascii="Palatino Linotype" w:hAnsi="Palatino Linotype" w:cs="Palatino Linotype"/>
          <w:b/>
          <w:bCs/>
          <w:kern w:val="1"/>
          <w:lang w:eastAsia="hi-IN" w:bidi="hi-IN"/>
        </w:rPr>
      </w:pPr>
    </w:p>
    <w:p w:rsidR="00045E01" w:rsidRPr="00A37E3F" w:rsidRDefault="00045E01" w:rsidP="00C243B8">
      <w:pPr>
        <w:widowControl w:val="0"/>
        <w:suppressAutoHyphens/>
        <w:jc w:val="both"/>
        <w:rPr>
          <w:rFonts w:ascii="Palatino Linotype" w:hAnsi="Palatino Linotype" w:cs="Palatino Linotype"/>
          <w:b/>
          <w:bCs/>
          <w:kern w:val="1"/>
          <w:lang w:eastAsia="hi-IN" w:bidi="hi-IN"/>
        </w:rPr>
      </w:pPr>
      <w:r w:rsidRPr="00A37E3F">
        <w:rPr>
          <w:rFonts w:ascii="Palatino Linotype" w:hAnsi="Palatino Linotype" w:cs="Palatino Linotype"/>
          <w:b/>
          <w:bCs/>
          <w:kern w:val="1"/>
          <w:lang w:eastAsia="hi-IN" w:bidi="hi-IN"/>
        </w:rPr>
        <w:t>I. A szakképzés jogi háttere</w:t>
      </w:r>
    </w:p>
    <w:p w:rsidR="00045E01" w:rsidRPr="00A37E3F" w:rsidRDefault="00045E01" w:rsidP="00C243B8">
      <w:pPr>
        <w:widowControl w:val="0"/>
        <w:suppressAutoHyphens/>
        <w:jc w:val="both"/>
        <w:rPr>
          <w:rFonts w:ascii="Palatino Linotype" w:hAnsi="Palatino Linotype" w:cs="Palatino Linotype"/>
          <w:b/>
          <w:bCs/>
          <w:kern w:val="1"/>
          <w:lang w:eastAsia="hi-IN" w:bidi="hi-IN"/>
        </w:rPr>
      </w:pPr>
    </w:p>
    <w:p w:rsidR="00045E01" w:rsidRPr="00A37E3F" w:rsidRDefault="00045E01" w:rsidP="00C243B8">
      <w:pPr>
        <w:widowControl w:val="0"/>
        <w:suppressAutoHyphens/>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A szakképzési tantervi ajánlás</w:t>
      </w:r>
      <w:r w:rsidRPr="00A37E3F">
        <w:rPr>
          <w:rFonts w:ascii="Palatino Linotype" w:hAnsi="Palatino Linotype" w:cs="Palatino Linotype"/>
          <w:kern w:val="1"/>
          <w:lang w:eastAsia="hi-IN" w:bidi="hi-IN"/>
        </w:rPr>
        <w:tab/>
      </w:r>
      <w:r w:rsidRPr="00A37E3F">
        <w:rPr>
          <w:rFonts w:ascii="Palatino Linotype" w:hAnsi="Palatino Linotype" w:cs="Palatino Linotype"/>
          <w:kern w:val="1"/>
          <w:lang w:eastAsia="hi-IN" w:bidi="hi-IN"/>
        </w:rPr>
        <w:tab/>
      </w:r>
      <w:r w:rsidRPr="00A37E3F">
        <w:rPr>
          <w:rFonts w:ascii="Palatino Linotype" w:hAnsi="Palatino Linotype" w:cs="Palatino Linotype"/>
          <w:kern w:val="1"/>
          <w:lang w:eastAsia="hi-IN" w:bidi="hi-IN"/>
        </w:rPr>
        <w:tab/>
      </w:r>
      <w:r w:rsidRPr="00A37E3F">
        <w:rPr>
          <w:rFonts w:ascii="Palatino Linotype" w:hAnsi="Palatino Linotype" w:cs="Palatino Linotype"/>
          <w:kern w:val="1"/>
          <w:lang w:eastAsia="hi-IN" w:bidi="hi-IN"/>
        </w:rPr>
        <w:tab/>
      </w:r>
      <w:r w:rsidRPr="00A37E3F">
        <w:rPr>
          <w:rFonts w:ascii="Palatino Linotype" w:hAnsi="Palatino Linotype" w:cs="Palatino Linotype"/>
          <w:kern w:val="1"/>
          <w:lang w:eastAsia="hi-IN" w:bidi="hi-IN"/>
        </w:rPr>
        <w:tab/>
      </w:r>
    </w:p>
    <w:p w:rsidR="00045E01" w:rsidRPr="00A37E3F" w:rsidRDefault="00045E01" w:rsidP="00C243B8">
      <w:pPr>
        <w:widowControl w:val="0"/>
        <w:suppressAutoHyphens/>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ab/>
      </w:r>
      <w:r w:rsidRPr="00A37E3F">
        <w:rPr>
          <w:rFonts w:ascii="Palatino Linotype" w:hAnsi="Palatino Linotype" w:cs="Palatino Linotype"/>
          <w:kern w:val="1"/>
          <w:lang w:eastAsia="hi-IN" w:bidi="hi-IN"/>
        </w:rPr>
        <w:tab/>
      </w:r>
      <w:r w:rsidRPr="00A37E3F">
        <w:rPr>
          <w:rFonts w:ascii="Palatino Linotype" w:hAnsi="Palatino Linotype" w:cs="Palatino Linotype"/>
          <w:kern w:val="1"/>
          <w:lang w:eastAsia="hi-IN" w:bidi="hi-IN"/>
        </w:rPr>
        <w:tab/>
      </w:r>
      <w:r w:rsidRPr="00A37E3F">
        <w:rPr>
          <w:rFonts w:ascii="Palatino Linotype" w:hAnsi="Palatino Linotype" w:cs="Palatino Linotype"/>
          <w:kern w:val="1"/>
          <w:lang w:eastAsia="hi-IN" w:bidi="hi-IN"/>
        </w:rPr>
        <w:tab/>
      </w:r>
      <w:r w:rsidRPr="00A37E3F">
        <w:rPr>
          <w:rFonts w:ascii="Palatino Linotype" w:hAnsi="Palatino Linotype" w:cs="Palatino Linotype"/>
          <w:kern w:val="1"/>
          <w:lang w:eastAsia="hi-IN" w:bidi="hi-IN"/>
        </w:rPr>
        <w:tab/>
      </w:r>
    </w:p>
    <w:p w:rsidR="00045E01" w:rsidRPr="00A37E3F" w:rsidRDefault="00045E01" w:rsidP="00C243B8">
      <w:pPr>
        <w:widowControl w:val="0"/>
        <w:numPr>
          <w:ilvl w:val="0"/>
          <w:numId w:val="1"/>
        </w:numPr>
        <w:suppressAutoHyphens/>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a nemzeti köznevelésről szóló 2011. évi CXC. törvény,</w:t>
      </w:r>
      <w:r w:rsidRPr="00A37E3F">
        <w:rPr>
          <w:rFonts w:ascii="Palatino Linotype" w:hAnsi="Palatino Linotype" w:cs="Palatino Linotype"/>
          <w:kern w:val="1"/>
          <w:lang w:eastAsia="hi-IN" w:bidi="hi-IN"/>
        </w:rPr>
        <w:tab/>
      </w:r>
      <w:r w:rsidRPr="00A37E3F">
        <w:rPr>
          <w:rFonts w:ascii="Palatino Linotype" w:hAnsi="Palatino Linotype" w:cs="Palatino Linotype"/>
          <w:kern w:val="1"/>
          <w:lang w:eastAsia="hi-IN" w:bidi="hi-IN"/>
        </w:rPr>
        <w:tab/>
      </w:r>
      <w:r w:rsidRPr="00A37E3F">
        <w:rPr>
          <w:rFonts w:ascii="Palatino Linotype" w:hAnsi="Palatino Linotype" w:cs="Palatino Linotype"/>
          <w:kern w:val="1"/>
          <w:lang w:eastAsia="hi-IN" w:bidi="hi-IN"/>
        </w:rPr>
        <w:tab/>
      </w:r>
    </w:p>
    <w:p w:rsidR="00045E01" w:rsidRPr="00A37E3F" w:rsidRDefault="00045E01" w:rsidP="00C243B8">
      <w:pPr>
        <w:widowControl w:val="0"/>
        <w:numPr>
          <w:ilvl w:val="0"/>
          <w:numId w:val="1"/>
        </w:numPr>
        <w:suppressAutoHyphens/>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a szakképzésről szóló módosított 2011. évi CLXXXVII. törvény,</w:t>
      </w:r>
      <w:r w:rsidRPr="00A37E3F">
        <w:rPr>
          <w:rFonts w:ascii="Palatino Linotype" w:hAnsi="Palatino Linotype" w:cs="Palatino Linotype"/>
          <w:kern w:val="1"/>
          <w:lang w:eastAsia="hi-IN" w:bidi="hi-IN"/>
        </w:rPr>
        <w:tab/>
      </w:r>
      <w:r w:rsidRPr="00A37E3F">
        <w:rPr>
          <w:rFonts w:ascii="Palatino Linotype" w:hAnsi="Palatino Linotype" w:cs="Palatino Linotype"/>
          <w:kern w:val="1"/>
          <w:lang w:eastAsia="hi-IN" w:bidi="hi-IN"/>
        </w:rPr>
        <w:tab/>
      </w:r>
    </w:p>
    <w:p w:rsidR="00045E01" w:rsidRPr="00A37E3F" w:rsidRDefault="00045E01" w:rsidP="00C243B8">
      <w:pPr>
        <w:widowControl w:val="0"/>
        <w:suppressAutoHyphens/>
        <w:jc w:val="both"/>
        <w:rPr>
          <w:rFonts w:ascii="Palatino Linotype" w:hAnsi="Palatino Linotype" w:cs="Palatino Linotype"/>
          <w:kern w:val="1"/>
          <w:lang w:eastAsia="hi-IN" w:bidi="hi-IN"/>
        </w:rPr>
      </w:pPr>
    </w:p>
    <w:p w:rsidR="00045E01" w:rsidRPr="00A37E3F" w:rsidRDefault="00045E01" w:rsidP="00C243B8">
      <w:pPr>
        <w:widowControl w:val="0"/>
        <w:suppressAutoHyphens/>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valamint</w:t>
      </w:r>
      <w:r w:rsidRPr="00A37E3F">
        <w:rPr>
          <w:rFonts w:ascii="Palatino Linotype" w:hAnsi="Palatino Linotype" w:cs="Palatino Linotype"/>
          <w:kern w:val="1"/>
          <w:lang w:eastAsia="hi-IN" w:bidi="hi-IN"/>
        </w:rPr>
        <w:tab/>
      </w:r>
      <w:r w:rsidRPr="00A37E3F">
        <w:rPr>
          <w:rFonts w:ascii="Palatino Linotype" w:hAnsi="Palatino Linotype" w:cs="Palatino Linotype"/>
          <w:kern w:val="1"/>
          <w:lang w:eastAsia="hi-IN" w:bidi="hi-IN"/>
        </w:rPr>
        <w:tab/>
      </w:r>
      <w:r w:rsidRPr="00A37E3F">
        <w:rPr>
          <w:rFonts w:ascii="Palatino Linotype" w:hAnsi="Palatino Linotype" w:cs="Palatino Linotype"/>
          <w:kern w:val="1"/>
          <w:lang w:eastAsia="hi-IN" w:bidi="hi-IN"/>
        </w:rPr>
        <w:tab/>
      </w:r>
      <w:r w:rsidRPr="00A37E3F">
        <w:rPr>
          <w:rFonts w:ascii="Palatino Linotype" w:hAnsi="Palatino Linotype" w:cs="Palatino Linotype"/>
          <w:kern w:val="1"/>
          <w:lang w:eastAsia="hi-IN" w:bidi="hi-IN"/>
        </w:rPr>
        <w:tab/>
      </w:r>
      <w:r w:rsidRPr="00A37E3F">
        <w:rPr>
          <w:rFonts w:ascii="Palatino Linotype" w:hAnsi="Palatino Linotype" w:cs="Palatino Linotype"/>
          <w:kern w:val="1"/>
          <w:lang w:eastAsia="hi-IN" w:bidi="hi-IN"/>
        </w:rPr>
        <w:tab/>
      </w:r>
    </w:p>
    <w:p w:rsidR="00045E01" w:rsidRPr="00A37E3F" w:rsidRDefault="00045E01" w:rsidP="00C243B8">
      <w:pPr>
        <w:widowControl w:val="0"/>
        <w:numPr>
          <w:ilvl w:val="0"/>
          <w:numId w:val="1"/>
        </w:numPr>
        <w:suppressAutoHyphens/>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az Országos Képzési Jegyzékről és az Országos Képzési Jegyzék módosításának eljárásrendjéről szóló 150/2012. (VII. 6.) Kormányrendelet,</w:t>
      </w:r>
    </w:p>
    <w:p w:rsidR="00045E01" w:rsidRPr="00A37E3F" w:rsidRDefault="00045E01" w:rsidP="00C243B8">
      <w:pPr>
        <w:widowControl w:val="0"/>
        <w:numPr>
          <w:ilvl w:val="0"/>
          <w:numId w:val="1"/>
        </w:numPr>
        <w:suppressAutoHyphens/>
        <w:jc w:val="both"/>
        <w:rPr>
          <w:rFonts w:ascii="Palatino Linotype" w:hAnsi="Palatino Linotype" w:cs="Palatino Linotype"/>
        </w:rPr>
      </w:pPr>
      <w:r w:rsidRPr="00A37E3F">
        <w:rPr>
          <w:rFonts w:ascii="Palatino Linotype" w:hAnsi="Palatino Linotype" w:cs="Palatino Linotype"/>
        </w:rPr>
        <w:t xml:space="preserve">az állam által elismert szakképesítések szakmai követelménymoduljairól szóló 217/2012. (VIII. 9.) Kormányrendelet, </w:t>
      </w:r>
    </w:p>
    <w:p w:rsidR="00045E01" w:rsidRPr="00A37E3F" w:rsidRDefault="00045E01" w:rsidP="00C243B8">
      <w:pPr>
        <w:ind w:left="1288" w:hanging="373"/>
        <w:jc w:val="both"/>
        <w:rPr>
          <w:rFonts w:ascii="Palatino Linotype" w:hAnsi="Palatino Linotype" w:cs="Palatino Linotype"/>
        </w:rPr>
      </w:pPr>
      <w:r w:rsidRPr="00A37E3F">
        <w:rPr>
          <w:rFonts w:ascii="Palatino Linotype" w:hAnsi="Palatino Linotype" w:cs="Palatino Linotype"/>
        </w:rPr>
        <w:t>–</w:t>
      </w:r>
      <w:r w:rsidRPr="00A37E3F">
        <w:rPr>
          <w:rFonts w:ascii="Palatino Linotype" w:hAnsi="Palatino Linotype" w:cs="Palatino Linotype"/>
        </w:rPr>
        <w:tab/>
      </w:r>
      <w:r w:rsidRPr="00A37E3F">
        <w:rPr>
          <w:rFonts w:ascii="Palatino Linotype" w:hAnsi="Palatino Linotype" w:cs="Palatino Linotype"/>
          <w:kern w:val="1"/>
          <w:lang w:eastAsia="hi-IN" w:bidi="hi-IN"/>
        </w:rPr>
        <w:t xml:space="preserve">a 34 341 01 Eladó szakképesítés szakmai és vizsgakövetelményeit tartalmazó </w:t>
      </w:r>
      <w:r w:rsidR="007B2628">
        <w:rPr>
          <w:rFonts w:ascii="Palatino Linotype" w:hAnsi="Palatino Linotype" w:cs="Palatino Linotype"/>
          <w:kern w:val="1"/>
          <w:lang w:eastAsia="hi-IN" w:bidi="hi-IN"/>
        </w:rPr>
        <w:t>27</w:t>
      </w:r>
      <w:r w:rsidRPr="00A37E3F">
        <w:rPr>
          <w:rFonts w:ascii="Palatino Linotype" w:hAnsi="Palatino Linotype" w:cs="Palatino Linotype"/>
          <w:kern w:val="1"/>
          <w:lang w:eastAsia="hi-IN" w:bidi="hi-IN"/>
        </w:rPr>
        <w:t>/201</w:t>
      </w:r>
      <w:r w:rsidR="007B2628">
        <w:rPr>
          <w:rFonts w:ascii="Palatino Linotype" w:hAnsi="Palatino Linotype" w:cs="Palatino Linotype"/>
          <w:kern w:val="1"/>
          <w:lang w:eastAsia="hi-IN" w:bidi="hi-IN"/>
        </w:rPr>
        <w:t>2. (</w:t>
      </w:r>
      <w:r w:rsidR="007B2628">
        <w:rPr>
          <w:rFonts w:ascii="Palatino Linotype" w:hAnsi="Palatino Linotype" w:cs="Palatino Linotype"/>
        </w:rPr>
        <w:t>VIII. 27</w:t>
      </w:r>
      <w:r w:rsidR="007B2628" w:rsidRPr="00A37E3F">
        <w:rPr>
          <w:rFonts w:ascii="Palatino Linotype" w:hAnsi="Palatino Linotype" w:cs="Palatino Linotype"/>
        </w:rPr>
        <w:t>.</w:t>
      </w:r>
      <w:r w:rsidR="007B2628">
        <w:rPr>
          <w:rFonts w:ascii="Palatino Linotype" w:hAnsi="Palatino Linotype" w:cs="Palatino Linotype"/>
        </w:rPr>
        <w:t xml:space="preserve">) NGM </w:t>
      </w:r>
      <w:r w:rsidRPr="00A37E3F">
        <w:rPr>
          <w:rFonts w:ascii="Palatino Linotype" w:hAnsi="Palatino Linotype" w:cs="Palatino Linotype"/>
          <w:kern w:val="1"/>
          <w:lang w:eastAsia="hi-IN" w:bidi="hi-IN"/>
        </w:rPr>
        <w:t>rendelet</w:t>
      </w:r>
      <w:r w:rsidRPr="00A37E3F">
        <w:rPr>
          <w:rFonts w:ascii="Palatino Linotype" w:hAnsi="Palatino Linotype" w:cs="Palatino Linotype"/>
        </w:rPr>
        <w:tab/>
      </w:r>
    </w:p>
    <w:p w:rsidR="00045E01" w:rsidRPr="00A37E3F" w:rsidRDefault="00045E01" w:rsidP="00C243B8">
      <w:pPr>
        <w:widowControl w:val="0"/>
        <w:suppressAutoHyphens/>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alapján készült.</w:t>
      </w:r>
      <w:r w:rsidRPr="00A37E3F">
        <w:rPr>
          <w:rFonts w:ascii="Palatino Linotype" w:hAnsi="Palatino Linotype" w:cs="Palatino Linotype"/>
          <w:kern w:val="1"/>
          <w:lang w:eastAsia="hi-IN" w:bidi="hi-IN"/>
        </w:rPr>
        <w:tab/>
      </w:r>
      <w:r w:rsidRPr="00A37E3F">
        <w:rPr>
          <w:rFonts w:ascii="Palatino Linotype" w:hAnsi="Palatino Linotype" w:cs="Palatino Linotype"/>
          <w:kern w:val="1"/>
          <w:lang w:eastAsia="hi-IN" w:bidi="hi-IN"/>
        </w:rPr>
        <w:tab/>
      </w:r>
      <w:r w:rsidRPr="00A37E3F">
        <w:rPr>
          <w:rFonts w:ascii="Palatino Linotype" w:hAnsi="Palatino Linotype" w:cs="Palatino Linotype"/>
          <w:kern w:val="1"/>
          <w:lang w:eastAsia="hi-IN" w:bidi="hi-IN"/>
        </w:rPr>
        <w:tab/>
      </w:r>
      <w:r w:rsidRPr="00A37E3F">
        <w:rPr>
          <w:rFonts w:ascii="Palatino Linotype" w:hAnsi="Palatino Linotype" w:cs="Palatino Linotype"/>
          <w:kern w:val="1"/>
          <w:lang w:eastAsia="hi-IN" w:bidi="hi-IN"/>
        </w:rPr>
        <w:tab/>
      </w:r>
      <w:r w:rsidRPr="00A37E3F">
        <w:rPr>
          <w:rFonts w:ascii="Palatino Linotype" w:hAnsi="Palatino Linotype" w:cs="Palatino Linotype"/>
          <w:kern w:val="1"/>
          <w:lang w:eastAsia="hi-IN" w:bidi="hi-IN"/>
        </w:rPr>
        <w:tab/>
      </w:r>
      <w:r w:rsidRPr="00A37E3F">
        <w:rPr>
          <w:rFonts w:ascii="Palatino Linotype" w:hAnsi="Palatino Linotype" w:cs="Palatino Linotype"/>
          <w:kern w:val="1"/>
          <w:lang w:eastAsia="hi-IN" w:bidi="hi-IN"/>
        </w:rPr>
        <w:tab/>
      </w:r>
    </w:p>
    <w:p w:rsidR="00045E01" w:rsidRPr="00A37E3F" w:rsidRDefault="00045E01" w:rsidP="00C243B8">
      <w:pPr>
        <w:widowControl w:val="0"/>
        <w:suppressAutoHyphens/>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ab/>
      </w:r>
      <w:r w:rsidRPr="00A37E3F">
        <w:rPr>
          <w:rFonts w:ascii="Palatino Linotype" w:hAnsi="Palatino Linotype" w:cs="Palatino Linotype"/>
          <w:kern w:val="1"/>
          <w:lang w:eastAsia="hi-IN" w:bidi="hi-IN"/>
        </w:rPr>
        <w:tab/>
      </w:r>
      <w:r w:rsidRPr="00A37E3F">
        <w:rPr>
          <w:rFonts w:ascii="Palatino Linotype" w:hAnsi="Palatino Linotype" w:cs="Palatino Linotype"/>
          <w:kern w:val="1"/>
          <w:lang w:eastAsia="hi-IN" w:bidi="hi-IN"/>
        </w:rPr>
        <w:tab/>
      </w:r>
      <w:r w:rsidRPr="00A37E3F">
        <w:rPr>
          <w:rFonts w:ascii="Palatino Linotype" w:hAnsi="Palatino Linotype" w:cs="Palatino Linotype"/>
          <w:kern w:val="1"/>
          <w:lang w:eastAsia="hi-IN" w:bidi="hi-IN"/>
        </w:rPr>
        <w:tab/>
      </w:r>
      <w:r w:rsidRPr="00A37E3F">
        <w:rPr>
          <w:rFonts w:ascii="Palatino Linotype" w:hAnsi="Palatino Linotype" w:cs="Palatino Linotype"/>
          <w:kern w:val="1"/>
          <w:lang w:eastAsia="hi-IN" w:bidi="hi-IN"/>
        </w:rPr>
        <w:tab/>
      </w:r>
    </w:p>
    <w:p w:rsidR="00045E01" w:rsidRPr="00A37E3F" w:rsidRDefault="00045E01" w:rsidP="00C243B8">
      <w:pPr>
        <w:widowControl w:val="0"/>
        <w:suppressAutoHyphens/>
        <w:jc w:val="both"/>
        <w:rPr>
          <w:rFonts w:ascii="Palatino Linotype" w:hAnsi="Palatino Linotype" w:cs="Palatino Linotype"/>
          <w:b/>
          <w:bCs/>
          <w:kern w:val="1"/>
          <w:lang w:eastAsia="hi-IN" w:bidi="hi-IN"/>
        </w:rPr>
      </w:pPr>
      <w:r w:rsidRPr="00A37E3F">
        <w:rPr>
          <w:rFonts w:ascii="Palatino Linotype" w:hAnsi="Palatino Linotype" w:cs="Palatino Linotype"/>
          <w:b/>
          <w:bCs/>
          <w:kern w:val="1"/>
          <w:lang w:eastAsia="hi-IN" w:bidi="hi-IN"/>
        </w:rPr>
        <w:t>II. A szakképesítés alapadatai</w:t>
      </w:r>
    </w:p>
    <w:p w:rsidR="00045E01" w:rsidRPr="00A37E3F" w:rsidRDefault="00045E01" w:rsidP="00C243B8">
      <w:pPr>
        <w:widowControl w:val="0"/>
        <w:suppressAutoHyphens/>
        <w:jc w:val="both"/>
        <w:rPr>
          <w:rFonts w:ascii="Palatino Linotype" w:hAnsi="Palatino Linotype" w:cs="Palatino Linotype"/>
          <w:b/>
          <w:bCs/>
          <w:kern w:val="1"/>
          <w:lang w:eastAsia="hi-IN" w:bidi="hi-IN"/>
        </w:rPr>
      </w:pPr>
    </w:p>
    <w:p w:rsidR="00045E01" w:rsidRPr="00A37E3F" w:rsidRDefault="00045E01" w:rsidP="00C243B8">
      <w:pPr>
        <w:widowControl w:val="0"/>
        <w:suppressAutoHyphens/>
        <w:autoSpaceDE w:val="0"/>
        <w:autoSpaceDN w:val="0"/>
        <w:adjustRightInd w:val="0"/>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A szakképesítés azonosító száma: 34 341 01</w:t>
      </w:r>
    </w:p>
    <w:p w:rsidR="00045E01" w:rsidRPr="00A37E3F" w:rsidRDefault="00045E01" w:rsidP="00C243B8">
      <w:pPr>
        <w:widowControl w:val="0"/>
        <w:suppressAutoHyphens/>
        <w:autoSpaceDE w:val="0"/>
        <w:autoSpaceDN w:val="0"/>
        <w:adjustRightInd w:val="0"/>
        <w:jc w:val="both"/>
        <w:rPr>
          <w:rFonts w:ascii="Palatino Linotype" w:hAnsi="Palatino Linotype" w:cs="Palatino Linotype"/>
          <w:kern w:val="1"/>
          <w:lang w:eastAsia="hi-IN" w:bidi="hi-IN"/>
        </w:rPr>
      </w:pPr>
    </w:p>
    <w:p w:rsidR="00045E01" w:rsidRPr="00A37E3F" w:rsidRDefault="00045E01" w:rsidP="00C243B8">
      <w:pPr>
        <w:widowControl w:val="0"/>
        <w:suppressAutoHyphens/>
        <w:autoSpaceDE w:val="0"/>
        <w:autoSpaceDN w:val="0"/>
        <w:adjustRightInd w:val="0"/>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Szakképesítés megnevezése: Eladó</w:t>
      </w:r>
    </w:p>
    <w:p w:rsidR="00045E01" w:rsidRPr="00A37E3F" w:rsidRDefault="00045E01" w:rsidP="00C243B8">
      <w:pPr>
        <w:widowControl w:val="0"/>
        <w:suppressAutoHyphens/>
        <w:autoSpaceDE w:val="0"/>
        <w:autoSpaceDN w:val="0"/>
        <w:adjustRightInd w:val="0"/>
        <w:jc w:val="both"/>
        <w:rPr>
          <w:rFonts w:ascii="Palatino Linotype" w:hAnsi="Palatino Linotype" w:cs="Palatino Linotype"/>
          <w:kern w:val="1"/>
          <w:lang w:eastAsia="hi-IN" w:bidi="hi-IN"/>
        </w:rPr>
      </w:pPr>
    </w:p>
    <w:p w:rsidR="00045E01" w:rsidRPr="00A37E3F" w:rsidRDefault="00045E01" w:rsidP="00C243B8">
      <w:pPr>
        <w:widowControl w:val="0"/>
        <w:suppressAutoHyphens/>
        <w:autoSpaceDE w:val="0"/>
        <w:autoSpaceDN w:val="0"/>
        <w:adjustRightInd w:val="0"/>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Szakmacsoport: 17. Kereskedelem-marketing, üzleti adminisztráció</w:t>
      </w:r>
    </w:p>
    <w:p w:rsidR="00045E01" w:rsidRPr="00A37E3F" w:rsidRDefault="00045E01" w:rsidP="00C243B8">
      <w:pPr>
        <w:widowControl w:val="0"/>
        <w:suppressAutoHyphens/>
        <w:autoSpaceDE w:val="0"/>
        <w:autoSpaceDN w:val="0"/>
        <w:adjustRightInd w:val="0"/>
        <w:jc w:val="both"/>
        <w:rPr>
          <w:rFonts w:ascii="Palatino Linotype" w:hAnsi="Palatino Linotype" w:cs="Palatino Linotype"/>
          <w:kern w:val="1"/>
          <w:lang w:eastAsia="hi-IN" w:bidi="hi-IN"/>
        </w:rPr>
      </w:pPr>
    </w:p>
    <w:p w:rsidR="00045E01" w:rsidRPr="00A37E3F" w:rsidRDefault="00045E01" w:rsidP="00C243B8">
      <w:pPr>
        <w:widowControl w:val="0"/>
        <w:suppressAutoHyphens/>
        <w:autoSpaceDE w:val="0"/>
        <w:autoSpaceDN w:val="0"/>
        <w:adjustRightInd w:val="0"/>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Ágazati besorolás: XXVI. Kereskedelem</w:t>
      </w:r>
    </w:p>
    <w:p w:rsidR="00045E01" w:rsidRPr="00A37E3F" w:rsidRDefault="00045E01" w:rsidP="00C243B8">
      <w:pPr>
        <w:widowControl w:val="0"/>
        <w:suppressAutoHyphens/>
        <w:autoSpaceDE w:val="0"/>
        <w:autoSpaceDN w:val="0"/>
        <w:adjustRightInd w:val="0"/>
        <w:jc w:val="both"/>
        <w:rPr>
          <w:rFonts w:ascii="Palatino Linotype" w:hAnsi="Palatino Linotype" w:cs="Palatino Linotype"/>
          <w:kern w:val="1"/>
          <w:lang w:eastAsia="hi-IN" w:bidi="hi-IN"/>
        </w:rPr>
      </w:pPr>
    </w:p>
    <w:p w:rsidR="00045E01" w:rsidRDefault="00045E01" w:rsidP="00C243B8">
      <w:pPr>
        <w:widowControl w:val="0"/>
        <w:suppressAutoHyphens/>
        <w:autoSpaceDE w:val="0"/>
        <w:autoSpaceDN w:val="0"/>
        <w:adjustRightInd w:val="0"/>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Iskolai rendszerű szakképzésben a szakképzési évfolyamok száma: 3</w:t>
      </w:r>
      <w:r>
        <w:rPr>
          <w:rFonts w:ascii="Palatino Linotype" w:hAnsi="Palatino Linotype" w:cs="Palatino Linotype"/>
          <w:kern w:val="1"/>
          <w:lang w:eastAsia="hi-IN" w:bidi="hi-IN"/>
        </w:rPr>
        <w:t xml:space="preserve"> </w:t>
      </w:r>
    </w:p>
    <w:p w:rsidR="00045E01" w:rsidRPr="00A37E3F" w:rsidRDefault="00045E01" w:rsidP="00C243B8">
      <w:pPr>
        <w:widowControl w:val="0"/>
        <w:suppressAutoHyphens/>
        <w:autoSpaceDE w:val="0"/>
        <w:autoSpaceDN w:val="0"/>
        <w:adjustRightInd w:val="0"/>
        <w:jc w:val="both"/>
        <w:rPr>
          <w:rFonts w:ascii="Palatino Linotype" w:hAnsi="Palatino Linotype" w:cs="Palatino Linotype"/>
          <w:kern w:val="1"/>
          <w:lang w:eastAsia="hi-IN" w:bidi="hi-IN"/>
        </w:rPr>
      </w:pPr>
    </w:p>
    <w:p w:rsidR="00045E01" w:rsidRPr="00A37E3F" w:rsidRDefault="00045E01" w:rsidP="00C243B8">
      <w:pPr>
        <w:widowControl w:val="0"/>
        <w:suppressAutoHyphens/>
        <w:autoSpaceDE w:val="0"/>
        <w:autoSpaceDN w:val="0"/>
        <w:adjustRightInd w:val="0"/>
        <w:jc w:val="both"/>
        <w:rPr>
          <w:rFonts w:ascii="Palatino Linotype" w:hAnsi="Palatino Linotype" w:cs="Palatino Linotype"/>
          <w:kern w:val="1"/>
          <w:lang w:eastAsia="hi-IN" w:bidi="hi-IN"/>
        </w:rPr>
      </w:pPr>
    </w:p>
    <w:p w:rsidR="00045E01" w:rsidRPr="00A37E3F" w:rsidRDefault="00045E01" w:rsidP="00C243B8">
      <w:pPr>
        <w:widowControl w:val="0"/>
        <w:suppressAutoHyphens/>
        <w:autoSpaceDE w:val="0"/>
        <w:autoSpaceDN w:val="0"/>
        <w:adjustRightInd w:val="0"/>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Iskolarendszeren kívüli szakképzésben az óraszám: 960-1440 óra</w:t>
      </w:r>
    </w:p>
    <w:p w:rsidR="00045E01" w:rsidRPr="00A37E3F" w:rsidRDefault="00045E01" w:rsidP="00C243B8">
      <w:pPr>
        <w:widowControl w:val="0"/>
        <w:suppressAutoHyphens/>
        <w:autoSpaceDE w:val="0"/>
        <w:autoSpaceDN w:val="0"/>
        <w:adjustRightInd w:val="0"/>
        <w:jc w:val="both"/>
        <w:rPr>
          <w:rFonts w:ascii="Palatino Linotype" w:hAnsi="Palatino Linotype" w:cs="Palatino Linotype"/>
          <w:kern w:val="1"/>
          <w:lang w:eastAsia="hi-IN" w:bidi="hi-IN"/>
        </w:rPr>
      </w:pPr>
    </w:p>
    <w:p w:rsidR="00045E01" w:rsidRPr="00A37E3F" w:rsidRDefault="00045E01" w:rsidP="00C243B8">
      <w:pPr>
        <w:widowControl w:val="0"/>
        <w:suppressAutoHyphens/>
        <w:autoSpaceDE w:val="0"/>
        <w:autoSpaceDN w:val="0"/>
        <w:adjustRightInd w:val="0"/>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Elméleti képzési idő aránya: 30%</w:t>
      </w:r>
    </w:p>
    <w:p w:rsidR="00045E01" w:rsidRPr="00A37E3F" w:rsidRDefault="00045E01" w:rsidP="00C243B8">
      <w:pPr>
        <w:widowControl w:val="0"/>
        <w:suppressAutoHyphens/>
        <w:autoSpaceDE w:val="0"/>
        <w:autoSpaceDN w:val="0"/>
        <w:adjustRightInd w:val="0"/>
        <w:jc w:val="both"/>
        <w:rPr>
          <w:rFonts w:ascii="Palatino Linotype" w:hAnsi="Palatino Linotype" w:cs="Palatino Linotype"/>
          <w:kern w:val="1"/>
          <w:lang w:eastAsia="hi-IN" w:bidi="hi-IN"/>
        </w:rPr>
      </w:pPr>
    </w:p>
    <w:p w:rsidR="00045E01" w:rsidRPr="00A37E3F" w:rsidRDefault="00045E01" w:rsidP="00C243B8">
      <w:pPr>
        <w:widowControl w:val="0"/>
        <w:suppressAutoHyphens/>
        <w:autoSpaceDE w:val="0"/>
        <w:autoSpaceDN w:val="0"/>
        <w:adjustRightInd w:val="0"/>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Gyakorlati képzési idő aránya: 70%</w:t>
      </w:r>
    </w:p>
    <w:p w:rsidR="00045E01" w:rsidRPr="00A37E3F" w:rsidRDefault="00045E01" w:rsidP="00C243B8">
      <w:pPr>
        <w:widowControl w:val="0"/>
        <w:suppressAutoHyphens/>
        <w:autoSpaceDE w:val="0"/>
        <w:autoSpaceDN w:val="0"/>
        <w:adjustRightInd w:val="0"/>
        <w:jc w:val="both"/>
        <w:rPr>
          <w:rFonts w:ascii="Palatino Linotype" w:hAnsi="Palatino Linotype" w:cs="Palatino Linotype"/>
          <w:kern w:val="1"/>
          <w:lang w:eastAsia="hi-IN" w:bidi="hi-IN"/>
        </w:rPr>
      </w:pPr>
    </w:p>
    <w:p w:rsidR="00DF2CF3" w:rsidRPr="00D613A0" w:rsidRDefault="00045E01" w:rsidP="00DF2CF3">
      <w:pPr>
        <w:widowControl w:val="0"/>
        <w:autoSpaceDE w:val="0"/>
        <w:autoSpaceDN w:val="0"/>
        <w:adjustRightInd w:val="0"/>
        <w:ind w:firstLine="567"/>
        <w:jc w:val="both"/>
        <w:rPr>
          <w:rFonts w:ascii="Palatino Linotype" w:hAnsi="Palatino Linotype"/>
        </w:rPr>
      </w:pPr>
      <w:r w:rsidRPr="00A37E3F">
        <w:rPr>
          <w:rFonts w:ascii="Palatino Linotype" w:hAnsi="Palatino Linotype"/>
          <w:iCs/>
        </w:rPr>
        <w:lastRenderedPageBreak/>
        <w:t xml:space="preserve">Az iskolai rendszerű képzésben az összefüggő szakmai gyakorlat időtartama: </w:t>
      </w:r>
      <w:r w:rsidR="00DF2CF3" w:rsidRPr="00DF2CF3">
        <w:rPr>
          <w:rFonts w:ascii="Palatino Linotype" w:hAnsi="Palatino Linotype"/>
          <w:iCs/>
        </w:rPr>
        <w:t xml:space="preserve"> </w:t>
      </w:r>
      <w:r w:rsidR="00DF2CF3" w:rsidRPr="00D613A0">
        <w:rPr>
          <w:rFonts w:ascii="Palatino Linotype" w:hAnsi="Palatino Linotype"/>
        </w:rPr>
        <w:t xml:space="preserve">3 évfolyamos képzés esetén a 9. évfolyamot követően 140 óra, a 10. évfolyamot követően 140 óra; </w:t>
      </w:r>
    </w:p>
    <w:p w:rsidR="00DF2CF3" w:rsidRPr="00D613A0" w:rsidRDefault="00DF2CF3" w:rsidP="00DF2CF3">
      <w:pPr>
        <w:widowControl w:val="0"/>
        <w:autoSpaceDE w:val="0"/>
        <w:autoSpaceDN w:val="0"/>
        <w:adjustRightInd w:val="0"/>
        <w:ind w:firstLine="567"/>
        <w:jc w:val="both"/>
        <w:rPr>
          <w:rFonts w:ascii="Palatino Linotype" w:hAnsi="Palatino Linotype"/>
        </w:rPr>
      </w:pPr>
      <w:r w:rsidRPr="00D613A0">
        <w:rPr>
          <w:rFonts w:ascii="Palatino Linotype" w:hAnsi="Palatino Linotype"/>
        </w:rPr>
        <w:t>2 évfolyamos képzés esetén az első szakképzési évfolyamot követően 160 óra</w:t>
      </w:r>
    </w:p>
    <w:p w:rsidR="00045E01" w:rsidRPr="00A37E3F" w:rsidRDefault="00045E01" w:rsidP="00C243B8">
      <w:pPr>
        <w:autoSpaceDE w:val="0"/>
        <w:autoSpaceDN w:val="0"/>
        <w:adjustRightInd w:val="0"/>
        <w:jc w:val="both"/>
        <w:rPr>
          <w:rFonts w:ascii="Palatino Linotype" w:hAnsi="Palatino Linotype"/>
          <w:iCs/>
        </w:rPr>
      </w:pPr>
    </w:p>
    <w:p w:rsidR="00045E01" w:rsidRPr="00A37E3F" w:rsidRDefault="00045E01" w:rsidP="00C243B8">
      <w:pPr>
        <w:widowControl w:val="0"/>
        <w:tabs>
          <w:tab w:val="left" w:pos="1260"/>
        </w:tabs>
        <w:suppressAutoHyphens/>
        <w:jc w:val="both"/>
        <w:rPr>
          <w:rFonts w:ascii="Palatino Linotype" w:hAnsi="Palatino Linotype" w:cs="Palatino Linotype"/>
          <w:b/>
          <w:bCs/>
          <w:kern w:val="1"/>
          <w:lang w:eastAsia="hi-IN" w:bidi="hi-IN"/>
        </w:rPr>
      </w:pPr>
      <w:r w:rsidRPr="00A37E3F">
        <w:rPr>
          <w:rFonts w:ascii="Palatino Linotype" w:hAnsi="Palatino Linotype" w:cs="Palatino Linotype"/>
          <w:b/>
          <w:bCs/>
          <w:kern w:val="1"/>
          <w:lang w:eastAsia="hi-IN" w:bidi="hi-IN"/>
        </w:rPr>
        <w:t>III. A szakképzésbe történő belépés feltételei</w:t>
      </w:r>
    </w:p>
    <w:p w:rsidR="00045E01" w:rsidRPr="00A37E3F" w:rsidRDefault="00045E01" w:rsidP="00C243B8">
      <w:pPr>
        <w:widowControl w:val="0"/>
        <w:suppressAutoHyphens/>
        <w:autoSpaceDE w:val="0"/>
        <w:autoSpaceDN w:val="0"/>
        <w:adjustRightInd w:val="0"/>
        <w:jc w:val="both"/>
        <w:rPr>
          <w:rFonts w:ascii="Palatino Linotype" w:hAnsi="Palatino Linotype" w:cs="Palatino Linotype"/>
          <w:kern w:val="1"/>
          <w:lang w:eastAsia="hi-IN" w:bidi="hi-IN"/>
        </w:rPr>
      </w:pPr>
    </w:p>
    <w:p w:rsidR="00045E01" w:rsidRPr="00A37E3F" w:rsidRDefault="00045E01" w:rsidP="00C243B8">
      <w:pPr>
        <w:widowControl w:val="0"/>
        <w:suppressAutoHyphens/>
        <w:autoSpaceDE w:val="0"/>
        <w:autoSpaceDN w:val="0"/>
        <w:adjustRightInd w:val="0"/>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 xml:space="preserve">Iskolai előképzettség: </w:t>
      </w:r>
      <w:r w:rsidRPr="00A37E3F">
        <w:rPr>
          <w:rFonts w:ascii="Palatino Linotype" w:hAnsi="Palatino Linotype" w:cs="Palatino Linotype"/>
        </w:rPr>
        <w:t>alapfokú iskolai végzettség</w:t>
      </w:r>
    </w:p>
    <w:p w:rsidR="00045E01" w:rsidRPr="00A37E3F" w:rsidRDefault="00045E01" w:rsidP="00C243B8">
      <w:pPr>
        <w:widowControl w:val="0"/>
        <w:suppressAutoHyphens/>
        <w:autoSpaceDE w:val="0"/>
        <w:autoSpaceDN w:val="0"/>
        <w:adjustRightInd w:val="0"/>
        <w:jc w:val="both"/>
        <w:rPr>
          <w:rFonts w:ascii="Palatino Linotype" w:hAnsi="Palatino Linotype" w:cs="Palatino Linotype"/>
          <w:kern w:val="1"/>
          <w:lang w:eastAsia="hi-IN" w:bidi="hi-IN"/>
        </w:rPr>
      </w:pPr>
    </w:p>
    <w:p w:rsidR="00045E01" w:rsidRPr="00A37E3F" w:rsidRDefault="00045E01" w:rsidP="00C243B8">
      <w:pPr>
        <w:widowControl w:val="0"/>
        <w:suppressAutoHyphens/>
        <w:autoSpaceDE w:val="0"/>
        <w:autoSpaceDN w:val="0"/>
        <w:adjustRightInd w:val="0"/>
        <w:ind w:firstLine="708"/>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vagy iskolai előképzettség hiányában</w:t>
      </w:r>
    </w:p>
    <w:p w:rsidR="00045E01" w:rsidRPr="00A37E3F" w:rsidRDefault="00045E01" w:rsidP="00C243B8">
      <w:pPr>
        <w:widowControl w:val="0"/>
        <w:suppressAutoHyphens/>
        <w:autoSpaceDE w:val="0"/>
        <w:autoSpaceDN w:val="0"/>
        <w:adjustRightInd w:val="0"/>
        <w:jc w:val="both"/>
        <w:rPr>
          <w:rFonts w:ascii="Palatino Linotype" w:hAnsi="Palatino Linotype" w:cs="Palatino Linotype"/>
          <w:kern w:val="1"/>
          <w:lang w:eastAsia="hi-IN" w:bidi="hi-IN"/>
        </w:rPr>
      </w:pPr>
    </w:p>
    <w:p w:rsidR="00045E01" w:rsidRPr="00A37E3F" w:rsidRDefault="00045E01" w:rsidP="00D613A0">
      <w:pPr>
        <w:widowControl w:val="0"/>
        <w:suppressAutoHyphens/>
        <w:autoSpaceDE w:val="0"/>
        <w:autoSpaceDN w:val="0"/>
        <w:adjustRightInd w:val="0"/>
        <w:ind w:left="142"/>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Bemeneti kompetenciák: a</w:t>
      </w:r>
      <w:r w:rsidRPr="00A37E3F">
        <w:rPr>
          <w:rFonts w:ascii="Palatino Linotype" w:hAnsi="Palatino Linotype" w:cs="Palatino Linotype"/>
        </w:rPr>
        <w:t xml:space="preserve"> képzés megkezdhető a szakképesítés szakmai és vizsgakövetelményeit kiadó rendelet 3. számú mellékletében a </w:t>
      </w:r>
      <w:r w:rsidR="00DF2CF3">
        <w:rPr>
          <w:rFonts w:ascii="Palatino Linotype" w:hAnsi="Palatino Linotype" w:cs="Palatino Linotype"/>
        </w:rPr>
        <w:t xml:space="preserve">17., </w:t>
      </w:r>
      <w:r w:rsidRPr="00A37E3F">
        <w:rPr>
          <w:rFonts w:ascii="Palatino Linotype" w:hAnsi="Palatino Linotype" w:cs="Palatino Linotype"/>
        </w:rPr>
        <w:t>Kereskedelem-marketing, üzleti adminisztráció szakmacsoportra meghatározott kompetenciák birtokában</w:t>
      </w:r>
    </w:p>
    <w:p w:rsidR="00045E01" w:rsidRPr="00A37E3F" w:rsidRDefault="00045E01" w:rsidP="00C243B8">
      <w:pPr>
        <w:widowControl w:val="0"/>
        <w:suppressAutoHyphens/>
        <w:jc w:val="both"/>
        <w:rPr>
          <w:rFonts w:ascii="Palatino Linotype" w:hAnsi="Palatino Linotype" w:cs="Palatino Linotype"/>
          <w:b/>
          <w:bCs/>
          <w:kern w:val="1"/>
          <w:lang w:eastAsia="hi-IN" w:bidi="hi-IN"/>
        </w:rPr>
      </w:pPr>
    </w:p>
    <w:p w:rsidR="00045E01" w:rsidRPr="00A37E3F" w:rsidRDefault="00045E01" w:rsidP="00C243B8">
      <w:pPr>
        <w:widowControl w:val="0"/>
        <w:suppressAutoHyphens/>
        <w:autoSpaceDE w:val="0"/>
        <w:autoSpaceDN w:val="0"/>
        <w:adjustRightInd w:val="0"/>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Szakmai előképzettség: -</w:t>
      </w:r>
    </w:p>
    <w:p w:rsidR="00045E01" w:rsidRPr="00A37E3F" w:rsidRDefault="00045E01" w:rsidP="00C243B8">
      <w:pPr>
        <w:widowControl w:val="0"/>
        <w:suppressAutoHyphens/>
        <w:autoSpaceDE w:val="0"/>
        <w:autoSpaceDN w:val="0"/>
        <w:adjustRightInd w:val="0"/>
        <w:jc w:val="both"/>
        <w:rPr>
          <w:rFonts w:ascii="Palatino Linotype" w:hAnsi="Palatino Linotype" w:cs="Palatino Linotype"/>
          <w:kern w:val="1"/>
          <w:lang w:eastAsia="hi-IN" w:bidi="hi-IN"/>
        </w:rPr>
      </w:pPr>
    </w:p>
    <w:p w:rsidR="00045E01" w:rsidRPr="00A37E3F" w:rsidRDefault="00045E01" w:rsidP="00C243B8">
      <w:pPr>
        <w:widowControl w:val="0"/>
        <w:suppressAutoHyphens/>
        <w:autoSpaceDE w:val="0"/>
        <w:autoSpaceDN w:val="0"/>
        <w:adjustRightInd w:val="0"/>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Előírt gyakorlat: -</w:t>
      </w:r>
    </w:p>
    <w:p w:rsidR="00045E01" w:rsidRPr="00A37E3F" w:rsidRDefault="00045E01" w:rsidP="00C243B8">
      <w:pPr>
        <w:widowControl w:val="0"/>
        <w:suppressAutoHyphens/>
        <w:autoSpaceDE w:val="0"/>
        <w:autoSpaceDN w:val="0"/>
        <w:adjustRightInd w:val="0"/>
        <w:jc w:val="both"/>
        <w:rPr>
          <w:rFonts w:ascii="Palatino Linotype" w:hAnsi="Palatino Linotype" w:cs="Palatino Linotype"/>
          <w:kern w:val="1"/>
          <w:lang w:eastAsia="hi-IN" w:bidi="hi-IN"/>
        </w:rPr>
      </w:pPr>
    </w:p>
    <w:p w:rsidR="00045E01" w:rsidRDefault="00045E01" w:rsidP="00C243B8">
      <w:pPr>
        <w:widowControl w:val="0"/>
        <w:suppressAutoHyphens/>
        <w:autoSpaceDE w:val="0"/>
        <w:autoSpaceDN w:val="0"/>
        <w:adjustRightInd w:val="0"/>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 xml:space="preserve">Egészségügyi alkalmassági követelmények: </w:t>
      </w:r>
      <w:r w:rsidR="00DF2CF3">
        <w:rPr>
          <w:rFonts w:ascii="Palatino Linotype" w:hAnsi="Palatino Linotype" w:cs="Palatino Linotype"/>
          <w:kern w:val="1"/>
          <w:lang w:eastAsia="hi-IN" w:bidi="hi-IN"/>
        </w:rPr>
        <w:t>szükségesek</w:t>
      </w:r>
    </w:p>
    <w:p w:rsidR="00DF2CF3" w:rsidRPr="00A37E3F" w:rsidRDefault="00DF2CF3" w:rsidP="00C243B8">
      <w:pPr>
        <w:widowControl w:val="0"/>
        <w:suppressAutoHyphens/>
        <w:autoSpaceDE w:val="0"/>
        <w:autoSpaceDN w:val="0"/>
        <w:adjustRightInd w:val="0"/>
        <w:jc w:val="both"/>
        <w:rPr>
          <w:rFonts w:ascii="Palatino Linotype" w:hAnsi="Palatino Linotype" w:cs="Palatino Linotype"/>
          <w:kern w:val="1"/>
          <w:lang w:eastAsia="hi-IN" w:bidi="hi-IN"/>
        </w:rPr>
      </w:pPr>
    </w:p>
    <w:p w:rsidR="00045E01" w:rsidRPr="00A37E3F" w:rsidRDefault="00045E01" w:rsidP="00C243B8">
      <w:pPr>
        <w:widowControl w:val="0"/>
        <w:suppressAutoHyphens/>
        <w:autoSpaceDE w:val="0"/>
        <w:autoSpaceDN w:val="0"/>
        <w:adjustRightInd w:val="0"/>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Pályaalkalmassági követelmények: -</w:t>
      </w:r>
    </w:p>
    <w:p w:rsidR="00045E01" w:rsidRPr="00A37E3F" w:rsidRDefault="00045E01" w:rsidP="00C243B8">
      <w:pPr>
        <w:widowControl w:val="0"/>
        <w:suppressAutoHyphens/>
        <w:autoSpaceDE w:val="0"/>
        <w:autoSpaceDN w:val="0"/>
        <w:adjustRightInd w:val="0"/>
        <w:jc w:val="both"/>
        <w:rPr>
          <w:rFonts w:ascii="Palatino Linotype" w:hAnsi="Palatino Linotype" w:cs="Palatino Linotype"/>
          <w:kern w:val="1"/>
          <w:lang w:eastAsia="hi-IN" w:bidi="hi-IN"/>
        </w:rPr>
      </w:pPr>
    </w:p>
    <w:p w:rsidR="00045E01" w:rsidRPr="00A37E3F" w:rsidRDefault="00045E01" w:rsidP="00C243B8">
      <w:pPr>
        <w:widowControl w:val="0"/>
        <w:suppressAutoHyphens/>
        <w:jc w:val="both"/>
        <w:rPr>
          <w:rFonts w:ascii="Palatino Linotype" w:hAnsi="Palatino Linotype" w:cs="Palatino Linotype"/>
          <w:b/>
          <w:bCs/>
          <w:kern w:val="1"/>
          <w:lang w:eastAsia="hi-IN" w:bidi="hi-IN"/>
        </w:rPr>
      </w:pPr>
      <w:r w:rsidRPr="00A37E3F">
        <w:rPr>
          <w:rFonts w:ascii="Palatino Linotype" w:hAnsi="Palatino Linotype" w:cs="Palatino Linotype"/>
          <w:b/>
          <w:bCs/>
          <w:kern w:val="1"/>
          <w:lang w:eastAsia="hi-IN" w:bidi="hi-IN"/>
        </w:rPr>
        <w:t>IV. A szakképzés szervezésének feltételei</w:t>
      </w:r>
    </w:p>
    <w:p w:rsidR="00045E01" w:rsidRPr="00A37E3F" w:rsidRDefault="00045E01" w:rsidP="00C243B8">
      <w:pPr>
        <w:widowControl w:val="0"/>
        <w:suppressAutoHyphens/>
        <w:jc w:val="both"/>
        <w:rPr>
          <w:rFonts w:ascii="Palatino Linotype" w:hAnsi="Palatino Linotype" w:cs="Palatino Linotype"/>
          <w:b/>
          <w:bCs/>
          <w:kern w:val="1"/>
          <w:lang w:eastAsia="hi-IN" w:bidi="hi-IN"/>
        </w:rPr>
      </w:pPr>
    </w:p>
    <w:p w:rsidR="00045E01" w:rsidRPr="00A37E3F" w:rsidRDefault="00045E01" w:rsidP="00C243B8">
      <w:pPr>
        <w:widowControl w:val="0"/>
        <w:suppressAutoHyphens/>
        <w:jc w:val="both"/>
        <w:rPr>
          <w:rFonts w:ascii="Palatino Linotype" w:hAnsi="Palatino Linotype" w:cs="Palatino Linotype"/>
          <w:b/>
          <w:bCs/>
          <w:kern w:val="1"/>
          <w:lang w:eastAsia="hi-IN" w:bidi="hi-IN"/>
        </w:rPr>
      </w:pPr>
      <w:r w:rsidRPr="00A37E3F">
        <w:rPr>
          <w:rFonts w:ascii="Palatino Linotype" w:hAnsi="Palatino Linotype" w:cs="Palatino Linotype"/>
          <w:b/>
          <w:bCs/>
          <w:kern w:val="1"/>
          <w:lang w:eastAsia="hi-IN" w:bidi="hi-IN"/>
        </w:rPr>
        <w:t>Személyi feltételek</w:t>
      </w:r>
    </w:p>
    <w:p w:rsidR="00045E01" w:rsidRPr="00A37E3F" w:rsidRDefault="00045E01" w:rsidP="00C243B8">
      <w:pPr>
        <w:widowControl w:val="0"/>
        <w:suppressAutoHyphens/>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045E01" w:rsidRPr="00A37E3F" w:rsidRDefault="00045E01" w:rsidP="00C243B8">
      <w:pPr>
        <w:widowControl w:val="0"/>
        <w:suppressAutoHyphens/>
        <w:jc w:val="both"/>
        <w:rPr>
          <w:rFonts w:ascii="Palatino Linotype" w:hAnsi="Palatino Linotype" w:cs="Palatino Linotype"/>
          <w:kern w:val="1"/>
          <w:lang w:eastAsia="hi-IN" w:bidi="hi-IN"/>
        </w:rPr>
      </w:pPr>
    </w:p>
    <w:p w:rsidR="00045E01" w:rsidRPr="00A37E3F" w:rsidRDefault="00045E01" w:rsidP="00C243B8">
      <w:pPr>
        <w:widowControl w:val="0"/>
        <w:suppressAutoHyphens/>
        <w:jc w:val="both"/>
        <w:rPr>
          <w:rFonts w:ascii="Palatino Linotype" w:hAnsi="Palatino Linotype" w:cs="Palatino Linotype"/>
          <w:b/>
          <w:bCs/>
          <w:kern w:val="1"/>
          <w:lang w:eastAsia="hi-IN" w:bidi="hi-IN"/>
        </w:rPr>
      </w:pPr>
      <w:r w:rsidRPr="00A37E3F">
        <w:rPr>
          <w:rFonts w:ascii="Palatino Linotype" w:hAnsi="Palatino Linotype" w:cs="Palatino Linotype"/>
          <w:b/>
          <w:bCs/>
          <w:kern w:val="1"/>
          <w:lang w:eastAsia="hi-IN" w:bidi="hi-IN"/>
        </w:rPr>
        <w:t>Tárgyi feltételek</w:t>
      </w:r>
    </w:p>
    <w:p w:rsidR="00045E01" w:rsidRPr="00A37E3F" w:rsidRDefault="00045E01" w:rsidP="00C243B8">
      <w:pPr>
        <w:widowControl w:val="0"/>
        <w:tabs>
          <w:tab w:val="left" w:pos="7260"/>
        </w:tabs>
        <w:suppressAutoHyphens/>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A szakképesítés kerettantervéhez szükséges eszköz és felszerelés minimumot a szakképesítés szakmai és vizsgakövetelménye (szvk) tartalmazza, további kötelező eszközök és felszerelések: nincs.</w:t>
      </w:r>
    </w:p>
    <w:p w:rsidR="00045E01" w:rsidRDefault="00045E01" w:rsidP="00C243B8">
      <w:pPr>
        <w:widowControl w:val="0"/>
        <w:suppressAutoHyphens/>
        <w:jc w:val="both"/>
        <w:rPr>
          <w:rFonts w:ascii="Palatino Linotype" w:hAnsi="Palatino Linotype" w:cs="Palatino Linotype"/>
          <w:kern w:val="1"/>
          <w:lang w:eastAsia="hi-IN" w:bidi="hi-IN"/>
        </w:rPr>
      </w:pPr>
    </w:p>
    <w:p w:rsidR="00045E01" w:rsidRPr="00A37E3F" w:rsidRDefault="00045E01" w:rsidP="00C243B8">
      <w:pPr>
        <w:widowControl w:val="0"/>
        <w:tabs>
          <w:tab w:val="left" w:pos="7260"/>
        </w:tabs>
        <w:suppressAutoHyphens/>
        <w:jc w:val="both"/>
        <w:rPr>
          <w:rFonts w:ascii="Palatino Linotype" w:hAnsi="Palatino Linotype" w:cs="Palatino Linotype"/>
          <w:b/>
          <w:bCs/>
          <w:kern w:val="1"/>
          <w:lang w:eastAsia="hi-IN" w:bidi="hi-IN"/>
        </w:rPr>
      </w:pPr>
      <w:r w:rsidRPr="00A37E3F">
        <w:rPr>
          <w:rFonts w:ascii="Palatino Linotype" w:hAnsi="Palatino Linotype" w:cs="Palatino Linotype"/>
          <w:b/>
          <w:bCs/>
          <w:kern w:val="1"/>
          <w:lang w:eastAsia="hi-IN" w:bidi="hi-IN"/>
        </w:rPr>
        <w:t>V. A szakképesítés óraterve nappali rendszerű oktatásra</w:t>
      </w:r>
    </w:p>
    <w:p w:rsidR="00045E01" w:rsidRPr="00A37E3F" w:rsidRDefault="00045E01" w:rsidP="00C243B8">
      <w:pPr>
        <w:widowControl w:val="0"/>
        <w:shd w:val="clear" w:color="auto" w:fill="FFFFFF"/>
        <w:suppressAutoHyphens/>
        <w:jc w:val="both"/>
        <w:rPr>
          <w:rFonts w:ascii="Palatino Linotype" w:hAnsi="Palatino Linotype"/>
          <w:kern w:val="1"/>
          <w:lang w:eastAsia="hi-IN" w:bidi="hi-IN"/>
        </w:rPr>
      </w:pPr>
      <w:r w:rsidRPr="00A37E3F">
        <w:rPr>
          <w:rFonts w:ascii="Palatino Linotype" w:hAnsi="Palatino Linotype"/>
          <w:kern w:val="1"/>
          <w:lang w:eastAsia="hi-IN" w:bidi="hi-IN"/>
        </w:rPr>
        <w:t xml:space="preserve">Szakiskolai képzés esetén a heti és éves szakmai óraszámok: </w:t>
      </w:r>
    </w:p>
    <w:p w:rsidR="00980A2D" w:rsidRDefault="00980A2D">
      <w:pPr>
        <w:rPr>
          <w:rFonts w:ascii="Palatino Linotype" w:hAnsi="Palatino Linotype"/>
          <w:kern w:val="1"/>
          <w:lang w:eastAsia="hi-IN" w:bidi="hi-IN"/>
        </w:rPr>
      </w:pPr>
      <w:r>
        <w:rPr>
          <w:rFonts w:ascii="Palatino Linotype" w:hAnsi="Palatino Linotype"/>
          <w:kern w:val="1"/>
          <w:lang w:eastAsia="hi-IN" w:bidi="hi-IN"/>
        </w:rPr>
        <w:br w:type="page"/>
      </w:r>
    </w:p>
    <w:p w:rsidR="00045E01" w:rsidRPr="00A37E3F" w:rsidRDefault="00045E01" w:rsidP="00C243B8">
      <w:pPr>
        <w:widowControl w:val="0"/>
        <w:shd w:val="clear" w:color="auto" w:fill="FFFFFF"/>
        <w:suppressAutoHyphens/>
        <w:jc w:val="both"/>
        <w:rPr>
          <w:rFonts w:ascii="Palatino Linotype" w:hAnsi="Palatino Linotype"/>
          <w:kern w:val="1"/>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045E01" w:rsidRPr="00A37E3F">
        <w:trPr>
          <w:jc w:val="center"/>
        </w:trPr>
        <w:tc>
          <w:tcPr>
            <w:tcW w:w="1687" w:type="dxa"/>
            <w:vAlign w:val="center"/>
          </w:tcPr>
          <w:p w:rsidR="00045E01" w:rsidRPr="00A37E3F" w:rsidRDefault="00045E01" w:rsidP="00C243B8">
            <w:pPr>
              <w:widowControl w:val="0"/>
              <w:shd w:val="clear" w:color="auto" w:fill="FFFFFF"/>
              <w:suppressAutoHyphens/>
              <w:jc w:val="center"/>
              <w:rPr>
                <w:rFonts w:ascii="Palatino Linotype" w:hAnsi="Palatino Linotype"/>
                <w:kern w:val="1"/>
                <w:lang w:eastAsia="hi-IN" w:bidi="hi-IN"/>
              </w:rPr>
            </w:pPr>
            <w:r w:rsidRPr="00A37E3F">
              <w:rPr>
                <w:rFonts w:ascii="Palatino Linotype" w:hAnsi="Palatino Linotype"/>
                <w:kern w:val="1"/>
                <w:lang w:eastAsia="hi-IN" w:bidi="hi-IN"/>
              </w:rPr>
              <w:t>évfolyam</w:t>
            </w:r>
          </w:p>
        </w:tc>
        <w:tc>
          <w:tcPr>
            <w:tcW w:w="1699" w:type="dxa"/>
            <w:vAlign w:val="center"/>
          </w:tcPr>
          <w:p w:rsidR="00045E01" w:rsidRPr="00A37E3F" w:rsidRDefault="00045E01" w:rsidP="00C243B8">
            <w:pPr>
              <w:widowControl w:val="0"/>
              <w:shd w:val="clear" w:color="auto" w:fill="FFFFFF"/>
              <w:suppressAutoHyphens/>
              <w:jc w:val="center"/>
              <w:rPr>
                <w:rFonts w:ascii="Palatino Linotype" w:hAnsi="Palatino Linotype"/>
                <w:kern w:val="1"/>
                <w:lang w:eastAsia="hi-IN" w:bidi="hi-IN"/>
              </w:rPr>
            </w:pPr>
            <w:r w:rsidRPr="00A37E3F">
              <w:rPr>
                <w:rFonts w:ascii="Palatino Linotype" w:hAnsi="Palatino Linotype"/>
                <w:kern w:val="1"/>
                <w:lang w:eastAsia="hi-IN" w:bidi="hi-IN"/>
              </w:rPr>
              <w:t>heti óraszám</w:t>
            </w:r>
          </w:p>
          <w:p w:rsidR="00045E01" w:rsidRPr="00A37E3F" w:rsidRDefault="00045E01" w:rsidP="00C243B8">
            <w:pPr>
              <w:widowControl w:val="0"/>
              <w:shd w:val="clear" w:color="auto" w:fill="FFFFFF"/>
              <w:suppressAutoHyphens/>
              <w:jc w:val="center"/>
              <w:rPr>
                <w:rFonts w:ascii="Palatino Linotype" w:hAnsi="Palatino Linotype"/>
                <w:kern w:val="1"/>
                <w:lang w:eastAsia="hi-IN" w:bidi="hi-IN"/>
              </w:rPr>
            </w:pPr>
            <w:r w:rsidRPr="00A37E3F">
              <w:rPr>
                <w:rFonts w:ascii="Palatino Linotype" w:hAnsi="Palatino Linotype"/>
                <w:kern w:val="1"/>
                <w:lang w:eastAsia="hi-IN" w:bidi="hi-IN"/>
              </w:rPr>
              <w:t>szabadsáv nélkül</w:t>
            </w:r>
          </w:p>
        </w:tc>
        <w:tc>
          <w:tcPr>
            <w:tcW w:w="1679" w:type="dxa"/>
            <w:vAlign w:val="center"/>
          </w:tcPr>
          <w:p w:rsidR="00045E01" w:rsidRPr="00A37E3F" w:rsidRDefault="00045E01" w:rsidP="00C243B8">
            <w:pPr>
              <w:widowControl w:val="0"/>
              <w:shd w:val="clear" w:color="auto" w:fill="FFFFFF"/>
              <w:suppressAutoHyphens/>
              <w:jc w:val="center"/>
              <w:rPr>
                <w:rFonts w:ascii="Palatino Linotype" w:hAnsi="Palatino Linotype"/>
                <w:kern w:val="1"/>
                <w:lang w:eastAsia="hi-IN" w:bidi="hi-IN"/>
              </w:rPr>
            </w:pPr>
            <w:r w:rsidRPr="00A37E3F">
              <w:rPr>
                <w:rFonts w:ascii="Palatino Linotype" w:hAnsi="Palatino Linotype"/>
                <w:kern w:val="1"/>
                <w:lang w:eastAsia="hi-IN" w:bidi="hi-IN"/>
              </w:rPr>
              <w:t>éves óraszám</w:t>
            </w:r>
          </w:p>
          <w:p w:rsidR="00045E01" w:rsidRPr="00A37E3F" w:rsidRDefault="00045E01" w:rsidP="00C243B8">
            <w:pPr>
              <w:widowControl w:val="0"/>
              <w:shd w:val="clear" w:color="auto" w:fill="FFFFFF"/>
              <w:suppressAutoHyphens/>
              <w:jc w:val="center"/>
              <w:rPr>
                <w:rFonts w:ascii="Palatino Linotype" w:hAnsi="Palatino Linotype"/>
                <w:kern w:val="1"/>
                <w:lang w:eastAsia="hi-IN" w:bidi="hi-IN"/>
              </w:rPr>
            </w:pPr>
            <w:r w:rsidRPr="00A37E3F">
              <w:rPr>
                <w:rFonts w:ascii="Palatino Linotype" w:hAnsi="Palatino Linotype"/>
                <w:kern w:val="1"/>
                <w:lang w:eastAsia="hi-IN" w:bidi="hi-IN"/>
              </w:rPr>
              <w:t>szabadsáv nélkül</w:t>
            </w:r>
          </w:p>
        </w:tc>
        <w:tc>
          <w:tcPr>
            <w:tcW w:w="1679" w:type="dxa"/>
            <w:vAlign w:val="center"/>
          </w:tcPr>
          <w:p w:rsidR="00045E01" w:rsidRPr="00A37E3F" w:rsidRDefault="00045E01" w:rsidP="00C243B8">
            <w:pPr>
              <w:widowControl w:val="0"/>
              <w:shd w:val="clear" w:color="auto" w:fill="FFFFFF"/>
              <w:suppressAutoHyphens/>
              <w:jc w:val="center"/>
              <w:rPr>
                <w:rFonts w:ascii="Palatino Linotype" w:hAnsi="Palatino Linotype"/>
                <w:kern w:val="1"/>
                <w:lang w:eastAsia="hi-IN" w:bidi="hi-IN"/>
              </w:rPr>
            </w:pPr>
            <w:r w:rsidRPr="00A37E3F">
              <w:rPr>
                <w:rFonts w:ascii="Palatino Linotype" w:hAnsi="Palatino Linotype"/>
                <w:kern w:val="1"/>
                <w:lang w:eastAsia="hi-IN" w:bidi="hi-IN"/>
              </w:rPr>
              <w:t>heti óraszám</w:t>
            </w:r>
          </w:p>
          <w:p w:rsidR="00045E01" w:rsidRPr="00A37E3F" w:rsidRDefault="00045E01" w:rsidP="00C243B8">
            <w:pPr>
              <w:widowControl w:val="0"/>
              <w:shd w:val="clear" w:color="auto" w:fill="FFFFFF"/>
              <w:suppressAutoHyphens/>
              <w:jc w:val="center"/>
              <w:rPr>
                <w:rFonts w:ascii="Palatino Linotype" w:hAnsi="Palatino Linotype"/>
                <w:kern w:val="1"/>
                <w:lang w:eastAsia="hi-IN" w:bidi="hi-IN"/>
              </w:rPr>
            </w:pPr>
            <w:r w:rsidRPr="00A37E3F">
              <w:rPr>
                <w:rFonts w:ascii="Palatino Linotype" w:hAnsi="Palatino Linotype"/>
                <w:kern w:val="1"/>
                <w:lang w:eastAsia="hi-IN" w:bidi="hi-IN"/>
              </w:rPr>
              <w:t>szabadsávval</w:t>
            </w:r>
          </w:p>
        </w:tc>
        <w:tc>
          <w:tcPr>
            <w:tcW w:w="1679" w:type="dxa"/>
            <w:vAlign w:val="center"/>
          </w:tcPr>
          <w:p w:rsidR="00045E01" w:rsidRPr="00A37E3F" w:rsidRDefault="00045E01" w:rsidP="00C243B8">
            <w:pPr>
              <w:widowControl w:val="0"/>
              <w:shd w:val="clear" w:color="auto" w:fill="FFFFFF"/>
              <w:suppressAutoHyphens/>
              <w:jc w:val="center"/>
              <w:rPr>
                <w:rFonts w:ascii="Palatino Linotype" w:hAnsi="Palatino Linotype"/>
                <w:kern w:val="1"/>
                <w:lang w:eastAsia="hi-IN" w:bidi="hi-IN"/>
              </w:rPr>
            </w:pPr>
            <w:r w:rsidRPr="00A37E3F">
              <w:rPr>
                <w:rFonts w:ascii="Palatino Linotype" w:hAnsi="Palatino Linotype"/>
                <w:kern w:val="1"/>
                <w:lang w:eastAsia="hi-IN" w:bidi="hi-IN"/>
              </w:rPr>
              <w:t>éves óraszám</w:t>
            </w:r>
          </w:p>
          <w:p w:rsidR="00045E01" w:rsidRPr="00A37E3F" w:rsidRDefault="00045E01" w:rsidP="00C243B8">
            <w:pPr>
              <w:widowControl w:val="0"/>
              <w:shd w:val="clear" w:color="auto" w:fill="FFFFFF"/>
              <w:suppressAutoHyphens/>
              <w:jc w:val="center"/>
              <w:rPr>
                <w:rFonts w:ascii="Palatino Linotype" w:hAnsi="Palatino Linotype"/>
                <w:kern w:val="1"/>
                <w:lang w:eastAsia="hi-IN" w:bidi="hi-IN"/>
              </w:rPr>
            </w:pPr>
            <w:r w:rsidRPr="00A37E3F">
              <w:rPr>
                <w:rFonts w:ascii="Palatino Linotype" w:hAnsi="Palatino Linotype"/>
                <w:kern w:val="1"/>
                <w:lang w:eastAsia="hi-IN" w:bidi="hi-IN"/>
              </w:rPr>
              <w:t>szabadsávval</w:t>
            </w:r>
          </w:p>
        </w:tc>
      </w:tr>
      <w:tr w:rsidR="00045E01" w:rsidRPr="00A37E3F">
        <w:trPr>
          <w:jc w:val="center"/>
        </w:trPr>
        <w:tc>
          <w:tcPr>
            <w:tcW w:w="1687" w:type="dxa"/>
          </w:tcPr>
          <w:p w:rsidR="00045E01" w:rsidRPr="00A37E3F" w:rsidRDefault="00045E01" w:rsidP="00C243B8">
            <w:pPr>
              <w:widowControl w:val="0"/>
              <w:shd w:val="clear" w:color="auto" w:fill="FFFFFF"/>
              <w:suppressAutoHyphens/>
              <w:jc w:val="both"/>
              <w:rPr>
                <w:rFonts w:ascii="Palatino Linotype" w:hAnsi="Palatino Linotype"/>
                <w:kern w:val="1"/>
                <w:lang w:eastAsia="hi-IN" w:bidi="hi-IN"/>
              </w:rPr>
            </w:pPr>
            <w:r w:rsidRPr="00A37E3F">
              <w:rPr>
                <w:rFonts w:ascii="Palatino Linotype" w:hAnsi="Palatino Linotype"/>
                <w:kern w:val="1"/>
                <w:lang w:eastAsia="hi-IN" w:bidi="hi-IN"/>
              </w:rPr>
              <w:t>9. évfolyam</w:t>
            </w:r>
          </w:p>
        </w:tc>
        <w:tc>
          <w:tcPr>
            <w:tcW w:w="1699" w:type="dxa"/>
          </w:tcPr>
          <w:p w:rsidR="00045E01" w:rsidRPr="00A37E3F" w:rsidRDefault="00045E01" w:rsidP="00C243B8">
            <w:pPr>
              <w:widowControl w:val="0"/>
              <w:shd w:val="clear" w:color="auto" w:fill="FFFFFF"/>
              <w:suppressAutoHyphens/>
              <w:jc w:val="both"/>
              <w:rPr>
                <w:rFonts w:ascii="Palatino Linotype" w:hAnsi="Palatino Linotype"/>
                <w:kern w:val="1"/>
                <w:lang w:eastAsia="hi-IN" w:bidi="hi-IN"/>
              </w:rPr>
            </w:pPr>
            <w:r w:rsidRPr="00A37E3F">
              <w:rPr>
                <w:rFonts w:ascii="Palatino Linotype" w:hAnsi="Palatino Linotype"/>
                <w:kern w:val="1"/>
                <w:lang w:eastAsia="hi-IN" w:bidi="hi-IN"/>
              </w:rPr>
              <w:t>14,5 óra/hét</w:t>
            </w:r>
          </w:p>
        </w:tc>
        <w:tc>
          <w:tcPr>
            <w:tcW w:w="1679" w:type="dxa"/>
          </w:tcPr>
          <w:p w:rsidR="00045E01" w:rsidRPr="00A37E3F" w:rsidRDefault="00045E01" w:rsidP="00C243B8">
            <w:pPr>
              <w:widowControl w:val="0"/>
              <w:shd w:val="clear" w:color="auto" w:fill="FFFFFF"/>
              <w:suppressAutoHyphens/>
              <w:jc w:val="both"/>
              <w:rPr>
                <w:rFonts w:ascii="Palatino Linotype" w:hAnsi="Palatino Linotype"/>
                <w:kern w:val="1"/>
                <w:lang w:eastAsia="hi-IN" w:bidi="hi-IN"/>
              </w:rPr>
            </w:pPr>
            <w:r w:rsidRPr="00A37E3F">
              <w:rPr>
                <w:rFonts w:ascii="Palatino Linotype" w:hAnsi="Palatino Linotype"/>
                <w:kern w:val="1"/>
                <w:lang w:eastAsia="hi-IN" w:bidi="hi-IN"/>
              </w:rPr>
              <w:t xml:space="preserve">522 óra/év  </w:t>
            </w:r>
          </w:p>
        </w:tc>
        <w:tc>
          <w:tcPr>
            <w:tcW w:w="1679" w:type="dxa"/>
            <w:vAlign w:val="center"/>
          </w:tcPr>
          <w:p w:rsidR="00045E01" w:rsidRPr="00A37E3F" w:rsidRDefault="00045E01" w:rsidP="00C243B8">
            <w:pPr>
              <w:widowControl w:val="0"/>
              <w:shd w:val="clear" w:color="auto" w:fill="FFFFFF"/>
              <w:suppressAutoHyphens/>
              <w:jc w:val="center"/>
              <w:rPr>
                <w:rFonts w:ascii="Palatino Linotype" w:hAnsi="Palatino Linotype"/>
                <w:kern w:val="1"/>
                <w:lang w:eastAsia="hi-IN" w:bidi="hi-IN"/>
              </w:rPr>
            </w:pPr>
            <w:r w:rsidRPr="00A37E3F">
              <w:rPr>
                <w:rFonts w:ascii="Palatino Linotype" w:hAnsi="Palatino Linotype"/>
                <w:kern w:val="1"/>
                <w:lang w:eastAsia="hi-IN" w:bidi="hi-IN"/>
              </w:rPr>
              <w:t>17 óra/hét</w:t>
            </w:r>
          </w:p>
        </w:tc>
        <w:tc>
          <w:tcPr>
            <w:tcW w:w="1679" w:type="dxa"/>
            <w:vAlign w:val="center"/>
          </w:tcPr>
          <w:p w:rsidR="00045E01" w:rsidRPr="00A37E3F" w:rsidRDefault="00045E01" w:rsidP="00C243B8">
            <w:pPr>
              <w:widowControl w:val="0"/>
              <w:shd w:val="clear" w:color="auto" w:fill="FFFFFF"/>
              <w:suppressAutoHyphens/>
              <w:jc w:val="center"/>
              <w:rPr>
                <w:rFonts w:ascii="Palatino Linotype" w:hAnsi="Palatino Linotype"/>
                <w:kern w:val="1"/>
                <w:lang w:eastAsia="hi-IN" w:bidi="hi-IN"/>
              </w:rPr>
            </w:pPr>
            <w:r w:rsidRPr="00A37E3F">
              <w:rPr>
                <w:rFonts w:ascii="Palatino Linotype" w:hAnsi="Palatino Linotype"/>
                <w:kern w:val="1"/>
                <w:lang w:eastAsia="hi-IN" w:bidi="hi-IN"/>
              </w:rPr>
              <w:t>612 óra/év</w:t>
            </w:r>
          </w:p>
        </w:tc>
      </w:tr>
      <w:tr w:rsidR="00045E01" w:rsidRPr="00A37E3F">
        <w:trPr>
          <w:jc w:val="center"/>
        </w:trPr>
        <w:tc>
          <w:tcPr>
            <w:tcW w:w="1687" w:type="dxa"/>
          </w:tcPr>
          <w:p w:rsidR="00045E01" w:rsidRPr="00A37E3F" w:rsidRDefault="00045E01" w:rsidP="00C243B8">
            <w:pPr>
              <w:widowControl w:val="0"/>
              <w:shd w:val="clear" w:color="auto" w:fill="FFFFFF"/>
              <w:suppressAutoHyphens/>
              <w:jc w:val="both"/>
              <w:rPr>
                <w:rFonts w:ascii="Palatino Linotype" w:hAnsi="Palatino Linotype"/>
                <w:kern w:val="1"/>
                <w:lang w:eastAsia="hi-IN" w:bidi="hi-IN"/>
              </w:rPr>
            </w:pPr>
            <w:r w:rsidRPr="00A37E3F">
              <w:rPr>
                <w:rFonts w:ascii="Palatino Linotype" w:hAnsi="Palatino Linotype"/>
                <w:kern w:val="1"/>
                <w:lang w:eastAsia="hi-IN" w:bidi="hi-IN"/>
              </w:rPr>
              <w:t>Ögy</w:t>
            </w:r>
          </w:p>
        </w:tc>
        <w:tc>
          <w:tcPr>
            <w:tcW w:w="1699" w:type="dxa"/>
          </w:tcPr>
          <w:p w:rsidR="00045E01" w:rsidRPr="00A37E3F" w:rsidRDefault="00045E01" w:rsidP="00C243B8">
            <w:pPr>
              <w:widowControl w:val="0"/>
              <w:shd w:val="clear" w:color="auto" w:fill="FFFFFF"/>
              <w:suppressAutoHyphens/>
              <w:jc w:val="both"/>
              <w:rPr>
                <w:rFonts w:ascii="Palatino Linotype" w:hAnsi="Palatino Linotype"/>
                <w:kern w:val="1"/>
                <w:lang w:eastAsia="hi-IN" w:bidi="hi-IN"/>
              </w:rPr>
            </w:pPr>
          </w:p>
        </w:tc>
        <w:tc>
          <w:tcPr>
            <w:tcW w:w="1679" w:type="dxa"/>
          </w:tcPr>
          <w:p w:rsidR="00045E01" w:rsidRPr="00A37E3F" w:rsidRDefault="00045E01" w:rsidP="00C243B8">
            <w:pPr>
              <w:widowControl w:val="0"/>
              <w:shd w:val="clear" w:color="auto" w:fill="FFFFFF"/>
              <w:suppressAutoHyphens/>
              <w:jc w:val="both"/>
              <w:rPr>
                <w:rFonts w:ascii="Palatino Linotype" w:hAnsi="Palatino Linotype"/>
                <w:kern w:val="1"/>
                <w:lang w:eastAsia="hi-IN" w:bidi="hi-IN"/>
              </w:rPr>
            </w:pPr>
            <w:r w:rsidRPr="00A37E3F">
              <w:rPr>
                <w:rFonts w:ascii="Palatino Linotype" w:hAnsi="Palatino Linotype"/>
                <w:kern w:val="1"/>
                <w:lang w:eastAsia="hi-IN" w:bidi="hi-IN"/>
              </w:rPr>
              <w:t>140</w:t>
            </w:r>
          </w:p>
        </w:tc>
        <w:tc>
          <w:tcPr>
            <w:tcW w:w="1679" w:type="dxa"/>
            <w:vAlign w:val="center"/>
          </w:tcPr>
          <w:p w:rsidR="00045E01" w:rsidRPr="00A37E3F" w:rsidRDefault="00045E01" w:rsidP="00C243B8">
            <w:pPr>
              <w:widowControl w:val="0"/>
              <w:shd w:val="clear" w:color="auto" w:fill="FFFFFF"/>
              <w:suppressAutoHyphens/>
              <w:jc w:val="center"/>
              <w:rPr>
                <w:rFonts w:ascii="Palatino Linotype" w:hAnsi="Palatino Linotype"/>
                <w:kern w:val="1"/>
                <w:lang w:eastAsia="hi-IN" w:bidi="hi-IN"/>
              </w:rPr>
            </w:pPr>
          </w:p>
        </w:tc>
        <w:tc>
          <w:tcPr>
            <w:tcW w:w="1679" w:type="dxa"/>
            <w:vAlign w:val="center"/>
          </w:tcPr>
          <w:p w:rsidR="00045E01" w:rsidRPr="00A37E3F" w:rsidRDefault="00045E01" w:rsidP="00C243B8">
            <w:pPr>
              <w:widowControl w:val="0"/>
              <w:shd w:val="clear" w:color="auto" w:fill="FFFFFF"/>
              <w:suppressAutoHyphens/>
              <w:jc w:val="center"/>
              <w:rPr>
                <w:rFonts w:ascii="Palatino Linotype" w:hAnsi="Palatino Linotype"/>
                <w:kern w:val="1"/>
                <w:lang w:eastAsia="hi-IN" w:bidi="hi-IN"/>
              </w:rPr>
            </w:pPr>
            <w:r w:rsidRPr="00A37E3F">
              <w:rPr>
                <w:rFonts w:ascii="Palatino Linotype" w:hAnsi="Palatino Linotype"/>
                <w:kern w:val="1"/>
                <w:lang w:eastAsia="hi-IN" w:bidi="hi-IN"/>
              </w:rPr>
              <w:t>140</w:t>
            </w:r>
          </w:p>
        </w:tc>
      </w:tr>
      <w:tr w:rsidR="00045E01" w:rsidRPr="00A37E3F">
        <w:trPr>
          <w:jc w:val="center"/>
        </w:trPr>
        <w:tc>
          <w:tcPr>
            <w:tcW w:w="1687" w:type="dxa"/>
          </w:tcPr>
          <w:p w:rsidR="00045E01" w:rsidRPr="00A37E3F" w:rsidRDefault="00045E01" w:rsidP="00C243B8">
            <w:pPr>
              <w:widowControl w:val="0"/>
              <w:shd w:val="clear" w:color="auto" w:fill="FFFFFF"/>
              <w:suppressAutoHyphens/>
              <w:jc w:val="both"/>
              <w:rPr>
                <w:rFonts w:ascii="Palatino Linotype" w:hAnsi="Palatino Linotype"/>
                <w:kern w:val="1"/>
                <w:lang w:eastAsia="hi-IN" w:bidi="hi-IN"/>
              </w:rPr>
            </w:pPr>
            <w:r w:rsidRPr="00A37E3F">
              <w:rPr>
                <w:rFonts w:ascii="Palatino Linotype" w:hAnsi="Palatino Linotype"/>
                <w:kern w:val="1"/>
                <w:lang w:eastAsia="hi-IN" w:bidi="hi-IN"/>
              </w:rPr>
              <w:t>10. évfolyam</w:t>
            </w:r>
          </w:p>
        </w:tc>
        <w:tc>
          <w:tcPr>
            <w:tcW w:w="1699" w:type="dxa"/>
          </w:tcPr>
          <w:p w:rsidR="00045E01" w:rsidRPr="00A37E3F" w:rsidRDefault="00045E01" w:rsidP="00C243B8">
            <w:pPr>
              <w:widowControl w:val="0"/>
              <w:shd w:val="clear" w:color="auto" w:fill="FFFFFF"/>
              <w:suppressAutoHyphens/>
              <w:jc w:val="both"/>
              <w:rPr>
                <w:rFonts w:ascii="Palatino Linotype" w:hAnsi="Palatino Linotype"/>
                <w:kern w:val="1"/>
                <w:lang w:eastAsia="hi-IN" w:bidi="hi-IN"/>
              </w:rPr>
            </w:pPr>
            <w:r w:rsidRPr="00A37E3F">
              <w:rPr>
                <w:rFonts w:ascii="Palatino Linotype" w:hAnsi="Palatino Linotype"/>
                <w:kern w:val="1"/>
                <w:lang w:eastAsia="hi-IN" w:bidi="hi-IN"/>
              </w:rPr>
              <w:t>23 óra/hét</w:t>
            </w:r>
          </w:p>
        </w:tc>
        <w:tc>
          <w:tcPr>
            <w:tcW w:w="1679" w:type="dxa"/>
          </w:tcPr>
          <w:p w:rsidR="00045E01" w:rsidRPr="00A37E3F" w:rsidRDefault="00045E01" w:rsidP="00C243B8">
            <w:pPr>
              <w:widowControl w:val="0"/>
              <w:shd w:val="clear" w:color="auto" w:fill="FFFFFF"/>
              <w:suppressAutoHyphens/>
              <w:jc w:val="both"/>
              <w:rPr>
                <w:rFonts w:ascii="Palatino Linotype" w:hAnsi="Palatino Linotype"/>
                <w:kern w:val="1"/>
                <w:lang w:eastAsia="hi-IN" w:bidi="hi-IN"/>
              </w:rPr>
            </w:pPr>
            <w:r w:rsidRPr="00A37E3F">
              <w:rPr>
                <w:rFonts w:ascii="Palatino Linotype" w:hAnsi="Palatino Linotype"/>
                <w:kern w:val="1"/>
                <w:lang w:eastAsia="hi-IN" w:bidi="hi-IN"/>
              </w:rPr>
              <w:t>828 óra/év</w:t>
            </w:r>
          </w:p>
        </w:tc>
        <w:tc>
          <w:tcPr>
            <w:tcW w:w="1679" w:type="dxa"/>
            <w:vAlign w:val="center"/>
          </w:tcPr>
          <w:p w:rsidR="00045E01" w:rsidRPr="00A37E3F" w:rsidRDefault="00045E01" w:rsidP="00C243B8">
            <w:pPr>
              <w:widowControl w:val="0"/>
              <w:shd w:val="clear" w:color="auto" w:fill="FFFFFF"/>
              <w:suppressAutoHyphens/>
              <w:jc w:val="center"/>
              <w:rPr>
                <w:rFonts w:ascii="Palatino Linotype" w:hAnsi="Palatino Linotype"/>
                <w:kern w:val="1"/>
                <w:lang w:eastAsia="hi-IN" w:bidi="hi-IN"/>
              </w:rPr>
            </w:pPr>
            <w:r w:rsidRPr="00A37E3F">
              <w:rPr>
                <w:rFonts w:ascii="Palatino Linotype" w:hAnsi="Palatino Linotype"/>
                <w:kern w:val="1"/>
                <w:lang w:eastAsia="hi-IN" w:bidi="hi-IN"/>
              </w:rPr>
              <w:t>25 óra/hét</w:t>
            </w:r>
          </w:p>
        </w:tc>
        <w:tc>
          <w:tcPr>
            <w:tcW w:w="1679" w:type="dxa"/>
            <w:vAlign w:val="center"/>
          </w:tcPr>
          <w:p w:rsidR="00045E01" w:rsidRPr="00A37E3F" w:rsidRDefault="00045E01" w:rsidP="00C243B8">
            <w:pPr>
              <w:widowControl w:val="0"/>
              <w:shd w:val="clear" w:color="auto" w:fill="FFFFFF"/>
              <w:suppressAutoHyphens/>
              <w:jc w:val="center"/>
              <w:rPr>
                <w:rFonts w:ascii="Palatino Linotype" w:hAnsi="Palatino Linotype"/>
                <w:kern w:val="1"/>
                <w:lang w:eastAsia="hi-IN" w:bidi="hi-IN"/>
              </w:rPr>
            </w:pPr>
            <w:r w:rsidRPr="00A37E3F">
              <w:rPr>
                <w:rFonts w:ascii="Palatino Linotype" w:hAnsi="Palatino Linotype"/>
                <w:kern w:val="1"/>
                <w:lang w:eastAsia="hi-IN" w:bidi="hi-IN"/>
              </w:rPr>
              <w:t>900 óra/év</w:t>
            </w:r>
          </w:p>
        </w:tc>
      </w:tr>
      <w:tr w:rsidR="00045E01" w:rsidRPr="00A37E3F">
        <w:trPr>
          <w:jc w:val="center"/>
        </w:trPr>
        <w:tc>
          <w:tcPr>
            <w:tcW w:w="1687" w:type="dxa"/>
          </w:tcPr>
          <w:p w:rsidR="00045E01" w:rsidRPr="00A37E3F" w:rsidRDefault="00045E01" w:rsidP="00C243B8">
            <w:pPr>
              <w:widowControl w:val="0"/>
              <w:shd w:val="clear" w:color="auto" w:fill="FFFFFF"/>
              <w:suppressAutoHyphens/>
              <w:jc w:val="both"/>
              <w:rPr>
                <w:rFonts w:ascii="Palatino Linotype" w:hAnsi="Palatino Linotype"/>
                <w:kern w:val="1"/>
                <w:lang w:eastAsia="hi-IN" w:bidi="hi-IN"/>
              </w:rPr>
            </w:pPr>
            <w:r w:rsidRPr="00A37E3F">
              <w:rPr>
                <w:rFonts w:ascii="Palatino Linotype" w:hAnsi="Palatino Linotype"/>
                <w:kern w:val="1"/>
                <w:lang w:eastAsia="hi-IN" w:bidi="hi-IN"/>
              </w:rPr>
              <w:t>Ögy</w:t>
            </w:r>
          </w:p>
        </w:tc>
        <w:tc>
          <w:tcPr>
            <w:tcW w:w="1699" w:type="dxa"/>
          </w:tcPr>
          <w:p w:rsidR="00045E01" w:rsidRPr="00A37E3F" w:rsidRDefault="00045E01" w:rsidP="00C243B8">
            <w:pPr>
              <w:widowControl w:val="0"/>
              <w:shd w:val="clear" w:color="auto" w:fill="FFFFFF"/>
              <w:suppressAutoHyphens/>
              <w:jc w:val="both"/>
              <w:rPr>
                <w:rFonts w:ascii="Palatino Linotype" w:hAnsi="Palatino Linotype"/>
                <w:kern w:val="1"/>
                <w:lang w:eastAsia="hi-IN" w:bidi="hi-IN"/>
              </w:rPr>
            </w:pPr>
          </w:p>
        </w:tc>
        <w:tc>
          <w:tcPr>
            <w:tcW w:w="1679" w:type="dxa"/>
          </w:tcPr>
          <w:p w:rsidR="00045E01" w:rsidRPr="00A37E3F" w:rsidRDefault="00045E01" w:rsidP="00C243B8">
            <w:pPr>
              <w:widowControl w:val="0"/>
              <w:shd w:val="clear" w:color="auto" w:fill="FFFFFF"/>
              <w:suppressAutoHyphens/>
              <w:jc w:val="both"/>
              <w:rPr>
                <w:rFonts w:ascii="Palatino Linotype" w:hAnsi="Palatino Linotype"/>
                <w:kern w:val="1"/>
                <w:lang w:eastAsia="hi-IN" w:bidi="hi-IN"/>
              </w:rPr>
            </w:pPr>
            <w:r w:rsidRPr="00A37E3F">
              <w:rPr>
                <w:rFonts w:ascii="Palatino Linotype" w:hAnsi="Palatino Linotype"/>
                <w:kern w:val="1"/>
                <w:lang w:eastAsia="hi-IN" w:bidi="hi-IN"/>
              </w:rPr>
              <w:t>140</w:t>
            </w:r>
          </w:p>
        </w:tc>
        <w:tc>
          <w:tcPr>
            <w:tcW w:w="1679" w:type="dxa"/>
            <w:vAlign w:val="center"/>
          </w:tcPr>
          <w:p w:rsidR="00045E01" w:rsidRPr="00A37E3F" w:rsidRDefault="00045E01" w:rsidP="00C243B8">
            <w:pPr>
              <w:widowControl w:val="0"/>
              <w:shd w:val="clear" w:color="auto" w:fill="FFFFFF"/>
              <w:suppressAutoHyphens/>
              <w:jc w:val="center"/>
              <w:rPr>
                <w:rFonts w:ascii="Palatino Linotype" w:hAnsi="Palatino Linotype"/>
                <w:kern w:val="1"/>
                <w:lang w:eastAsia="hi-IN" w:bidi="hi-IN"/>
              </w:rPr>
            </w:pPr>
          </w:p>
        </w:tc>
        <w:tc>
          <w:tcPr>
            <w:tcW w:w="1679" w:type="dxa"/>
            <w:vAlign w:val="center"/>
          </w:tcPr>
          <w:p w:rsidR="00045E01" w:rsidRPr="00A37E3F" w:rsidRDefault="00045E01" w:rsidP="00C243B8">
            <w:pPr>
              <w:widowControl w:val="0"/>
              <w:shd w:val="clear" w:color="auto" w:fill="FFFFFF"/>
              <w:suppressAutoHyphens/>
              <w:jc w:val="center"/>
              <w:rPr>
                <w:rFonts w:ascii="Palatino Linotype" w:hAnsi="Palatino Linotype"/>
                <w:kern w:val="1"/>
                <w:lang w:eastAsia="hi-IN" w:bidi="hi-IN"/>
              </w:rPr>
            </w:pPr>
            <w:r w:rsidRPr="00A37E3F">
              <w:rPr>
                <w:rFonts w:ascii="Palatino Linotype" w:hAnsi="Palatino Linotype"/>
                <w:kern w:val="1"/>
                <w:lang w:eastAsia="hi-IN" w:bidi="hi-IN"/>
              </w:rPr>
              <w:t>140</w:t>
            </w:r>
          </w:p>
        </w:tc>
      </w:tr>
      <w:tr w:rsidR="00045E01" w:rsidRPr="00A37E3F">
        <w:trPr>
          <w:jc w:val="center"/>
        </w:trPr>
        <w:tc>
          <w:tcPr>
            <w:tcW w:w="1687" w:type="dxa"/>
          </w:tcPr>
          <w:p w:rsidR="00045E01" w:rsidRPr="00A37E3F" w:rsidRDefault="00045E01" w:rsidP="00C243B8">
            <w:pPr>
              <w:widowControl w:val="0"/>
              <w:shd w:val="clear" w:color="auto" w:fill="FFFFFF"/>
              <w:suppressAutoHyphens/>
              <w:jc w:val="both"/>
              <w:rPr>
                <w:rFonts w:ascii="Palatino Linotype" w:hAnsi="Palatino Linotype"/>
                <w:kern w:val="1"/>
                <w:lang w:eastAsia="hi-IN" w:bidi="hi-IN"/>
              </w:rPr>
            </w:pPr>
            <w:r w:rsidRPr="00A37E3F">
              <w:rPr>
                <w:rFonts w:ascii="Palatino Linotype" w:hAnsi="Palatino Linotype"/>
                <w:kern w:val="1"/>
                <w:lang w:eastAsia="hi-IN" w:bidi="hi-IN"/>
              </w:rPr>
              <w:t>11. évfolyam</w:t>
            </w:r>
          </w:p>
        </w:tc>
        <w:tc>
          <w:tcPr>
            <w:tcW w:w="1699" w:type="dxa"/>
          </w:tcPr>
          <w:p w:rsidR="00045E01" w:rsidRPr="00A37E3F" w:rsidRDefault="00045E01" w:rsidP="00C243B8">
            <w:pPr>
              <w:widowControl w:val="0"/>
              <w:shd w:val="clear" w:color="auto" w:fill="FFFFFF"/>
              <w:suppressAutoHyphens/>
              <w:jc w:val="both"/>
              <w:rPr>
                <w:rFonts w:ascii="Palatino Linotype" w:hAnsi="Palatino Linotype"/>
                <w:kern w:val="1"/>
                <w:lang w:eastAsia="hi-IN" w:bidi="hi-IN"/>
              </w:rPr>
            </w:pPr>
            <w:r w:rsidRPr="00A37E3F">
              <w:rPr>
                <w:rFonts w:ascii="Palatino Linotype" w:hAnsi="Palatino Linotype"/>
                <w:kern w:val="1"/>
                <w:lang w:eastAsia="hi-IN" w:bidi="hi-IN"/>
              </w:rPr>
              <w:t>23 óra/hét</w:t>
            </w:r>
          </w:p>
        </w:tc>
        <w:tc>
          <w:tcPr>
            <w:tcW w:w="1679" w:type="dxa"/>
          </w:tcPr>
          <w:p w:rsidR="00045E01" w:rsidRPr="00A37E3F" w:rsidRDefault="00045E01" w:rsidP="00C243B8">
            <w:pPr>
              <w:widowControl w:val="0"/>
              <w:shd w:val="clear" w:color="auto" w:fill="FFFFFF"/>
              <w:suppressAutoHyphens/>
              <w:jc w:val="both"/>
              <w:rPr>
                <w:rFonts w:ascii="Palatino Linotype" w:hAnsi="Palatino Linotype"/>
                <w:kern w:val="1"/>
                <w:lang w:eastAsia="hi-IN" w:bidi="hi-IN"/>
              </w:rPr>
            </w:pPr>
            <w:r w:rsidRPr="00A37E3F">
              <w:rPr>
                <w:rFonts w:ascii="Palatino Linotype" w:hAnsi="Palatino Linotype"/>
                <w:kern w:val="1"/>
                <w:lang w:eastAsia="hi-IN" w:bidi="hi-IN"/>
              </w:rPr>
              <w:t>736 óra/év</w:t>
            </w:r>
          </w:p>
        </w:tc>
        <w:tc>
          <w:tcPr>
            <w:tcW w:w="1679" w:type="dxa"/>
            <w:vAlign w:val="center"/>
          </w:tcPr>
          <w:p w:rsidR="00045E01" w:rsidRPr="00A37E3F" w:rsidRDefault="00045E01" w:rsidP="00C243B8">
            <w:pPr>
              <w:widowControl w:val="0"/>
              <w:shd w:val="clear" w:color="auto" w:fill="FFFFFF"/>
              <w:suppressAutoHyphens/>
              <w:jc w:val="center"/>
              <w:rPr>
                <w:rFonts w:ascii="Palatino Linotype" w:hAnsi="Palatino Linotype"/>
                <w:kern w:val="1"/>
                <w:lang w:eastAsia="hi-IN" w:bidi="hi-IN"/>
              </w:rPr>
            </w:pPr>
            <w:r w:rsidRPr="00A37E3F">
              <w:rPr>
                <w:rFonts w:ascii="Palatino Linotype" w:hAnsi="Palatino Linotype"/>
                <w:kern w:val="1"/>
                <w:lang w:eastAsia="hi-IN" w:bidi="hi-IN"/>
              </w:rPr>
              <w:t>25,5 óra/hét</w:t>
            </w:r>
          </w:p>
        </w:tc>
        <w:tc>
          <w:tcPr>
            <w:tcW w:w="1679" w:type="dxa"/>
            <w:vAlign w:val="center"/>
          </w:tcPr>
          <w:p w:rsidR="00045E01" w:rsidRPr="00A37E3F" w:rsidRDefault="00045E01" w:rsidP="00C243B8">
            <w:pPr>
              <w:widowControl w:val="0"/>
              <w:shd w:val="clear" w:color="auto" w:fill="FFFFFF"/>
              <w:suppressAutoHyphens/>
              <w:jc w:val="center"/>
              <w:rPr>
                <w:rFonts w:ascii="Palatino Linotype" w:hAnsi="Palatino Linotype"/>
                <w:kern w:val="1"/>
                <w:lang w:eastAsia="hi-IN" w:bidi="hi-IN"/>
              </w:rPr>
            </w:pPr>
            <w:r w:rsidRPr="00A37E3F">
              <w:rPr>
                <w:rFonts w:ascii="Palatino Linotype" w:hAnsi="Palatino Linotype"/>
                <w:kern w:val="1"/>
                <w:lang w:eastAsia="hi-IN" w:bidi="hi-IN"/>
              </w:rPr>
              <w:t>816óra/év</w:t>
            </w:r>
          </w:p>
        </w:tc>
      </w:tr>
      <w:tr w:rsidR="00045E01" w:rsidRPr="00A37E3F">
        <w:trPr>
          <w:jc w:val="center"/>
        </w:trPr>
        <w:tc>
          <w:tcPr>
            <w:tcW w:w="3386" w:type="dxa"/>
            <w:gridSpan w:val="2"/>
          </w:tcPr>
          <w:p w:rsidR="00045E01" w:rsidRPr="00A37E3F" w:rsidRDefault="00045E01" w:rsidP="00C243B8">
            <w:pPr>
              <w:widowControl w:val="0"/>
              <w:shd w:val="clear" w:color="auto" w:fill="FFFFFF"/>
              <w:tabs>
                <w:tab w:val="left" w:pos="1165"/>
              </w:tabs>
              <w:suppressAutoHyphens/>
              <w:jc w:val="both"/>
              <w:rPr>
                <w:rFonts w:ascii="Palatino Linotype" w:hAnsi="Palatino Linotype"/>
                <w:kern w:val="1"/>
                <w:lang w:eastAsia="hi-IN" w:bidi="hi-IN"/>
              </w:rPr>
            </w:pPr>
            <w:r w:rsidRPr="00A37E3F">
              <w:rPr>
                <w:rFonts w:ascii="Palatino Linotype" w:hAnsi="Palatino Linotype"/>
                <w:kern w:val="1"/>
                <w:lang w:eastAsia="hi-IN" w:bidi="hi-IN"/>
              </w:rPr>
              <w:t>Összesen:</w:t>
            </w:r>
          </w:p>
        </w:tc>
        <w:tc>
          <w:tcPr>
            <w:tcW w:w="1679" w:type="dxa"/>
          </w:tcPr>
          <w:p w:rsidR="00045E01" w:rsidRPr="00A37E3F" w:rsidRDefault="00045E01" w:rsidP="00C243B8">
            <w:pPr>
              <w:widowControl w:val="0"/>
              <w:shd w:val="clear" w:color="auto" w:fill="FFFFFF"/>
              <w:suppressAutoHyphens/>
              <w:jc w:val="both"/>
              <w:rPr>
                <w:rFonts w:ascii="Palatino Linotype" w:hAnsi="Palatino Linotype"/>
                <w:kern w:val="1"/>
                <w:lang w:eastAsia="hi-IN" w:bidi="hi-IN"/>
              </w:rPr>
            </w:pPr>
            <w:r w:rsidRPr="00A37E3F">
              <w:rPr>
                <w:rFonts w:ascii="Palatino Linotype" w:hAnsi="Palatino Linotype"/>
                <w:kern w:val="1"/>
                <w:lang w:eastAsia="hi-IN" w:bidi="hi-IN"/>
              </w:rPr>
              <w:t xml:space="preserve">2366 óra  </w:t>
            </w:r>
          </w:p>
        </w:tc>
        <w:tc>
          <w:tcPr>
            <w:tcW w:w="1679" w:type="dxa"/>
            <w:vAlign w:val="center"/>
          </w:tcPr>
          <w:p w:rsidR="00045E01" w:rsidRPr="00A37E3F" w:rsidRDefault="00045E01" w:rsidP="00C243B8">
            <w:pPr>
              <w:widowControl w:val="0"/>
              <w:shd w:val="clear" w:color="auto" w:fill="FFFFFF"/>
              <w:suppressAutoHyphens/>
              <w:jc w:val="center"/>
              <w:rPr>
                <w:rFonts w:ascii="Palatino Linotype" w:hAnsi="Palatino Linotype"/>
                <w:kern w:val="1"/>
                <w:lang w:eastAsia="hi-IN" w:bidi="hi-IN"/>
              </w:rPr>
            </w:pPr>
          </w:p>
        </w:tc>
        <w:tc>
          <w:tcPr>
            <w:tcW w:w="1679" w:type="dxa"/>
            <w:vAlign w:val="center"/>
          </w:tcPr>
          <w:p w:rsidR="00045E01" w:rsidRPr="00A37E3F" w:rsidRDefault="00045E01" w:rsidP="00C243B8">
            <w:pPr>
              <w:widowControl w:val="0"/>
              <w:shd w:val="clear" w:color="auto" w:fill="FFFFFF"/>
              <w:suppressAutoHyphens/>
              <w:jc w:val="center"/>
              <w:rPr>
                <w:rFonts w:ascii="Palatino Linotype" w:hAnsi="Palatino Linotype"/>
                <w:kern w:val="1"/>
                <w:lang w:eastAsia="hi-IN" w:bidi="hi-IN"/>
              </w:rPr>
            </w:pPr>
            <w:r w:rsidRPr="00A37E3F">
              <w:rPr>
                <w:rFonts w:ascii="Palatino Linotype" w:hAnsi="Palatino Linotype"/>
                <w:kern w:val="1"/>
                <w:lang w:eastAsia="hi-IN" w:bidi="hi-IN"/>
              </w:rPr>
              <w:t>2608 óra</w:t>
            </w:r>
          </w:p>
        </w:tc>
      </w:tr>
    </w:tbl>
    <w:p w:rsidR="00045E01" w:rsidRDefault="00045E01" w:rsidP="00C243B8">
      <w:pPr>
        <w:widowControl w:val="0"/>
        <w:suppressAutoHyphens/>
        <w:rPr>
          <w:rFonts w:ascii="Palatino Linotype" w:hAnsi="Palatino Linotype" w:cs="Palatino Linotype"/>
          <w:kern w:val="1"/>
          <w:lang w:eastAsia="hi-IN" w:bidi="hi-IN"/>
        </w:rPr>
      </w:pPr>
    </w:p>
    <w:p w:rsidR="00045E01" w:rsidRDefault="00045E01" w:rsidP="00C243B8">
      <w:pPr>
        <w:widowControl w:val="0"/>
        <w:suppressAutoHyphens/>
        <w:rPr>
          <w:rFonts w:ascii="Palatino Linotype" w:hAnsi="Palatino Linotype" w:cs="Palatino Linotype"/>
          <w:kern w:val="1"/>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045E01" w:rsidRPr="003A1AAF">
        <w:trPr>
          <w:jc w:val="center"/>
        </w:trPr>
        <w:tc>
          <w:tcPr>
            <w:tcW w:w="1899" w:type="dxa"/>
            <w:vAlign w:val="center"/>
          </w:tcPr>
          <w:p w:rsidR="00045E01" w:rsidRPr="003A1AAF" w:rsidRDefault="00045E01" w:rsidP="00C243B8">
            <w:pPr>
              <w:widowControl w:val="0"/>
              <w:shd w:val="clear" w:color="auto" w:fill="FFFFFF"/>
              <w:suppressAutoHyphens/>
              <w:jc w:val="center"/>
              <w:rPr>
                <w:rFonts w:ascii="Palatino Linotype" w:hAnsi="Palatino Linotype"/>
                <w:kern w:val="1"/>
                <w:lang w:eastAsia="hi-IN" w:bidi="hi-IN"/>
              </w:rPr>
            </w:pPr>
            <w:r w:rsidRPr="003A1AAF">
              <w:rPr>
                <w:rFonts w:ascii="Palatino Linotype" w:hAnsi="Palatino Linotype"/>
                <w:kern w:val="1"/>
                <w:lang w:eastAsia="hi-IN" w:bidi="hi-IN"/>
              </w:rPr>
              <w:t>évfolyam</w:t>
            </w:r>
          </w:p>
        </w:tc>
        <w:tc>
          <w:tcPr>
            <w:tcW w:w="1592" w:type="dxa"/>
            <w:vAlign w:val="center"/>
          </w:tcPr>
          <w:p w:rsidR="00045E01" w:rsidRPr="003A1AAF" w:rsidRDefault="00045E01" w:rsidP="00C243B8">
            <w:pPr>
              <w:widowControl w:val="0"/>
              <w:shd w:val="clear" w:color="auto" w:fill="FFFFFF"/>
              <w:suppressAutoHyphens/>
              <w:jc w:val="center"/>
              <w:rPr>
                <w:rFonts w:ascii="Palatino Linotype" w:hAnsi="Palatino Linotype"/>
                <w:kern w:val="1"/>
                <w:lang w:eastAsia="hi-IN" w:bidi="hi-IN"/>
              </w:rPr>
            </w:pPr>
            <w:r w:rsidRPr="003A1AAF">
              <w:rPr>
                <w:rFonts w:ascii="Palatino Linotype" w:hAnsi="Palatino Linotype"/>
                <w:kern w:val="1"/>
                <w:lang w:eastAsia="hi-IN" w:bidi="hi-IN"/>
              </w:rPr>
              <w:t>heti óraszám</w:t>
            </w:r>
          </w:p>
          <w:p w:rsidR="00045E01" w:rsidRPr="003A1AAF" w:rsidRDefault="00045E01" w:rsidP="00C243B8">
            <w:pPr>
              <w:widowControl w:val="0"/>
              <w:shd w:val="clear" w:color="auto" w:fill="FFFFFF"/>
              <w:suppressAutoHyphens/>
              <w:jc w:val="center"/>
              <w:rPr>
                <w:rFonts w:ascii="Palatino Linotype" w:hAnsi="Palatino Linotype"/>
                <w:kern w:val="1"/>
                <w:lang w:eastAsia="hi-IN" w:bidi="hi-IN"/>
              </w:rPr>
            </w:pPr>
            <w:r w:rsidRPr="003A1AAF">
              <w:rPr>
                <w:rFonts w:ascii="Palatino Linotype" w:hAnsi="Palatino Linotype"/>
                <w:kern w:val="1"/>
                <w:lang w:eastAsia="hi-IN" w:bidi="hi-IN"/>
              </w:rPr>
              <w:t>szabadsáv nélkül</w:t>
            </w:r>
          </w:p>
        </w:tc>
        <w:tc>
          <w:tcPr>
            <w:tcW w:w="1679" w:type="dxa"/>
            <w:vAlign w:val="center"/>
          </w:tcPr>
          <w:p w:rsidR="00045E01" w:rsidRPr="003A1AAF" w:rsidRDefault="00045E01" w:rsidP="00C243B8">
            <w:pPr>
              <w:widowControl w:val="0"/>
              <w:shd w:val="clear" w:color="auto" w:fill="FFFFFF"/>
              <w:suppressAutoHyphens/>
              <w:jc w:val="center"/>
              <w:rPr>
                <w:rFonts w:ascii="Palatino Linotype" w:hAnsi="Palatino Linotype"/>
                <w:kern w:val="1"/>
                <w:lang w:eastAsia="hi-IN" w:bidi="hi-IN"/>
              </w:rPr>
            </w:pPr>
            <w:r w:rsidRPr="003A1AAF">
              <w:rPr>
                <w:rFonts w:ascii="Palatino Linotype" w:hAnsi="Palatino Linotype"/>
                <w:kern w:val="1"/>
                <w:lang w:eastAsia="hi-IN" w:bidi="hi-IN"/>
              </w:rPr>
              <w:t>éves óraszám</w:t>
            </w:r>
          </w:p>
          <w:p w:rsidR="00045E01" w:rsidRPr="003A1AAF" w:rsidRDefault="00045E01" w:rsidP="00C243B8">
            <w:pPr>
              <w:widowControl w:val="0"/>
              <w:shd w:val="clear" w:color="auto" w:fill="FFFFFF"/>
              <w:suppressAutoHyphens/>
              <w:jc w:val="center"/>
              <w:rPr>
                <w:rFonts w:ascii="Palatino Linotype" w:hAnsi="Palatino Linotype"/>
                <w:kern w:val="1"/>
                <w:lang w:eastAsia="hi-IN" w:bidi="hi-IN"/>
              </w:rPr>
            </w:pPr>
            <w:r w:rsidRPr="003A1AAF">
              <w:rPr>
                <w:rFonts w:ascii="Palatino Linotype" w:hAnsi="Palatino Linotype"/>
                <w:kern w:val="1"/>
                <w:lang w:eastAsia="hi-IN" w:bidi="hi-IN"/>
              </w:rPr>
              <w:t>szabadsáv nélkül</w:t>
            </w:r>
          </w:p>
        </w:tc>
        <w:tc>
          <w:tcPr>
            <w:tcW w:w="1679" w:type="dxa"/>
            <w:vAlign w:val="center"/>
          </w:tcPr>
          <w:p w:rsidR="00045E01" w:rsidRPr="003A1AAF" w:rsidRDefault="00045E01" w:rsidP="00C243B8">
            <w:pPr>
              <w:widowControl w:val="0"/>
              <w:shd w:val="clear" w:color="auto" w:fill="FFFFFF"/>
              <w:suppressAutoHyphens/>
              <w:jc w:val="center"/>
              <w:rPr>
                <w:rFonts w:ascii="Palatino Linotype" w:hAnsi="Palatino Linotype"/>
                <w:kern w:val="1"/>
                <w:lang w:eastAsia="hi-IN" w:bidi="hi-IN"/>
              </w:rPr>
            </w:pPr>
            <w:r w:rsidRPr="003A1AAF">
              <w:rPr>
                <w:rFonts w:ascii="Palatino Linotype" w:hAnsi="Palatino Linotype"/>
                <w:kern w:val="1"/>
                <w:lang w:eastAsia="hi-IN" w:bidi="hi-IN"/>
              </w:rPr>
              <w:t>heti óraszám</w:t>
            </w:r>
          </w:p>
          <w:p w:rsidR="00045E01" w:rsidRPr="003A1AAF" w:rsidRDefault="00045E01" w:rsidP="00C243B8">
            <w:pPr>
              <w:widowControl w:val="0"/>
              <w:shd w:val="clear" w:color="auto" w:fill="FFFFFF"/>
              <w:suppressAutoHyphens/>
              <w:jc w:val="center"/>
              <w:rPr>
                <w:rFonts w:ascii="Palatino Linotype" w:hAnsi="Palatino Linotype"/>
                <w:kern w:val="1"/>
                <w:lang w:eastAsia="hi-IN" w:bidi="hi-IN"/>
              </w:rPr>
            </w:pPr>
            <w:r w:rsidRPr="003A1AAF">
              <w:rPr>
                <w:rFonts w:ascii="Palatino Linotype" w:hAnsi="Palatino Linotype"/>
                <w:kern w:val="1"/>
                <w:lang w:eastAsia="hi-IN" w:bidi="hi-IN"/>
              </w:rPr>
              <w:t>szabadsávval</w:t>
            </w:r>
          </w:p>
        </w:tc>
        <w:tc>
          <w:tcPr>
            <w:tcW w:w="1679" w:type="dxa"/>
            <w:vAlign w:val="center"/>
          </w:tcPr>
          <w:p w:rsidR="00045E01" w:rsidRPr="003A1AAF" w:rsidRDefault="00045E01" w:rsidP="00C243B8">
            <w:pPr>
              <w:widowControl w:val="0"/>
              <w:shd w:val="clear" w:color="auto" w:fill="FFFFFF"/>
              <w:suppressAutoHyphens/>
              <w:jc w:val="center"/>
              <w:rPr>
                <w:rFonts w:ascii="Palatino Linotype" w:hAnsi="Palatino Linotype"/>
                <w:kern w:val="1"/>
                <w:lang w:eastAsia="hi-IN" w:bidi="hi-IN"/>
              </w:rPr>
            </w:pPr>
            <w:r w:rsidRPr="003A1AAF">
              <w:rPr>
                <w:rFonts w:ascii="Palatino Linotype" w:hAnsi="Palatino Linotype"/>
                <w:kern w:val="1"/>
                <w:lang w:eastAsia="hi-IN" w:bidi="hi-IN"/>
              </w:rPr>
              <w:t>éves óraszám</w:t>
            </w:r>
          </w:p>
          <w:p w:rsidR="00045E01" w:rsidRPr="003A1AAF" w:rsidRDefault="00045E01" w:rsidP="00C243B8">
            <w:pPr>
              <w:widowControl w:val="0"/>
              <w:shd w:val="clear" w:color="auto" w:fill="FFFFFF"/>
              <w:suppressAutoHyphens/>
              <w:jc w:val="center"/>
              <w:rPr>
                <w:rFonts w:ascii="Palatino Linotype" w:hAnsi="Palatino Linotype"/>
                <w:kern w:val="1"/>
                <w:lang w:eastAsia="hi-IN" w:bidi="hi-IN"/>
              </w:rPr>
            </w:pPr>
            <w:r w:rsidRPr="003A1AAF">
              <w:rPr>
                <w:rFonts w:ascii="Palatino Linotype" w:hAnsi="Palatino Linotype"/>
                <w:kern w:val="1"/>
                <w:lang w:eastAsia="hi-IN" w:bidi="hi-IN"/>
              </w:rPr>
              <w:t>szabadsávval</w:t>
            </w:r>
          </w:p>
        </w:tc>
      </w:tr>
      <w:tr w:rsidR="00045E01" w:rsidRPr="003A1AAF">
        <w:trPr>
          <w:jc w:val="center"/>
        </w:trPr>
        <w:tc>
          <w:tcPr>
            <w:tcW w:w="1899" w:type="dxa"/>
            <w:shd w:val="clear" w:color="auto" w:fill="FFFFFF"/>
          </w:tcPr>
          <w:p w:rsidR="00045E01" w:rsidRPr="003A1AAF" w:rsidRDefault="00045E01" w:rsidP="00C243B8">
            <w:pPr>
              <w:widowControl w:val="0"/>
              <w:suppressAutoHyphens/>
              <w:jc w:val="both"/>
              <w:rPr>
                <w:rFonts w:ascii="Palatino Linotype" w:hAnsi="Palatino Linotype"/>
                <w:kern w:val="1"/>
                <w:lang w:eastAsia="hi-IN" w:bidi="hi-IN"/>
              </w:rPr>
            </w:pPr>
            <w:r w:rsidRPr="003A1AAF">
              <w:rPr>
                <w:rFonts w:ascii="Palatino Linotype" w:hAnsi="Palatino Linotype"/>
                <w:kern w:val="1"/>
                <w:lang w:eastAsia="hi-IN" w:bidi="hi-IN"/>
              </w:rPr>
              <w:t>1. évfolyam</w:t>
            </w:r>
          </w:p>
        </w:tc>
        <w:tc>
          <w:tcPr>
            <w:tcW w:w="1592" w:type="dxa"/>
            <w:shd w:val="clear" w:color="auto" w:fill="FFFFFF"/>
          </w:tcPr>
          <w:p w:rsidR="00045E01" w:rsidRPr="003A1AAF" w:rsidRDefault="00045E01" w:rsidP="00C243B8">
            <w:pPr>
              <w:widowControl w:val="0"/>
              <w:suppressAutoHyphens/>
              <w:jc w:val="both"/>
              <w:rPr>
                <w:rFonts w:ascii="Palatino Linotype" w:hAnsi="Palatino Linotype"/>
                <w:kern w:val="1"/>
                <w:lang w:eastAsia="hi-IN" w:bidi="hi-IN"/>
              </w:rPr>
            </w:pPr>
            <w:r w:rsidRPr="003A1AAF">
              <w:rPr>
                <w:rFonts w:ascii="Palatino Linotype" w:hAnsi="Palatino Linotype"/>
                <w:kern w:val="1"/>
                <w:lang w:eastAsia="hi-IN" w:bidi="hi-IN"/>
              </w:rPr>
              <w:t>31,5 óra/hét</w:t>
            </w:r>
          </w:p>
        </w:tc>
        <w:tc>
          <w:tcPr>
            <w:tcW w:w="1679" w:type="dxa"/>
            <w:shd w:val="clear" w:color="auto" w:fill="FFFFFF"/>
          </w:tcPr>
          <w:p w:rsidR="00045E01" w:rsidRPr="003A1AAF" w:rsidRDefault="00045E01" w:rsidP="00C243B8">
            <w:pPr>
              <w:widowControl w:val="0"/>
              <w:suppressAutoHyphens/>
              <w:jc w:val="both"/>
              <w:rPr>
                <w:rFonts w:ascii="Palatino Linotype" w:hAnsi="Palatino Linotype"/>
                <w:kern w:val="1"/>
                <w:lang w:eastAsia="hi-IN" w:bidi="hi-IN"/>
              </w:rPr>
            </w:pPr>
            <w:r w:rsidRPr="003A1AAF">
              <w:rPr>
                <w:rFonts w:ascii="Palatino Linotype" w:hAnsi="Palatino Linotype"/>
                <w:kern w:val="1"/>
                <w:lang w:eastAsia="hi-IN" w:bidi="hi-IN"/>
              </w:rPr>
              <w:t>1134 óra/év</w:t>
            </w:r>
          </w:p>
        </w:tc>
        <w:tc>
          <w:tcPr>
            <w:tcW w:w="1679" w:type="dxa"/>
            <w:shd w:val="clear" w:color="auto" w:fill="FFFFFF"/>
          </w:tcPr>
          <w:p w:rsidR="00045E01" w:rsidRPr="003A1AAF" w:rsidRDefault="00045E01" w:rsidP="00C243B8">
            <w:pPr>
              <w:widowControl w:val="0"/>
              <w:suppressAutoHyphens/>
              <w:jc w:val="both"/>
              <w:rPr>
                <w:rFonts w:ascii="Palatino Linotype" w:hAnsi="Palatino Linotype"/>
                <w:kern w:val="1"/>
                <w:lang w:eastAsia="hi-IN" w:bidi="hi-IN"/>
              </w:rPr>
            </w:pPr>
            <w:r w:rsidRPr="003A1AAF">
              <w:rPr>
                <w:rFonts w:ascii="Palatino Linotype" w:hAnsi="Palatino Linotype"/>
                <w:kern w:val="1"/>
                <w:lang w:eastAsia="hi-IN" w:bidi="hi-IN"/>
              </w:rPr>
              <w:t>35 óra/hét</w:t>
            </w:r>
          </w:p>
        </w:tc>
        <w:tc>
          <w:tcPr>
            <w:tcW w:w="1679" w:type="dxa"/>
            <w:shd w:val="clear" w:color="auto" w:fill="FFFFFF"/>
          </w:tcPr>
          <w:p w:rsidR="00045E01" w:rsidRPr="003A1AAF" w:rsidRDefault="00045E01" w:rsidP="00C243B8">
            <w:pPr>
              <w:widowControl w:val="0"/>
              <w:suppressAutoHyphens/>
              <w:jc w:val="both"/>
              <w:rPr>
                <w:rFonts w:ascii="Palatino Linotype" w:hAnsi="Palatino Linotype"/>
                <w:kern w:val="1"/>
                <w:lang w:eastAsia="hi-IN" w:bidi="hi-IN"/>
              </w:rPr>
            </w:pPr>
            <w:r w:rsidRPr="003A1AAF">
              <w:rPr>
                <w:rFonts w:ascii="Palatino Linotype" w:hAnsi="Palatino Linotype"/>
                <w:kern w:val="1"/>
                <w:lang w:eastAsia="hi-IN" w:bidi="hi-IN"/>
              </w:rPr>
              <w:t>1260 óra/év</w:t>
            </w:r>
          </w:p>
        </w:tc>
      </w:tr>
      <w:tr w:rsidR="00045E01" w:rsidRPr="003A1AAF">
        <w:trPr>
          <w:jc w:val="center"/>
        </w:trPr>
        <w:tc>
          <w:tcPr>
            <w:tcW w:w="1899" w:type="dxa"/>
          </w:tcPr>
          <w:p w:rsidR="00045E01" w:rsidRPr="003A1AAF" w:rsidRDefault="00045E01" w:rsidP="00C243B8">
            <w:pPr>
              <w:widowControl w:val="0"/>
              <w:shd w:val="clear" w:color="auto" w:fill="FFFFFF"/>
              <w:suppressAutoHyphens/>
              <w:jc w:val="both"/>
              <w:rPr>
                <w:rFonts w:ascii="Palatino Linotype" w:hAnsi="Palatino Linotype"/>
                <w:kern w:val="1"/>
                <w:lang w:eastAsia="hi-IN" w:bidi="hi-IN"/>
              </w:rPr>
            </w:pPr>
            <w:r w:rsidRPr="003A1AAF">
              <w:rPr>
                <w:rFonts w:ascii="Palatino Linotype" w:hAnsi="Palatino Linotype"/>
                <w:kern w:val="1"/>
                <w:lang w:eastAsia="hi-IN" w:bidi="hi-IN"/>
              </w:rPr>
              <w:t>Ögy.</w:t>
            </w:r>
          </w:p>
        </w:tc>
        <w:tc>
          <w:tcPr>
            <w:tcW w:w="1592" w:type="dxa"/>
          </w:tcPr>
          <w:p w:rsidR="00045E01" w:rsidRPr="003A1AAF" w:rsidRDefault="00045E01" w:rsidP="00C243B8">
            <w:pPr>
              <w:widowControl w:val="0"/>
              <w:shd w:val="clear" w:color="auto" w:fill="FFFFFF"/>
              <w:suppressAutoHyphens/>
              <w:jc w:val="both"/>
              <w:rPr>
                <w:rFonts w:ascii="Palatino Linotype" w:hAnsi="Palatino Linotype"/>
                <w:kern w:val="1"/>
                <w:lang w:eastAsia="hi-IN" w:bidi="hi-IN"/>
              </w:rPr>
            </w:pPr>
          </w:p>
        </w:tc>
        <w:tc>
          <w:tcPr>
            <w:tcW w:w="1679" w:type="dxa"/>
          </w:tcPr>
          <w:p w:rsidR="00045E01" w:rsidRPr="003A1AAF" w:rsidRDefault="00045E01" w:rsidP="00C243B8">
            <w:pPr>
              <w:widowControl w:val="0"/>
              <w:shd w:val="clear" w:color="auto" w:fill="FFFFFF"/>
              <w:suppressAutoHyphens/>
              <w:jc w:val="both"/>
              <w:rPr>
                <w:rFonts w:ascii="Palatino Linotype" w:hAnsi="Palatino Linotype"/>
                <w:kern w:val="1"/>
                <w:lang w:eastAsia="hi-IN" w:bidi="hi-IN"/>
              </w:rPr>
            </w:pPr>
            <w:r w:rsidRPr="003A1AAF">
              <w:rPr>
                <w:rFonts w:ascii="Palatino Linotype" w:hAnsi="Palatino Linotype"/>
                <w:kern w:val="1"/>
                <w:lang w:eastAsia="hi-IN" w:bidi="hi-IN"/>
              </w:rPr>
              <w:t>160 óra</w:t>
            </w:r>
          </w:p>
        </w:tc>
        <w:tc>
          <w:tcPr>
            <w:tcW w:w="1679" w:type="dxa"/>
          </w:tcPr>
          <w:p w:rsidR="00045E01" w:rsidRPr="003A1AAF" w:rsidRDefault="00045E01" w:rsidP="00C243B8">
            <w:pPr>
              <w:widowControl w:val="0"/>
              <w:shd w:val="clear" w:color="auto" w:fill="FFFFFF"/>
              <w:suppressAutoHyphens/>
              <w:jc w:val="both"/>
              <w:rPr>
                <w:rFonts w:ascii="Palatino Linotype" w:hAnsi="Palatino Linotype"/>
                <w:kern w:val="1"/>
                <w:lang w:eastAsia="hi-IN" w:bidi="hi-IN"/>
              </w:rPr>
            </w:pPr>
          </w:p>
        </w:tc>
        <w:tc>
          <w:tcPr>
            <w:tcW w:w="1679" w:type="dxa"/>
          </w:tcPr>
          <w:p w:rsidR="00045E01" w:rsidRPr="003A1AAF" w:rsidRDefault="00045E01" w:rsidP="00C243B8">
            <w:pPr>
              <w:widowControl w:val="0"/>
              <w:shd w:val="clear" w:color="auto" w:fill="FFFFFF"/>
              <w:suppressAutoHyphens/>
              <w:jc w:val="both"/>
              <w:rPr>
                <w:rFonts w:ascii="Palatino Linotype" w:hAnsi="Palatino Linotype"/>
                <w:kern w:val="1"/>
                <w:lang w:eastAsia="hi-IN" w:bidi="hi-IN"/>
              </w:rPr>
            </w:pPr>
            <w:r w:rsidRPr="003A1AAF">
              <w:rPr>
                <w:rFonts w:ascii="Palatino Linotype" w:hAnsi="Palatino Linotype"/>
                <w:kern w:val="1"/>
                <w:lang w:eastAsia="hi-IN" w:bidi="hi-IN"/>
              </w:rPr>
              <w:t>160 óra</w:t>
            </w:r>
          </w:p>
        </w:tc>
      </w:tr>
      <w:tr w:rsidR="00045E01" w:rsidRPr="003A1AAF">
        <w:trPr>
          <w:jc w:val="center"/>
        </w:trPr>
        <w:tc>
          <w:tcPr>
            <w:tcW w:w="1899" w:type="dxa"/>
            <w:shd w:val="clear" w:color="auto" w:fill="FFFFFF"/>
          </w:tcPr>
          <w:p w:rsidR="00045E01" w:rsidRPr="003A1AAF" w:rsidRDefault="00045E01" w:rsidP="00C243B8">
            <w:pPr>
              <w:widowControl w:val="0"/>
              <w:suppressAutoHyphens/>
              <w:jc w:val="both"/>
              <w:rPr>
                <w:rFonts w:ascii="Palatino Linotype" w:hAnsi="Palatino Linotype"/>
                <w:kern w:val="1"/>
                <w:lang w:eastAsia="hi-IN" w:bidi="hi-IN"/>
              </w:rPr>
            </w:pPr>
            <w:r w:rsidRPr="003A1AAF">
              <w:rPr>
                <w:rFonts w:ascii="Palatino Linotype" w:hAnsi="Palatino Linotype"/>
                <w:kern w:val="1"/>
                <w:lang w:eastAsia="hi-IN" w:bidi="hi-IN"/>
              </w:rPr>
              <w:t>2. évfolyam</w:t>
            </w:r>
          </w:p>
        </w:tc>
        <w:tc>
          <w:tcPr>
            <w:tcW w:w="1592" w:type="dxa"/>
            <w:shd w:val="clear" w:color="auto" w:fill="FFFFFF"/>
          </w:tcPr>
          <w:p w:rsidR="00045E01" w:rsidRPr="003A1AAF" w:rsidRDefault="00045E01" w:rsidP="00C243B8">
            <w:pPr>
              <w:widowControl w:val="0"/>
              <w:suppressAutoHyphens/>
              <w:jc w:val="both"/>
              <w:rPr>
                <w:rFonts w:ascii="Palatino Linotype" w:hAnsi="Palatino Linotype"/>
                <w:kern w:val="1"/>
                <w:lang w:eastAsia="hi-IN" w:bidi="hi-IN"/>
              </w:rPr>
            </w:pPr>
            <w:r w:rsidRPr="003A1AAF">
              <w:rPr>
                <w:rFonts w:ascii="Palatino Linotype" w:hAnsi="Palatino Linotype"/>
                <w:kern w:val="1"/>
                <w:lang w:eastAsia="hi-IN" w:bidi="hi-IN"/>
              </w:rPr>
              <w:t>31,5 óra/hét</w:t>
            </w:r>
          </w:p>
        </w:tc>
        <w:tc>
          <w:tcPr>
            <w:tcW w:w="1679" w:type="dxa"/>
            <w:shd w:val="clear" w:color="auto" w:fill="FFFFFF"/>
          </w:tcPr>
          <w:p w:rsidR="00045E01" w:rsidRPr="003A1AAF" w:rsidRDefault="00045E01" w:rsidP="00C243B8">
            <w:pPr>
              <w:widowControl w:val="0"/>
              <w:suppressAutoHyphens/>
              <w:jc w:val="both"/>
              <w:rPr>
                <w:rFonts w:ascii="Palatino Linotype" w:hAnsi="Palatino Linotype"/>
                <w:kern w:val="1"/>
                <w:lang w:eastAsia="hi-IN" w:bidi="hi-IN"/>
              </w:rPr>
            </w:pPr>
            <w:r w:rsidRPr="003A1AAF">
              <w:rPr>
                <w:rFonts w:ascii="Palatino Linotype" w:hAnsi="Palatino Linotype"/>
                <w:kern w:val="1"/>
                <w:lang w:eastAsia="hi-IN" w:bidi="hi-IN"/>
              </w:rPr>
              <w:t>1008 óra/év</w:t>
            </w:r>
          </w:p>
        </w:tc>
        <w:tc>
          <w:tcPr>
            <w:tcW w:w="1679" w:type="dxa"/>
            <w:shd w:val="clear" w:color="auto" w:fill="FFFFFF"/>
          </w:tcPr>
          <w:p w:rsidR="00045E01" w:rsidRPr="003A1AAF" w:rsidRDefault="00045E01" w:rsidP="00C243B8">
            <w:pPr>
              <w:widowControl w:val="0"/>
              <w:suppressAutoHyphens/>
              <w:jc w:val="both"/>
              <w:rPr>
                <w:rFonts w:ascii="Palatino Linotype" w:hAnsi="Palatino Linotype"/>
                <w:kern w:val="1"/>
                <w:lang w:eastAsia="hi-IN" w:bidi="hi-IN"/>
              </w:rPr>
            </w:pPr>
            <w:r w:rsidRPr="003A1AAF">
              <w:rPr>
                <w:rFonts w:ascii="Palatino Linotype" w:hAnsi="Palatino Linotype"/>
                <w:kern w:val="1"/>
                <w:lang w:eastAsia="hi-IN" w:bidi="hi-IN"/>
              </w:rPr>
              <w:t>35 óra/hét</w:t>
            </w:r>
          </w:p>
        </w:tc>
        <w:tc>
          <w:tcPr>
            <w:tcW w:w="1679" w:type="dxa"/>
            <w:shd w:val="clear" w:color="auto" w:fill="FFFFFF"/>
          </w:tcPr>
          <w:p w:rsidR="00045E01" w:rsidRPr="003A1AAF" w:rsidRDefault="00045E01" w:rsidP="00C243B8">
            <w:pPr>
              <w:widowControl w:val="0"/>
              <w:suppressAutoHyphens/>
              <w:jc w:val="both"/>
              <w:rPr>
                <w:rFonts w:ascii="Palatino Linotype" w:hAnsi="Palatino Linotype"/>
                <w:kern w:val="1"/>
                <w:lang w:eastAsia="hi-IN" w:bidi="hi-IN"/>
              </w:rPr>
            </w:pPr>
            <w:r w:rsidRPr="003A1AAF">
              <w:rPr>
                <w:rFonts w:ascii="Palatino Linotype" w:hAnsi="Palatino Linotype"/>
                <w:kern w:val="1"/>
                <w:lang w:eastAsia="hi-IN" w:bidi="hi-IN"/>
              </w:rPr>
              <w:t>1120 óra/év</w:t>
            </w:r>
          </w:p>
        </w:tc>
      </w:tr>
      <w:tr w:rsidR="00045E01" w:rsidRPr="003A1AAF">
        <w:trPr>
          <w:jc w:val="center"/>
        </w:trPr>
        <w:tc>
          <w:tcPr>
            <w:tcW w:w="3491" w:type="dxa"/>
            <w:gridSpan w:val="2"/>
            <w:shd w:val="clear" w:color="auto" w:fill="FFFFFF"/>
          </w:tcPr>
          <w:p w:rsidR="00045E01" w:rsidRPr="003A1AAF" w:rsidRDefault="00045E01" w:rsidP="00C243B8">
            <w:pPr>
              <w:widowControl w:val="0"/>
              <w:suppressAutoHyphens/>
              <w:jc w:val="both"/>
              <w:rPr>
                <w:rFonts w:ascii="Palatino Linotype" w:hAnsi="Palatino Linotype"/>
                <w:kern w:val="1"/>
                <w:lang w:eastAsia="hi-IN" w:bidi="hi-IN"/>
              </w:rPr>
            </w:pPr>
            <w:r w:rsidRPr="003A1AAF">
              <w:rPr>
                <w:rFonts w:ascii="Palatino Linotype" w:hAnsi="Palatino Linotype"/>
                <w:kern w:val="1"/>
                <w:lang w:eastAsia="hi-IN" w:bidi="hi-IN"/>
              </w:rPr>
              <w:t>Összesen:</w:t>
            </w:r>
          </w:p>
        </w:tc>
        <w:tc>
          <w:tcPr>
            <w:tcW w:w="1679" w:type="dxa"/>
            <w:shd w:val="clear" w:color="auto" w:fill="FFFFFF"/>
          </w:tcPr>
          <w:p w:rsidR="00045E01" w:rsidRPr="003A1AAF" w:rsidRDefault="00045E01" w:rsidP="00C243B8">
            <w:pPr>
              <w:widowControl w:val="0"/>
              <w:suppressAutoHyphens/>
              <w:jc w:val="both"/>
              <w:rPr>
                <w:rFonts w:ascii="Palatino Linotype" w:hAnsi="Palatino Linotype"/>
                <w:kern w:val="1"/>
                <w:lang w:eastAsia="hi-IN" w:bidi="hi-IN"/>
              </w:rPr>
            </w:pPr>
            <w:r w:rsidRPr="003A1AAF">
              <w:rPr>
                <w:rFonts w:ascii="Palatino Linotype" w:hAnsi="Palatino Linotype"/>
                <w:kern w:val="1"/>
                <w:lang w:eastAsia="hi-IN" w:bidi="hi-IN"/>
              </w:rPr>
              <w:t>2302 óra</w:t>
            </w:r>
          </w:p>
        </w:tc>
        <w:tc>
          <w:tcPr>
            <w:tcW w:w="1679" w:type="dxa"/>
            <w:shd w:val="clear" w:color="auto" w:fill="FFFFFF"/>
          </w:tcPr>
          <w:p w:rsidR="00045E01" w:rsidRPr="003A1AAF" w:rsidRDefault="00045E01" w:rsidP="00C243B8">
            <w:pPr>
              <w:widowControl w:val="0"/>
              <w:suppressAutoHyphens/>
              <w:jc w:val="both"/>
              <w:rPr>
                <w:rFonts w:ascii="Palatino Linotype" w:hAnsi="Palatino Linotype"/>
                <w:kern w:val="1"/>
                <w:lang w:eastAsia="hi-IN" w:bidi="hi-IN"/>
              </w:rPr>
            </w:pPr>
          </w:p>
        </w:tc>
        <w:tc>
          <w:tcPr>
            <w:tcW w:w="1679" w:type="dxa"/>
            <w:shd w:val="clear" w:color="auto" w:fill="FFFFFF"/>
          </w:tcPr>
          <w:p w:rsidR="00045E01" w:rsidRPr="003A1AAF" w:rsidRDefault="00045E01" w:rsidP="00C243B8">
            <w:pPr>
              <w:widowControl w:val="0"/>
              <w:suppressAutoHyphens/>
              <w:jc w:val="both"/>
              <w:rPr>
                <w:rFonts w:ascii="Palatino Linotype" w:hAnsi="Palatino Linotype"/>
                <w:kern w:val="1"/>
                <w:lang w:eastAsia="hi-IN" w:bidi="hi-IN"/>
              </w:rPr>
            </w:pPr>
            <w:r w:rsidRPr="003A1AAF">
              <w:rPr>
                <w:rFonts w:ascii="Palatino Linotype" w:hAnsi="Palatino Linotype"/>
                <w:kern w:val="1"/>
                <w:lang w:eastAsia="hi-IN" w:bidi="hi-IN"/>
              </w:rPr>
              <w:t>2540 óra</w:t>
            </w:r>
          </w:p>
        </w:tc>
      </w:tr>
    </w:tbl>
    <w:p w:rsidR="00045E01" w:rsidRDefault="00045E01" w:rsidP="00C243B8">
      <w:pPr>
        <w:widowControl w:val="0"/>
        <w:suppressAutoHyphens/>
        <w:rPr>
          <w:rFonts w:ascii="Palatino Linotype" w:hAnsi="Palatino Linotype" w:cs="Palatino Linotype"/>
          <w:kern w:val="1"/>
          <w:lang w:eastAsia="hi-IN" w:bidi="hi-IN"/>
        </w:rPr>
      </w:pPr>
    </w:p>
    <w:p w:rsidR="00045E01" w:rsidRPr="00A37E3F" w:rsidRDefault="00045E01" w:rsidP="00C243B8">
      <w:pPr>
        <w:widowControl w:val="0"/>
        <w:suppressAutoHyphens/>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 xml:space="preserve">Szakiskolai képzés összes elvi óraszáma (három évfolyamos): </w:t>
      </w:r>
    </w:p>
    <w:p w:rsidR="00045E01" w:rsidRPr="00A37E3F" w:rsidRDefault="00045E01" w:rsidP="00C243B8">
      <w:pPr>
        <w:widowControl w:val="0"/>
        <w:suppressAutoHyphens/>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1260 + 1260 + 1120 + 300 = 3940 óra</w:t>
      </w:r>
    </w:p>
    <w:p w:rsidR="00045E01" w:rsidRPr="00A37E3F" w:rsidRDefault="00045E01" w:rsidP="00C243B8">
      <w:pPr>
        <w:widowControl w:val="0"/>
        <w:suppressAutoHyphens/>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szakmai óraszám (66%): 2608 óra</w:t>
      </w:r>
    </w:p>
    <w:p w:rsidR="00045E01" w:rsidRPr="00A37E3F" w:rsidRDefault="00045E01" w:rsidP="00C243B8">
      <w:pPr>
        <w:widowControl w:val="0"/>
        <w:suppressAutoHyphens/>
        <w:rPr>
          <w:rFonts w:ascii="Palatino Linotype" w:hAnsi="Palatino Linotype" w:cs="Palatino Linotype"/>
          <w:kern w:val="1"/>
          <w:lang w:eastAsia="hi-IN" w:bidi="hi-IN"/>
        </w:rPr>
      </w:pPr>
    </w:p>
    <w:p w:rsidR="00045E01" w:rsidRPr="00A37E3F" w:rsidRDefault="00045E01" w:rsidP="00C243B8">
      <w:pPr>
        <w:widowControl w:val="0"/>
        <w:suppressAutoHyphens/>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 xml:space="preserve"> A szabad sáv (8-10%) nélkül a szakmai órák száma</w:t>
      </w:r>
      <w:r>
        <w:rPr>
          <w:rFonts w:ascii="Palatino Linotype" w:hAnsi="Palatino Linotype" w:cs="Palatino Linotype"/>
          <w:kern w:val="1"/>
          <w:lang w:eastAsia="hi-IN" w:bidi="hi-IN"/>
        </w:rPr>
        <w:t xml:space="preserve"> a 3 évfolyamos képzésen</w:t>
      </w:r>
      <w:r w:rsidRPr="00A37E3F">
        <w:rPr>
          <w:rFonts w:ascii="Palatino Linotype" w:hAnsi="Palatino Linotype" w:cs="Palatino Linotype"/>
          <w:kern w:val="1"/>
          <w:lang w:eastAsia="hi-IN" w:bidi="hi-IN"/>
        </w:rPr>
        <w:t xml:space="preserve"> legfeljebb 2366 óra, de legalább 2608 óra</w:t>
      </w:r>
      <w:r>
        <w:rPr>
          <w:rFonts w:ascii="Palatino Linotype" w:hAnsi="Palatino Linotype" w:cs="Palatino Linotype"/>
          <w:kern w:val="1"/>
          <w:lang w:eastAsia="hi-IN" w:bidi="hi-IN"/>
        </w:rPr>
        <w:t xml:space="preserve">. </w:t>
      </w:r>
      <w:r w:rsidRPr="00A37E3F">
        <w:rPr>
          <w:rFonts w:ascii="Palatino Linotype" w:hAnsi="Palatino Linotype" w:cs="Palatino Linotype"/>
          <w:kern w:val="1"/>
          <w:lang w:eastAsia="hi-IN" w:bidi="hi-IN"/>
        </w:rPr>
        <w:t xml:space="preserve"> </w:t>
      </w:r>
      <w:r>
        <w:rPr>
          <w:rFonts w:ascii="Palatino Linotype" w:hAnsi="Palatino Linotype" w:cs="Palatino Linotype"/>
          <w:kern w:val="1"/>
          <w:lang w:eastAsia="hi-IN" w:bidi="hi-IN"/>
        </w:rPr>
        <w:t>A két éves képzésen az összes óraszám legalább 2540 óra.</w:t>
      </w:r>
    </w:p>
    <w:p w:rsidR="00045E01" w:rsidRPr="00A37E3F" w:rsidRDefault="00045E01" w:rsidP="00C243B8">
      <w:pPr>
        <w:widowControl w:val="0"/>
        <w:tabs>
          <w:tab w:val="left" w:pos="1800"/>
        </w:tabs>
        <w:suppressAutoHyphens/>
        <w:jc w:val="center"/>
        <w:rPr>
          <w:rFonts w:ascii="Palatino Linotype" w:hAnsi="Palatino Linotype" w:cs="Palatino Linotype"/>
          <w:kern w:val="1"/>
          <w:lang w:eastAsia="hi-IN" w:bidi="hi-IN"/>
        </w:rPr>
        <w:sectPr w:rsidR="00045E01" w:rsidRPr="00A37E3F" w:rsidSect="00574822">
          <w:footerReference w:type="default" r:id="rId8"/>
          <w:footerReference w:type="first" r:id="rId9"/>
          <w:pgSz w:w="11906" w:h="16838"/>
          <w:pgMar w:top="1417" w:right="1417" w:bottom="1417" w:left="1276" w:header="708" w:footer="708" w:gutter="0"/>
          <w:cols w:space="708"/>
          <w:docGrid w:linePitch="360"/>
        </w:sectPr>
      </w:pPr>
    </w:p>
    <w:p w:rsidR="00C922AB" w:rsidRDefault="00C922AB" w:rsidP="00C243B8">
      <w:pPr>
        <w:widowControl w:val="0"/>
        <w:suppressAutoHyphens/>
        <w:jc w:val="center"/>
        <w:rPr>
          <w:rFonts w:ascii="Palatino Linotype" w:hAnsi="Palatino Linotype" w:cs="Palatino Linotype"/>
        </w:rPr>
      </w:pPr>
    </w:p>
    <w:p w:rsidR="00045E01" w:rsidRPr="00A37E3F" w:rsidRDefault="00045E01" w:rsidP="00C243B8">
      <w:pPr>
        <w:widowControl w:val="0"/>
        <w:suppressAutoHyphens/>
        <w:jc w:val="center"/>
        <w:rPr>
          <w:rFonts w:ascii="Palatino Linotype" w:hAnsi="Palatino Linotype" w:cs="Palatino Linotype"/>
        </w:rPr>
      </w:pPr>
      <w:r w:rsidRPr="00A37E3F">
        <w:rPr>
          <w:rFonts w:ascii="Palatino Linotype" w:hAnsi="Palatino Linotype" w:cs="Palatino Linotype"/>
        </w:rPr>
        <w:t>1. számú táblázat</w:t>
      </w:r>
    </w:p>
    <w:p w:rsidR="00045E01" w:rsidRPr="00A37E3F" w:rsidRDefault="00045E01" w:rsidP="00C243B8">
      <w:pPr>
        <w:tabs>
          <w:tab w:val="left" w:pos="13560"/>
        </w:tabs>
        <w:jc w:val="center"/>
        <w:outlineLvl w:val="2"/>
        <w:rPr>
          <w:rFonts w:ascii="Palatino Linotype" w:hAnsi="Palatino Linotype" w:cs="Palatino Linotype"/>
          <w:b/>
          <w:bCs/>
        </w:rPr>
      </w:pPr>
      <w:bookmarkStart w:id="1" w:name="_Toc330281762"/>
      <w:bookmarkStart w:id="2" w:name="_Toc330384983"/>
      <w:bookmarkStart w:id="3" w:name="_Toc330981289"/>
      <w:r w:rsidRPr="00A37E3F">
        <w:rPr>
          <w:rFonts w:ascii="Palatino Linotype" w:hAnsi="Palatino Linotype" w:cs="Palatino Linotype"/>
          <w:b/>
          <w:bCs/>
        </w:rPr>
        <w:t>A szakmai követelménymodulokhoz rendelt tantárgyak heti óraszáma évfolyamonként</w:t>
      </w:r>
      <w:bookmarkEnd w:id="1"/>
      <w:bookmarkEnd w:id="2"/>
      <w:bookmarkEnd w:id="3"/>
    </w:p>
    <w:p w:rsidR="00045E01" w:rsidRDefault="00045E01" w:rsidP="00C243B8">
      <w:pPr>
        <w:jc w:val="center"/>
        <w:outlineLvl w:val="2"/>
        <w:rPr>
          <w:rFonts w:ascii="Palatino Linotype" w:hAnsi="Palatino Linotype" w:cs="Palatino Linotype"/>
          <w:b/>
          <w:bCs/>
        </w:rPr>
      </w:pPr>
    </w:p>
    <w:tbl>
      <w:tblPr>
        <w:tblW w:w="15899" w:type="dxa"/>
        <w:jc w:val="center"/>
        <w:tblInd w:w="55" w:type="dxa"/>
        <w:tblCellMar>
          <w:left w:w="70" w:type="dxa"/>
          <w:right w:w="70" w:type="dxa"/>
        </w:tblCellMar>
        <w:tblLook w:val="0000" w:firstRow="0" w:lastRow="0" w:firstColumn="0" w:lastColumn="0" w:noHBand="0" w:noVBand="0"/>
      </w:tblPr>
      <w:tblGrid>
        <w:gridCol w:w="1884"/>
        <w:gridCol w:w="1884"/>
        <w:gridCol w:w="896"/>
        <w:gridCol w:w="1074"/>
        <w:gridCol w:w="720"/>
        <w:gridCol w:w="896"/>
        <w:gridCol w:w="1074"/>
        <w:gridCol w:w="720"/>
        <w:gridCol w:w="896"/>
        <w:gridCol w:w="1129"/>
        <w:gridCol w:w="896"/>
        <w:gridCol w:w="1074"/>
        <w:gridCol w:w="720"/>
        <w:gridCol w:w="896"/>
        <w:gridCol w:w="1140"/>
      </w:tblGrid>
      <w:tr w:rsidR="00045E01" w:rsidRPr="00466221">
        <w:trPr>
          <w:trHeight w:val="345"/>
          <w:jc w:val="center"/>
        </w:trPr>
        <w:tc>
          <w:tcPr>
            <w:tcW w:w="1884" w:type="dxa"/>
            <w:vMerge w:val="restart"/>
            <w:tcBorders>
              <w:top w:val="single" w:sz="4" w:space="0" w:color="auto"/>
              <w:left w:val="single" w:sz="4" w:space="0" w:color="auto"/>
              <w:bottom w:val="single" w:sz="4" w:space="0" w:color="auto"/>
              <w:right w:val="single" w:sz="4" w:space="0" w:color="auto"/>
            </w:tcBorders>
            <w:vAlign w:val="center"/>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 Szakmai követelmény-modulok</w:t>
            </w:r>
          </w:p>
        </w:tc>
        <w:tc>
          <w:tcPr>
            <w:tcW w:w="1884" w:type="dxa"/>
            <w:vMerge w:val="restart"/>
            <w:tcBorders>
              <w:top w:val="single" w:sz="4" w:space="0" w:color="auto"/>
              <w:left w:val="single" w:sz="4" w:space="0" w:color="auto"/>
              <w:bottom w:val="single" w:sz="4" w:space="0" w:color="auto"/>
              <w:right w:val="single" w:sz="4" w:space="0" w:color="auto"/>
            </w:tcBorders>
            <w:vAlign w:val="center"/>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Szakiskolai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Szakiskolai képzés közismereti oktatás nélkül</w:t>
            </w:r>
          </w:p>
        </w:tc>
      </w:tr>
      <w:tr w:rsidR="00045E01" w:rsidRPr="00466221">
        <w:trPr>
          <w:trHeight w:val="240"/>
          <w:jc w:val="center"/>
        </w:trPr>
        <w:tc>
          <w:tcPr>
            <w:tcW w:w="1884" w:type="dxa"/>
            <w:vMerge/>
            <w:tcBorders>
              <w:top w:val="single" w:sz="4" w:space="0" w:color="auto"/>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b/>
                <w:bCs/>
                <w:sz w:val="20"/>
                <w:szCs w:val="20"/>
              </w:rPr>
            </w:pPr>
          </w:p>
        </w:tc>
        <w:tc>
          <w:tcPr>
            <w:tcW w:w="1884" w:type="dxa"/>
            <w:vMerge/>
            <w:tcBorders>
              <w:top w:val="single" w:sz="4" w:space="0" w:color="auto"/>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b/>
                <w:bCs/>
                <w:sz w:val="20"/>
                <w:szCs w:val="20"/>
              </w:rPr>
            </w:pPr>
          </w:p>
        </w:tc>
        <w:tc>
          <w:tcPr>
            <w:tcW w:w="2690" w:type="dxa"/>
            <w:gridSpan w:val="3"/>
            <w:tcBorders>
              <w:top w:val="single" w:sz="4" w:space="0" w:color="auto"/>
              <w:left w:val="nil"/>
              <w:bottom w:val="nil"/>
              <w:right w:val="single" w:sz="4" w:space="0" w:color="000000"/>
            </w:tcBorders>
            <w:vAlign w:val="center"/>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1/9. évfolyam</w:t>
            </w:r>
          </w:p>
        </w:tc>
        <w:tc>
          <w:tcPr>
            <w:tcW w:w="2690" w:type="dxa"/>
            <w:gridSpan w:val="3"/>
            <w:tcBorders>
              <w:top w:val="single" w:sz="4" w:space="0" w:color="auto"/>
              <w:left w:val="nil"/>
              <w:bottom w:val="single" w:sz="4" w:space="0" w:color="auto"/>
              <w:right w:val="single" w:sz="4" w:space="0" w:color="000000"/>
            </w:tcBorders>
            <w:vAlign w:val="center"/>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1. évfolyam</w:t>
            </w:r>
          </w:p>
        </w:tc>
        <w:tc>
          <w:tcPr>
            <w:tcW w:w="2036" w:type="dxa"/>
            <w:gridSpan w:val="2"/>
            <w:tcBorders>
              <w:top w:val="single" w:sz="4" w:space="0" w:color="auto"/>
              <w:left w:val="nil"/>
              <w:bottom w:val="single" w:sz="4" w:space="0" w:color="auto"/>
              <w:right w:val="single" w:sz="4" w:space="0" w:color="000000"/>
            </w:tcBorders>
            <w:vAlign w:val="center"/>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2. évfolyam</w:t>
            </w:r>
          </w:p>
        </w:tc>
      </w:tr>
      <w:tr w:rsidR="00045E01" w:rsidRPr="00466221" w:rsidTr="00466221">
        <w:trPr>
          <w:trHeight w:val="465"/>
          <w:jc w:val="center"/>
        </w:trPr>
        <w:tc>
          <w:tcPr>
            <w:tcW w:w="1884" w:type="dxa"/>
            <w:vMerge/>
            <w:tcBorders>
              <w:top w:val="single" w:sz="4" w:space="0" w:color="auto"/>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b/>
                <w:bCs/>
                <w:sz w:val="20"/>
                <w:szCs w:val="20"/>
              </w:rPr>
            </w:pPr>
          </w:p>
        </w:tc>
        <w:tc>
          <w:tcPr>
            <w:tcW w:w="1884" w:type="dxa"/>
            <w:vMerge/>
            <w:tcBorders>
              <w:top w:val="single" w:sz="4" w:space="0" w:color="auto"/>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b/>
                <w:bCs/>
                <w:sz w:val="20"/>
                <w:szCs w:val="20"/>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ögy</w:t>
            </w:r>
          </w:p>
        </w:tc>
        <w:tc>
          <w:tcPr>
            <w:tcW w:w="896" w:type="dxa"/>
            <w:vMerge w:val="restart"/>
            <w:tcBorders>
              <w:top w:val="nil"/>
              <w:left w:val="single" w:sz="4" w:space="0" w:color="auto"/>
              <w:bottom w:val="single" w:sz="4" w:space="0" w:color="auto"/>
              <w:right w:val="single" w:sz="4" w:space="0" w:color="auto"/>
            </w:tcBorders>
            <w:vAlign w:val="center"/>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ögy</w:t>
            </w:r>
          </w:p>
        </w:tc>
        <w:tc>
          <w:tcPr>
            <w:tcW w:w="896" w:type="dxa"/>
            <w:vMerge w:val="restart"/>
            <w:tcBorders>
              <w:top w:val="nil"/>
              <w:left w:val="single" w:sz="4" w:space="0" w:color="auto"/>
              <w:bottom w:val="single" w:sz="4" w:space="0" w:color="auto"/>
              <w:right w:val="single" w:sz="4" w:space="0" w:color="auto"/>
            </w:tcBorders>
            <w:vAlign w:val="center"/>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045E01" w:rsidRPr="00466221" w:rsidRDefault="00006025" w:rsidP="00C243B8">
            <w:pPr>
              <w:jc w:val="center"/>
              <w:rPr>
                <w:rFonts w:ascii="Palatino Linotype" w:hAnsi="Palatino Linotype" w:cs="Arial"/>
                <w:b/>
                <w:bCs/>
                <w:sz w:val="20"/>
                <w:szCs w:val="20"/>
              </w:rPr>
            </w:pPr>
            <w:r w:rsidRPr="00466221">
              <w:rPr>
                <w:rFonts w:ascii="Palatino Linotype" w:hAnsi="Palatino Linotype" w:cs="Arial"/>
                <w:b/>
                <w:bCs/>
                <w:sz w:val="20"/>
                <w:szCs w:val="20"/>
              </w:rPr>
              <w:t>g</w:t>
            </w:r>
            <w:r w:rsidR="00045E01" w:rsidRPr="00466221">
              <w:rPr>
                <w:rFonts w:ascii="Palatino Linotype" w:hAnsi="Palatino Linotype" w:cs="Arial"/>
                <w:b/>
                <w:bCs/>
                <w:sz w:val="20"/>
                <w:szCs w:val="20"/>
              </w:rPr>
              <w:t>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ögy</w:t>
            </w:r>
          </w:p>
        </w:tc>
        <w:tc>
          <w:tcPr>
            <w:tcW w:w="896" w:type="dxa"/>
            <w:vMerge w:val="restart"/>
            <w:tcBorders>
              <w:top w:val="nil"/>
              <w:left w:val="single" w:sz="4" w:space="0" w:color="auto"/>
              <w:bottom w:val="single" w:sz="4" w:space="0" w:color="auto"/>
              <w:right w:val="single" w:sz="4" w:space="0" w:color="auto"/>
            </w:tcBorders>
            <w:vAlign w:val="center"/>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gyakorlati heti óraszám</w:t>
            </w:r>
          </w:p>
        </w:tc>
      </w:tr>
      <w:tr w:rsidR="00045E01" w:rsidRPr="00466221" w:rsidTr="00466221">
        <w:trPr>
          <w:trHeight w:val="375"/>
          <w:jc w:val="center"/>
        </w:trPr>
        <w:tc>
          <w:tcPr>
            <w:tcW w:w="1884" w:type="dxa"/>
            <w:vMerge/>
            <w:tcBorders>
              <w:top w:val="single" w:sz="4" w:space="0" w:color="auto"/>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b/>
                <w:bCs/>
                <w:sz w:val="20"/>
                <w:szCs w:val="20"/>
              </w:rPr>
            </w:pPr>
          </w:p>
        </w:tc>
        <w:tc>
          <w:tcPr>
            <w:tcW w:w="1884" w:type="dxa"/>
            <w:vMerge/>
            <w:tcBorders>
              <w:top w:val="single" w:sz="4" w:space="0" w:color="auto"/>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b/>
                <w:bCs/>
                <w:sz w:val="20"/>
                <w:szCs w:val="20"/>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b/>
                <w:bCs/>
                <w:sz w:val="20"/>
                <w:szCs w:val="20"/>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b/>
                <w:bCs/>
                <w:sz w:val="20"/>
                <w:szCs w:val="20"/>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045E01" w:rsidRPr="00466221" w:rsidRDefault="00045E01" w:rsidP="00C243B8">
            <w:pPr>
              <w:rPr>
                <w:rFonts w:ascii="Palatino Linotype" w:hAnsi="Palatino Linotype" w:cs="Arial"/>
                <w:b/>
                <w:bCs/>
                <w:sz w:val="20"/>
                <w:szCs w:val="20"/>
              </w:rPr>
            </w:pPr>
          </w:p>
        </w:tc>
        <w:tc>
          <w:tcPr>
            <w:tcW w:w="896" w:type="dxa"/>
            <w:vMerge/>
            <w:tcBorders>
              <w:top w:val="nil"/>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b/>
                <w:bCs/>
                <w:sz w:val="20"/>
                <w:szCs w:val="20"/>
              </w:rPr>
            </w:pPr>
          </w:p>
        </w:tc>
        <w:tc>
          <w:tcPr>
            <w:tcW w:w="1074" w:type="dxa"/>
            <w:vMerge/>
            <w:tcBorders>
              <w:top w:val="nil"/>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b/>
                <w:bCs/>
                <w:sz w:val="20"/>
                <w:szCs w:val="20"/>
              </w:rPr>
            </w:pP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C243B8">
            <w:pPr>
              <w:rPr>
                <w:rFonts w:ascii="Palatino Linotype" w:hAnsi="Palatino Linotype" w:cs="Arial"/>
                <w:b/>
                <w:bCs/>
                <w:sz w:val="20"/>
                <w:szCs w:val="20"/>
              </w:rPr>
            </w:pPr>
          </w:p>
        </w:tc>
        <w:tc>
          <w:tcPr>
            <w:tcW w:w="896" w:type="dxa"/>
            <w:vMerge/>
            <w:tcBorders>
              <w:top w:val="nil"/>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b/>
                <w:bCs/>
                <w:sz w:val="20"/>
                <w:szCs w:val="20"/>
              </w:rPr>
            </w:pPr>
          </w:p>
        </w:tc>
        <w:tc>
          <w:tcPr>
            <w:tcW w:w="1129" w:type="dxa"/>
            <w:vMerge/>
            <w:tcBorders>
              <w:top w:val="nil"/>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b/>
                <w:bCs/>
                <w:sz w:val="20"/>
                <w:szCs w:val="20"/>
              </w:rPr>
            </w:pPr>
          </w:p>
        </w:tc>
        <w:tc>
          <w:tcPr>
            <w:tcW w:w="896" w:type="dxa"/>
            <w:vMerge/>
            <w:tcBorders>
              <w:top w:val="nil"/>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b/>
                <w:bCs/>
                <w:sz w:val="20"/>
                <w:szCs w:val="20"/>
              </w:rPr>
            </w:pPr>
          </w:p>
        </w:tc>
        <w:tc>
          <w:tcPr>
            <w:tcW w:w="1074" w:type="dxa"/>
            <w:vMerge/>
            <w:tcBorders>
              <w:top w:val="nil"/>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b/>
                <w:bCs/>
                <w:sz w:val="20"/>
                <w:szCs w:val="20"/>
              </w:rPr>
            </w:pP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C243B8">
            <w:pPr>
              <w:rPr>
                <w:rFonts w:ascii="Palatino Linotype" w:hAnsi="Palatino Linotype" w:cs="Arial"/>
                <w:b/>
                <w:bCs/>
                <w:sz w:val="20"/>
                <w:szCs w:val="20"/>
              </w:rPr>
            </w:pPr>
          </w:p>
        </w:tc>
        <w:tc>
          <w:tcPr>
            <w:tcW w:w="896" w:type="dxa"/>
            <w:vMerge/>
            <w:tcBorders>
              <w:top w:val="nil"/>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b/>
                <w:bCs/>
                <w:sz w:val="20"/>
                <w:szCs w:val="20"/>
              </w:rPr>
            </w:pPr>
          </w:p>
        </w:tc>
        <w:tc>
          <w:tcPr>
            <w:tcW w:w="1140" w:type="dxa"/>
            <w:vMerge/>
            <w:tcBorders>
              <w:top w:val="nil"/>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b/>
                <w:bCs/>
                <w:sz w:val="20"/>
                <w:szCs w:val="20"/>
              </w:rPr>
            </w:pPr>
          </w:p>
        </w:tc>
      </w:tr>
      <w:tr w:rsidR="00045E01" w:rsidRPr="00466221" w:rsidTr="00466221">
        <w:trPr>
          <w:trHeight w:val="840"/>
          <w:jc w:val="center"/>
        </w:trPr>
        <w:tc>
          <w:tcPr>
            <w:tcW w:w="1884" w:type="dxa"/>
            <w:tcBorders>
              <w:top w:val="nil"/>
              <w:left w:val="single" w:sz="4" w:space="0" w:color="auto"/>
              <w:bottom w:val="single" w:sz="4" w:space="0" w:color="auto"/>
              <w:right w:val="single" w:sz="4" w:space="0" w:color="auto"/>
            </w:tcBorders>
            <w:shd w:val="clear" w:color="auto" w:fill="FFCC00"/>
            <w:vAlign w:val="center"/>
          </w:tcPr>
          <w:p w:rsidR="00045E01" w:rsidRPr="00466221" w:rsidRDefault="00045E01" w:rsidP="00466221">
            <w:pPr>
              <w:rPr>
                <w:rFonts w:ascii="Palatino Linotype" w:hAnsi="Palatino Linotype" w:cs="Arial"/>
                <w:sz w:val="20"/>
                <w:szCs w:val="20"/>
              </w:rPr>
            </w:pPr>
            <w:r w:rsidRPr="00466221">
              <w:rPr>
                <w:rFonts w:ascii="Palatino Linotype" w:hAnsi="Palatino Linotype" w:cs="Arial"/>
                <w:sz w:val="20"/>
                <w:szCs w:val="20"/>
              </w:rPr>
              <w:t>11500-12 Munkahelyi egészség és biztonság</w:t>
            </w:r>
          </w:p>
        </w:tc>
        <w:tc>
          <w:tcPr>
            <w:tcW w:w="1884" w:type="dxa"/>
            <w:tcBorders>
              <w:top w:val="nil"/>
              <w:left w:val="nil"/>
              <w:bottom w:val="single" w:sz="4" w:space="0" w:color="auto"/>
              <w:right w:val="single" w:sz="4" w:space="0" w:color="auto"/>
            </w:tcBorders>
            <w:vAlign w:val="center"/>
          </w:tcPr>
          <w:p w:rsidR="00045E01" w:rsidRPr="00466221" w:rsidRDefault="00045E01" w:rsidP="0080767A">
            <w:pPr>
              <w:rPr>
                <w:rFonts w:ascii="Palatino Linotype" w:hAnsi="Palatino Linotype" w:cs="Arial"/>
                <w:color w:val="000000"/>
                <w:sz w:val="20"/>
                <w:szCs w:val="20"/>
              </w:rPr>
            </w:pPr>
            <w:r w:rsidRPr="00466221">
              <w:rPr>
                <w:rFonts w:ascii="Palatino Linotype" w:hAnsi="Palatino Linotype" w:cs="Arial"/>
                <w:color w:val="000000"/>
                <w:sz w:val="20"/>
                <w:szCs w:val="20"/>
              </w:rPr>
              <w:t>Munkahelyi egészség és biztonság</w:t>
            </w: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0,5</w:t>
            </w:r>
          </w:p>
        </w:tc>
        <w:tc>
          <w:tcPr>
            <w:tcW w:w="1074"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045E01" w:rsidRPr="00466221" w:rsidRDefault="00045E01" w:rsidP="00AD570C">
            <w:pPr>
              <w:jc w:val="cente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045E01" w:rsidRPr="00466221" w:rsidRDefault="00045E01" w:rsidP="00AD570C">
            <w:pPr>
              <w:jc w:val="cente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129"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0,5</w:t>
            </w:r>
          </w:p>
        </w:tc>
        <w:tc>
          <w:tcPr>
            <w:tcW w:w="1074"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045E01" w:rsidRPr="00466221" w:rsidRDefault="00045E01" w:rsidP="00AD570C">
            <w:pPr>
              <w:jc w:val="cente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140"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r>
      <w:tr w:rsidR="00045E01" w:rsidRPr="00466221" w:rsidTr="00466221">
        <w:trPr>
          <w:trHeight w:val="689"/>
          <w:jc w:val="center"/>
        </w:trPr>
        <w:tc>
          <w:tcPr>
            <w:tcW w:w="1884" w:type="dxa"/>
            <w:tcBorders>
              <w:top w:val="nil"/>
              <w:left w:val="single" w:sz="4" w:space="0" w:color="auto"/>
              <w:bottom w:val="single" w:sz="4" w:space="0" w:color="auto"/>
              <w:right w:val="single" w:sz="4" w:space="0" w:color="auto"/>
            </w:tcBorders>
            <w:shd w:val="clear" w:color="auto" w:fill="FFCC00"/>
            <w:vAlign w:val="center"/>
          </w:tcPr>
          <w:p w:rsidR="00045E01" w:rsidRPr="00466221" w:rsidRDefault="00045E01" w:rsidP="00466221">
            <w:pPr>
              <w:rPr>
                <w:rFonts w:ascii="Palatino Linotype" w:hAnsi="Palatino Linotype" w:cs="Arial"/>
                <w:sz w:val="20"/>
                <w:szCs w:val="20"/>
              </w:rPr>
            </w:pPr>
            <w:r w:rsidRPr="00466221">
              <w:rPr>
                <w:rFonts w:ascii="Palatino Linotype" w:hAnsi="Palatino Linotype" w:cs="Arial"/>
                <w:sz w:val="20"/>
                <w:szCs w:val="20"/>
              </w:rPr>
              <w:t xml:space="preserve">11499-12 Foglalkoztatás II. </w:t>
            </w:r>
          </w:p>
        </w:tc>
        <w:tc>
          <w:tcPr>
            <w:tcW w:w="1884" w:type="dxa"/>
            <w:tcBorders>
              <w:top w:val="nil"/>
              <w:left w:val="nil"/>
              <w:bottom w:val="single" w:sz="4" w:space="0" w:color="auto"/>
              <w:right w:val="single" w:sz="4" w:space="0" w:color="auto"/>
            </w:tcBorders>
            <w:vAlign w:val="center"/>
          </w:tcPr>
          <w:p w:rsidR="00045E01" w:rsidRPr="00466221" w:rsidRDefault="00045E01" w:rsidP="00C243B8">
            <w:pPr>
              <w:rPr>
                <w:rFonts w:ascii="Palatino Linotype" w:hAnsi="Palatino Linotype" w:cs="Arial"/>
                <w:color w:val="000000"/>
                <w:sz w:val="20"/>
                <w:szCs w:val="20"/>
              </w:rPr>
            </w:pPr>
            <w:r w:rsidRPr="00466221">
              <w:rPr>
                <w:rFonts w:ascii="Palatino Linotype" w:hAnsi="Palatino Linotype" w:cs="Arial"/>
                <w:color w:val="000000"/>
                <w:sz w:val="20"/>
                <w:szCs w:val="20"/>
              </w:rPr>
              <w:t>Foglalkoztatás II.</w:t>
            </w: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0,5</w:t>
            </w:r>
          </w:p>
        </w:tc>
        <w:tc>
          <w:tcPr>
            <w:tcW w:w="1129"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0,5</w:t>
            </w:r>
          </w:p>
        </w:tc>
        <w:tc>
          <w:tcPr>
            <w:tcW w:w="1140"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r>
      <w:tr w:rsidR="00045E01" w:rsidRPr="00466221" w:rsidTr="00466221">
        <w:trPr>
          <w:trHeight w:val="1124"/>
          <w:jc w:val="center"/>
        </w:trPr>
        <w:tc>
          <w:tcPr>
            <w:tcW w:w="1884" w:type="dxa"/>
            <w:tcBorders>
              <w:top w:val="nil"/>
              <w:left w:val="single" w:sz="4" w:space="0" w:color="auto"/>
              <w:bottom w:val="single" w:sz="4" w:space="0" w:color="auto"/>
              <w:right w:val="single" w:sz="4" w:space="0" w:color="auto"/>
            </w:tcBorders>
            <w:shd w:val="clear" w:color="auto" w:fill="FFCC00"/>
            <w:vAlign w:val="center"/>
          </w:tcPr>
          <w:p w:rsidR="00045E01" w:rsidRPr="00466221" w:rsidRDefault="00045E01" w:rsidP="00466221">
            <w:pPr>
              <w:rPr>
                <w:rFonts w:ascii="Palatino Linotype" w:hAnsi="Palatino Linotype" w:cs="Arial"/>
                <w:sz w:val="20"/>
                <w:szCs w:val="20"/>
              </w:rPr>
            </w:pPr>
            <w:r w:rsidRPr="00466221">
              <w:rPr>
                <w:rFonts w:ascii="Palatino Linotype" w:hAnsi="Palatino Linotype" w:cs="Arial"/>
                <w:sz w:val="20"/>
                <w:szCs w:val="20"/>
              </w:rPr>
              <w:t>11497-12 Foglalkoztatás I.</w:t>
            </w:r>
          </w:p>
        </w:tc>
        <w:tc>
          <w:tcPr>
            <w:tcW w:w="1884" w:type="dxa"/>
            <w:tcBorders>
              <w:top w:val="nil"/>
              <w:left w:val="nil"/>
              <w:bottom w:val="single" w:sz="4" w:space="0" w:color="auto"/>
              <w:right w:val="single" w:sz="4" w:space="0" w:color="auto"/>
            </w:tcBorders>
            <w:vAlign w:val="center"/>
          </w:tcPr>
          <w:p w:rsidR="00045E01" w:rsidRPr="00466221" w:rsidRDefault="00045E01" w:rsidP="00C243B8">
            <w:pPr>
              <w:rPr>
                <w:rFonts w:ascii="Palatino Linotype" w:hAnsi="Palatino Linotype" w:cs="Arial"/>
                <w:color w:val="000000"/>
                <w:sz w:val="20"/>
                <w:szCs w:val="20"/>
              </w:rPr>
            </w:pPr>
            <w:r w:rsidRPr="00466221">
              <w:rPr>
                <w:rFonts w:ascii="Palatino Linotype" w:hAnsi="Palatino Linotype" w:cs="Arial"/>
                <w:color w:val="000000"/>
                <w:sz w:val="20"/>
                <w:szCs w:val="20"/>
              </w:rPr>
              <w:t>Foglalkoztatás I.</w:t>
            </w: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2</w:t>
            </w:r>
          </w:p>
        </w:tc>
        <w:tc>
          <w:tcPr>
            <w:tcW w:w="1129"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2</w:t>
            </w:r>
          </w:p>
        </w:tc>
        <w:tc>
          <w:tcPr>
            <w:tcW w:w="1140"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r>
      <w:tr w:rsidR="00045E01" w:rsidRPr="00466221" w:rsidTr="00466221">
        <w:trPr>
          <w:trHeight w:val="570"/>
          <w:jc w:val="center"/>
        </w:trPr>
        <w:tc>
          <w:tcPr>
            <w:tcW w:w="1884" w:type="dxa"/>
            <w:vMerge w:val="restart"/>
            <w:tcBorders>
              <w:top w:val="nil"/>
              <w:left w:val="single" w:sz="4" w:space="0" w:color="auto"/>
              <w:bottom w:val="single" w:sz="4" w:space="0" w:color="auto"/>
              <w:right w:val="single" w:sz="4" w:space="0" w:color="auto"/>
            </w:tcBorders>
            <w:vAlign w:val="center"/>
          </w:tcPr>
          <w:p w:rsidR="00045E01" w:rsidRPr="00466221" w:rsidRDefault="00045E01" w:rsidP="00466221">
            <w:pPr>
              <w:rPr>
                <w:rFonts w:ascii="Palatino Linotype" w:hAnsi="Palatino Linotype" w:cs="Arial"/>
                <w:sz w:val="20"/>
                <w:szCs w:val="20"/>
              </w:rPr>
            </w:pPr>
            <w:r w:rsidRPr="00466221">
              <w:rPr>
                <w:rFonts w:ascii="Palatino Linotype" w:hAnsi="Palatino Linotype" w:cs="Arial"/>
                <w:sz w:val="20"/>
                <w:szCs w:val="20"/>
              </w:rPr>
              <w:t xml:space="preserve">10025-12 </w:t>
            </w:r>
          </w:p>
          <w:p w:rsidR="00045E01" w:rsidRPr="00466221" w:rsidRDefault="00045E01" w:rsidP="00466221">
            <w:pPr>
              <w:rPr>
                <w:rFonts w:ascii="Palatino Linotype" w:hAnsi="Palatino Linotype" w:cs="Arial"/>
                <w:sz w:val="20"/>
                <w:szCs w:val="20"/>
              </w:rPr>
            </w:pPr>
            <w:r w:rsidRPr="00466221">
              <w:rPr>
                <w:rFonts w:ascii="Palatino Linotype" w:hAnsi="Palatino Linotype" w:cs="Arial"/>
                <w:sz w:val="20"/>
                <w:szCs w:val="20"/>
              </w:rPr>
              <w:t>A kereskedelmi egység működtetése</w:t>
            </w:r>
          </w:p>
        </w:tc>
        <w:tc>
          <w:tcPr>
            <w:tcW w:w="1884" w:type="dxa"/>
            <w:tcBorders>
              <w:top w:val="nil"/>
              <w:left w:val="nil"/>
              <w:bottom w:val="single" w:sz="4" w:space="0" w:color="auto"/>
              <w:right w:val="single" w:sz="4" w:space="0" w:color="auto"/>
            </w:tcBorders>
            <w:vAlign w:val="center"/>
          </w:tcPr>
          <w:p w:rsidR="00045E01" w:rsidRPr="00466221" w:rsidRDefault="00045E01" w:rsidP="00C243B8">
            <w:pPr>
              <w:rPr>
                <w:rFonts w:ascii="Palatino Linotype" w:hAnsi="Palatino Linotype" w:cs="Arial"/>
                <w:color w:val="000000"/>
                <w:sz w:val="20"/>
                <w:szCs w:val="20"/>
              </w:rPr>
            </w:pPr>
            <w:r w:rsidRPr="00466221">
              <w:rPr>
                <w:rFonts w:ascii="Palatino Linotype" w:hAnsi="Palatino Linotype" w:cs="Arial"/>
                <w:color w:val="000000"/>
                <w:sz w:val="20"/>
                <w:szCs w:val="20"/>
              </w:rPr>
              <w:t>A működtetés szabályai</w:t>
            </w: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2</w:t>
            </w:r>
          </w:p>
        </w:tc>
        <w:tc>
          <w:tcPr>
            <w:tcW w:w="1129"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2</w:t>
            </w:r>
          </w:p>
        </w:tc>
        <w:tc>
          <w:tcPr>
            <w:tcW w:w="1140"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r>
      <w:tr w:rsidR="00045E01" w:rsidRPr="00466221" w:rsidTr="00466221">
        <w:trPr>
          <w:trHeight w:val="570"/>
          <w:jc w:val="center"/>
        </w:trPr>
        <w:tc>
          <w:tcPr>
            <w:tcW w:w="1884" w:type="dxa"/>
            <w:vMerge/>
            <w:tcBorders>
              <w:top w:val="nil"/>
              <w:left w:val="single" w:sz="4" w:space="0" w:color="auto"/>
              <w:bottom w:val="single" w:sz="4" w:space="0" w:color="auto"/>
              <w:right w:val="single" w:sz="4" w:space="0" w:color="auto"/>
            </w:tcBorders>
            <w:vAlign w:val="center"/>
          </w:tcPr>
          <w:p w:rsidR="00045E01" w:rsidRPr="00466221" w:rsidRDefault="00045E01" w:rsidP="00466221">
            <w:pPr>
              <w:rPr>
                <w:rFonts w:ascii="Palatino Linotype" w:hAnsi="Palatino Linotype" w:cs="Arial"/>
                <w:sz w:val="20"/>
                <w:szCs w:val="20"/>
              </w:rPr>
            </w:pPr>
          </w:p>
        </w:tc>
        <w:tc>
          <w:tcPr>
            <w:tcW w:w="1884" w:type="dxa"/>
            <w:tcBorders>
              <w:top w:val="nil"/>
              <w:left w:val="nil"/>
              <w:bottom w:val="single" w:sz="4" w:space="0" w:color="auto"/>
              <w:right w:val="single" w:sz="4" w:space="0" w:color="auto"/>
            </w:tcBorders>
            <w:vAlign w:val="center"/>
          </w:tcPr>
          <w:p w:rsidR="00045E01" w:rsidRPr="00466221" w:rsidRDefault="00045E01" w:rsidP="00C243B8">
            <w:pPr>
              <w:rPr>
                <w:rFonts w:ascii="Palatino Linotype" w:hAnsi="Palatino Linotype" w:cs="Arial"/>
                <w:color w:val="000000"/>
                <w:sz w:val="20"/>
                <w:szCs w:val="20"/>
              </w:rPr>
            </w:pPr>
            <w:r w:rsidRPr="00466221">
              <w:rPr>
                <w:rFonts w:ascii="Palatino Linotype" w:hAnsi="Palatino Linotype" w:cs="Arial"/>
                <w:color w:val="000000"/>
                <w:sz w:val="20"/>
                <w:szCs w:val="20"/>
              </w:rPr>
              <w:t xml:space="preserve">A működtetés szabályai gyakorlat </w:t>
            </w: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129"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2,5</w:t>
            </w: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140"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color w:val="000000"/>
                <w:sz w:val="20"/>
                <w:szCs w:val="20"/>
              </w:rPr>
            </w:pPr>
            <w:r w:rsidRPr="00466221">
              <w:rPr>
                <w:rFonts w:ascii="Palatino Linotype" w:hAnsi="Palatino Linotype" w:cs="Arial"/>
                <w:color w:val="000000"/>
                <w:sz w:val="20"/>
                <w:szCs w:val="20"/>
              </w:rPr>
              <w:t>2,5</w:t>
            </w:r>
          </w:p>
        </w:tc>
      </w:tr>
      <w:tr w:rsidR="00045E01" w:rsidRPr="00466221" w:rsidTr="00466221">
        <w:trPr>
          <w:trHeight w:val="570"/>
          <w:jc w:val="center"/>
        </w:trPr>
        <w:tc>
          <w:tcPr>
            <w:tcW w:w="1884" w:type="dxa"/>
            <w:vMerge w:val="restart"/>
            <w:tcBorders>
              <w:top w:val="nil"/>
              <w:left w:val="single" w:sz="4" w:space="0" w:color="auto"/>
              <w:bottom w:val="single" w:sz="4" w:space="0" w:color="auto"/>
              <w:right w:val="single" w:sz="4" w:space="0" w:color="auto"/>
            </w:tcBorders>
            <w:vAlign w:val="center"/>
          </w:tcPr>
          <w:p w:rsidR="00045E01" w:rsidRPr="00466221" w:rsidRDefault="00045E01" w:rsidP="00466221">
            <w:pPr>
              <w:rPr>
                <w:rFonts w:ascii="Palatino Linotype" w:hAnsi="Palatino Linotype" w:cs="Arial"/>
                <w:sz w:val="20"/>
                <w:szCs w:val="20"/>
              </w:rPr>
            </w:pPr>
            <w:r w:rsidRPr="00466221">
              <w:rPr>
                <w:rFonts w:ascii="Palatino Linotype" w:hAnsi="Palatino Linotype" w:cs="Arial"/>
                <w:sz w:val="20"/>
                <w:szCs w:val="20"/>
              </w:rPr>
              <w:t>11507-12 Az áruforgalom lebonyolítása</w:t>
            </w:r>
          </w:p>
        </w:tc>
        <w:tc>
          <w:tcPr>
            <w:tcW w:w="1884" w:type="dxa"/>
            <w:tcBorders>
              <w:top w:val="nil"/>
              <w:left w:val="nil"/>
              <w:bottom w:val="single" w:sz="4" w:space="0" w:color="auto"/>
              <w:right w:val="single" w:sz="4" w:space="0" w:color="auto"/>
            </w:tcBorders>
            <w:vAlign w:val="center"/>
          </w:tcPr>
          <w:p w:rsidR="00045E01" w:rsidRPr="00466221" w:rsidRDefault="00045E01" w:rsidP="00C243B8">
            <w:pPr>
              <w:rPr>
                <w:rFonts w:ascii="Palatino Linotype" w:hAnsi="Palatino Linotype" w:cs="Arial"/>
                <w:color w:val="000000"/>
                <w:sz w:val="20"/>
                <w:szCs w:val="20"/>
              </w:rPr>
            </w:pPr>
            <w:r w:rsidRPr="00466221">
              <w:rPr>
                <w:rFonts w:ascii="Palatino Linotype" w:hAnsi="Palatino Linotype" w:cs="Arial"/>
                <w:color w:val="000000"/>
                <w:sz w:val="20"/>
                <w:szCs w:val="20"/>
              </w:rPr>
              <w:t xml:space="preserve">Áruforgalom </w:t>
            </w: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2</w:t>
            </w:r>
          </w:p>
        </w:tc>
        <w:tc>
          <w:tcPr>
            <w:tcW w:w="1074"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1</w:t>
            </w:r>
          </w:p>
        </w:tc>
        <w:tc>
          <w:tcPr>
            <w:tcW w:w="1074"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1</w:t>
            </w:r>
          </w:p>
        </w:tc>
        <w:tc>
          <w:tcPr>
            <w:tcW w:w="1129"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2</w:t>
            </w:r>
          </w:p>
        </w:tc>
        <w:tc>
          <w:tcPr>
            <w:tcW w:w="1074"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2</w:t>
            </w:r>
          </w:p>
        </w:tc>
        <w:tc>
          <w:tcPr>
            <w:tcW w:w="1140"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r>
      <w:tr w:rsidR="00045E01" w:rsidRPr="00466221" w:rsidTr="00AD570C">
        <w:trPr>
          <w:trHeight w:val="570"/>
          <w:jc w:val="center"/>
        </w:trPr>
        <w:tc>
          <w:tcPr>
            <w:tcW w:w="1884" w:type="dxa"/>
            <w:vMerge/>
            <w:tcBorders>
              <w:top w:val="nil"/>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sz w:val="20"/>
                <w:szCs w:val="20"/>
              </w:rPr>
            </w:pPr>
          </w:p>
        </w:tc>
        <w:tc>
          <w:tcPr>
            <w:tcW w:w="1884" w:type="dxa"/>
            <w:tcBorders>
              <w:top w:val="nil"/>
              <w:left w:val="nil"/>
              <w:bottom w:val="single" w:sz="4" w:space="0" w:color="auto"/>
              <w:right w:val="single" w:sz="4" w:space="0" w:color="auto"/>
            </w:tcBorders>
            <w:vAlign w:val="center"/>
          </w:tcPr>
          <w:p w:rsidR="00045E01" w:rsidRPr="00466221" w:rsidRDefault="00045E01" w:rsidP="00C243B8">
            <w:pPr>
              <w:rPr>
                <w:rFonts w:ascii="Palatino Linotype" w:hAnsi="Palatino Linotype" w:cs="Arial"/>
                <w:color w:val="000000"/>
                <w:sz w:val="20"/>
                <w:szCs w:val="20"/>
              </w:rPr>
            </w:pPr>
            <w:r w:rsidRPr="00466221">
              <w:rPr>
                <w:rFonts w:ascii="Palatino Linotype" w:hAnsi="Palatino Linotype" w:cs="Arial"/>
                <w:color w:val="000000"/>
                <w:sz w:val="20"/>
                <w:szCs w:val="20"/>
              </w:rPr>
              <w:t xml:space="preserve">Áruforgalom gyakorlata </w:t>
            </w: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4</w:t>
            </w: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129"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5</w:t>
            </w: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140"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r>
      <w:tr w:rsidR="00045E01" w:rsidRPr="00466221" w:rsidTr="00AD570C">
        <w:trPr>
          <w:trHeight w:val="570"/>
          <w:jc w:val="center"/>
        </w:trPr>
        <w:tc>
          <w:tcPr>
            <w:tcW w:w="1884" w:type="dxa"/>
            <w:vMerge w:val="restart"/>
            <w:tcBorders>
              <w:top w:val="nil"/>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sz w:val="20"/>
                <w:szCs w:val="20"/>
              </w:rPr>
            </w:pPr>
            <w:r w:rsidRPr="00466221">
              <w:rPr>
                <w:rFonts w:ascii="Palatino Linotype" w:hAnsi="Palatino Linotype" w:cs="Arial"/>
                <w:sz w:val="20"/>
                <w:szCs w:val="20"/>
              </w:rPr>
              <w:t xml:space="preserve">10027-12 A ruházati cikkek és a vegyes iparcikkek </w:t>
            </w:r>
            <w:r w:rsidRPr="00466221">
              <w:rPr>
                <w:rFonts w:ascii="Palatino Linotype" w:hAnsi="Palatino Linotype" w:cs="Arial"/>
                <w:sz w:val="20"/>
                <w:szCs w:val="20"/>
              </w:rPr>
              <w:lastRenderedPageBreak/>
              <w:t>forgalmazása</w:t>
            </w:r>
          </w:p>
        </w:tc>
        <w:tc>
          <w:tcPr>
            <w:tcW w:w="1884" w:type="dxa"/>
            <w:tcBorders>
              <w:top w:val="nil"/>
              <w:left w:val="nil"/>
              <w:bottom w:val="single" w:sz="4" w:space="0" w:color="auto"/>
              <w:right w:val="single" w:sz="4" w:space="0" w:color="auto"/>
            </w:tcBorders>
            <w:vAlign w:val="center"/>
          </w:tcPr>
          <w:p w:rsidR="00045E01" w:rsidRPr="00466221" w:rsidRDefault="00045E01" w:rsidP="00C243B8">
            <w:pPr>
              <w:rPr>
                <w:rFonts w:ascii="Palatino Linotype" w:hAnsi="Palatino Linotype" w:cs="Arial"/>
                <w:color w:val="000000"/>
                <w:sz w:val="20"/>
                <w:szCs w:val="20"/>
              </w:rPr>
            </w:pPr>
            <w:r w:rsidRPr="00466221">
              <w:rPr>
                <w:rFonts w:ascii="Palatino Linotype" w:hAnsi="Palatino Linotype" w:cs="Arial"/>
                <w:color w:val="000000"/>
                <w:sz w:val="20"/>
                <w:szCs w:val="20"/>
              </w:rPr>
              <w:lastRenderedPageBreak/>
              <w:t xml:space="preserve">Áruforgalmazás </w:t>
            </w: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1</w:t>
            </w:r>
          </w:p>
        </w:tc>
        <w:tc>
          <w:tcPr>
            <w:tcW w:w="1074"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1</w:t>
            </w:r>
          </w:p>
        </w:tc>
        <w:tc>
          <w:tcPr>
            <w:tcW w:w="1074"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129"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1</w:t>
            </w:r>
          </w:p>
        </w:tc>
        <w:tc>
          <w:tcPr>
            <w:tcW w:w="1074"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1</w:t>
            </w:r>
          </w:p>
        </w:tc>
        <w:tc>
          <w:tcPr>
            <w:tcW w:w="1140"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r>
      <w:tr w:rsidR="00045E01" w:rsidRPr="00466221" w:rsidTr="00AD570C">
        <w:trPr>
          <w:trHeight w:val="570"/>
          <w:jc w:val="center"/>
        </w:trPr>
        <w:tc>
          <w:tcPr>
            <w:tcW w:w="1884" w:type="dxa"/>
            <w:vMerge/>
            <w:tcBorders>
              <w:top w:val="nil"/>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sz w:val="20"/>
                <w:szCs w:val="20"/>
              </w:rPr>
            </w:pPr>
          </w:p>
        </w:tc>
        <w:tc>
          <w:tcPr>
            <w:tcW w:w="1884" w:type="dxa"/>
            <w:tcBorders>
              <w:top w:val="nil"/>
              <w:left w:val="nil"/>
              <w:bottom w:val="single" w:sz="4" w:space="0" w:color="auto"/>
              <w:right w:val="single" w:sz="4" w:space="0" w:color="auto"/>
            </w:tcBorders>
            <w:vAlign w:val="center"/>
          </w:tcPr>
          <w:p w:rsidR="00045E01" w:rsidRPr="00466221" w:rsidRDefault="00045E01" w:rsidP="00C243B8">
            <w:pPr>
              <w:rPr>
                <w:rFonts w:ascii="Palatino Linotype" w:hAnsi="Palatino Linotype" w:cs="Arial"/>
                <w:color w:val="000000"/>
                <w:sz w:val="20"/>
                <w:szCs w:val="20"/>
              </w:rPr>
            </w:pPr>
            <w:r w:rsidRPr="00466221">
              <w:rPr>
                <w:rFonts w:ascii="Palatino Linotype" w:hAnsi="Palatino Linotype" w:cs="Arial"/>
                <w:color w:val="000000"/>
                <w:sz w:val="20"/>
                <w:szCs w:val="20"/>
              </w:rPr>
              <w:t>Áruforgalmazás gyakorlata I.</w:t>
            </w: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2</w:t>
            </w: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4</w:t>
            </w: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129"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5</w:t>
            </w: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6</w:t>
            </w: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140" w:type="dxa"/>
            <w:tcBorders>
              <w:top w:val="nil"/>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5</w:t>
            </w:r>
          </w:p>
        </w:tc>
      </w:tr>
      <w:tr w:rsidR="00045E01" w:rsidRPr="00466221" w:rsidTr="00AD570C">
        <w:trPr>
          <w:trHeight w:val="570"/>
          <w:jc w:val="center"/>
        </w:trPr>
        <w:tc>
          <w:tcPr>
            <w:tcW w:w="1884" w:type="dxa"/>
            <w:vMerge w:val="restart"/>
            <w:tcBorders>
              <w:top w:val="single" w:sz="4" w:space="0" w:color="auto"/>
              <w:left w:val="single" w:sz="4" w:space="0" w:color="auto"/>
              <w:right w:val="single" w:sz="4" w:space="0" w:color="auto"/>
            </w:tcBorders>
            <w:vAlign w:val="center"/>
          </w:tcPr>
          <w:p w:rsidR="00045E01" w:rsidRPr="00466221" w:rsidRDefault="00045E01" w:rsidP="00C243B8">
            <w:pPr>
              <w:rPr>
                <w:rFonts w:ascii="Palatino Linotype" w:hAnsi="Palatino Linotype" w:cs="Arial"/>
                <w:sz w:val="20"/>
                <w:szCs w:val="20"/>
              </w:rPr>
            </w:pPr>
            <w:r w:rsidRPr="00466221">
              <w:rPr>
                <w:rFonts w:ascii="Palatino Linotype" w:hAnsi="Palatino Linotype" w:cs="Arial"/>
                <w:sz w:val="20"/>
                <w:szCs w:val="20"/>
              </w:rPr>
              <w:lastRenderedPageBreak/>
              <w:t xml:space="preserve">10028-12 </w:t>
            </w:r>
            <w:r w:rsidR="0001016B" w:rsidRPr="00466221">
              <w:rPr>
                <w:rFonts w:ascii="Palatino Linotype" w:hAnsi="Palatino Linotype" w:cs="Arial"/>
                <w:sz w:val="20"/>
                <w:szCs w:val="20"/>
              </w:rPr>
              <w:br/>
            </w:r>
            <w:r w:rsidRPr="00466221">
              <w:rPr>
                <w:rFonts w:ascii="Palatino Linotype" w:hAnsi="Palatino Linotype" w:cs="Arial"/>
                <w:sz w:val="20"/>
                <w:szCs w:val="20"/>
              </w:rPr>
              <w:t>Az élelmiszerek, vegyi áruk és gyógynövények forgalmazása</w:t>
            </w:r>
          </w:p>
        </w:tc>
        <w:tc>
          <w:tcPr>
            <w:tcW w:w="1884" w:type="dxa"/>
            <w:tcBorders>
              <w:top w:val="single" w:sz="4" w:space="0" w:color="auto"/>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color w:val="000000"/>
                <w:sz w:val="20"/>
                <w:szCs w:val="20"/>
              </w:rPr>
            </w:pPr>
            <w:r w:rsidRPr="00466221">
              <w:rPr>
                <w:rFonts w:ascii="Palatino Linotype" w:hAnsi="Palatino Linotype" w:cs="Arial"/>
                <w:color w:val="000000"/>
                <w:sz w:val="20"/>
                <w:szCs w:val="20"/>
              </w:rPr>
              <w:t>Áruforgalmazás II.</w:t>
            </w:r>
          </w:p>
        </w:tc>
        <w:tc>
          <w:tcPr>
            <w:tcW w:w="896" w:type="dxa"/>
            <w:tcBorders>
              <w:top w:val="single" w:sz="4" w:space="0" w:color="auto"/>
              <w:left w:val="single" w:sz="4" w:space="0" w:color="auto"/>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1</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1</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r>
      <w:tr w:rsidR="00045E01" w:rsidRPr="00466221" w:rsidTr="00AD570C">
        <w:trPr>
          <w:trHeight w:val="570"/>
          <w:jc w:val="center"/>
        </w:trPr>
        <w:tc>
          <w:tcPr>
            <w:tcW w:w="1884" w:type="dxa"/>
            <w:vMerge/>
            <w:tcBorders>
              <w:left w:val="single" w:sz="4" w:space="0" w:color="auto"/>
              <w:right w:val="single" w:sz="4" w:space="0" w:color="auto"/>
            </w:tcBorders>
            <w:vAlign w:val="center"/>
          </w:tcPr>
          <w:p w:rsidR="00045E01" w:rsidRPr="00466221" w:rsidRDefault="00045E01" w:rsidP="00C243B8">
            <w:pPr>
              <w:rPr>
                <w:rFonts w:ascii="Palatino Linotype" w:hAnsi="Palatino Linotype" w:cs="Arial"/>
                <w:sz w:val="20"/>
                <w:szCs w:val="20"/>
              </w:rPr>
            </w:pPr>
          </w:p>
        </w:tc>
        <w:tc>
          <w:tcPr>
            <w:tcW w:w="1884" w:type="dxa"/>
            <w:tcBorders>
              <w:top w:val="single" w:sz="4" w:space="0" w:color="auto"/>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color w:val="000000"/>
                <w:sz w:val="20"/>
                <w:szCs w:val="20"/>
              </w:rPr>
            </w:pPr>
            <w:r w:rsidRPr="00466221">
              <w:rPr>
                <w:rFonts w:ascii="Palatino Linotype" w:hAnsi="Palatino Linotype" w:cs="Arial"/>
                <w:color w:val="000000"/>
                <w:sz w:val="20"/>
                <w:szCs w:val="20"/>
              </w:rPr>
              <w:t>Áruforgalmazás gyakorlata II.</w:t>
            </w:r>
          </w:p>
        </w:tc>
        <w:tc>
          <w:tcPr>
            <w:tcW w:w="896" w:type="dxa"/>
            <w:tcBorders>
              <w:top w:val="single" w:sz="4" w:space="0" w:color="auto"/>
              <w:left w:val="single" w:sz="4" w:space="0" w:color="auto"/>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2,5</w:t>
            </w: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6</w:t>
            </w: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4</w:t>
            </w:r>
          </w:p>
        </w:tc>
        <w:tc>
          <w:tcPr>
            <w:tcW w:w="896" w:type="dxa"/>
            <w:tcBorders>
              <w:top w:val="single" w:sz="4" w:space="0" w:color="auto"/>
              <w:left w:val="single" w:sz="4" w:space="0" w:color="auto"/>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6</w:t>
            </w: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6,5</w:t>
            </w:r>
          </w:p>
        </w:tc>
      </w:tr>
      <w:tr w:rsidR="00045E01" w:rsidRPr="00466221" w:rsidTr="00AD570C">
        <w:trPr>
          <w:trHeight w:val="570"/>
          <w:jc w:val="center"/>
        </w:trPr>
        <w:tc>
          <w:tcPr>
            <w:tcW w:w="1884" w:type="dxa"/>
            <w:vMerge/>
            <w:tcBorders>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sz w:val="20"/>
                <w:szCs w:val="20"/>
              </w:rPr>
            </w:pPr>
          </w:p>
        </w:tc>
        <w:tc>
          <w:tcPr>
            <w:tcW w:w="1884" w:type="dxa"/>
            <w:tcBorders>
              <w:top w:val="single" w:sz="4" w:space="0" w:color="auto"/>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color w:val="000000"/>
                <w:sz w:val="20"/>
                <w:szCs w:val="20"/>
              </w:rPr>
            </w:pPr>
            <w:r w:rsidRPr="00466221">
              <w:rPr>
                <w:rFonts w:ascii="Palatino Linotype" w:hAnsi="Palatino Linotype" w:cs="Arial"/>
                <w:color w:val="000000"/>
                <w:sz w:val="20"/>
                <w:szCs w:val="20"/>
              </w:rPr>
              <w:t>Értékesítés idegen nyelven I.</w:t>
            </w:r>
          </w:p>
        </w:tc>
        <w:tc>
          <w:tcPr>
            <w:tcW w:w="896" w:type="dxa"/>
            <w:tcBorders>
              <w:top w:val="single" w:sz="4" w:space="0" w:color="auto"/>
              <w:left w:val="single" w:sz="4" w:space="0" w:color="auto"/>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1</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1</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r>
      <w:tr w:rsidR="00045E01" w:rsidRPr="00466221" w:rsidTr="00AD570C">
        <w:trPr>
          <w:trHeight w:val="570"/>
          <w:jc w:val="center"/>
        </w:trPr>
        <w:tc>
          <w:tcPr>
            <w:tcW w:w="1884" w:type="dxa"/>
            <w:vMerge w:val="restart"/>
            <w:tcBorders>
              <w:top w:val="single" w:sz="4" w:space="0" w:color="auto"/>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sz w:val="20"/>
                <w:szCs w:val="20"/>
              </w:rPr>
            </w:pPr>
            <w:r w:rsidRPr="00466221">
              <w:rPr>
                <w:rFonts w:ascii="Palatino Linotype" w:hAnsi="Palatino Linotype" w:cs="Arial"/>
                <w:sz w:val="20"/>
                <w:szCs w:val="20"/>
              </w:rPr>
              <w:t>10029-12 A műszaki cikkek forgalmazása</w:t>
            </w:r>
          </w:p>
        </w:tc>
        <w:tc>
          <w:tcPr>
            <w:tcW w:w="1884" w:type="dxa"/>
            <w:tcBorders>
              <w:top w:val="single" w:sz="4" w:space="0" w:color="auto"/>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color w:val="000000"/>
                <w:sz w:val="20"/>
                <w:szCs w:val="20"/>
              </w:rPr>
            </w:pPr>
            <w:r w:rsidRPr="00466221">
              <w:rPr>
                <w:rFonts w:ascii="Palatino Linotype" w:hAnsi="Palatino Linotype" w:cs="Arial"/>
                <w:color w:val="000000"/>
                <w:sz w:val="20"/>
                <w:szCs w:val="20"/>
              </w:rPr>
              <w:t>Áruforgalmazás III.</w:t>
            </w:r>
          </w:p>
        </w:tc>
        <w:tc>
          <w:tcPr>
            <w:tcW w:w="896" w:type="dxa"/>
            <w:tcBorders>
              <w:top w:val="single" w:sz="4" w:space="0" w:color="auto"/>
              <w:left w:val="single" w:sz="4" w:space="0" w:color="auto"/>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1</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r>
      <w:tr w:rsidR="00045E01" w:rsidRPr="00466221" w:rsidTr="00AD570C">
        <w:trPr>
          <w:trHeight w:val="570"/>
          <w:jc w:val="center"/>
        </w:trPr>
        <w:tc>
          <w:tcPr>
            <w:tcW w:w="1884" w:type="dxa"/>
            <w:vMerge/>
            <w:tcBorders>
              <w:top w:val="single" w:sz="4" w:space="0" w:color="auto"/>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sz w:val="20"/>
                <w:szCs w:val="20"/>
              </w:rPr>
            </w:pPr>
          </w:p>
        </w:tc>
        <w:tc>
          <w:tcPr>
            <w:tcW w:w="1884" w:type="dxa"/>
            <w:tcBorders>
              <w:top w:val="single" w:sz="4" w:space="0" w:color="auto"/>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color w:val="000000"/>
                <w:sz w:val="20"/>
                <w:szCs w:val="20"/>
              </w:rPr>
            </w:pPr>
            <w:r w:rsidRPr="00466221">
              <w:rPr>
                <w:rFonts w:ascii="Palatino Linotype" w:hAnsi="Palatino Linotype" w:cs="Arial"/>
                <w:color w:val="000000"/>
                <w:sz w:val="20"/>
                <w:szCs w:val="20"/>
              </w:rPr>
              <w:t>Áruforgalmazás gyakorlata III.</w:t>
            </w:r>
          </w:p>
        </w:tc>
        <w:tc>
          <w:tcPr>
            <w:tcW w:w="896" w:type="dxa"/>
            <w:tcBorders>
              <w:top w:val="single" w:sz="4" w:space="0" w:color="auto"/>
              <w:left w:val="single" w:sz="4" w:space="0" w:color="auto"/>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2,5</w:t>
            </w: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3</w:t>
            </w: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3</w:t>
            </w:r>
          </w:p>
        </w:tc>
        <w:tc>
          <w:tcPr>
            <w:tcW w:w="896" w:type="dxa"/>
            <w:tcBorders>
              <w:top w:val="single" w:sz="4" w:space="0" w:color="auto"/>
              <w:left w:val="single" w:sz="4" w:space="0" w:color="auto"/>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5</w:t>
            </w: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6</w:t>
            </w:r>
          </w:p>
        </w:tc>
      </w:tr>
      <w:tr w:rsidR="00045E01" w:rsidRPr="00466221" w:rsidTr="00AD570C">
        <w:trPr>
          <w:trHeight w:val="570"/>
          <w:jc w:val="center"/>
        </w:trPr>
        <w:tc>
          <w:tcPr>
            <w:tcW w:w="1884" w:type="dxa"/>
            <w:vMerge/>
            <w:tcBorders>
              <w:top w:val="single" w:sz="4" w:space="0" w:color="auto"/>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sz w:val="20"/>
                <w:szCs w:val="20"/>
              </w:rPr>
            </w:pPr>
          </w:p>
        </w:tc>
        <w:tc>
          <w:tcPr>
            <w:tcW w:w="1884" w:type="dxa"/>
            <w:tcBorders>
              <w:top w:val="single" w:sz="4" w:space="0" w:color="auto"/>
              <w:left w:val="nil"/>
              <w:bottom w:val="single" w:sz="4" w:space="0" w:color="auto"/>
              <w:right w:val="single" w:sz="4" w:space="0" w:color="auto"/>
            </w:tcBorders>
            <w:vAlign w:val="center"/>
          </w:tcPr>
          <w:p w:rsidR="00045E01" w:rsidRPr="00466221" w:rsidRDefault="00045E01" w:rsidP="00C243B8">
            <w:pPr>
              <w:rPr>
                <w:rFonts w:ascii="Palatino Linotype" w:hAnsi="Palatino Linotype" w:cs="Arial"/>
                <w:color w:val="000000"/>
                <w:sz w:val="20"/>
                <w:szCs w:val="20"/>
              </w:rPr>
            </w:pPr>
            <w:r w:rsidRPr="00466221">
              <w:rPr>
                <w:rFonts w:ascii="Palatino Linotype" w:hAnsi="Palatino Linotype" w:cs="Arial"/>
                <w:color w:val="000000"/>
                <w:sz w:val="20"/>
                <w:szCs w:val="20"/>
              </w:rPr>
              <w:t xml:space="preserve">Értékesítés idegen nyelven II. </w:t>
            </w:r>
          </w:p>
        </w:tc>
        <w:tc>
          <w:tcPr>
            <w:tcW w:w="896" w:type="dxa"/>
            <w:tcBorders>
              <w:top w:val="single" w:sz="4" w:space="0" w:color="auto"/>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single" w:sz="4" w:space="0" w:color="auto"/>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single" w:sz="4" w:space="0" w:color="auto"/>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1</w:t>
            </w: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896" w:type="dxa"/>
            <w:tcBorders>
              <w:top w:val="single" w:sz="4" w:space="0" w:color="auto"/>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896" w:type="dxa"/>
            <w:tcBorders>
              <w:top w:val="single" w:sz="4" w:space="0" w:color="auto"/>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sz w:val="20"/>
                <w:szCs w:val="20"/>
              </w:rPr>
              <w:t>1</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045E01" w:rsidRPr="00466221" w:rsidRDefault="00045E01" w:rsidP="00AD570C">
            <w:pPr>
              <w:jc w:val="center"/>
              <w:rPr>
                <w:rFonts w:ascii="Palatino Linotype" w:hAnsi="Palatino Linotype" w:cs="Arial"/>
                <w:sz w:val="20"/>
                <w:szCs w:val="20"/>
              </w:rPr>
            </w:pPr>
          </w:p>
        </w:tc>
      </w:tr>
      <w:tr w:rsidR="00045E01" w:rsidRPr="00466221">
        <w:trPr>
          <w:trHeight w:val="300"/>
          <w:jc w:val="center"/>
        </w:trPr>
        <w:tc>
          <w:tcPr>
            <w:tcW w:w="3768" w:type="dxa"/>
            <w:gridSpan w:val="2"/>
            <w:tcBorders>
              <w:top w:val="single" w:sz="4" w:space="0" w:color="auto"/>
              <w:left w:val="single" w:sz="4" w:space="0" w:color="auto"/>
              <w:bottom w:val="single" w:sz="4" w:space="0" w:color="auto"/>
              <w:right w:val="single" w:sz="4" w:space="0" w:color="000000"/>
            </w:tcBorders>
            <w:vAlign w:val="bottom"/>
          </w:tcPr>
          <w:p w:rsidR="00045E01" w:rsidRPr="00466221" w:rsidRDefault="00045E01" w:rsidP="00006025">
            <w:pPr>
              <w:ind w:firstLineChars="100" w:firstLine="200"/>
              <w:rPr>
                <w:rFonts w:ascii="Palatino Linotype" w:hAnsi="Palatino Linotype" w:cs="Arial"/>
                <w:sz w:val="20"/>
                <w:szCs w:val="20"/>
              </w:rPr>
            </w:pPr>
            <w:r w:rsidRPr="00466221">
              <w:rPr>
                <w:rFonts w:ascii="Palatino Linotype" w:hAnsi="Palatino Linotype" w:cs="Arial"/>
                <w:sz w:val="20"/>
                <w:szCs w:val="20"/>
              </w:rPr>
              <w:t>Összes óra</w:t>
            </w:r>
          </w:p>
        </w:tc>
        <w:tc>
          <w:tcPr>
            <w:tcW w:w="896" w:type="dxa"/>
            <w:tcBorders>
              <w:top w:val="nil"/>
              <w:left w:val="nil"/>
              <w:bottom w:val="single" w:sz="4" w:space="0" w:color="auto"/>
              <w:right w:val="single" w:sz="4" w:space="0" w:color="auto"/>
            </w:tcBorders>
            <w:noWrap/>
            <w:vAlign w:val="bottom"/>
          </w:tcPr>
          <w:p w:rsidR="00045E01" w:rsidRPr="00466221" w:rsidRDefault="00045E01" w:rsidP="00C243B8">
            <w:pPr>
              <w:jc w:val="center"/>
              <w:rPr>
                <w:rFonts w:ascii="Palatino Linotype" w:hAnsi="Palatino Linotype" w:cs="Arial"/>
                <w:sz w:val="20"/>
                <w:szCs w:val="20"/>
              </w:rPr>
            </w:pPr>
            <w:r w:rsidRPr="00466221">
              <w:rPr>
                <w:rFonts w:ascii="Palatino Linotype" w:hAnsi="Palatino Linotype" w:cs="Arial"/>
                <w:sz w:val="20"/>
                <w:szCs w:val="20"/>
              </w:rPr>
              <w:t>7,5 </w:t>
            </w:r>
          </w:p>
        </w:tc>
        <w:tc>
          <w:tcPr>
            <w:tcW w:w="1074" w:type="dxa"/>
            <w:tcBorders>
              <w:top w:val="nil"/>
              <w:left w:val="nil"/>
              <w:bottom w:val="single" w:sz="4" w:space="0" w:color="auto"/>
              <w:right w:val="single" w:sz="4" w:space="0" w:color="auto"/>
            </w:tcBorders>
            <w:shd w:val="clear" w:color="auto" w:fill="C0C0C0"/>
            <w:noWrap/>
            <w:vAlign w:val="bottom"/>
          </w:tcPr>
          <w:p w:rsidR="00045E01" w:rsidRPr="00466221" w:rsidRDefault="00045E01" w:rsidP="00C243B8">
            <w:pPr>
              <w:jc w:val="center"/>
              <w:rPr>
                <w:rFonts w:ascii="Palatino Linotype" w:hAnsi="Palatino Linotype" w:cs="Arial"/>
                <w:sz w:val="20"/>
                <w:szCs w:val="20"/>
              </w:rPr>
            </w:pPr>
            <w:r w:rsidRPr="00466221">
              <w:rPr>
                <w:rFonts w:ascii="Palatino Linotype" w:hAnsi="Palatino Linotype" w:cs="Arial"/>
                <w:sz w:val="20"/>
                <w:szCs w:val="20"/>
              </w:rPr>
              <w:t>7 </w:t>
            </w: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C243B8">
            <w:pP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bottom"/>
          </w:tcPr>
          <w:p w:rsidR="00045E01" w:rsidRPr="00466221" w:rsidRDefault="00045E01" w:rsidP="00C243B8">
            <w:pPr>
              <w:jc w:val="center"/>
              <w:rPr>
                <w:rFonts w:ascii="Palatino Linotype" w:hAnsi="Palatino Linotype" w:cs="Arial"/>
                <w:sz w:val="20"/>
                <w:szCs w:val="20"/>
              </w:rPr>
            </w:pPr>
            <w:r w:rsidRPr="00466221">
              <w:rPr>
                <w:rFonts w:ascii="Palatino Linotype" w:hAnsi="Palatino Linotype" w:cs="Arial"/>
                <w:sz w:val="20"/>
                <w:szCs w:val="20"/>
              </w:rPr>
              <w:t>6 </w:t>
            </w:r>
          </w:p>
        </w:tc>
        <w:tc>
          <w:tcPr>
            <w:tcW w:w="1074" w:type="dxa"/>
            <w:tcBorders>
              <w:top w:val="nil"/>
              <w:left w:val="nil"/>
              <w:bottom w:val="single" w:sz="4" w:space="0" w:color="auto"/>
              <w:right w:val="single" w:sz="4" w:space="0" w:color="auto"/>
            </w:tcBorders>
            <w:shd w:val="clear" w:color="auto" w:fill="C0C0C0"/>
            <w:noWrap/>
            <w:vAlign w:val="bottom"/>
          </w:tcPr>
          <w:p w:rsidR="00045E01" w:rsidRPr="00466221" w:rsidRDefault="00045E01" w:rsidP="00C243B8">
            <w:pPr>
              <w:jc w:val="center"/>
              <w:rPr>
                <w:rFonts w:ascii="Palatino Linotype" w:hAnsi="Palatino Linotype" w:cs="Arial"/>
                <w:sz w:val="20"/>
                <w:szCs w:val="20"/>
              </w:rPr>
            </w:pPr>
            <w:r w:rsidRPr="00466221">
              <w:rPr>
                <w:rFonts w:ascii="Palatino Linotype" w:hAnsi="Palatino Linotype" w:cs="Arial"/>
                <w:sz w:val="20"/>
                <w:szCs w:val="20"/>
              </w:rPr>
              <w:t>17 </w:t>
            </w: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C243B8">
            <w:pP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bottom"/>
          </w:tcPr>
          <w:p w:rsidR="00045E01" w:rsidRPr="00466221" w:rsidRDefault="00045E01" w:rsidP="00C243B8">
            <w:pPr>
              <w:jc w:val="center"/>
              <w:rPr>
                <w:rFonts w:ascii="Palatino Linotype" w:hAnsi="Palatino Linotype" w:cs="Arial"/>
                <w:sz w:val="20"/>
                <w:szCs w:val="20"/>
              </w:rPr>
            </w:pPr>
            <w:r w:rsidRPr="00466221">
              <w:rPr>
                <w:rFonts w:ascii="Palatino Linotype" w:hAnsi="Palatino Linotype" w:cs="Arial"/>
                <w:sz w:val="20"/>
                <w:szCs w:val="20"/>
              </w:rPr>
              <w:t>8,5 </w:t>
            </w:r>
          </w:p>
        </w:tc>
        <w:tc>
          <w:tcPr>
            <w:tcW w:w="1129" w:type="dxa"/>
            <w:tcBorders>
              <w:top w:val="nil"/>
              <w:left w:val="nil"/>
              <w:bottom w:val="single" w:sz="4" w:space="0" w:color="auto"/>
              <w:right w:val="single" w:sz="4" w:space="0" w:color="auto"/>
            </w:tcBorders>
            <w:shd w:val="clear" w:color="auto" w:fill="C0C0C0"/>
            <w:noWrap/>
            <w:vAlign w:val="bottom"/>
          </w:tcPr>
          <w:p w:rsidR="00045E01" w:rsidRPr="00466221" w:rsidRDefault="00045E01" w:rsidP="00C243B8">
            <w:pPr>
              <w:jc w:val="center"/>
              <w:rPr>
                <w:rFonts w:ascii="Palatino Linotype" w:hAnsi="Palatino Linotype" w:cs="Arial"/>
                <w:sz w:val="20"/>
                <w:szCs w:val="20"/>
              </w:rPr>
            </w:pPr>
            <w:r w:rsidRPr="00466221">
              <w:rPr>
                <w:rFonts w:ascii="Palatino Linotype" w:hAnsi="Palatino Linotype" w:cs="Arial"/>
                <w:sz w:val="20"/>
                <w:szCs w:val="20"/>
              </w:rPr>
              <w:t>14,5 </w:t>
            </w:r>
          </w:p>
        </w:tc>
        <w:tc>
          <w:tcPr>
            <w:tcW w:w="896" w:type="dxa"/>
            <w:tcBorders>
              <w:top w:val="nil"/>
              <w:left w:val="nil"/>
              <w:bottom w:val="single" w:sz="4" w:space="0" w:color="auto"/>
              <w:right w:val="single" w:sz="4" w:space="0" w:color="auto"/>
            </w:tcBorders>
            <w:noWrap/>
            <w:vAlign w:val="bottom"/>
          </w:tcPr>
          <w:p w:rsidR="00045E01" w:rsidRPr="00466221" w:rsidRDefault="00045E01" w:rsidP="00C243B8">
            <w:pPr>
              <w:jc w:val="center"/>
              <w:rPr>
                <w:rFonts w:ascii="Palatino Linotype" w:hAnsi="Palatino Linotype" w:cs="Arial"/>
                <w:sz w:val="20"/>
                <w:szCs w:val="20"/>
              </w:rPr>
            </w:pPr>
            <w:r w:rsidRPr="00466221">
              <w:rPr>
                <w:rFonts w:ascii="Palatino Linotype" w:hAnsi="Palatino Linotype" w:cs="Arial"/>
                <w:sz w:val="20"/>
                <w:szCs w:val="20"/>
              </w:rPr>
              <w:t> 9,5</w:t>
            </w:r>
          </w:p>
        </w:tc>
        <w:tc>
          <w:tcPr>
            <w:tcW w:w="1074" w:type="dxa"/>
            <w:tcBorders>
              <w:top w:val="nil"/>
              <w:left w:val="nil"/>
              <w:bottom w:val="single" w:sz="4" w:space="0" w:color="auto"/>
              <w:right w:val="single" w:sz="4" w:space="0" w:color="auto"/>
            </w:tcBorders>
            <w:shd w:val="clear" w:color="auto" w:fill="C0C0C0"/>
            <w:noWrap/>
            <w:vAlign w:val="bottom"/>
          </w:tcPr>
          <w:p w:rsidR="00045E01" w:rsidRPr="00466221" w:rsidRDefault="00045E01" w:rsidP="00C243B8">
            <w:pPr>
              <w:jc w:val="center"/>
              <w:rPr>
                <w:rFonts w:ascii="Palatino Linotype" w:hAnsi="Palatino Linotype" w:cs="Arial"/>
                <w:sz w:val="20"/>
                <w:szCs w:val="20"/>
              </w:rPr>
            </w:pPr>
            <w:r w:rsidRPr="00466221">
              <w:rPr>
                <w:rFonts w:ascii="Palatino Linotype" w:hAnsi="Palatino Linotype" w:cs="Arial"/>
                <w:sz w:val="20"/>
                <w:szCs w:val="20"/>
              </w:rPr>
              <w:t>22 </w:t>
            </w:r>
          </w:p>
        </w:tc>
        <w:tc>
          <w:tcPr>
            <w:tcW w:w="720" w:type="dxa"/>
            <w:vMerge/>
            <w:tcBorders>
              <w:top w:val="nil"/>
              <w:left w:val="single" w:sz="4" w:space="0" w:color="auto"/>
              <w:bottom w:val="single" w:sz="4" w:space="0" w:color="000000"/>
              <w:right w:val="single" w:sz="4" w:space="0" w:color="auto"/>
            </w:tcBorders>
            <w:vAlign w:val="center"/>
          </w:tcPr>
          <w:p w:rsidR="00045E01" w:rsidRPr="00466221" w:rsidRDefault="00045E01" w:rsidP="00C243B8">
            <w:pPr>
              <w:rPr>
                <w:rFonts w:ascii="Palatino Linotype" w:hAnsi="Palatino Linotype" w:cs="Arial"/>
                <w:sz w:val="20"/>
                <w:szCs w:val="20"/>
              </w:rPr>
            </w:pPr>
          </w:p>
        </w:tc>
        <w:tc>
          <w:tcPr>
            <w:tcW w:w="896" w:type="dxa"/>
            <w:tcBorders>
              <w:top w:val="nil"/>
              <w:left w:val="nil"/>
              <w:bottom w:val="single" w:sz="4" w:space="0" w:color="auto"/>
              <w:right w:val="single" w:sz="4" w:space="0" w:color="auto"/>
            </w:tcBorders>
            <w:noWrap/>
            <w:vAlign w:val="bottom"/>
          </w:tcPr>
          <w:p w:rsidR="00045E01" w:rsidRPr="00466221" w:rsidRDefault="00045E01" w:rsidP="00C243B8">
            <w:pPr>
              <w:jc w:val="center"/>
              <w:rPr>
                <w:rFonts w:ascii="Palatino Linotype" w:hAnsi="Palatino Linotype" w:cs="Arial"/>
                <w:sz w:val="20"/>
                <w:szCs w:val="20"/>
              </w:rPr>
            </w:pPr>
            <w:r w:rsidRPr="00466221">
              <w:rPr>
                <w:rFonts w:ascii="Palatino Linotype" w:hAnsi="Palatino Linotype" w:cs="Arial"/>
                <w:sz w:val="20"/>
                <w:szCs w:val="20"/>
              </w:rPr>
              <w:t>11,5</w:t>
            </w:r>
          </w:p>
        </w:tc>
        <w:tc>
          <w:tcPr>
            <w:tcW w:w="1140" w:type="dxa"/>
            <w:tcBorders>
              <w:top w:val="nil"/>
              <w:left w:val="nil"/>
              <w:bottom w:val="single" w:sz="4" w:space="0" w:color="auto"/>
              <w:right w:val="single" w:sz="4" w:space="0" w:color="auto"/>
            </w:tcBorders>
            <w:shd w:val="clear" w:color="auto" w:fill="C0C0C0"/>
            <w:noWrap/>
            <w:vAlign w:val="bottom"/>
          </w:tcPr>
          <w:p w:rsidR="00045E01" w:rsidRPr="00466221" w:rsidRDefault="00045E01" w:rsidP="00C243B8">
            <w:pPr>
              <w:jc w:val="center"/>
              <w:rPr>
                <w:rFonts w:ascii="Palatino Linotype" w:hAnsi="Palatino Linotype" w:cs="Arial"/>
                <w:sz w:val="20"/>
                <w:szCs w:val="20"/>
              </w:rPr>
            </w:pPr>
            <w:r w:rsidRPr="00466221">
              <w:rPr>
                <w:rFonts w:ascii="Palatino Linotype" w:hAnsi="Palatino Linotype" w:cs="Arial"/>
                <w:sz w:val="20"/>
                <w:szCs w:val="20"/>
              </w:rPr>
              <w:t>20</w:t>
            </w:r>
          </w:p>
        </w:tc>
      </w:tr>
      <w:tr w:rsidR="00045E01" w:rsidRPr="00466221">
        <w:trPr>
          <w:trHeight w:val="300"/>
          <w:jc w:val="center"/>
        </w:trPr>
        <w:tc>
          <w:tcPr>
            <w:tcW w:w="3768" w:type="dxa"/>
            <w:gridSpan w:val="2"/>
            <w:tcBorders>
              <w:top w:val="single" w:sz="4" w:space="0" w:color="auto"/>
              <w:left w:val="single" w:sz="4" w:space="0" w:color="auto"/>
              <w:bottom w:val="single" w:sz="4" w:space="0" w:color="auto"/>
              <w:right w:val="single" w:sz="4" w:space="0" w:color="000000"/>
            </w:tcBorders>
            <w:vAlign w:val="bottom"/>
          </w:tcPr>
          <w:p w:rsidR="00045E01" w:rsidRPr="00466221" w:rsidRDefault="00045E01" w:rsidP="00C243B8">
            <w:pPr>
              <w:ind w:firstLineChars="100" w:firstLine="200"/>
              <w:rPr>
                <w:rFonts w:ascii="Palatino Linotype" w:hAnsi="Palatino Linotype" w:cs="Arial"/>
                <w:sz w:val="20"/>
                <w:szCs w:val="20"/>
              </w:rPr>
            </w:pPr>
            <w:r w:rsidRPr="00466221">
              <w:rPr>
                <w:rFonts w:ascii="Palatino Linotype" w:hAnsi="Palatino Linotype" w:cs="Arial"/>
                <w:sz w:val="20"/>
                <w:szCs w:val="20"/>
              </w:rPr>
              <w:t>Összes óra</w:t>
            </w:r>
          </w:p>
        </w:tc>
        <w:tc>
          <w:tcPr>
            <w:tcW w:w="1970" w:type="dxa"/>
            <w:gridSpan w:val="2"/>
            <w:tcBorders>
              <w:top w:val="single" w:sz="4" w:space="0" w:color="auto"/>
              <w:left w:val="nil"/>
              <w:bottom w:val="single" w:sz="4" w:space="0" w:color="auto"/>
              <w:right w:val="single" w:sz="4" w:space="0" w:color="auto"/>
            </w:tcBorders>
            <w:noWrap/>
            <w:vAlign w:val="bottom"/>
          </w:tcPr>
          <w:p w:rsidR="00045E01" w:rsidRPr="00466221" w:rsidRDefault="00045E01" w:rsidP="00C243B8">
            <w:pPr>
              <w:jc w:val="center"/>
              <w:rPr>
                <w:rFonts w:ascii="Palatino Linotype" w:hAnsi="Palatino Linotype" w:cs="Arial"/>
                <w:sz w:val="20"/>
                <w:szCs w:val="20"/>
              </w:rPr>
            </w:pPr>
            <w:r w:rsidRPr="00466221">
              <w:rPr>
                <w:rFonts w:ascii="Palatino Linotype" w:hAnsi="Palatino Linotype" w:cs="Arial"/>
                <w:sz w:val="20"/>
                <w:szCs w:val="20"/>
              </w:rPr>
              <w:t>14,5</w:t>
            </w:r>
          </w:p>
        </w:tc>
        <w:tc>
          <w:tcPr>
            <w:tcW w:w="720" w:type="dxa"/>
            <w:tcBorders>
              <w:top w:val="nil"/>
              <w:left w:val="nil"/>
              <w:bottom w:val="single" w:sz="4" w:space="0" w:color="auto"/>
              <w:right w:val="single" w:sz="4" w:space="0" w:color="auto"/>
            </w:tcBorders>
            <w:shd w:val="clear" w:color="auto" w:fill="969696"/>
            <w:noWrap/>
            <w:vAlign w:val="bottom"/>
          </w:tcPr>
          <w:p w:rsidR="00045E01" w:rsidRPr="00466221" w:rsidRDefault="00045E01" w:rsidP="00C243B8">
            <w:pPr>
              <w:jc w:val="center"/>
              <w:rPr>
                <w:rFonts w:ascii="Palatino Linotype" w:hAnsi="Palatino Linotype" w:cs="Arial"/>
                <w:sz w:val="20"/>
                <w:szCs w:val="20"/>
              </w:rPr>
            </w:pPr>
            <w:r w:rsidRPr="00466221">
              <w:rPr>
                <w:rFonts w:ascii="Palatino Linotype" w:hAnsi="Palatino Linotype" w:cs="Arial"/>
                <w:sz w:val="20"/>
                <w:szCs w:val="20"/>
              </w:rPr>
              <w:t>140</w:t>
            </w:r>
          </w:p>
        </w:tc>
        <w:tc>
          <w:tcPr>
            <w:tcW w:w="1970" w:type="dxa"/>
            <w:gridSpan w:val="2"/>
            <w:tcBorders>
              <w:top w:val="single" w:sz="4" w:space="0" w:color="auto"/>
              <w:left w:val="nil"/>
              <w:bottom w:val="single" w:sz="4" w:space="0" w:color="auto"/>
              <w:right w:val="single" w:sz="4" w:space="0" w:color="auto"/>
            </w:tcBorders>
            <w:noWrap/>
            <w:vAlign w:val="bottom"/>
          </w:tcPr>
          <w:p w:rsidR="00045E01" w:rsidRPr="00466221" w:rsidRDefault="00045E01" w:rsidP="00C243B8">
            <w:pPr>
              <w:jc w:val="center"/>
              <w:rPr>
                <w:rFonts w:ascii="Palatino Linotype" w:hAnsi="Palatino Linotype" w:cs="Arial"/>
                <w:sz w:val="20"/>
                <w:szCs w:val="20"/>
              </w:rPr>
            </w:pPr>
            <w:r w:rsidRPr="00466221">
              <w:rPr>
                <w:rFonts w:ascii="Palatino Linotype" w:hAnsi="Palatino Linotype" w:cs="Arial"/>
                <w:sz w:val="20"/>
                <w:szCs w:val="20"/>
              </w:rPr>
              <w:t>23</w:t>
            </w:r>
          </w:p>
        </w:tc>
        <w:tc>
          <w:tcPr>
            <w:tcW w:w="720" w:type="dxa"/>
            <w:tcBorders>
              <w:top w:val="nil"/>
              <w:left w:val="nil"/>
              <w:bottom w:val="single" w:sz="4" w:space="0" w:color="auto"/>
              <w:right w:val="single" w:sz="4" w:space="0" w:color="auto"/>
            </w:tcBorders>
            <w:shd w:val="clear" w:color="auto" w:fill="969696"/>
            <w:noWrap/>
            <w:vAlign w:val="bottom"/>
          </w:tcPr>
          <w:p w:rsidR="00045E01" w:rsidRPr="00466221" w:rsidRDefault="00045E01" w:rsidP="00C243B8">
            <w:pPr>
              <w:jc w:val="center"/>
              <w:rPr>
                <w:rFonts w:ascii="Palatino Linotype" w:hAnsi="Palatino Linotype" w:cs="Arial"/>
                <w:sz w:val="20"/>
                <w:szCs w:val="20"/>
              </w:rPr>
            </w:pPr>
            <w:r w:rsidRPr="00466221">
              <w:rPr>
                <w:rFonts w:ascii="Palatino Linotype" w:hAnsi="Palatino Linotype" w:cs="Arial"/>
                <w:sz w:val="20"/>
                <w:szCs w:val="20"/>
              </w:rPr>
              <w:t>140</w:t>
            </w:r>
          </w:p>
        </w:tc>
        <w:tc>
          <w:tcPr>
            <w:tcW w:w="2025" w:type="dxa"/>
            <w:gridSpan w:val="2"/>
            <w:tcBorders>
              <w:top w:val="single" w:sz="4" w:space="0" w:color="auto"/>
              <w:left w:val="nil"/>
              <w:bottom w:val="single" w:sz="4" w:space="0" w:color="auto"/>
              <w:right w:val="single" w:sz="4" w:space="0" w:color="auto"/>
            </w:tcBorders>
            <w:noWrap/>
            <w:vAlign w:val="bottom"/>
          </w:tcPr>
          <w:p w:rsidR="00045E01" w:rsidRPr="00466221" w:rsidRDefault="00045E01" w:rsidP="00C243B8">
            <w:pPr>
              <w:jc w:val="center"/>
              <w:rPr>
                <w:rFonts w:ascii="Palatino Linotype" w:hAnsi="Palatino Linotype" w:cs="Arial"/>
                <w:sz w:val="20"/>
                <w:szCs w:val="20"/>
              </w:rPr>
            </w:pPr>
            <w:r w:rsidRPr="00466221">
              <w:rPr>
                <w:rFonts w:ascii="Palatino Linotype" w:hAnsi="Palatino Linotype" w:cs="Arial"/>
                <w:sz w:val="20"/>
                <w:szCs w:val="20"/>
              </w:rPr>
              <w:t>23</w:t>
            </w:r>
          </w:p>
        </w:tc>
        <w:tc>
          <w:tcPr>
            <w:tcW w:w="1970" w:type="dxa"/>
            <w:gridSpan w:val="2"/>
            <w:tcBorders>
              <w:top w:val="single" w:sz="4" w:space="0" w:color="auto"/>
              <w:left w:val="nil"/>
              <w:bottom w:val="single" w:sz="4" w:space="0" w:color="auto"/>
              <w:right w:val="single" w:sz="4" w:space="0" w:color="auto"/>
            </w:tcBorders>
            <w:noWrap/>
            <w:vAlign w:val="bottom"/>
          </w:tcPr>
          <w:p w:rsidR="00045E01" w:rsidRPr="00466221" w:rsidRDefault="00045E01" w:rsidP="00C243B8">
            <w:pPr>
              <w:jc w:val="center"/>
              <w:rPr>
                <w:rFonts w:ascii="Palatino Linotype" w:hAnsi="Palatino Linotype" w:cs="Arial"/>
                <w:sz w:val="20"/>
                <w:szCs w:val="20"/>
              </w:rPr>
            </w:pPr>
            <w:r w:rsidRPr="00466221">
              <w:rPr>
                <w:rFonts w:ascii="Palatino Linotype" w:hAnsi="Palatino Linotype" w:cs="Arial"/>
                <w:sz w:val="20"/>
                <w:szCs w:val="20"/>
              </w:rPr>
              <w:t>31,5</w:t>
            </w:r>
          </w:p>
        </w:tc>
        <w:tc>
          <w:tcPr>
            <w:tcW w:w="720" w:type="dxa"/>
            <w:tcBorders>
              <w:top w:val="nil"/>
              <w:left w:val="nil"/>
              <w:bottom w:val="single" w:sz="4" w:space="0" w:color="auto"/>
              <w:right w:val="single" w:sz="4" w:space="0" w:color="auto"/>
            </w:tcBorders>
            <w:shd w:val="clear" w:color="auto" w:fill="969696"/>
            <w:noWrap/>
            <w:vAlign w:val="bottom"/>
          </w:tcPr>
          <w:p w:rsidR="00045E01" w:rsidRPr="00466221" w:rsidRDefault="00045E01" w:rsidP="00C243B8">
            <w:pPr>
              <w:jc w:val="center"/>
              <w:rPr>
                <w:rFonts w:ascii="Palatino Linotype" w:hAnsi="Palatino Linotype" w:cs="Arial"/>
                <w:sz w:val="20"/>
                <w:szCs w:val="20"/>
              </w:rPr>
            </w:pPr>
            <w:r w:rsidRPr="00466221">
              <w:rPr>
                <w:rFonts w:ascii="Palatino Linotype" w:hAnsi="Palatino Linotype" w:cs="Arial"/>
                <w:sz w:val="20"/>
                <w:szCs w:val="20"/>
              </w:rPr>
              <w:t>160</w:t>
            </w:r>
          </w:p>
        </w:tc>
        <w:tc>
          <w:tcPr>
            <w:tcW w:w="2036" w:type="dxa"/>
            <w:gridSpan w:val="2"/>
            <w:tcBorders>
              <w:top w:val="single" w:sz="4" w:space="0" w:color="auto"/>
              <w:left w:val="nil"/>
              <w:bottom w:val="single" w:sz="4" w:space="0" w:color="auto"/>
              <w:right w:val="single" w:sz="4" w:space="0" w:color="auto"/>
            </w:tcBorders>
            <w:noWrap/>
            <w:vAlign w:val="bottom"/>
          </w:tcPr>
          <w:p w:rsidR="00045E01" w:rsidRPr="00466221" w:rsidRDefault="00045E01" w:rsidP="00C243B8">
            <w:pPr>
              <w:jc w:val="center"/>
              <w:rPr>
                <w:rFonts w:ascii="Palatino Linotype" w:hAnsi="Palatino Linotype" w:cs="Arial"/>
                <w:sz w:val="20"/>
                <w:szCs w:val="20"/>
              </w:rPr>
            </w:pPr>
            <w:r w:rsidRPr="00466221">
              <w:rPr>
                <w:rFonts w:ascii="Palatino Linotype" w:hAnsi="Palatino Linotype" w:cs="Arial"/>
                <w:sz w:val="20"/>
                <w:szCs w:val="20"/>
              </w:rPr>
              <w:t>31,5</w:t>
            </w:r>
          </w:p>
        </w:tc>
      </w:tr>
    </w:tbl>
    <w:p w:rsidR="00045E01" w:rsidRPr="00A37E3F" w:rsidRDefault="00045E01" w:rsidP="00C243B8">
      <w:pPr>
        <w:jc w:val="center"/>
        <w:outlineLvl w:val="2"/>
        <w:rPr>
          <w:rFonts w:ascii="Palatino Linotype" w:hAnsi="Palatino Linotype" w:cs="Palatino Linotype"/>
          <w:b/>
          <w:bCs/>
        </w:rPr>
      </w:pPr>
    </w:p>
    <w:p w:rsidR="00045E01" w:rsidRPr="000E120B" w:rsidRDefault="00045E01" w:rsidP="00C243B8">
      <w:pPr>
        <w:widowControl w:val="0"/>
        <w:suppressAutoHyphens/>
        <w:jc w:val="both"/>
        <w:rPr>
          <w:rFonts w:ascii="Palatino Linotype" w:hAnsi="Palatino Linotype"/>
          <w:kern w:val="1"/>
          <w:lang w:eastAsia="hi-IN" w:bidi="hi-IN"/>
        </w:rPr>
      </w:pPr>
      <w:r w:rsidRPr="000E120B">
        <w:rPr>
          <w:rFonts w:ascii="Palatino Linotype" w:hAnsi="Palatino Linotype"/>
          <w:kern w:val="1"/>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045E01" w:rsidRPr="000E120B" w:rsidRDefault="00045E01" w:rsidP="00C243B8">
      <w:pPr>
        <w:widowControl w:val="0"/>
        <w:suppressAutoHyphens/>
        <w:jc w:val="both"/>
        <w:rPr>
          <w:rFonts w:ascii="Palatino Linotype" w:hAnsi="Palatino Linotype"/>
          <w:kern w:val="1"/>
          <w:lang w:eastAsia="hi-IN" w:bidi="hi-IN"/>
        </w:rPr>
      </w:pPr>
      <w:r w:rsidRPr="000E120B">
        <w:rPr>
          <w:rFonts w:ascii="Palatino Linotype" w:hAnsi="Palatino Linotype"/>
          <w:kern w:val="1"/>
          <w:lang w:eastAsia="hi-IN" w:bidi="hi-IN"/>
        </w:rPr>
        <w:t>Az időkeret fennmaradó részének (szabadsáv) szakmai tartalmáról a szakképző iskola szakmai programjában kell rendelkezni.</w:t>
      </w:r>
    </w:p>
    <w:p w:rsidR="00045E01" w:rsidRPr="000E120B" w:rsidRDefault="00045E01" w:rsidP="00C243B8">
      <w:pPr>
        <w:widowControl w:val="0"/>
        <w:suppressAutoHyphens/>
        <w:jc w:val="both"/>
        <w:rPr>
          <w:rFonts w:ascii="Palatino Linotype" w:hAnsi="Palatino Linotype"/>
          <w:kern w:val="1"/>
          <w:lang w:eastAsia="hi-IN" w:bidi="hi-IN"/>
        </w:rPr>
      </w:pPr>
    </w:p>
    <w:p w:rsidR="00045E01" w:rsidRPr="000E120B" w:rsidRDefault="00045E01" w:rsidP="00C243B8">
      <w:pPr>
        <w:widowControl w:val="0"/>
        <w:suppressAutoHyphens/>
        <w:jc w:val="both"/>
        <w:rPr>
          <w:rFonts w:ascii="Palatino Linotype" w:hAnsi="Palatino Linotype"/>
          <w:kern w:val="1"/>
          <w:lang w:eastAsia="hi-IN" w:bidi="hi-IN"/>
        </w:rPr>
      </w:pPr>
      <w:r w:rsidRPr="000E120B">
        <w:rPr>
          <w:rFonts w:ascii="Palatino Linotype" w:hAnsi="Palatino Linotype"/>
          <w:kern w:val="1"/>
          <w:lang w:eastAsia="hi-IN" w:bidi="hi-IN"/>
        </w:rPr>
        <w:t>A szakmai és vizsgakövetelményben a szakképesítésre meghatározott elmélet/gyakorlat arányának a teljes képzési idő során kell teljesülnie.</w:t>
      </w:r>
    </w:p>
    <w:p w:rsidR="00045E01" w:rsidRPr="00FC188A" w:rsidRDefault="00045E01" w:rsidP="00C243B8">
      <w:pPr>
        <w:widowControl w:val="0"/>
        <w:suppressAutoHyphens/>
        <w:jc w:val="both"/>
        <w:rPr>
          <w:rFonts w:ascii="Palatino Linotype" w:hAnsi="Palatino Linotype" w:cs="Palatino Linotype"/>
          <w:color w:val="00B050"/>
          <w:kern w:val="1"/>
          <w:sz w:val="20"/>
          <w:szCs w:val="20"/>
          <w:lang w:eastAsia="hi-IN" w:bidi="hi-IN"/>
        </w:rPr>
        <w:sectPr w:rsidR="00045E01" w:rsidRPr="00FC188A" w:rsidSect="00311B56">
          <w:pgSz w:w="16838" w:h="11906" w:orient="landscape"/>
          <w:pgMar w:top="1276" w:right="1418" w:bottom="1418" w:left="1418" w:header="709" w:footer="709" w:gutter="0"/>
          <w:cols w:space="708"/>
          <w:titlePg/>
          <w:docGrid w:linePitch="360"/>
        </w:sectPr>
      </w:pPr>
    </w:p>
    <w:p w:rsidR="00045E01" w:rsidRPr="00A37E3F" w:rsidRDefault="00045E01" w:rsidP="00C243B8">
      <w:pPr>
        <w:widowControl w:val="0"/>
        <w:suppressAutoHyphens/>
        <w:jc w:val="center"/>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lastRenderedPageBreak/>
        <w:t>2. számú táblázat</w:t>
      </w:r>
    </w:p>
    <w:p w:rsidR="00045E01" w:rsidRPr="00A37E3F" w:rsidRDefault="00045E01" w:rsidP="00C243B8">
      <w:pPr>
        <w:widowControl w:val="0"/>
        <w:suppressAutoHyphens/>
        <w:jc w:val="center"/>
        <w:rPr>
          <w:rFonts w:ascii="Palatino Linotype" w:hAnsi="Palatino Linotype" w:cs="Palatino Linotype"/>
          <w:b/>
          <w:bCs/>
          <w:kern w:val="1"/>
          <w:lang w:eastAsia="hi-IN" w:bidi="hi-IN"/>
        </w:rPr>
      </w:pPr>
      <w:r w:rsidRPr="00A37E3F">
        <w:rPr>
          <w:rFonts w:ascii="Palatino Linotype" w:hAnsi="Palatino Linotype" w:cs="Palatino Linotype"/>
          <w:b/>
          <w:bCs/>
          <w:kern w:val="1"/>
          <w:lang w:eastAsia="hi-IN" w:bidi="hi-IN"/>
        </w:rPr>
        <w:t>A szakmai követelménymodulokhoz rendelt tantárgyak és témakörök óraszáma évfolyamonként</w:t>
      </w:r>
    </w:p>
    <w:p w:rsidR="00045E01" w:rsidRPr="008D01F0" w:rsidRDefault="00045E01" w:rsidP="00C243B8">
      <w:pPr>
        <w:widowControl w:val="0"/>
        <w:suppressAutoHyphens/>
        <w:jc w:val="both"/>
        <w:rPr>
          <w:rFonts w:ascii="Palatino Linotype" w:hAnsi="Palatino Linotype" w:cs="Palatino Linotype"/>
          <w:b/>
          <w:kern w:val="1"/>
          <w:lang w:eastAsia="hi-IN" w:bidi="hi-IN"/>
        </w:rPr>
      </w:pPr>
      <w:r w:rsidRPr="008D01F0">
        <w:rPr>
          <w:rFonts w:ascii="Palatino Linotype" w:hAnsi="Palatino Linotype" w:cs="Palatino Linotype"/>
          <w:b/>
          <w:kern w:val="1"/>
          <w:lang w:eastAsia="hi-IN" w:bidi="hi-IN"/>
        </w:rPr>
        <w:t xml:space="preserve"> </w:t>
      </w:r>
    </w:p>
    <w:tbl>
      <w:tblPr>
        <w:tblW w:w="15296" w:type="dxa"/>
        <w:jc w:val="center"/>
        <w:tblInd w:w="55" w:type="dxa"/>
        <w:tblLayout w:type="fixed"/>
        <w:tblCellMar>
          <w:left w:w="70" w:type="dxa"/>
          <w:right w:w="70" w:type="dxa"/>
        </w:tblCellMar>
        <w:tblLook w:val="0000" w:firstRow="0" w:lastRow="0" w:firstColumn="0" w:lastColumn="0" w:noHBand="0" w:noVBand="0"/>
      </w:tblPr>
      <w:tblGrid>
        <w:gridCol w:w="1995"/>
        <w:gridCol w:w="2621"/>
        <w:gridCol w:w="639"/>
        <w:gridCol w:w="640"/>
        <w:gridCol w:w="640"/>
        <w:gridCol w:w="640"/>
        <w:gridCol w:w="640"/>
        <w:gridCol w:w="640"/>
        <w:gridCol w:w="820"/>
        <w:gridCol w:w="820"/>
        <w:gridCol w:w="1060"/>
        <w:gridCol w:w="624"/>
        <w:gridCol w:w="601"/>
        <w:gridCol w:w="640"/>
        <w:gridCol w:w="640"/>
        <w:gridCol w:w="640"/>
        <w:gridCol w:w="996"/>
      </w:tblGrid>
      <w:tr w:rsidR="00045E01" w:rsidRPr="00466221">
        <w:trPr>
          <w:trHeight w:val="540"/>
          <w:jc w:val="center"/>
        </w:trPr>
        <w:tc>
          <w:tcPr>
            <w:tcW w:w="1995" w:type="dxa"/>
            <w:vMerge w:val="restart"/>
            <w:tcBorders>
              <w:top w:val="single" w:sz="4" w:space="0" w:color="auto"/>
              <w:left w:val="single" w:sz="4" w:space="0" w:color="auto"/>
              <w:bottom w:val="single" w:sz="4" w:space="0" w:color="auto"/>
              <w:right w:val="single" w:sz="4" w:space="0" w:color="auto"/>
            </w:tcBorders>
            <w:vAlign w:val="center"/>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Szakmai követelménymodul</w:t>
            </w:r>
          </w:p>
        </w:tc>
        <w:tc>
          <w:tcPr>
            <w:tcW w:w="2621" w:type="dxa"/>
            <w:vMerge w:val="restart"/>
            <w:tcBorders>
              <w:top w:val="single" w:sz="4" w:space="0" w:color="auto"/>
              <w:left w:val="single" w:sz="4" w:space="0" w:color="auto"/>
              <w:bottom w:val="single" w:sz="4" w:space="0" w:color="auto"/>
              <w:right w:val="single" w:sz="4" w:space="0" w:color="auto"/>
            </w:tcBorders>
            <w:vAlign w:val="center"/>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Tantárgyak</w:t>
            </w:r>
            <w:r w:rsidRPr="00466221">
              <w:rPr>
                <w:rFonts w:ascii="Palatino Linotype" w:hAnsi="Palatino Linotype" w:cs="Arial"/>
                <w:sz w:val="20"/>
                <w:szCs w:val="20"/>
              </w:rPr>
              <w:t>/témakörök</w:t>
            </w:r>
          </w:p>
        </w:tc>
        <w:tc>
          <w:tcPr>
            <w:tcW w:w="6539" w:type="dxa"/>
            <w:gridSpan w:val="9"/>
            <w:tcBorders>
              <w:top w:val="single" w:sz="4" w:space="0" w:color="auto"/>
              <w:left w:val="nil"/>
              <w:bottom w:val="single" w:sz="4" w:space="0" w:color="auto"/>
              <w:right w:val="single" w:sz="4" w:space="0" w:color="000000"/>
            </w:tcBorders>
            <w:noWrap/>
            <w:vAlign w:val="center"/>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Szakiskolai képzés közismereti oktatással</w:t>
            </w:r>
          </w:p>
        </w:tc>
        <w:tc>
          <w:tcPr>
            <w:tcW w:w="4141" w:type="dxa"/>
            <w:gridSpan w:val="6"/>
            <w:tcBorders>
              <w:top w:val="single" w:sz="4" w:space="0" w:color="auto"/>
              <w:left w:val="nil"/>
              <w:bottom w:val="single" w:sz="4" w:space="0" w:color="auto"/>
              <w:right w:val="single" w:sz="4" w:space="0" w:color="000000"/>
            </w:tcBorders>
            <w:vAlign w:val="center"/>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Szakiskolai képzés közismereti oktatás nélkül</w:t>
            </w:r>
          </w:p>
        </w:tc>
      </w:tr>
      <w:tr w:rsidR="00045E01" w:rsidRPr="00466221">
        <w:trPr>
          <w:trHeight w:val="345"/>
          <w:jc w:val="center"/>
        </w:trPr>
        <w:tc>
          <w:tcPr>
            <w:tcW w:w="1995" w:type="dxa"/>
            <w:vMerge/>
            <w:tcBorders>
              <w:top w:val="single" w:sz="4" w:space="0" w:color="auto"/>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b/>
                <w:bCs/>
                <w:sz w:val="20"/>
                <w:szCs w:val="20"/>
              </w:rPr>
            </w:pPr>
          </w:p>
        </w:tc>
        <w:tc>
          <w:tcPr>
            <w:tcW w:w="2621" w:type="dxa"/>
            <w:vMerge/>
            <w:tcBorders>
              <w:top w:val="single" w:sz="4" w:space="0" w:color="auto"/>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b/>
                <w:bCs/>
                <w:sz w:val="20"/>
                <w:szCs w:val="20"/>
              </w:rPr>
            </w:pPr>
          </w:p>
        </w:tc>
        <w:tc>
          <w:tcPr>
            <w:tcW w:w="5479" w:type="dxa"/>
            <w:gridSpan w:val="8"/>
            <w:tcBorders>
              <w:top w:val="single" w:sz="4" w:space="0" w:color="auto"/>
              <w:left w:val="nil"/>
              <w:bottom w:val="single" w:sz="4" w:space="0" w:color="auto"/>
              <w:right w:val="single" w:sz="4" w:space="0" w:color="auto"/>
            </w:tcBorders>
            <w:vAlign w:val="bottom"/>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Óraszám</w:t>
            </w:r>
          </w:p>
        </w:tc>
        <w:tc>
          <w:tcPr>
            <w:tcW w:w="1060" w:type="dxa"/>
            <w:vMerge w:val="restart"/>
            <w:tcBorders>
              <w:top w:val="nil"/>
              <w:left w:val="single" w:sz="4" w:space="0" w:color="auto"/>
              <w:bottom w:val="single" w:sz="4" w:space="0" w:color="auto"/>
              <w:right w:val="single" w:sz="4" w:space="0" w:color="auto"/>
            </w:tcBorders>
            <w:vAlign w:val="center"/>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Összesen</w:t>
            </w:r>
          </w:p>
        </w:tc>
        <w:tc>
          <w:tcPr>
            <w:tcW w:w="3145" w:type="dxa"/>
            <w:gridSpan w:val="5"/>
            <w:tcBorders>
              <w:top w:val="single" w:sz="4" w:space="0" w:color="auto"/>
              <w:left w:val="nil"/>
              <w:bottom w:val="single" w:sz="4" w:space="0" w:color="auto"/>
              <w:right w:val="single" w:sz="4" w:space="0" w:color="auto"/>
            </w:tcBorders>
            <w:vAlign w:val="bottom"/>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Óraszám</w:t>
            </w:r>
          </w:p>
        </w:tc>
        <w:tc>
          <w:tcPr>
            <w:tcW w:w="996" w:type="dxa"/>
            <w:vMerge w:val="restart"/>
            <w:tcBorders>
              <w:top w:val="nil"/>
              <w:left w:val="single" w:sz="4" w:space="0" w:color="auto"/>
              <w:bottom w:val="single" w:sz="4" w:space="0" w:color="auto"/>
              <w:right w:val="single" w:sz="4" w:space="0" w:color="auto"/>
            </w:tcBorders>
            <w:vAlign w:val="center"/>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Összesen</w:t>
            </w:r>
          </w:p>
        </w:tc>
      </w:tr>
      <w:tr w:rsidR="00045E01" w:rsidRPr="00466221">
        <w:trPr>
          <w:trHeight w:val="345"/>
          <w:jc w:val="center"/>
        </w:trPr>
        <w:tc>
          <w:tcPr>
            <w:tcW w:w="1995" w:type="dxa"/>
            <w:vMerge/>
            <w:tcBorders>
              <w:top w:val="single" w:sz="4" w:space="0" w:color="auto"/>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b/>
                <w:bCs/>
                <w:sz w:val="20"/>
                <w:szCs w:val="20"/>
              </w:rPr>
            </w:pPr>
          </w:p>
        </w:tc>
        <w:tc>
          <w:tcPr>
            <w:tcW w:w="2621" w:type="dxa"/>
            <w:vMerge/>
            <w:tcBorders>
              <w:top w:val="single" w:sz="4" w:space="0" w:color="auto"/>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b/>
                <w:bCs/>
                <w:sz w:val="20"/>
                <w:szCs w:val="20"/>
              </w:rPr>
            </w:pPr>
          </w:p>
        </w:tc>
        <w:tc>
          <w:tcPr>
            <w:tcW w:w="1919" w:type="dxa"/>
            <w:gridSpan w:val="3"/>
            <w:tcBorders>
              <w:top w:val="single" w:sz="4" w:space="0" w:color="auto"/>
              <w:left w:val="nil"/>
              <w:bottom w:val="single" w:sz="4" w:space="0" w:color="auto"/>
              <w:right w:val="single" w:sz="4" w:space="0" w:color="auto"/>
            </w:tcBorders>
            <w:vAlign w:val="bottom"/>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1/9. évfolyam</w:t>
            </w:r>
          </w:p>
        </w:tc>
        <w:tc>
          <w:tcPr>
            <w:tcW w:w="1920" w:type="dxa"/>
            <w:gridSpan w:val="3"/>
            <w:tcBorders>
              <w:top w:val="single" w:sz="4" w:space="0" w:color="auto"/>
              <w:left w:val="nil"/>
              <w:bottom w:val="single" w:sz="4" w:space="0" w:color="auto"/>
              <w:right w:val="single" w:sz="4" w:space="0" w:color="auto"/>
            </w:tcBorders>
            <w:vAlign w:val="bottom"/>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2/10. évfolyam</w:t>
            </w:r>
          </w:p>
        </w:tc>
        <w:tc>
          <w:tcPr>
            <w:tcW w:w="1640" w:type="dxa"/>
            <w:gridSpan w:val="2"/>
            <w:tcBorders>
              <w:top w:val="single" w:sz="4" w:space="0" w:color="auto"/>
              <w:left w:val="nil"/>
              <w:bottom w:val="single" w:sz="4" w:space="0" w:color="auto"/>
              <w:right w:val="single" w:sz="4" w:space="0" w:color="auto"/>
            </w:tcBorders>
            <w:vAlign w:val="bottom"/>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3/11. évfolyam</w:t>
            </w:r>
          </w:p>
        </w:tc>
        <w:tc>
          <w:tcPr>
            <w:tcW w:w="1060" w:type="dxa"/>
            <w:vMerge/>
            <w:tcBorders>
              <w:top w:val="nil"/>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b/>
                <w:bCs/>
                <w:sz w:val="20"/>
                <w:szCs w:val="20"/>
              </w:rPr>
            </w:pPr>
          </w:p>
        </w:tc>
        <w:tc>
          <w:tcPr>
            <w:tcW w:w="1865" w:type="dxa"/>
            <w:gridSpan w:val="3"/>
            <w:tcBorders>
              <w:top w:val="single" w:sz="4" w:space="0" w:color="auto"/>
              <w:left w:val="nil"/>
              <w:bottom w:val="single" w:sz="4" w:space="0" w:color="auto"/>
              <w:right w:val="single" w:sz="4" w:space="0" w:color="auto"/>
            </w:tcBorders>
            <w:vAlign w:val="bottom"/>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1. évfolyam</w:t>
            </w:r>
          </w:p>
        </w:tc>
        <w:tc>
          <w:tcPr>
            <w:tcW w:w="1280" w:type="dxa"/>
            <w:gridSpan w:val="2"/>
            <w:tcBorders>
              <w:top w:val="single" w:sz="4" w:space="0" w:color="auto"/>
              <w:left w:val="nil"/>
              <w:bottom w:val="single" w:sz="4" w:space="0" w:color="auto"/>
              <w:right w:val="single" w:sz="4" w:space="0" w:color="auto"/>
            </w:tcBorders>
            <w:noWrap/>
            <w:vAlign w:val="bottom"/>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2. évfolyam</w:t>
            </w:r>
          </w:p>
        </w:tc>
        <w:tc>
          <w:tcPr>
            <w:tcW w:w="996" w:type="dxa"/>
            <w:vMerge/>
            <w:tcBorders>
              <w:top w:val="nil"/>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b/>
                <w:bCs/>
                <w:sz w:val="20"/>
                <w:szCs w:val="20"/>
              </w:rPr>
            </w:pPr>
          </w:p>
        </w:tc>
      </w:tr>
      <w:tr w:rsidR="00045E01" w:rsidRPr="00466221">
        <w:trPr>
          <w:trHeight w:val="345"/>
          <w:jc w:val="center"/>
        </w:trPr>
        <w:tc>
          <w:tcPr>
            <w:tcW w:w="1995" w:type="dxa"/>
            <w:vMerge/>
            <w:tcBorders>
              <w:top w:val="single" w:sz="4" w:space="0" w:color="auto"/>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b/>
                <w:bCs/>
                <w:sz w:val="20"/>
                <w:szCs w:val="20"/>
              </w:rPr>
            </w:pPr>
          </w:p>
        </w:tc>
        <w:tc>
          <w:tcPr>
            <w:tcW w:w="2621" w:type="dxa"/>
            <w:vMerge/>
            <w:tcBorders>
              <w:top w:val="single" w:sz="4" w:space="0" w:color="auto"/>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b/>
                <w:bCs/>
                <w:sz w:val="20"/>
                <w:szCs w:val="20"/>
              </w:rPr>
            </w:pPr>
          </w:p>
        </w:tc>
        <w:tc>
          <w:tcPr>
            <w:tcW w:w="639" w:type="dxa"/>
            <w:tcBorders>
              <w:top w:val="nil"/>
              <w:left w:val="nil"/>
              <w:bottom w:val="single" w:sz="4" w:space="0" w:color="auto"/>
              <w:right w:val="single" w:sz="4" w:space="0" w:color="auto"/>
            </w:tcBorders>
            <w:vAlign w:val="bottom"/>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e</w:t>
            </w:r>
          </w:p>
        </w:tc>
        <w:tc>
          <w:tcPr>
            <w:tcW w:w="640" w:type="dxa"/>
            <w:tcBorders>
              <w:top w:val="nil"/>
              <w:left w:val="nil"/>
              <w:bottom w:val="single" w:sz="4" w:space="0" w:color="auto"/>
              <w:right w:val="single" w:sz="4" w:space="0" w:color="auto"/>
            </w:tcBorders>
            <w:shd w:val="clear" w:color="auto" w:fill="C0C0C0"/>
            <w:vAlign w:val="bottom"/>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gy</w:t>
            </w:r>
          </w:p>
        </w:tc>
        <w:tc>
          <w:tcPr>
            <w:tcW w:w="640" w:type="dxa"/>
            <w:tcBorders>
              <w:top w:val="nil"/>
              <w:left w:val="nil"/>
              <w:bottom w:val="single" w:sz="4" w:space="0" w:color="auto"/>
              <w:right w:val="single" w:sz="4" w:space="0" w:color="auto"/>
            </w:tcBorders>
            <w:shd w:val="clear" w:color="auto" w:fill="969696"/>
            <w:vAlign w:val="bottom"/>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ögy</w:t>
            </w:r>
          </w:p>
        </w:tc>
        <w:tc>
          <w:tcPr>
            <w:tcW w:w="640" w:type="dxa"/>
            <w:tcBorders>
              <w:top w:val="nil"/>
              <w:left w:val="nil"/>
              <w:bottom w:val="single" w:sz="4" w:space="0" w:color="auto"/>
              <w:right w:val="single" w:sz="4" w:space="0" w:color="auto"/>
            </w:tcBorders>
            <w:vAlign w:val="bottom"/>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e</w:t>
            </w:r>
          </w:p>
        </w:tc>
        <w:tc>
          <w:tcPr>
            <w:tcW w:w="640" w:type="dxa"/>
            <w:tcBorders>
              <w:top w:val="nil"/>
              <w:left w:val="nil"/>
              <w:bottom w:val="single" w:sz="4" w:space="0" w:color="auto"/>
              <w:right w:val="single" w:sz="4" w:space="0" w:color="auto"/>
            </w:tcBorders>
            <w:shd w:val="clear" w:color="auto" w:fill="C0C0C0"/>
            <w:vAlign w:val="bottom"/>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gy</w:t>
            </w:r>
          </w:p>
        </w:tc>
        <w:tc>
          <w:tcPr>
            <w:tcW w:w="640" w:type="dxa"/>
            <w:tcBorders>
              <w:top w:val="nil"/>
              <w:left w:val="nil"/>
              <w:bottom w:val="single" w:sz="4" w:space="0" w:color="auto"/>
              <w:right w:val="single" w:sz="4" w:space="0" w:color="auto"/>
            </w:tcBorders>
            <w:shd w:val="clear" w:color="auto" w:fill="969696"/>
            <w:vAlign w:val="bottom"/>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ögy</w:t>
            </w:r>
          </w:p>
        </w:tc>
        <w:tc>
          <w:tcPr>
            <w:tcW w:w="820" w:type="dxa"/>
            <w:tcBorders>
              <w:top w:val="nil"/>
              <w:left w:val="nil"/>
              <w:bottom w:val="single" w:sz="4" w:space="0" w:color="auto"/>
              <w:right w:val="single" w:sz="4" w:space="0" w:color="auto"/>
            </w:tcBorders>
            <w:vAlign w:val="bottom"/>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e</w:t>
            </w:r>
          </w:p>
        </w:tc>
        <w:tc>
          <w:tcPr>
            <w:tcW w:w="820" w:type="dxa"/>
            <w:tcBorders>
              <w:top w:val="nil"/>
              <w:left w:val="nil"/>
              <w:bottom w:val="single" w:sz="4" w:space="0" w:color="auto"/>
              <w:right w:val="single" w:sz="4" w:space="0" w:color="auto"/>
            </w:tcBorders>
            <w:shd w:val="clear" w:color="auto" w:fill="C0C0C0"/>
            <w:vAlign w:val="bottom"/>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gy</w:t>
            </w:r>
          </w:p>
        </w:tc>
        <w:tc>
          <w:tcPr>
            <w:tcW w:w="1060" w:type="dxa"/>
            <w:vMerge/>
            <w:tcBorders>
              <w:top w:val="nil"/>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b/>
                <w:bCs/>
                <w:sz w:val="20"/>
                <w:szCs w:val="20"/>
              </w:rPr>
            </w:pPr>
          </w:p>
        </w:tc>
        <w:tc>
          <w:tcPr>
            <w:tcW w:w="624" w:type="dxa"/>
            <w:tcBorders>
              <w:top w:val="nil"/>
              <w:left w:val="nil"/>
              <w:bottom w:val="single" w:sz="4" w:space="0" w:color="auto"/>
              <w:right w:val="single" w:sz="4" w:space="0" w:color="auto"/>
            </w:tcBorders>
            <w:vAlign w:val="bottom"/>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e</w:t>
            </w:r>
          </w:p>
        </w:tc>
        <w:tc>
          <w:tcPr>
            <w:tcW w:w="601" w:type="dxa"/>
            <w:tcBorders>
              <w:top w:val="nil"/>
              <w:left w:val="nil"/>
              <w:bottom w:val="single" w:sz="4" w:space="0" w:color="auto"/>
              <w:right w:val="single" w:sz="4" w:space="0" w:color="auto"/>
            </w:tcBorders>
            <w:shd w:val="clear" w:color="auto" w:fill="C0C0C0"/>
            <w:vAlign w:val="bottom"/>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gy</w:t>
            </w:r>
          </w:p>
        </w:tc>
        <w:tc>
          <w:tcPr>
            <w:tcW w:w="640" w:type="dxa"/>
            <w:tcBorders>
              <w:top w:val="nil"/>
              <w:left w:val="nil"/>
              <w:bottom w:val="single" w:sz="4" w:space="0" w:color="auto"/>
              <w:right w:val="single" w:sz="4" w:space="0" w:color="auto"/>
            </w:tcBorders>
            <w:shd w:val="clear" w:color="auto" w:fill="969696"/>
            <w:vAlign w:val="bottom"/>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ögy</w:t>
            </w:r>
          </w:p>
        </w:tc>
        <w:tc>
          <w:tcPr>
            <w:tcW w:w="640" w:type="dxa"/>
            <w:tcBorders>
              <w:top w:val="nil"/>
              <w:left w:val="nil"/>
              <w:bottom w:val="single" w:sz="4" w:space="0" w:color="auto"/>
              <w:right w:val="single" w:sz="4" w:space="0" w:color="auto"/>
            </w:tcBorders>
            <w:vAlign w:val="bottom"/>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e</w:t>
            </w:r>
          </w:p>
        </w:tc>
        <w:tc>
          <w:tcPr>
            <w:tcW w:w="640" w:type="dxa"/>
            <w:tcBorders>
              <w:top w:val="nil"/>
              <w:left w:val="nil"/>
              <w:bottom w:val="single" w:sz="4" w:space="0" w:color="auto"/>
              <w:right w:val="single" w:sz="4" w:space="0" w:color="auto"/>
            </w:tcBorders>
            <w:shd w:val="clear" w:color="auto" w:fill="C0C0C0"/>
            <w:vAlign w:val="bottom"/>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gy</w:t>
            </w:r>
          </w:p>
        </w:tc>
        <w:tc>
          <w:tcPr>
            <w:tcW w:w="996" w:type="dxa"/>
            <w:vMerge/>
            <w:tcBorders>
              <w:top w:val="nil"/>
              <w:left w:val="single" w:sz="4" w:space="0" w:color="auto"/>
              <w:bottom w:val="single" w:sz="4" w:space="0" w:color="auto"/>
              <w:right w:val="single" w:sz="4" w:space="0" w:color="auto"/>
            </w:tcBorders>
            <w:vAlign w:val="center"/>
          </w:tcPr>
          <w:p w:rsidR="00045E01" w:rsidRPr="00466221" w:rsidRDefault="00045E01" w:rsidP="00C243B8">
            <w:pPr>
              <w:rPr>
                <w:rFonts w:ascii="Palatino Linotype" w:hAnsi="Palatino Linotype" w:cs="Arial"/>
                <w:b/>
                <w:bCs/>
                <w:sz w:val="20"/>
                <w:szCs w:val="20"/>
              </w:rPr>
            </w:pPr>
          </w:p>
        </w:tc>
      </w:tr>
      <w:tr w:rsidR="00045E01" w:rsidRPr="00466221" w:rsidTr="00006025">
        <w:trPr>
          <w:trHeight w:val="858"/>
          <w:jc w:val="center"/>
        </w:trPr>
        <w:tc>
          <w:tcPr>
            <w:tcW w:w="1995" w:type="dxa"/>
            <w:vMerge w:val="restart"/>
            <w:tcBorders>
              <w:top w:val="nil"/>
              <w:left w:val="single" w:sz="4" w:space="0" w:color="auto"/>
              <w:bottom w:val="nil"/>
              <w:right w:val="single" w:sz="4" w:space="0" w:color="auto"/>
            </w:tcBorders>
            <w:shd w:val="clear" w:color="auto" w:fill="FFCC00"/>
            <w:vAlign w:val="center"/>
          </w:tcPr>
          <w:p w:rsidR="00045E01" w:rsidRPr="00466221" w:rsidRDefault="00045E01" w:rsidP="00006025">
            <w:pPr>
              <w:rPr>
                <w:rFonts w:ascii="Palatino Linotype" w:hAnsi="Palatino Linotype" w:cs="Arial"/>
                <w:sz w:val="20"/>
                <w:szCs w:val="20"/>
              </w:rPr>
            </w:pPr>
            <w:r w:rsidRPr="00466221">
              <w:rPr>
                <w:rFonts w:ascii="Palatino Linotype" w:hAnsi="Palatino Linotype" w:cs="Arial"/>
                <w:sz w:val="20"/>
                <w:szCs w:val="20"/>
              </w:rPr>
              <w:t>11500-12 Munkahelyi egészség és biztonság</w:t>
            </w: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b/>
                <w:bCs/>
                <w:sz w:val="20"/>
                <w:szCs w:val="20"/>
              </w:rPr>
            </w:pPr>
            <w:r w:rsidRPr="00466221">
              <w:rPr>
                <w:rFonts w:ascii="Palatino Linotype" w:hAnsi="Palatino Linotype" w:cs="Arial"/>
                <w:b/>
                <w:bCs/>
                <w:sz w:val="20"/>
                <w:szCs w:val="20"/>
              </w:rPr>
              <w:t>Munkahelyi egészség és biztonság</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18</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18</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18</w:t>
            </w: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18</w:t>
            </w:r>
          </w:p>
        </w:tc>
      </w:tr>
      <w:tr w:rsidR="00045E01" w:rsidRPr="00466221" w:rsidTr="00006025">
        <w:trPr>
          <w:trHeight w:val="417"/>
          <w:jc w:val="center"/>
        </w:trPr>
        <w:tc>
          <w:tcPr>
            <w:tcW w:w="1995" w:type="dxa"/>
            <w:vMerge/>
            <w:tcBorders>
              <w:top w:val="nil"/>
              <w:left w:val="single" w:sz="4" w:space="0" w:color="auto"/>
              <w:bottom w:val="nil"/>
              <w:right w:val="single" w:sz="4" w:space="0" w:color="auto"/>
            </w:tcBorders>
            <w:shd w:val="clear" w:color="auto" w:fill="FFCC00"/>
            <w:vAlign w:val="center"/>
          </w:tcPr>
          <w:p w:rsidR="00045E01" w:rsidRPr="00466221" w:rsidRDefault="00045E01" w:rsidP="00006025">
            <w:pP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bCs/>
                <w:i/>
                <w:sz w:val="20"/>
                <w:szCs w:val="20"/>
              </w:rPr>
            </w:pPr>
            <w:r w:rsidRPr="00466221">
              <w:rPr>
                <w:rFonts w:ascii="Palatino Linotype" w:hAnsi="Palatino Linotype" w:cs="Arial"/>
                <w:iCs/>
                <w:sz w:val="20"/>
                <w:szCs w:val="20"/>
              </w:rPr>
              <w:t>Munkavédelmi alapismeretek</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i/>
                <w:iCs/>
                <w:sz w:val="20"/>
                <w:szCs w:val="20"/>
              </w:rPr>
              <w:t>4</w:t>
            </w: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i/>
                <w:iCs/>
                <w:sz w:val="20"/>
                <w:szCs w:val="20"/>
              </w:rPr>
              <w:t>4</w:t>
            </w:r>
          </w:p>
        </w:tc>
      </w:tr>
      <w:tr w:rsidR="00045E01" w:rsidRPr="00466221" w:rsidTr="00006025">
        <w:trPr>
          <w:trHeight w:val="268"/>
          <w:jc w:val="center"/>
        </w:trPr>
        <w:tc>
          <w:tcPr>
            <w:tcW w:w="1995" w:type="dxa"/>
            <w:vMerge/>
            <w:tcBorders>
              <w:top w:val="nil"/>
              <w:left w:val="single" w:sz="4" w:space="0" w:color="auto"/>
              <w:bottom w:val="nil"/>
              <w:right w:val="single" w:sz="4" w:space="0" w:color="auto"/>
            </w:tcBorders>
            <w:shd w:val="clear" w:color="auto" w:fill="FFCC00"/>
            <w:vAlign w:val="center"/>
          </w:tcPr>
          <w:p w:rsidR="00045E01" w:rsidRPr="00466221" w:rsidRDefault="00045E01" w:rsidP="00006025">
            <w:pP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b/>
                <w:bCs/>
                <w:i/>
                <w:sz w:val="20"/>
                <w:szCs w:val="20"/>
              </w:rPr>
            </w:pPr>
            <w:r w:rsidRPr="00466221">
              <w:rPr>
                <w:rFonts w:ascii="Palatino Linotype" w:hAnsi="Palatino Linotype" w:cs="Arial"/>
                <w:iCs/>
                <w:sz w:val="20"/>
                <w:szCs w:val="20"/>
              </w:rPr>
              <w:t>Munkahelyek kialakítása</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i/>
                <w:iCs/>
                <w:sz w:val="20"/>
                <w:szCs w:val="20"/>
              </w:rPr>
              <w:t>4</w:t>
            </w: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i/>
                <w:iCs/>
                <w:sz w:val="20"/>
                <w:szCs w:val="20"/>
              </w:rPr>
              <w:t>4</w:t>
            </w:r>
          </w:p>
        </w:tc>
      </w:tr>
      <w:tr w:rsidR="00045E01" w:rsidRPr="00466221" w:rsidTr="00006025">
        <w:trPr>
          <w:trHeight w:val="359"/>
          <w:jc w:val="center"/>
        </w:trPr>
        <w:tc>
          <w:tcPr>
            <w:tcW w:w="1995" w:type="dxa"/>
            <w:vMerge/>
            <w:tcBorders>
              <w:top w:val="nil"/>
              <w:left w:val="single" w:sz="4" w:space="0" w:color="auto"/>
              <w:bottom w:val="nil"/>
              <w:right w:val="single" w:sz="4" w:space="0" w:color="auto"/>
            </w:tcBorders>
            <w:shd w:val="clear" w:color="auto" w:fill="FFCC00"/>
            <w:vAlign w:val="center"/>
          </w:tcPr>
          <w:p w:rsidR="00045E01" w:rsidRPr="00466221" w:rsidRDefault="00045E01" w:rsidP="00006025">
            <w:pP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b/>
                <w:bCs/>
                <w:i/>
                <w:sz w:val="20"/>
                <w:szCs w:val="20"/>
              </w:rPr>
            </w:pPr>
            <w:r w:rsidRPr="00466221">
              <w:rPr>
                <w:rFonts w:ascii="Palatino Linotype" w:hAnsi="Palatino Linotype" w:cs="Arial"/>
                <w:iCs/>
                <w:sz w:val="20"/>
                <w:szCs w:val="20"/>
              </w:rPr>
              <w:t>Munkavégzés személyi feltételei</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i/>
                <w:iCs/>
                <w:sz w:val="20"/>
                <w:szCs w:val="20"/>
              </w:rPr>
              <w:t>2</w:t>
            </w: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i/>
                <w:iCs/>
                <w:sz w:val="20"/>
                <w:szCs w:val="20"/>
              </w:rPr>
              <w:t>2</w:t>
            </w:r>
          </w:p>
        </w:tc>
      </w:tr>
      <w:tr w:rsidR="00045E01" w:rsidRPr="00466221" w:rsidTr="00006025">
        <w:trPr>
          <w:trHeight w:val="285"/>
          <w:jc w:val="center"/>
        </w:trPr>
        <w:tc>
          <w:tcPr>
            <w:tcW w:w="1995" w:type="dxa"/>
            <w:vMerge/>
            <w:tcBorders>
              <w:top w:val="nil"/>
              <w:left w:val="single" w:sz="4" w:space="0" w:color="auto"/>
              <w:bottom w:val="nil"/>
              <w:right w:val="single" w:sz="4" w:space="0" w:color="auto"/>
            </w:tcBorders>
            <w:vAlign w:val="center"/>
          </w:tcPr>
          <w:p w:rsidR="00045E01" w:rsidRPr="00466221" w:rsidRDefault="00045E01" w:rsidP="00006025">
            <w:pP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bCs/>
                <w:i/>
                <w:sz w:val="20"/>
                <w:szCs w:val="20"/>
              </w:rPr>
            </w:pPr>
            <w:r w:rsidRPr="00466221">
              <w:rPr>
                <w:rFonts w:ascii="Palatino Linotype" w:hAnsi="Palatino Linotype" w:cs="Arial"/>
                <w:iCs/>
                <w:sz w:val="20"/>
                <w:szCs w:val="20"/>
              </w:rPr>
              <w:t>Munkaeszközök biztonsága</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i/>
                <w:iCs/>
                <w:sz w:val="20"/>
                <w:szCs w:val="20"/>
              </w:rPr>
              <w:t>2</w:t>
            </w: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i/>
                <w:iCs/>
                <w:sz w:val="20"/>
                <w:szCs w:val="20"/>
              </w:rPr>
              <w:t>2</w:t>
            </w:r>
          </w:p>
        </w:tc>
      </w:tr>
      <w:tr w:rsidR="00045E01" w:rsidRPr="00466221" w:rsidTr="00006025">
        <w:trPr>
          <w:trHeight w:val="285"/>
          <w:jc w:val="center"/>
        </w:trPr>
        <w:tc>
          <w:tcPr>
            <w:tcW w:w="1995" w:type="dxa"/>
            <w:vMerge/>
            <w:tcBorders>
              <w:top w:val="nil"/>
              <w:left w:val="single" w:sz="4" w:space="0" w:color="auto"/>
              <w:bottom w:val="nil"/>
              <w:right w:val="single" w:sz="4" w:space="0" w:color="auto"/>
            </w:tcBorders>
            <w:vAlign w:val="center"/>
          </w:tcPr>
          <w:p w:rsidR="00045E01" w:rsidRPr="00466221" w:rsidRDefault="00045E01" w:rsidP="00006025">
            <w:pP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bCs/>
                <w:i/>
                <w:sz w:val="20"/>
                <w:szCs w:val="20"/>
              </w:rPr>
            </w:pPr>
            <w:r w:rsidRPr="00466221">
              <w:rPr>
                <w:rFonts w:ascii="Palatino Linotype" w:hAnsi="Palatino Linotype" w:cs="Arial"/>
                <w:iCs/>
                <w:sz w:val="20"/>
                <w:szCs w:val="20"/>
              </w:rPr>
              <w:t>Munkakörnyezeti hatások</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i/>
                <w:iCs/>
                <w:sz w:val="20"/>
                <w:szCs w:val="20"/>
              </w:rPr>
              <w:t>2</w:t>
            </w: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i/>
                <w:iCs/>
                <w:sz w:val="20"/>
                <w:szCs w:val="20"/>
              </w:rPr>
              <w:t>2</w:t>
            </w:r>
          </w:p>
        </w:tc>
      </w:tr>
      <w:tr w:rsidR="00045E01" w:rsidRPr="00466221" w:rsidTr="00006025">
        <w:trPr>
          <w:trHeight w:val="285"/>
          <w:jc w:val="center"/>
        </w:trPr>
        <w:tc>
          <w:tcPr>
            <w:tcW w:w="1995" w:type="dxa"/>
            <w:vMerge/>
            <w:tcBorders>
              <w:top w:val="nil"/>
              <w:left w:val="single" w:sz="4" w:space="0" w:color="auto"/>
              <w:bottom w:val="nil"/>
              <w:right w:val="single" w:sz="4" w:space="0" w:color="auto"/>
            </w:tcBorders>
            <w:vAlign w:val="center"/>
          </w:tcPr>
          <w:p w:rsidR="00045E01" w:rsidRPr="00466221" w:rsidRDefault="00045E01" w:rsidP="00006025">
            <w:pP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i/>
                <w:sz w:val="20"/>
                <w:szCs w:val="20"/>
              </w:rPr>
            </w:pPr>
            <w:r w:rsidRPr="00466221">
              <w:rPr>
                <w:rFonts w:ascii="Palatino Linotype" w:hAnsi="Palatino Linotype" w:cs="Arial"/>
                <w:iCs/>
                <w:sz w:val="20"/>
                <w:szCs w:val="20"/>
              </w:rPr>
              <w:t>Munkavédelmi jogi ismeretek</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i/>
                <w:iCs/>
                <w:sz w:val="20"/>
                <w:szCs w:val="20"/>
              </w:rPr>
              <w:t>4</w:t>
            </w: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i/>
                <w:iCs/>
                <w:sz w:val="20"/>
                <w:szCs w:val="20"/>
              </w:rPr>
              <w:t>4</w:t>
            </w:r>
          </w:p>
        </w:tc>
      </w:tr>
      <w:tr w:rsidR="00045E01" w:rsidRPr="00466221" w:rsidTr="00006025">
        <w:trPr>
          <w:trHeight w:val="585"/>
          <w:jc w:val="center"/>
        </w:trPr>
        <w:tc>
          <w:tcPr>
            <w:tcW w:w="1995"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045E01" w:rsidRPr="00466221" w:rsidRDefault="00045E01" w:rsidP="00006025">
            <w:pPr>
              <w:rPr>
                <w:rFonts w:ascii="Palatino Linotype" w:hAnsi="Palatino Linotype" w:cs="Arial"/>
                <w:sz w:val="20"/>
                <w:szCs w:val="20"/>
              </w:rPr>
            </w:pPr>
            <w:r w:rsidRPr="00466221">
              <w:rPr>
                <w:rFonts w:ascii="Palatino Linotype" w:hAnsi="Palatino Linotype" w:cs="Arial"/>
                <w:sz w:val="20"/>
                <w:szCs w:val="20"/>
              </w:rPr>
              <w:t>11499-12 Foglalkoztatás II.</w:t>
            </w: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b/>
                <w:bCs/>
                <w:sz w:val="20"/>
                <w:szCs w:val="20"/>
              </w:rPr>
            </w:pPr>
            <w:r w:rsidRPr="00466221">
              <w:rPr>
                <w:rFonts w:ascii="Palatino Linotype" w:hAnsi="Palatino Linotype" w:cs="Arial"/>
                <w:b/>
                <w:bCs/>
                <w:sz w:val="20"/>
                <w:szCs w:val="20"/>
              </w:rPr>
              <w:t>Foglalkoztatás II.</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16</w:t>
            </w: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16</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16</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16</w:t>
            </w:r>
          </w:p>
        </w:tc>
      </w:tr>
      <w:tr w:rsidR="00045E01" w:rsidRPr="00466221" w:rsidTr="00006025">
        <w:trPr>
          <w:trHeight w:val="285"/>
          <w:jc w:val="center"/>
        </w:trPr>
        <w:tc>
          <w:tcPr>
            <w:tcW w:w="1995" w:type="dxa"/>
            <w:vMerge/>
            <w:tcBorders>
              <w:top w:val="single" w:sz="4" w:space="0" w:color="auto"/>
              <w:left w:val="single" w:sz="4" w:space="0" w:color="auto"/>
              <w:bottom w:val="single" w:sz="4" w:space="0" w:color="000000"/>
              <w:right w:val="single" w:sz="4" w:space="0" w:color="auto"/>
            </w:tcBorders>
            <w:vAlign w:val="center"/>
          </w:tcPr>
          <w:p w:rsidR="00045E01" w:rsidRPr="00466221" w:rsidRDefault="00045E01" w:rsidP="00006025">
            <w:pP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sz w:val="20"/>
                <w:szCs w:val="20"/>
              </w:rPr>
            </w:pPr>
            <w:r w:rsidRPr="00466221">
              <w:rPr>
                <w:rFonts w:ascii="Palatino Linotype" w:hAnsi="Palatino Linotype" w:cs="Arial"/>
                <w:iCs/>
                <w:sz w:val="20"/>
                <w:szCs w:val="20"/>
              </w:rPr>
              <w:t>Munkajogi alapismeretek</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bCs/>
                <w:i/>
                <w:sz w:val="20"/>
                <w:szCs w:val="20"/>
              </w:rPr>
              <w:t>4</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bCs/>
                <w:i/>
                <w:sz w:val="20"/>
                <w:szCs w:val="20"/>
              </w:rPr>
              <w:t>4</w:t>
            </w:r>
          </w:p>
        </w:tc>
      </w:tr>
      <w:tr w:rsidR="00045E01" w:rsidRPr="00466221" w:rsidTr="00006025">
        <w:trPr>
          <w:trHeight w:val="285"/>
          <w:jc w:val="center"/>
        </w:trPr>
        <w:tc>
          <w:tcPr>
            <w:tcW w:w="1995" w:type="dxa"/>
            <w:vMerge/>
            <w:tcBorders>
              <w:top w:val="single" w:sz="4" w:space="0" w:color="auto"/>
              <w:left w:val="single" w:sz="4" w:space="0" w:color="auto"/>
              <w:bottom w:val="single" w:sz="4" w:space="0" w:color="000000"/>
              <w:right w:val="single" w:sz="4" w:space="0" w:color="auto"/>
            </w:tcBorders>
            <w:vAlign w:val="center"/>
          </w:tcPr>
          <w:p w:rsidR="00045E01" w:rsidRPr="00466221" w:rsidRDefault="00045E01" w:rsidP="00006025">
            <w:pP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sz w:val="20"/>
                <w:szCs w:val="20"/>
              </w:rPr>
            </w:pPr>
            <w:r w:rsidRPr="00466221">
              <w:rPr>
                <w:rFonts w:ascii="Palatino Linotype" w:hAnsi="Palatino Linotype" w:cs="Arial"/>
                <w:iCs/>
                <w:sz w:val="20"/>
                <w:szCs w:val="20"/>
              </w:rPr>
              <w:t>Munkaviszony létesítése</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bCs/>
                <w:i/>
                <w:sz w:val="20"/>
                <w:szCs w:val="20"/>
              </w:rPr>
              <w:t>4</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bCs/>
                <w:i/>
                <w:sz w:val="20"/>
                <w:szCs w:val="20"/>
              </w:rPr>
              <w:t>4</w:t>
            </w:r>
          </w:p>
        </w:tc>
      </w:tr>
      <w:tr w:rsidR="00045E01" w:rsidRPr="00466221" w:rsidTr="00006025">
        <w:trPr>
          <w:trHeight w:val="285"/>
          <w:jc w:val="center"/>
        </w:trPr>
        <w:tc>
          <w:tcPr>
            <w:tcW w:w="1995" w:type="dxa"/>
            <w:vMerge/>
            <w:tcBorders>
              <w:top w:val="single" w:sz="4" w:space="0" w:color="auto"/>
              <w:left w:val="single" w:sz="4" w:space="0" w:color="auto"/>
              <w:bottom w:val="single" w:sz="4" w:space="0" w:color="000000"/>
              <w:right w:val="single" w:sz="4" w:space="0" w:color="auto"/>
            </w:tcBorders>
            <w:vAlign w:val="center"/>
          </w:tcPr>
          <w:p w:rsidR="00045E01" w:rsidRPr="00466221" w:rsidRDefault="00045E01" w:rsidP="00006025">
            <w:pP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sz w:val="20"/>
                <w:szCs w:val="20"/>
              </w:rPr>
            </w:pPr>
            <w:r w:rsidRPr="00466221">
              <w:rPr>
                <w:rFonts w:ascii="Palatino Linotype" w:hAnsi="Palatino Linotype" w:cs="Arial"/>
                <w:iCs/>
                <w:sz w:val="20"/>
                <w:szCs w:val="20"/>
              </w:rPr>
              <w:t>Álláskeresés</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bCs/>
                <w:i/>
                <w:sz w:val="20"/>
                <w:szCs w:val="20"/>
              </w:rPr>
              <w:t>4</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bCs/>
                <w:i/>
                <w:sz w:val="20"/>
                <w:szCs w:val="20"/>
              </w:rPr>
              <w:t>4</w:t>
            </w:r>
          </w:p>
        </w:tc>
      </w:tr>
      <w:tr w:rsidR="00045E01" w:rsidRPr="00466221" w:rsidTr="00006025">
        <w:trPr>
          <w:trHeight w:val="285"/>
          <w:jc w:val="center"/>
        </w:trPr>
        <w:tc>
          <w:tcPr>
            <w:tcW w:w="1995" w:type="dxa"/>
            <w:vMerge/>
            <w:tcBorders>
              <w:top w:val="single" w:sz="4" w:space="0" w:color="auto"/>
              <w:left w:val="single" w:sz="4" w:space="0" w:color="auto"/>
              <w:bottom w:val="single" w:sz="4" w:space="0" w:color="000000"/>
              <w:right w:val="single" w:sz="4" w:space="0" w:color="auto"/>
            </w:tcBorders>
            <w:vAlign w:val="center"/>
          </w:tcPr>
          <w:p w:rsidR="00045E01" w:rsidRPr="00466221" w:rsidRDefault="00045E01" w:rsidP="00006025">
            <w:pP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sz w:val="20"/>
                <w:szCs w:val="20"/>
              </w:rPr>
            </w:pPr>
            <w:r w:rsidRPr="00466221">
              <w:rPr>
                <w:rFonts w:ascii="Palatino Linotype" w:hAnsi="Palatino Linotype" w:cs="Arial"/>
                <w:iCs/>
                <w:sz w:val="20"/>
                <w:szCs w:val="20"/>
              </w:rPr>
              <w:t>Munkanélküliség</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bCs/>
                <w:i/>
                <w:sz w:val="20"/>
                <w:szCs w:val="20"/>
              </w:rPr>
              <w:t>4</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bCs/>
                <w:i/>
                <w:sz w:val="20"/>
                <w:szCs w:val="20"/>
              </w:rPr>
              <w:t>4</w:t>
            </w:r>
          </w:p>
        </w:tc>
      </w:tr>
      <w:tr w:rsidR="00045E01" w:rsidRPr="00466221" w:rsidTr="0001016B">
        <w:trPr>
          <w:trHeight w:val="748"/>
          <w:jc w:val="center"/>
        </w:trPr>
        <w:tc>
          <w:tcPr>
            <w:tcW w:w="1995" w:type="dxa"/>
            <w:vMerge w:val="restart"/>
            <w:tcBorders>
              <w:top w:val="nil"/>
              <w:left w:val="single" w:sz="4" w:space="0" w:color="auto"/>
              <w:bottom w:val="single" w:sz="4" w:space="0" w:color="000000"/>
              <w:right w:val="single" w:sz="4" w:space="0" w:color="auto"/>
            </w:tcBorders>
            <w:shd w:val="clear" w:color="auto" w:fill="FFCC00"/>
            <w:vAlign w:val="center"/>
          </w:tcPr>
          <w:p w:rsidR="00045E01" w:rsidRPr="00466221" w:rsidRDefault="00045E01" w:rsidP="00006025">
            <w:pPr>
              <w:rPr>
                <w:rFonts w:ascii="Palatino Linotype" w:hAnsi="Palatino Linotype" w:cs="Arial"/>
                <w:sz w:val="20"/>
                <w:szCs w:val="20"/>
              </w:rPr>
            </w:pPr>
            <w:r w:rsidRPr="00466221">
              <w:rPr>
                <w:rFonts w:ascii="Palatino Linotype" w:hAnsi="Palatino Linotype" w:cs="Arial"/>
                <w:sz w:val="20"/>
                <w:szCs w:val="20"/>
              </w:rPr>
              <w:t>11497-12 Foglalkoztatás I.</w:t>
            </w: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b/>
                <w:bCs/>
                <w:sz w:val="20"/>
                <w:szCs w:val="20"/>
              </w:rPr>
            </w:pPr>
            <w:r w:rsidRPr="00466221">
              <w:rPr>
                <w:rFonts w:ascii="Palatino Linotype" w:hAnsi="Palatino Linotype" w:cs="Arial"/>
                <w:b/>
                <w:bCs/>
                <w:sz w:val="20"/>
                <w:szCs w:val="20"/>
              </w:rPr>
              <w:t>Foglalkoztatás I.</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64</w:t>
            </w: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64</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64</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64</w:t>
            </w:r>
          </w:p>
        </w:tc>
      </w:tr>
      <w:tr w:rsidR="00045E01" w:rsidRPr="00466221" w:rsidTr="00006025">
        <w:trPr>
          <w:trHeight w:val="285"/>
          <w:jc w:val="center"/>
        </w:trPr>
        <w:tc>
          <w:tcPr>
            <w:tcW w:w="1995" w:type="dxa"/>
            <w:vMerge/>
            <w:tcBorders>
              <w:top w:val="nil"/>
              <w:left w:val="single" w:sz="4" w:space="0" w:color="auto"/>
              <w:bottom w:val="single" w:sz="4" w:space="0" w:color="000000"/>
              <w:right w:val="single" w:sz="4" w:space="0" w:color="auto"/>
            </w:tcBorders>
            <w:shd w:val="clear" w:color="auto" w:fill="FFCC00"/>
            <w:vAlign w:val="center"/>
          </w:tcPr>
          <w:p w:rsidR="00045E01" w:rsidRPr="00466221" w:rsidRDefault="00045E01" w:rsidP="00C243B8">
            <w:pPr>
              <w:jc w:val="cente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sz w:val="20"/>
                <w:szCs w:val="20"/>
              </w:rPr>
            </w:pPr>
            <w:r w:rsidRPr="00466221">
              <w:rPr>
                <w:rFonts w:ascii="Palatino Linotype" w:hAnsi="Palatino Linotype" w:cs="Arial"/>
                <w:iCs/>
                <w:sz w:val="20"/>
                <w:szCs w:val="20"/>
              </w:rPr>
              <w:t>Nyelvtani rendszerzés 1</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bCs/>
                <w:i/>
                <w:sz w:val="20"/>
                <w:szCs w:val="20"/>
              </w:rPr>
              <w:t>10</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bCs/>
                <w:i/>
                <w:sz w:val="20"/>
                <w:szCs w:val="20"/>
              </w:rPr>
              <w:t>10</w:t>
            </w:r>
          </w:p>
        </w:tc>
      </w:tr>
      <w:tr w:rsidR="00045E01" w:rsidRPr="00466221" w:rsidTr="00466221">
        <w:trPr>
          <w:trHeight w:val="285"/>
          <w:jc w:val="center"/>
        </w:trPr>
        <w:tc>
          <w:tcPr>
            <w:tcW w:w="1995" w:type="dxa"/>
            <w:vMerge/>
            <w:tcBorders>
              <w:top w:val="nil"/>
              <w:left w:val="single" w:sz="4" w:space="0" w:color="auto"/>
              <w:bottom w:val="single" w:sz="4" w:space="0" w:color="000000"/>
              <w:right w:val="single" w:sz="4" w:space="0" w:color="auto"/>
            </w:tcBorders>
            <w:shd w:val="clear" w:color="auto" w:fill="FFCC00"/>
            <w:vAlign w:val="center"/>
          </w:tcPr>
          <w:p w:rsidR="00045E01" w:rsidRPr="00466221" w:rsidRDefault="00045E01" w:rsidP="00C243B8">
            <w:pPr>
              <w:jc w:val="cente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sz w:val="20"/>
                <w:szCs w:val="20"/>
              </w:rPr>
            </w:pPr>
            <w:r w:rsidRPr="00466221">
              <w:rPr>
                <w:rFonts w:ascii="Palatino Linotype" w:hAnsi="Palatino Linotype" w:cs="Arial"/>
                <w:iCs/>
                <w:sz w:val="20"/>
                <w:szCs w:val="20"/>
              </w:rPr>
              <w:t>Nyelvtani rendszerezés 2</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nil"/>
              <w:left w:val="single" w:sz="4" w:space="0" w:color="auto"/>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nil"/>
              <w:left w:val="single" w:sz="4" w:space="0" w:color="auto"/>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bCs/>
                <w:i/>
                <w:sz w:val="20"/>
                <w:szCs w:val="20"/>
              </w:rPr>
              <w:t>10</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nil"/>
              <w:left w:val="single" w:sz="4" w:space="0" w:color="auto"/>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bCs/>
                <w:i/>
                <w:sz w:val="20"/>
                <w:szCs w:val="20"/>
              </w:rPr>
              <w:t>10</w:t>
            </w:r>
          </w:p>
        </w:tc>
      </w:tr>
      <w:tr w:rsidR="00045E01" w:rsidRPr="00466221" w:rsidTr="00466221">
        <w:trPr>
          <w:trHeight w:val="285"/>
          <w:jc w:val="center"/>
        </w:trPr>
        <w:tc>
          <w:tcPr>
            <w:tcW w:w="1995" w:type="dxa"/>
            <w:vMerge/>
            <w:tcBorders>
              <w:top w:val="nil"/>
              <w:left w:val="single" w:sz="4" w:space="0" w:color="auto"/>
              <w:bottom w:val="single" w:sz="4" w:space="0" w:color="000000"/>
              <w:right w:val="single" w:sz="4" w:space="0" w:color="auto"/>
            </w:tcBorders>
            <w:shd w:val="clear" w:color="auto" w:fill="FFCC00"/>
            <w:vAlign w:val="center"/>
          </w:tcPr>
          <w:p w:rsidR="00045E01" w:rsidRPr="00466221" w:rsidRDefault="00045E01" w:rsidP="00C243B8">
            <w:pPr>
              <w:jc w:val="center"/>
              <w:rPr>
                <w:rFonts w:ascii="Palatino Linotype" w:hAnsi="Palatino Linotype" w:cs="Arial"/>
                <w:sz w:val="20"/>
                <w:szCs w:val="20"/>
              </w:rPr>
            </w:pPr>
          </w:p>
        </w:tc>
        <w:tc>
          <w:tcPr>
            <w:tcW w:w="2621" w:type="dxa"/>
            <w:tcBorders>
              <w:top w:val="single" w:sz="4" w:space="0" w:color="auto"/>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sz w:val="20"/>
                <w:szCs w:val="20"/>
              </w:rPr>
            </w:pPr>
            <w:r w:rsidRPr="00466221">
              <w:rPr>
                <w:rFonts w:ascii="Palatino Linotype" w:hAnsi="Palatino Linotype" w:cs="Arial"/>
                <w:sz w:val="20"/>
                <w:szCs w:val="20"/>
              </w:rPr>
              <w:t>Nyelvi készségfejlesztés</w:t>
            </w:r>
          </w:p>
        </w:tc>
        <w:tc>
          <w:tcPr>
            <w:tcW w:w="639" w:type="dxa"/>
            <w:tcBorders>
              <w:top w:val="single" w:sz="4" w:space="0" w:color="auto"/>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single" w:sz="4" w:space="0" w:color="auto"/>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single" w:sz="4" w:space="0" w:color="auto"/>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Cs/>
                <w:i/>
                <w:sz w:val="20"/>
                <w:szCs w:val="20"/>
              </w:rPr>
              <w:t>24</w:t>
            </w:r>
          </w:p>
        </w:tc>
        <w:tc>
          <w:tcPr>
            <w:tcW w:w="820" w:type="dxa"/>
            <w:tcBorders>
              <w:top w:val="single" w:sz="4" w:space="0" w:color="auto"/>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1060" w:type="dxa"/>
            <w:tcBorders>
              <w:top w:val="single" w:sz="4" w:space="0" w:color="auto"/>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bCs/>
                <w:i/>
                <w:sz w:val="20"/>
                <w:szCs w:val="20"/>
              </w:rPr>
              <w:t>24</w:t>
            </w:r>
          </w:p>
        </w:tc>
        <w:tc>
          <w:tcPr>
            <w:tcW w:w="624" w:type="dxa"/>
            <w:tcBorders>
              <w:top w:val="single" w:sz="4" w:space="0" w:color="auto"/>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01" w:type="dxa"/>
            <w:tcBorders>
              <w:top w:val="single" w:sz="4" w:space="0" w:color="auto"/>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single" w:sz="4" w:space="0" w:color="auto"/>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bCs/>
                <w:i/>
                <w:sz w:val="20"/>
                <w:szCs w:val="20"/>
              </w:rPr>
              <w:t>24</w:t>
            </w:r>
          </w:p>
        </w:tc>
        <w:tc>
          <w:tcPr>
            <w:tcW w:w="640" w:type="dxa"/>
            <w:tcBorders>
              <w:top w:val="single" w:sz="4" w:space="0" w:color="auto"/>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996" w:type="dxa"/>
            <w:tcBorders>
              <w:top w:val="single" w:sz="4" w:space="0" w:color="auto"/>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bCs/>
                <w:i/>
                <w:sz w:val="20"/>
                <w:szCs w:val="20"/>
              </w:rPr>
              <w:t>24</w:t>
            </w:r>
          </w:p>
        </w:tc>
      </w:tr>
      <w:tr w:rsidR="00045E01" w:rsidRPr="00466221" w:rsidTr="00006025">
        <w:trPr>
          <w:trHeight w:val="285"/>
          <w:jc w:val="center"/>
        </w:trPr>
        <w:tc>
          <w:tcPr>
            <w:tcW w:w="1995" w:type="dxa"/>
            <w:vMerge/>
            <w:tcBorders>
              <w:top w:val="nil"/>
              <w:left w:val="single" w:sz="4" w:space="0" w:color="auto"/>
              <w:bottom w:val="single" w:sz="4" w:space="0" w:color="000000"/>
              <w:right w:val="single" w:sz="4" w:space="0" w:color="auto"/>
            </w:tcBorders>
            <w:shd w:val="clear" w:color="auto" w:fill="FFCC00"/>
            <w:vAlign w:val="center"/>
          </w:tcPr>
          <w:p w:rsidR="00045E01" w:rsidRPr="00466221" w:rsidRDefault="00045E01" w:rsidP="00C243B8">
            <w:pPr>
              <w:jc w:val="cente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sz w:val="20"/>
                <w:szCs w:val="20"/>
              </w:rPr>
            </w:pPr>
            <w:r w:rsidRPr="00466221">
              <w:rPr>
                <w:rFonts w:ascii="Palatino Linotype" w:hAnsi="Palatino Linotype" w:cs="Arial"/>
                <w:sz w:val="20"/>
                <w:szCs w:val="20"/>
              </w:rPr>
              <w:t>Munkavállalói szókincs</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Cs/>
                <w:i/>
                <w:sz w:val="20"/>
                <w:szCs w:val="20"/>
              </w:rPr>
              <w:t>20</w:t>
            </w: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bCs/>
                <w:i/>
                <w:sz w:val="20"/>
                <w:szCs w:val="20"/>
              </w:rPr>
              <w:t>20</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bCs/>
                <w:i/>
                <w:sz w:val="20"/>
                <w:szCs w:val="20"/>
              </w:rPr>
              <w:t>20</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r w:rsidRPr="00466221">
              <w:rPr>
                <w:rFonts w:ascii="Palatino Linotype" w:hAnsi="Palatino Linotype" w:cs="Arial"/>
                <w:bCs/>
                <w:i/>
                <w:sz w:val="20"/>
                <w:szCs w:val="20"/>
              </w:rPr>
              <w:t>20</w:t>
            </w:r>
          </w:p>
        </w:tc>
      </w:tr>
      <w:tr w:rsidR="00045E01" w:rsidRPr="00466221" w:rsidTr="00006025">
        <w:trPr>
          <w:trHeight w:val="285"/>
          <w:jc w:val="center"/>
        </w:trPr>
        <w:tc>
          <w:tcPr>
            <w:tcW w:w="1995" w:type="dxa"/>
            <w:vMerge w:val="restart"/>
            <w:tcBorders>
              <w:top w:val="single" w:sz="4" w:space="0" w:color="000000"/>
              <w:left w:val="single" w:sz="4" w:space="0" w:color="auto"/>
              <w:bottom w:val="single" w:sz="4" w:space="0" w:color="auto"/>
              <w:right w:val="single" w:sz="4" w:space="0" w:color="auto"/>
            </w:tcBorders>
            <w:shd w:val="clear" w:color="auto" w:fill="FFCC00"/>
            <w:vAlign w:val="center"/>
          </w:tcPr>
          <w:p w:rsidR="00045E01" w:rsidRPr="00466221" w:rsidRDefault="00045E01" w:rsidP="00006025">
            <w:pPr>
              <w:rPr>
                <w:rFonts w:ascii="Palatino Linotype" w:hAnsi="Palatino Linotype" w:cs="Arial"/>
                <w:sz w:val="20"/>
                <w:szCs w:val="20"/>
              </w:rPr>
            </w:pPr>
            <w:r w:rsidRPr="00466221">
              <w:rPr>
                <w:rFonts w:ascii="Palatino Linotype" w:hAnsi="Palatino Linotype" w:cs="Arial"/>
                <w:sz w:val="20"/>
                <w:szCs w:val="20"/>
              </w:rPr>
              <w:t>10025-12</w:t>
            </w:r>
          </w:p>
          <w:p w:rsidR="00045E01" w:rsidRPr="00466221" w:rsidRDefault="00045E01" w:rsidP="00006025">
            <w:pPr>
              <w:rPr>
                <w:rFonts w:ascii="Palatino Linotype" w:hAnsi="Palatino Linotype" w:cs="Arial"/>
                <w:sz w:val="20"/>
                <w:szCs w:val="20"/>
              </w:rPr>
            </w:pPr>
            <w:r w:rsidRPr="00466221">
              <w:rPr>
                <w:rFonts w:ascii="Palatino Linotype" w:hAnsi="Palatino Linotype" w:cs="Arial"/>
                <w:sz w:val="20"/>
                <w:szCs w:val="20"/>
              </w:rPr>
              <w:t>A kereskedelmi egység működtetése</w:t>
            </w: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b/>
                <w:bCs/>
                <w:sz w:val="20"/>
                <w:szCs w:val="20"/>
              </w:rPr>
            </w:pPr>
            <w:r w:rsidRPr="00466221">
              <w:rPr>
                <w:rFonts w:ascii="Palatino Linotype" w:hAnsi="Palatino Linotype" w:cs="Arial"/>
                <w:b/>
                <w:bCs/>
                <w:sz w:val="20"/>
                <w:szCs w:val="20"/>
              </w:rPr>
              <w:t>A működtetés szabályai</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color w:val="000000"/>
                <w:sz w:val="20"/>
                <w:szCs w:val="20"/>
              </w:rPr>
            </w:pPr>
            <w:r w:rsidRPr="00466221">
              <w:rPr>
                <w:rFonts w:ascii="Palatino Linotype" w:hAnsi="Palatino Linotype" w:cs="Arial"/>
                <w:b/>
                <w:bCs/>
                <w:color w:val="000000"/>
                <w:sz w:val="20"/>
                <w:szCs w:val="20"/>
              </w:rPr>
              <w:t>64</w:t>
            </w: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color w:val="000000"/>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color w:val="000000"/>
                <w:sz w:val="20"/>
                <w:szCs w:val="20"/>
              </w:rPr>
            </w:pPr>
            <w:r w:rsidRPr="00466221">
              <w:rPr>
                <w:rFonts w:ascii="Palatino Linotype" w:hAnsi="Palatino Linotype" w:cs="Arial"/>
                <w:b/>
                <w:bCs/>
                <w:color w:val="000000"/>
                <w:sz w:val="20"/>
                <w:szCs w:val="20"/>
              </w:rPr>
              <w:t>64</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color w:val="000000"/>
                <w:sz w:val="20"/>
                <w:szCs w:val="20"/>
              </w:rPr>
            </w:pP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color w:val="000000"/>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color w:val="000000"/>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color w:val="000000"/>
                <w:sz w:val="20"/>
                <w:szCs w:val="20"/>
              </w:rPr>
            </w:pPr>
            <w:r w:rsidRPr="00466221">
              <w:rPr>
                <w:rFonts w:ascii="Palatino Linotype" w:hAnsi="Palatino Linotype" w:cs="Arial"/>
                <w:b/>
                <w:bCs/>
                <w:color w:val="000000"/>
                <w:sz w:val="20"/>
                <w:szCs w:val="20"/>
              </w:rPr>
              <w:t>64</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color w:val="000000"/>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color w:val="000000"/>
                <w:sz w:val="20"/>
                <w:szCs w:val="20"/>
              </w:rPr>
            </w:pPr>
            <w:r w:rsidRPr="00466221">
              <w:rPr>
                <w:rFonts w:ascii="Palatino Linotype" w:hAnsi="Palatino Linotype" w:cs="Arial"/>
                <w:b/>
                <w:bCs/>
                <w:color w:val="000000"/>
                <w:sz w:val="20"/>
                <w:szCs w:val="20"/>
              </w:rPr>
              <w:t>64</w:t>
            </w:r>
          </w:p>
        </w:tc>
      </w:tr>
      <w:tr w:rsidR="00045E01" w:rsidRPr="00466221" w:rsidTr="00006025">
        <w:trPr>
          <w:trHeight w:val="285"/>
          <w:jc w:val="center"/>
        </w:trPr>
        <w:tc>
          <w:tcPr>
            <w:tcW w:w="1995" w:type="dxa"/>
            <w:vMerge/>
            <w:tcBorders>
              <w:left w:val="single" w:sz="4" w:space="0" w:color="auto"/>
              <w:bottom w:val="single" w:sz="4" w:space="0" w:color="auto"/>
              <w:right w:val="single" w:sz="4" w:space="0" w:color="auto"/>
            </w:tcBorders>
            <w:shd w:val="clear" w:color="auto" w:fill="FFCC00"/>
            <w:vAlign w:val="center"/>
          </w:tcPr>
          <w:p w:rsidR="00045E01" w:rsidRPr="00466221" w:rsidRDefault="00045E01" w:rsidP="00006025">
            <w:pP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bCs/>
                <w:sz w:val="20"/>
                <w:szCs w:val="20"/>
              </w:rPr>
            </w:pPr>
            <w:r w:rsidRPr="00466221">
              <w:rPr>
                <w:rFonts w:ascii="Palatino Linotype" w:hAnsi="Palatino Linotype" w:cs="Arial"/>
                <w:bCs/>
                <w:sz w:val="20"/>
                <w:szCs w:val="20"/>
              </w:rPr>
              <w:t>Jogszabályok alkalmazása</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16</w:t>
            </w: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16</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16</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16</w:t>
            </w:r>
          </w:p>
        </w:tc>
      </w:tr>
      <w:tr w:rsidR="00045E01" w:rsidRPr="00466221" w:rsidTr="00006025">
        <w:trPr>
          <w:trHeight w:val="285"/>
          <w:jc w:val="center"/>
        </w:trPr>
        <w:tc>
          <w:tcPr>
            <w:tcW w:w="1995" w:type="dxa"/>
            <w:vMerge/>
            <w:tcBorders>
              <w:left w:val="single" w:sz="4" w:space="0" w:color="auto"/>
              <w:bottom w:val="single" w:sz="4" w:space="0" w:color="auto"/>
              <w:right w:val="single" w:sz="4" w:space="0" w:color="auto"/>
            </w:tcBorders>
            <w:shd w:val="clear" w:color="auto" w:fill="FFCC00"/>
            <w:vAlign w:val="center"/>
          </w:tcPr>
          <w:p w:rsidR="00045E01" w:rsidRPr="00466221" w:rsidRDefault="00045E01" w:rsidP="00006025">
            <w:pP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bCs/>
                <w:sz w:val="20"/>
                <w:szCs w:val="20"/>
              </w:rPr>
            </w:pPr>
            <w:r w:rsidRPr="00466221">
              <w:rPr>
                <w:rFonts w:ascii="Palatino Linotype" w:hAnsi="Palatino Linotype" w:cs="Arial"/>
                <w:bCs/>
                <w:sz w:val="20"/>
                <w:szCs w:val="20"/>
              </w:rPr>
              <w:t>Pénzforgalmi előírások betartása</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25</w:t>
            </w: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25</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25</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25</w:t>
            </w:r>
          </w:p>
        </w:tc>
      </w:tr>
      <w:tr w:rsidR="00045E01" w:rsidRPr="00466221" w:rsidTr="00006025">
        <w:trPr>
          <w:trHeight w:val="285"/>
          <w:jc w:val="center"/>
        </w:trPr>
        <w:tc>
          <w:tcPr>
            <w:tcW w:w="1995" w:type="dxa"/>
            <w:vMerge/>
            <w:tcBorders>
              <w:left w:val="single" w:sz="4" w:space="0" w:color="auto"/>
              <w:bottom w:val="single" w:sz="4" w:space="0" w:color="auto"/>
              <w:right w:val="single" w:sz="4" w:space="0" w:color="auto"/>
            </w:tcBorders>
            <w:shd w:val="clear" w:color="auto" w:fill="FFCC00"/>
            <w:vAlign w:val="center"/>
          </w:tcPr>
          <w:p w:rsidR="00045E01" w:rsidRPr="00466221" w:rsidRDefault="00045E01" w:rsidP="00006025">
            <w:pP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bCs/>
                <w:sz w:val="20"/>
                <w:szCs w:val="20"/>
              </w:rPr>
            </w:pPr>
            <w:r w:rsidRPr="00466221">
              <w:rPr>
                <w:rFonts w:ascii="Palatino Linotype" w:hAnsi="Palatino Linotype" w:cs="Arial"/>
                <w:bCs/>
                <w:sz w:val="20"/>
                <w:szCs w:val="20"/>
              </w:rPr>
              <w:t>Bizonylatkitöltés</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23</w:t>
            </w: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23</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23</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23</w:t>
            </w:r>
          </w:p>
        </w:tc>
      </w:tr>
      <w:tr w:rsidR="00045E01" w:rsidRPr="00466221" w:rsidTr="00006025">
        <w:trPr>
          <w:trHeight w:val="285"/>
          <w:jc w:val="center"/>
        </w:trPr>
        <w:tc>
          <w:tcPr>
            <w:tcW w:w="1995" w:type="dxa"/>
            <w:vMerge/>
            <w:tcBorders>
              <w:left w:val="single" w:sz="4" w:space="0" w:color="auto"/>
              <w:bottom w:val="single" w:sz="4" w:space="0" w:color="auto"/>
              <w:right w:val="single" w:sz="4" w:space="0" w:color="auto"/>
            </w:tcBorders>
            <w:shd w:val="clear" w:color="auto" w:fill="FFCC00"/>
            <w:vAlign w:val="center"/>
          </w:tcPr>
          <w:p w:rsidR="00045E01" w:rsidRPr="00466221" w:rsidRDefault="00045E01" w:rsidP="00006025">
            <w:pP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b/>
                <w:bCs/>
                <w:sz w:val="20"/>
                <w:szCs w:val="20"/>
              </w:rPr>
            </w:pPr>
            <w:r w:rsidRPr="00466221">
              <w:rPr>
                <w:rFonts w:ascii="Palatino Linotype" w:hAnsi="Palatino Linotype" w:cs="Arial"/>
                <w:b/>
                <w:bCs/>
                <w:sz w:val="20"/>
                <w:szCs w:val="20"/>
              </w:rPr>
              <w:t>A működtetés szabályai gyakorlat</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80</w:t>
            </w: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80</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80</w:t>
            </w: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80</w:t>
            </w:r>
          </w:p>
        </w:tc>
      </w:tr>
      <w:tr w:rsidR="00045E01" w:rsidRPr="00466221" w:rsidTr="00006025">
        <w:trPr>
          <w:trHeight w:val="285"/>
          <w:jc w:val="center"/>
        </w:trPr>
        <w:tc>
          <w:tcPr>
            <w:tcW w:w="1995" w:type="dxa"/>
            <w:vMerge/>
            <w:tcBorders>
              <w:left w:val="single" w:sz="4" w:space="0" w:color="auto"/>
              <w:bottom w:val="single" w:sz="4" w:space="0" w:color="auto"/>
              <w:right w:val="single" w:sz="4" w:space="0" w:color="auto"/>
            </w:tcBorders>
            <w:shd w:val="clear" w:color="auto" w:fill="FFCC00"/>
            <w:vAlign w:val="center"/>
          </w:tcPr>
          <w:p w:rsidR="00045E01" w:rsidRPr="00466221" w:rsidRDefault="00045E01" w:rsidP="00006025">
            <w:pP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bCs/>
                <w:sz w:val="20"/>
                <w:szCs w:val="20"/>
              </w:rPr>
            </w:pPr>
            <w:r w:rsidRPr="00466221">
              <w:rPr>
                <w:rFonts w:ascii="Palatino Linotype" w:hAnsi="Palatino Linotype" w:cs="Arial"/>
                <w:bCs/>
                <w:sz w:val="20"/>
                <w:szCs w:val="20"/>
              </w:rPr>
              <w:t>Jogszabályok alkalmazása</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24</w:t>
            </w: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24</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24</w:t>
            </w: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24</w:t>
            </w:r>
          </w:p>
        </w:tc>
      </w:tr>
      <w:tr w:rsidR="00045E01" w:rsidRPr="00466221" w:rsidTr="00006025">
        <w:trPr>
          <w:trHeight w:val="285"/>
          <w:jc w:val="center"/>
        </w:trPr>
        <w:tc>
          <w:tcPr>
            <w:tcW w:w="1995" w:type="dxa"/>
            <w:vMerge/>
            <w:tcBorders>
              <w:left w:val="single" w:sz="4" w:space="0" w:color="auto"/>
              <w:bottom w:val="single" w:sz="4" w:space="0" w:color="auto"/>
              <w:right w:val="single" w:sz="4" w:space="0" w:color="auto"/>
            </w:tcBorders>
            <w:shd w:val="clear" w:color="auto" w:fill="FFCC00"/>
            <w:vAlign w:val="center"/>
          </w:tcPr>
          <w:p w:rsidR="00045E01" w:rsidRPr="00466221" w:rsidRDefault="00045E01" w:rsidP="00006025">
            <w:pP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bCs/>
                <w:sz w:val="20"/>
                <w:szCs w:val="20"/>
              </w:rPr>
            </w:pPr>
            <w:r w:rsidRPr="00466221">
              <w:rPr>
                <w:rFonts w:ascii="Palatino Linotype" w:hAnsi="Palatino Linotype" w:cs="Arial"/>
                <w:bCs/>
                <w:sz w:val="20"/>
                <w:szCs w:val="20"/>
              </w:rPr>
              <w:t>Pénzforgalmi előírások betartása</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28</w:t>
            </w: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28</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28</w:t>
            </w: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28</w:t>
            </w:r>
          </w:p>
        </w:tc>
      </w:tr>
      <w:tr w:rsidR="00045E01" w:rsidRPr="00466221" w:rsidTr="00006025">
        <w:trPr>
          <w:trHeight w:val="285"/>
          <w:jc w:val="center"/>
        </w:trPr>
        <w:tc>
          <w:tcPr>
            <w:tcW w:w="1995" w:type="dxa"/>
            <w:vMerge/>
            <w:tcBorders>
              <w:left w:val="single" w:sz="4" w:space="0" w:color="auto"/>
              <w:bottom w:val="single" w:sz="4" w:space="0" w:color="auto"/>
              <w:right w:val="single" w:sz="4" w:space="0" w:color="auto"/>
            </w:tcBorders>
            <w:shd w:val="clear" w:color="auto" w:fill="FFCC00"/>
            <w:vAlign w:val="center"/>
          </w:tcPr>
          <w:p w:rsidR="00045E01" w:rsidRPr="00466221" w:rsidRDefault="00045E01" w:rsidP="00006025">
            <w:pP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bCs/>
                <w:sz w:val="20"/>
                <w:szCs w:val="20"/>
              </w:rPr>
            </w:pPr>
            <w:r w:rsidRPr="00466221">
              <w:rPr>
                <w:rFonts w:ascii="Palatino Linotype" w:hAnsi="Palatino Linotype" w:cs="Arial"/>
                <w:bCs/>
                <w:sz w:val="20"/>
                <w:szCs w:val="20"/>
              </w:rPr>
              <w:t>Bizonylatkitöltés</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28</w:t>
            </w: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28</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28</w:t>
            </w: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28</w:t>
            </w:r>
          </w:p>
        </w:tc>
      </w:tr>
      <w:tr w:rsidR="00045E01" w:rsidRPr="00466221" w:rsidTr="00006025">
        <w:trPr>
          <w:trHeight w:val="285"/>
          <w:jc w:val="center"/>
        </w:trPr>
        <w:tc>
          <w:tcPr>
            <w:tcW w:w="1995"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045E01" w:rsidRPr="00466221" w:rsidRDefault="00045E01" w:rsidP="00006025">
            <w:pPr>
              <w:rPr>
                <w:rFonts w:ascii="Palatino Linotype" w:hAnsi="Palatino Linotype" w:cs="Arial"/>
                <w:sz w:val="20"/>
                <w:szCs w:val="20"/>
              </w:rPr>
            </w:pPr>
            <w:r w:rsidRPr="00466221">
              <w:rPr>
                <w:rFonts w:ascii="Palatino Linotype" w:hAnsi="Palatino Linotype" w:cs="Arial"/>
                <w:sz w:val="20"/>
                <w:szCs w:val="20"/>
              </w:rPr>
              <w:t>11507-12</w:t>
            </w:r>
          </w:p>
          <w:p w:rsidR="00045E01" w:rsidRPr="00466221" w:rsidRDefault="00045E01" w:rsidP="00006025">
            <w:pPr>
              <w:rPr>
                <w:rFonts w:ascii="Palatino Linotype" w:hAnsi="Palatino Linotype" w:cs="Arial"/>
                <w:sz w:val="20"/>
                <w:szCs w:val="20"/>
              </w:rPr>
            </w:pPr>
            <w:r w:rsidRPr="00466221">
              <w:rPr>
                <w:rFonts w:ascii="Palatino Linotype" w:hAnsi="Palatino Linotype" w:cs="Arial"/>
                <w:sz w:val="20"/>
                <w:szCs w:val="20"/>
              </w:rPr>
              <w:t>Az áruforgalom lebonyolítá</w:t>
            </w:r>
            <w:r w:rsidR="00C922AB">
              <w:rPr>
                <w:rFonts w:ascii="Palatino Linotype" w:hAnsi="Palatino Linotype" w:cs="Arial"/>
                <w:sz w:val="20"/>
                <w:szCs w:val="20"/>
              </w:rPr>
              <w:t>sa</w:t>
            </w: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b/>
                <w:bCs/>
                <w:sz w:val="20"/>
                <w:szCs w:val="20"/>
              </w:rPr>
            </w:pPr>
            <w:r w:rsidRPr="00466221">
              <w:rPr>
                <w:rFonts w:ascii="Palatino Linotype" w:hAnsi="Palatino Linotype" w:cs="Arial"/>
                <w:b/>
                <w:bCs/>
                <w:sz w:val="20"/>
                <w:szCs w:val="20"/>
              </w:rPr>
              <w:t>Áruforgalom</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color w:val="000000"/>
                <w:sz w:val="20"/>
                <w:szCs w:val="20"/>
              </w:rPr>
            </w:pPr>
            <w:r w:rsidRPr="00466221">
              <w:rPr>
                <w:rFonts w:ascii="Palatino Linotype" w:hAnsi="Palatino Linotype" w:cs="Arial"/>
                <w:b/>
                <w:bCs/>
                <w:color w:val="000000"/>
                <w:sz w:val="20"/>
                <w:szCs w:val="20"/>
              </w:rPr>
              <w:t>72</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color w:val="000000"/>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color w:val="000000"/>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color w:val="000000"/>
                <w:sz w:val="20"/>
                <w:szCs w:val="20"/>
              </w:rPr>
            </w:pPr>
            <w:r w:rsidRPr="00466221">
              <w:rPr>
                <w:rFonts w:ascii="Palatino Linotype" w:hAnsi="Palatino Linotype" w:cs="Arial"/>
                <w:b/>
                <w:bCs/>
                <w:color w:val="000000"/>
                <w:sz w:val="20"/>
                <w:szCs w:val="20"/>
              </w:rPr>
              <w:t>36</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color w:val="000000"/>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color w:val="000000"/>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color w:val="000000"/>
                <w:sz w:val="20"/>
                <w:szCs w:val="20"/>
              </w:rPr>
            </w:pPr>
            <w:r w:rsidRPr="00466221">
              <w:rPr>
                <w:rFonts w:ascii="Palatino Linotype" w:hAnsi="Palatino Linotype" w:cs="Arial"/>
                <w:b/>
                <w:bCs/>
                <w:color w:val="000000"/>
                <w:sz w:val="20"/>
                <w:szCs w:val="20"/>
              </w:rPr>
              <w:t>32</w:t>
            </w: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color w:val="000000"/>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color w:val="000000"/>
                <w:sz w:val="20"/>
                <w:szCs w:val="20"/>
              </w:rPr>
            </w:pPr>
            <w:r w:rsidRPr="00466221">
              <w:rPr>
                <w:rFonts w:ascii="Palatino Linotype" w:hAnsi="Palatino Linotype" w:cs="Arial"/>
                <w:b/>
                <w:bCs/>
                <w:color w:val="000000"/>
                <w:sz w:val="20"/>
                <w:szCs w:val="20"/>
              </w:rPr>
              <w:t>140</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color w:val="000000"/>
                <w:sz w:val="20"/>
                <w:szCs w:val="20"/>
              </w:rPr>
            </w:pPr>
            <w:r w:rsidRPr="00466221">
              <w:rPr>
                <w:rFonts w:ascii="Palatino Linotype" w:hAnsi="Palatino Linotype" w:cs="Arial"/>
                <w:b/>
                <w:bCs/>
                <w:color w:val="000000"/>
                <w:sz w:val="20"/>
                <w:szCs w:val="20"/>
              </w:rPr>
              <w:t>72</w:t>
            </w: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color w:val="000000"/>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color w:val="000000"/>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color w:val="000000"/>
                <w:sz w:val="20"/>
                <w:szCs w:val="20"/>
              </w:rPr>
            </w:pPr>
            <w:r w:rsidRPr="00466221">
              <w:rPr>
                <w:rFonts w:ascii="Palatino Linotype" w:hAnsi="Palatino Linotype" w:cs="Arial"/>
                <w:b/>
                <w:bCs/>
                <w:color w:val="000000"/>
                <w:sz w:val="20"/>
                <w:szCs w:val="20"/>
              </w:rPr>
              <w:t>64</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color w:val="000000"/>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color w:val="000000"/>
                <w:sz w:val="20"/>
                <w:szCs w:val="20"/>
              </w:rPr>
            </w:pPr>
            <w:r w:rsidRPr="00466221">
              <w:rPr>
                <w:rFonts w:ascii="Palatino Linotype" w:hAnsi="Palatino Linotype" w:cs="Arial"/>
                <w:b/>
                <w:bCs/>
                <w:color w:val="000000"/>
                <w:sz w:val="20"/>
                <w:szCs w:val="20"/>
              </w:rPr>
              <w:t>136</w:t>
            </w:r>
          </w:p>
        </w:tc>
      </w:tr>
      <w:tr w:rsidR="00045E01" w:rsidRPr="00466221" w:rsidTr="00006025">
        <w:trPr>
          <w:trHeight w:val="285"/>
          <w:jc w:val="center"/>
        </w:trPr>
        <w:tc>
          <w:tcPr>
            <w:tcW w:w="1995" w:type="dxa"/>
            <w:vMerge/>
            <w:tcBorders>
              <w:top w:val="nil"/>
              <w:left w:val="single" w:sz="4" w:space="0" w:color="auto"/>
              <w:bottom w:val="single" w:sz="4" w:space="0" w:color="000000"/>
              <w:right w:val="single" w:sz="4" w:space="0" w:color="auto"/>
            </w:tcBorders>
            <w:shd w:val="clear" w:color="auto" w:fill="FFCC00"/>
            <w:vAlign w:val="center"/>
          </w:tcPr>
          <w:p w:rsidR="00045E01" w:rsidRPr="00466221" w:rsidRDefault="00045E01" w:rsidP="00006025">
            <w:pP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sz w:val="20"/>
                <w:szCs w:val="20"/>
              </w:rPr>
            </w:pPr>
            <w:r w:rsidRPr="00466221">
              <w:rPr>
                <w:rFonts w:ascii="Palatino Linotype" w:hAnsi="Palatino Linotype" w:cs="Arial"/>
                <w:sz w:val="20"/>
                <w:szCs w:val="20"/>
              </w:rPr>
              <w:t>Általános áruismeret alkalmazása</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36</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26</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18</w:t>
            </w: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80</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48</w:t>
            </w: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32</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80</w:t>
            </w:r>
          </w:p>
        </w:tc>
      </w:tr>
      <w:tr w:rsidR="00045E01" w:rsidRPr="00466221" w:rsidTr="00006025">
        <w:trPr>
          <w:trHeight w:val="285"/>
          <w:jc w:val="center"/>
        </w:trPr>
        <w:tc>
          <w:tcPr>
            <w:tcW w:w="1995" w:type="dxa"/>
            <w:vMerge/>
            <w:tcBorders>
              <w:top w:val="nil"/>
              <w:left w:val="single" w:sz="4" w:space="0" w:color="auto"/>
              <w:bottom w:val="single" w:sz="4" w:space="0" w:color="000000"/>
              <w:right w:val="single" w:sz="4" w:space="0" w:color="auto"/>
            </w:tcBorders>
            <w:shd w:val="clear" w:color="auto" w:fill="FFCC00"/>
            <w:vAlign w:val="center"/>
          </w:tcPr>
          <w:p w:rsidR="00045E01" w:rsidRPr="00466221" w:rsidRDefault="00045E01" w:rsidP="00006025">
            <w:pP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sz w:val="20"/>
                <w:szCs w:val="20"/>
              </w:rPr>
            </w:pPr>
            <w:r w:rsidRPr="00466221">
              <w:rPr>
                <w:rFonts w:ascii="Palatino Linotype" w:hAnsi="Palatino Linotype" w:cs="Arial"/>
                <w:sz w:val="20"/>
                <w:szCs w:val="20"/>
              </w:rPr>
              <w:t>Áruforgalmi tevékenységek</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36</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640" w:type="dxa"/>
            <w:vMerge/>
            <w:tcBorders>
              <w:top w:val="nil"/>
              <w:left w:val="single" w:sz="4" w:space="0" w:color="auto"/>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i/>
                <w:sz w:val="20"/>
                <w:szCs w:val="20"/>
              </w:rPr>
            </w:pPr>
          </w:p>
        </w:tc>
        <w:tc>
          <w:tcPr>
            <w:tcW w:w="640" w:type="dxa"/>
            <w:vMerge/>
            <w:tcBorders>
              <w:top w:val="nil"/>
              <w:left w:val="single" w:sz="4" w:space="0" w:color="auto"/>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820"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14</w:t>
            </w: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60</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24</w:t>
            </w: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640" w:type="dxa"/>
            <w:vMerge/>
            <w:tcBorders>
              <w:top w:val="nil"/>
              <w:left w:val="single" w:sz="4" w:space="0" w:color="auto"/>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32</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i/>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56</w:t>
            </w:r>
          </w:p>
        </w:tc>
      </w:tr>
      <w:tr w:rsidR="00045E01" w:rsidRPr="00466221" w:rsidTr="00006025">
        <w:trPr>
          <w:trHeight w:val="285"/>
          <w:jc w:val="center"/>
        </w:trPr>
        <w:tc>
          <w:tcPr>
            <w:tcW w:w="1995" w:type="dxa"/>
            <w:vMerge/>
            <w:tcBorders>
              <w:top w:val="nil"/>
              <w:left w:val="single" w:sz="4" w:space="0" w:color="auto"/>
              <w:bottom w:val="single" w:sz="4" w:space="0" w:color="000000"/>
              <w:right w:val="single" w:sz="4" w:space="0" w:color="auto"/>
            </w:tcBorders>
            <w:shd w:val="clear" w:color="auto" w:fill="FFCC00"/>
            <w:vAlign w:val="center"/>
          </w:tcPr>
          <w:p w:rsidR="00045E01" w:rsidRPr="00466221" w:rsidRDefault="00045E01" w:rsidP="00006025">
            <w:pP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b/>
                <w:sz w:val="20"/>
                <w:szCs w:val="20"/>
              </w:rPr>
            </w:pPr>
            <w:r w:rsidRPr="00466221">
              <w:rPr>
                <w:rFonts w:ascii="Palatino Linotype" w:hAnsi="Palatino Linotype" w:cs="Arial"/>
                <w:b/>
                <w:sz w:val="20"/>
                <w:szCs w:val="20"/>
              </w:rPr>
              <w:t>Áruforgalom gyakorlata</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single" w:sz="4" w:space="0" w:color="auto"/>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144</w:t>
            </w:r>
          </w:p>
        </w:tc>
        <w:tc>
          <w:tcPr>
            <w:tcW w:w="640" w:type="dxa"/>
            <w:vMerge/>
            <w:tcBorders>
              <w:top w:val="single" w:sz="4" w:space="0" w:color="auto"/>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single" w:sz="4" w:space="0" w:color="auto"/>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b/>
                <w:sz w:val="20"/>
                <w:szCs w:val="20"/>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sz w:val="20"/>
                <w:szCs w:val="20"/>
              </w:rPr>
            </w:pPr>
          </w:p>
        </w:tc>
        <w:tc>
          <w:tcPr>
            <w:tcW w:w="1060" w:type="dxa"/>
            <w:tcBorders>
              <w:top w:val="single" w:sz="4" w:space="0" w:color="auto"/>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sz w:val="20"/>
                <w:szCs w:val="20"/>
              </w:rPr>
            </w:pPr>
            <w:r w:rsidRPr="00466221">
              <w:rPr>
                <w:rFonts w:ascii="Palatino Linotype" w:hAnsi="Palatino Linotype" w:cs="Arial"/>
                <w:b/>
                <w:sz w:val="20"/>
                <w:szCs w:val="20"/>
              </w:rPr>
              <w:t>144</w:t>
            </w:r>
          </w:p>
        </w:tc>
        <w:tc>
          <w:tcPr>
            <w:tcW w:w="624" w:type="dxa"/>
            <w:tcBorders>
              <w:top w:val="single" w:sz="4" w:space="0" w:color="auto"/>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sz w:val="20"/>
                <w:szCs w:val="20"/>
              </w:rPr>
            </w:pPr>
          </w:p>
        </w:tc>
        <w:tc>
          <w:tcPr>
            <w:tcW w:w="601" w:type="dxa"/>
            <w:tcBorders>
              <w:top w:val="single" w:sz="4" w:space="0" w:color="auto"/>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sz w:val="20"/>
                <w:szCs w:val="20"/>
              </w:rPr>
            </w:pPr>
            <w:r w:rsidRPr="00466221">
              <w:rPr>
                <w:rFonts w:ascii="Palatino Linotype" w:hAnsi="Palatino Linotype" w:cs="Arial"/>
                <w:b/>
                <w:sz w:val="20"/>
                <w:szCs w:val="20"/>
              </w:rPr>
              <w:t>180</w:t>
            </w:r>
          </w:p>
        </w:tc>
        <w:tc>
          <w:tcPr>
            <w:tcW w:w="640" w:type="dxa"/>
            <w:vMerge/>
            <w:tcBorders>
              <w:top w:val="single" w:sz="4" w:space="0" w:color="auto"/>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single" w:sz="4" w:space="0" w:color="auto"/>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sz w:val="20"/>
                <w:szCs w:val="20"/>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996" w:type="dxa"/>
            <w:tcBorders>
              <w:top w:val="single" w:sz="4" w:space="0" w:color="auto"/>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sz w:val="20"/>
                <w:szCs w:val="20"/>
              </w:rPr>
            </w:pPr>
            <w:r w:rsidRPr="00466221">
              <w:rPr>
                <w:rFonts w:ascii="Palatino Linotype" w:hAnsi="Palatino Linotype" w:cs="Arial"/>
                <w:b/>
                <w:sz w:val="20"/>
                <w:szCs w:val="20"/>
              </w:rPr>
              <w:t>180</w:t>
            </w:r>
          </w:p>
        </w:tc>
      </w:tr>
      <w:tr w:rsidR="00045E01" w:rsidRPr="00466221" w:rsidTr="00006025">
        <w:trPr>
          <w:trHeight w:val="285"/>
          <w:jc w:val="center"/>
        </w:trPr>
        <w:tc>
          <w:tcPr>
            <w:tcW w:w="1995" w:type="dxa"/>
            <w:vMerge/>
            <w:tcBorders>
              <w:top w:val="nil"/>
              <w:left w:val="single" w:sz="4" w:space="0" w:color="auto"/>
              <w:bottom w:val="single" w:sz="4" w:space="0" w:color="000000"/>
              <w:right w:val="single" w:sz="4" w:space="0" w:color="auto"/>
            </w:tcBorders>
            <w:shd w:val="clear" w:color="auto" w:fill="FFCC00"/>
            <w:vAlign w:val="center"/>
          </w:tcPr>
          <w:p w:rsidR="00045E01" w:rsidRPr="00466221" w:rsidRDefault="00045E01" w:rsidP="00006025">
            <w:pP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sz w:val="20"/>
                <w:szCs w:val="20"/>
              </w:rPr>
            </w:pPr>
            <w:r w:rsidRPr="00466221">
              <w:rPr>
                <w:rFonts w:ascii="Palatino Linotype" w:hAnsi="Palatino Linotype" w:cs="Arial"/>
                <w:sz w:val="20"/>
                <w:szCs w:val="20"/>
              </w:rPr>
              <w:t>Az áruforgalmi tevékenységek gyakorlata I.</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72</w:t>
            </w: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820"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i/>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72</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90</w:t>
            </w: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90</w:t>
            </w:r>
          </w:p>
        </w:tc>
      </w:tr>
      <w:tr w:rsidR="00045E01" w:rsidRPr="00466221" w:rsidTr="00006025">
        <w:trPr>
          <w:trHeight w:val="285"/>
          <w:jc w:val="center"/>
        </w:trPr>
        <w:tc>
          <w:tcPr>
            <w:tcW w:w="1995" w:type="dxa"/>
            <w:vMerge/>
            <w:tcBorders>
              <w:top w:val="nil"/>
              <w:left w:val="single" w:sz="4" w:space="0" w:color="auto"/>
              <w:bottom w:val="single" w:sz="4" w:space="0" w:color="000000"/>
              <w:right w:val="single" w:sz="4" w:space="0" w:color="auto"/>
            </w:tcBorders>
            <w:shd w:val="clear" w:color="auto" w:fill="FFCC00"/>
            <w:vAlign w:val="center"/>
          </w:tcPr>
          <w:p w:rsidR="00045E01" w:rsidRPr="00466221" w:rsidRDefault="00045E01" w:rsidP="00006025">
            <w:pP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bCs/>
                <w:sz w:val="20"/>
                <w:szCs w:val="20"/>
              </w:rPr>
            </w:pPr>
            <w:r w:rsidRPr="00466221">
              <w:rPr>
                <w:rFonts w:ascii="Palatino Linotype" w:hAnsi="Palatino Linotype" w:cs="Arial"/>
                <w:bCs/>
                <w:sz w:val="20"/>
                <w:szCs w:val="20"/>
              </w:rPr>
              <w:t>Az áruforgalmi tevékenységek gyakorlata II.</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color w:val="0D0D0D"/>
                <w:sz w:val="20"/>
                <w:szCs w:val="20"/>
              </w:rPr>
            </w:pPr>
            <w:r w:rsidRPr="00466221">
              <w:rPr>
                <w:rFonts w:ascii="Palatino Linotype" w:hAnsi="Palatino Linotype" w:cs="Arial"/>
                <w:bCs/>
                <w:i/>
                <w:color w:val="0D0D0D"/>
                <w:sz w:val="20"/>
                <w:szCs w:val="20"/>
              </w:rPr>
              <w:t>72</w:t>
            </w: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Cs/>
                <w:i/>
                <w:color w:val="0D0D0D"/>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color w:val="0D0D0D"/>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color w:val="0D0D0D"/>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color w:val="0D0D0D"/>
                <w:sz w:val="20"/>
                <w:szCs w:val="20"/>
              </w:rPr>
            </w:pPr>
            <w:r w:rsidRPr="00466221">
              <w:rPr>
                <w:rFonts w:ascii="Palatino Linotype" w:hAnsi="Palatino Linotype" w:cs="Arial"/>
                <w:bCs/>
                <w:i/>
                <w:color w:val="0D0D0D"/>
                <w:sz w:val="20"/>
                <w:szCs w:val="20"/>
              </w:rPr>
              <w:t>72</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color w:val="0D0D0D"/>
                <w:sz w:val="20"/>
                <w:szCs w:val="20"/>
              </w:rPr>
            </w:pP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color w:val="0D0D0D"/>
                <w:sz w:val="20"/>
                <w:szCs w:val="20"/>
              </w:rPr>
            </w:pPr>
            <w:r w:rsidRPr="00466221">
              <w:rPr>
                <w:rFonts w:ascii="Palatino Linotype" w:hAnsi="Palatino Linotype" w:cs="Arial"/>
                <w:bCs/>
                <w:i/>
                <w:color w:val="0D0D0D"/>
                <w:sz w:val="20"/>
                <w:szCs w:val="20"/>
              </w:rPr>
              <w:t>90</w:t>
            </w: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Cs/>
                <w:i/>
                <w:color w:val="0D0D0D"/>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color w:val="0D0D0D"/>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color w:val="0D0D0D"/>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color w:val="0D0D0D"/>
                <w:sz w:val="20"/>
                <w:szCs w:val="20"/>
              </w:rPr>
            </w:pPr>
            <w:r w:rsidRPr="00466221">
              <w:rPr>
                <w:rFonts w:ascii="Palatino Linotype" w:hAnsi="Palatino Linotype" w:cs="Arial"/>
                <w:bCs/>
                <w:i/>
                <w:color w:val="0D0D0D"/>
                <w:sz w:val="20"/>
                <w:szCs w:val="20"/>
              </w:rPr>
              <w:t>90</w:t>
            </w:r>
          </w:p>
        </w:tc>
      </w:tr>
      <w:tr w:rsidR="00045E01" w:rsidRPr="00466221" w:rsidTr="00006025">
        <w:trPr>
          <w:trHeight w:val="285"/>
          <w:jc w:val="center"/>
        </w:trPr>
        <w:tc>
          <w:tcPr>
            <w:tcW w:w="1995" w:type="dxa"/>
            <w:vMerge w:val="restart"/>
            <w:tcBorders>
              <w:top w:val="nil"/>
              <w:left w:val="single" w:sz="4" w:space="0" w:color="auto"/>
              <w:bottom w:val="single" w:sz="4" w:space="0" w:color="000000"/>
              <w:right w:val="single" w:sz="4" w:space="0" w:color="auto"/>
            </w:tcBorders>
            <w:vAlign w:val="center"/>
          </w:tcPr>
          <w:p w:rsidR="00045E01" w:rsidRPr="00466221" w:rsidRDefault="00045E01" w:rsidP="00006025">
            <w:pPr>
              <w:rPr>
                <w:rFonts w:ascii="Palatino Linotype" w:hAnsi="Palatino Linotype" w:cs="Arial"/>
                <w:sz w:val="20"/>
                <w:szCs w:val="20"/>
              </w:rPr>
            </w:pPr>
            <w:r w:rsidRPr="00466221">
              <w:rPr>
                <w:rFonts w:ascii="Palatino Linotype" w:hAnsi="Palatino Linotype" w:cs="Arial"/>
                <w:sz w:val="20"/>
                <w:szCs w:val="20"/>
              </w:rPr>
              <w:t>10027-12</w:t>
            </w:r>
          </w:p>
          <w:p w:rsidR="00045E01" w:rsidRPr="00466221" w:rsidRDefault="00045E01" w:rsidP="00006025">
            <w:pPr>
              <w:rPr>
                <w:rFonts w:ascii="Palatino Linotype" w:hAnsi="Palatino Linotype" w:cs="Arial"/>
                <w:sz w:val="20"/>
                <w:szCs w:val="20"/>
              </w:rPr>
            </w:pPr>
            <w:r w:rsidRPr="00466221">
              <w:rPr>
                <w:rFonts w:ascii="Palatino Linotype" w:hAnsi="Palatino Linotype" w:cs="Arial"/>
                <w:sz w:val="20"/>
                <w:szCs w:val="20"/>
              </w:rPr>
              <w:t>A ruházati cikkek és a vegyesiparcikkek forgalmazása</w:t>
            </w: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b/>
                <w:bCs/>
                <w:sz w:val="20"/>
                <w:szCs w:val="20"/>
              </w:rPr>
            </w:pPr>
            <w:r w:rsidRPr="00466221">
              <w:rPr>
                <w:rFonts w:ascii="Palatino Linotype" w:hAnsi="Palatino Linotype" w:cs="Arial"/>
                <w:b/>
                <w:bCs/>
                <w:sz w:val="20"/>
                <w:szCs w:val="20"/>
              </w:rPr>
              <w:t>Áruforgalmazás I.</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36</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36</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72</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36</w:t>
            </w: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32</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68</w:t>
            </w:r>
          </w:p>
        </w:tc>
      </w:tr>
      <w:tr w:rsidR="00045E01" w:rsidRPr="00466221" w:rsidTr="00006025">
        <w:trPr>
          <w:trHeight w:val="285"/>
          <w:jc w:val="center"/>
        </w:trPr>
        <w:tc>
          <w:tcPr>
            <w:tcW w:w="1995" w:type="dxa"/>
            <w:vMerge/>
            <w:tcBorders>
              <w:top w:val="nil"/>
              <w:left w:val="single" w:sz="4" w:space="0" w:color="auto"/>
              <w:bottom w:val="single" w:sz="4" w:space="0" w:color="000000"/>
              <w:right w:val="single" w:sz="4" w:space="0" w:color="auto"/>
            </w:tcBorders>
            <w:vAlign w:val="center"/>
          </w:tcPr>
          <w:p w:rsidR="00045E01" w:rsidRPr="00466221" w:rsidRDefault="00045E01" w:rsidP="00006025">
            <w:pP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sz w:val="20"/>
                <w:szCs w:val="20"/>
              </w:rPr>
            </w:pPr>
            <w:r w:rsidRPr="00466221">
              <w:rPr>
                <w:rFonts w:ascii="Palatino Linotype" w:hAnsi="Palatino Linotype" w:cs="Arial"/>
                <w:sz w:val="20"/>
                <w:szCs w:val="20"/>
              </w:rPr>
              <w:t>Ruházati és lakástextil ismeretek</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36</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18</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54</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30</w:t>
            </w: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22</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52</w:t>
            </w:r>
          </w:p>
        </w:tc>
      </w:tr>
      <w:tr w:rsidR="00045E01" w:rsidRPr="00466221" w:rsidTr="00006025">
        <w:trPr>
          <w:trHeight w:val="285"/>
          <w:jc w:val="center"/>
        </w:trPr>
        <w:tc>
          <w:tcPr>
            <w:tcW w:w="1995" w:type="dxa"/>
            <w:vMerge/>
            <w:tcBorders>
              <w:top w:val="nil"/>
              <w:left w:val="single" w:sz="4" w:space="0" w:color="auto"/>
              <w:bottom w:val="single" w:sz="4" w:space="0" w:color="000000"/>
              <w:right w:val="single" w:sz="4" w:space="0" w:color="auto"/>
            </w:tcBorders>
            <w:vAlign w:val="center"/>
          </w:tcPr>
          <w:p w:rsidR="00045E01" w:rsidRPr="00466221" w:rsidRDefault="00045E01" w:rsidP="00006025">
            <w:pP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sz w:val="20"/>
                <w:szCs w:val="20"/>
              </w:rPr>
            </w:pPr>
            <w:r w:rsidRPr="00466221">
              <w:rPr>
                <w:rFonts w:ascii="Palatino Linotype" w:hAnsi="Palatino Linotype" w:cs="Arial"/>
                <w:sz w:val="20"/>
                <w:szCs w:val="20"/>
              </w:rPr>
              <w:t>Vegyes iparcikk ismeretek</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18</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820"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i/>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18</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6</w:t>
            </w: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i/>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16</w:t>
            </w:r>
          </w:p>
        </w:tc>
      </w:tr>
      <w:tr w:rsidR="00045E01" w:rsidRPr="00466221" w:rsidTr="00006025">
        <w:trPr>
          <w:trHeight w:val="285"/>
          <w:jc w:val="center"/>
        </w:trPr>
        <w:tc>
          <w:tcPr>
            <w:tcW w:w="1995" w:type="dxa"/>
            <w:vMerge/>
            <w:tcBorders>
              <w:top w:val="nil"/>
              <w:left w:val="single" w:sz="4" w:space="0" w:color="auto"/>
              <w:bottom w:val="single" w:sz="4" w:space="0" w:color="000000"/>
              <w:right w:val="single" w:sz="4" w:space="0" w:color="auto"/>
            </w:tcBorders>
            <w:vAlign w:val="center"/>
          </w:tcPr>
          <w:p w:rsidR="00045E01" w:rsidRPr="00466221" w:rsidRDefault="00045E01" w:rsidP="00006025">
            <w:pP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b/>
                <w:sz w:val="20"/>
                <w:szCs w:val="20"/>
              </w:rPr>
            </w:pPr>
            <w:r w:rsidRPr="00466221">
              <w:rPr>
                <w:rFonts w:ascii="Palatino Linotype" w:hAnsi="Palatino Linotype" w:cs="Arial"/>
                <w:b/>
                <w:sz w:val="20"/>
                <w:szCs w:val="20"/>
              </w:rPr>
              <w:t>Áruforgalmazás</w:t>
            </w:r>
          </w:p>
          <w:p w:rsidR="00045E01" w:rsidRPr="00466221" w:rsidRDefault="00045E01" w:rsidP="00006025">
            <w:pPr>
              <w:rPr>
                <w:rFonts w:ascii="Palatino Linotype" w:hAnsi="Palatino Linotype" w:cs="Arial"/>
                <w:b/>
                <w:sz w:val="20"/>
                <w:szCs w:val="20"/>
              </w:rPr>
            </w:pPr>
            <w:r w:rsidRPr="00466221">
              <w:rPr>
                <w:rFonts w:ascii="Palatino Linotype" w:hAnsi="Palatino Linotype" w:cs="Arial"/>
                <w:b/>
                <w:sz w:val="20"/>
                <w:szCs w:val="20"/>
              </w:rPr>
              <w:t>gyakorlata I.</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sz w:val="20"/>
                <w:szCs w:val="20"/>
              </w:rPr>
            </w:pPr>
            <w:r w:rsidRPr="00466221">
              <w:rPr>
                <w:rFonts w:ascii="Palatino Linotype" w:hAnsi="Palatino Linotype" w:cs="Arial"/>
                <w:b/>
                <w:sz w:val="20"/>
                <w:szCs w:val="20"/>
              </w:rPr>
              <w:t>72</w:t>
            </w: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144</w:t>
            </w: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b/>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sz w:val="20"/>
                <w:szCs w:val="20"/>
              </w:rPr>
            </w:pPr>
            <w:r w:rsidRPr="00466221">
              <w:rPr>
                <w:rFonts w:ascii="Palatino Linotype" w:hAnsi="Palatino Linotype" w:cs="Arial"/>
                <w:b/>
                <w:sz w:val="20"/>
                <w:szCs w:val="20"/>
              </w:rPr>
              <w:t>160</w:t>
            </w: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sz w:val="20"/>
                <w:szCs w:val="20"/>
              </w:rPr>
            </w:pPr>
            <w:r w:rsidRPr="00466221">
              <w:rPr>
                <w:rFonts w:ascii="Palatino Linotype" w:hAnsi="Palatino Linotype" w:cs="Arial"/>
                <w:b/>
                <w:sz w:val="20"/>
                <w:szCs w:val="20"/>
              </w:rPr>
              <w:t>376</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sz w:val="20"/>
                <w:szCs w:val="20"/>
              </w:rPr>
            </w:pP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sz w:val="20"/>
                <w:szCs w:val="20"/>
              </w:rPr>
            </w:pPr>
            <w:r w:rsidRPr="00466221">
              <w:rPr>
                <w:rFonts w:ascii="Palatino Linotype" w:hAnsi="Palatino Linotype" w:cs="Arial"/>
                <w:b/>
                <w:sz w:val="20"/>
                <w:szCs w:val="20"/>
              </w:rPr>
              <w:t>216</w:t>
            </w: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160</w:t>
            </w: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sz w:val="20"/>
                <w:szCs w:val="20"/>
              </w:rPr>
            </w:pPr>
            <w:r w:rsidRPr="00466221">
              <w:rPr>
                <w:rFonts w:ascii="Palatino Linotype" w:hAnsi="Palatino Linotype" w:cs="Arial"/>
                <w:b/>
                <w:sz w:val="20"/>
                <w:szCs w:val="20"/>
              </w:rPr>
              <w:t>376</w:t>
            </w:r>
          </w:p>
        </w:tc>
      </w:tr>
      <w:tr w:rsidR="00045E01" w:rsidRPr="00466221" w:rsidTr="00006025">
        <w:trPr>
          <w:trHeight w:val="285"/>
          <w:jc w:val="center"/>
        </w:trPr>
        <w:tc>
          <w:tcPr>
            <w:tcW w:w="1995" w:type="dxa"/>
            <w:vMerge/>
            <w:tcBorders>
              <w:top w:val="nil"/>
              <w:left w:val="single" w:sz="4" w:space="0" w:color="auto"/>
              <w:bottom w:val="single" w:sz="4" w:space="0" w:color="000000"/>
              <w:right w:val="single" w:sz="4" w:space="0" w:color="auto"/>
            </w:tcBorders>
            <w:vAlign w:val="center"/>
          </w:tcPr>
          <w:p w:rsidR="00045E01" w:rsidRPr="00466221" w:rsidRDefault="00045E01" w:rsidP="00006025">
            <w:pP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sz w:val="20"/>
                <w:szCs w:val="20"/>
              </w:rPr>
            </w:pPr>
            <w:r w:rsidRPr="00466221">
              <w:rPr>
                <w:rFonts w:ascii="Palatino Linotype" w:hAnsi="Palatino Linotype" w:cs="Arial"/>
                <w:sz w:val="20"/>
                <w:szCs w:val="20"/>
              </w:rPr>
              <w:t>Ruházati és lakástextil ismeretek</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72</w:t>
            </w: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72</w:t>
            </w: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820"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i/>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128</w:t>
            </w: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272</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152</w:t>
            </w: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120</w:t>
            </w: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272</w:t>
            </w:r>
          </w:p>
        </w:tc>
      </w:tr>
      <w:tr w:rsidR="00045E01" w:rsidRPr="00466221" w:rsidTr="0001016B">
        <w:trPr>
          <w:trHeight w:val="285"/>
          <w:jc w:val="center"/>
        </w:trPr>
        <w:tc>
          <w:tcPr>
            <w:tcW w:w="1995" w:type="dxa"/>
            <w:vMerge/>
            <w:tcBorders>
              <w:top w:val="nil"/>
              <w:left w:val="single" w:sz="4" w:space="0" w:color="auto"/>
              <w:bottom w:val="single" w:sz="4" w:space="0" w:color="auto"/>
              <w:right w:val="single" w:sz="4" w:space="0" w:color="auto"/>
            </w:tcBorders>
            <w:vAlign w:val="center"/>
          </w:tcPr>
          <w:p w:rsidR="00045E01" w:rsidRPr="00466221" w:rsidRDefault="00045E01" w:rsidP="00006025">
            <w:pP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bCs/>
                <w:sz w:val="20"/>
                <w:szCs w:val="20"/>
              </w:rPr>
            </w:pPr>
            <w:r w:rsidRPr="00466221">
              <w:rPr>
                <w:rFonts w:ascii="Palatino Linotype" w:hAnsi="Palatino Linotype" w:cs="Arial"/>
                <w:bCs/>
                <w:sz w:val="20"/>
                <w:szCs w:val="20"/>
              </w:rPr>
              <w:t>Vegyes iparcikk ismeretek</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i/>
                <w:sz w:val="20"/>
                <w:szCs w:val="20"/>
              </w:rPr>
            </w:pPr>
          </w:p>
        </w:tc>
        <w:tc>
          <w:tcPr>
            <w:tcW w:w="640" w:type="dxa"/>
            <w:vMerge/>
            <w:tcBorders>
              <w:top w:val="nil"/>
              <w:left w:val="single" w:sz="4" w:space="0" w:color="auto"/>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72</w:t>
            </w:r>
          </w:p>
        </w:tc>
        <w:tc>
          <w:tcPr>
            <w:tcW w:w="640" w:type="dxa"/>
            <w:vMerge/>
            <w:tcBorders>
              <w:top w:val="nil"/>
              <w:left w:val="single" w:sz="4" w:space="0" w:color="auto"/>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32</w:t>
            </w: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104</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64</w:t>
            </w:r>
          </w:p>
        </w:tc>
        <w:tc>
          <w:tcPr>
            <w:tcW w:w="640" w:type="dxa"/>
            <w:vMerge/>
            <w:tcBorders>
              <w:top w:val="nil"/>
              <w:left w:val="single" w:sz="4" w:space="0" w:color="auto"/>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40</w:t>
            </w: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104</w:t>
            </w:r>
          </w:p>
        </w:tc>
      </w:tr>
      <w:tr w:rsidR="00045E01" w:rsidRPr="00466221" w:rsidTr="0001016B">
        <w:trPr>
          <w:trHeight w:val="285"/>
          <w:jc w:val="center"/>
        </w:trPr>
        <w:tc>
          <w:tcPr>
            <w:tcW w:w="1995" w:type="dxa"/>
            <w:vMerge w:val="restart"/>
            <w:tcBorders>
              <w:top w:val="single" w:sz="4" w:space="0" w:color="auto"/>
              <w:left w:val="single" w:sz="4" w:space="0" w:color="auto"/>
              <w:bottom w:val="single" w:sz="4" w:space="0" w:color="000000"/>
              <w:right w:val="single" w:sz="4" w:space="0" w:color="auto"/>
            </w:tcBorders>
            <w:vAlign w:val="center"/>
          </w:tcPr>
          <w:p w:rsidR="00045E01" w:rsidRPr="00466221" w:rsidRDefault="00045E01" w:rsidP="00006025">
            <w:pPr>
              <w:rPr>
                <w:rFonts w:ascii="Palatino Linotype" w:hAnsi="Palatino Linotype" w:cs="Arial"/>
                <w:sz w:val="20"/>
                <w:szCs w:val="20"/>
              </w:rPr>
            </w:pPr>
            <w:r w:rsidRPr="00466221">
              <w:rPr>
                <w:rFonts w:ascii="Palatino Linotype" w:hAnsi="Palatino Linotype" w:cs="Arial"/>
                <w:sz w:val="20"/>
                <w:szCs w:val="20"/>
              </w:rPr>
              <w:lastRenderedPageBreak/>
              <w:t>10028-12</w:t>
            </w:r>
          </w:p>
          <w:p w:rsidR="00045E01" w:rsidRPr="00466221" w:rsidRDefault="00045E01" w:rsidP="00006025">
            <w:pPr>
              <w:rPr>
                <w:rFonts w:ascii="Palatino Linotype" w:hAnsi="Palatino Linotype" w:cs="Arial"/>
                <w:sz w:val="20"/>
                <w:szCs w:val="20"/>
              </w:rPr>
            </w:pPr>
            <w:r w:rsidRPr="00466221">
              <w:rPr>
                <w:rFonts w:ascii="Palatino Linotype" w:hAnsi="Palatino Linotype" w:cs="Arial"/>
                <w:sz w:val="20"/>
                <w:szCs w:val="20"/>
              </w:rPr>
              <w:t>Az élelmiszerek, vegyi áruk és gyógynövények forgalmazása</w:t>
            </w:r>
          </w:p>
        </w:tc>
        <w:tc>
          <w:tcPr>
            <w:tcW w:w="2621" w:type="dxa"/>
            <w:tcBorders>
              <w:top w:val="single" w:sz="4" w:space="0" w:color="auto"/>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b/>
                <w:bCs/>
                <w:sz w:val="20"/>
                <w:szCs w:val="20"/>
              </w:rPr>
            </w:pPr>
            <w:r w:rsidRPr="00466221">
              <w:rPr>
                <w:rFonts w:ascii="Palatino Linotype" w:hAnsi="Palatino Linotype" w:cs="Arial"/>
                <w:b/>
                <w:bCs/>
                <w:sz w:val="20"/>
                <w:szCs w:val="20"/>
              </w:rPr>
              <w:t>Áruforgalmazás II.</w:t>
            </w:r>
          </w:p>
        </w:tc>
        <w:tc>
          <w:tcPr>
            <w:tcW w:w="639" w:type="dxa"/>
            <w:tcBorders>
              <w:top w:val="single" w:sz="4" w:space="0" w:color="auto"/>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color w:val="000000"/>
                <w:sz w:val="20"/>
                <w:szCs w:val="20"/>
              </w:rPr>
            </w:pPr>
            <w:r w:rsidRPr="00466221">
              <w:rPr>
                <w:rFonts w:ascii="Palatino Linotype" w:hAnsi="Palatino Linotype" w:cs="Arial"/>
                <w:b/>
                <w:bCs/>
                <w:color w:val="000000"/>
                <w:sz w:val="20"/>
                <w:szCs w:val="20"/>
              </w:rPr>
              <w:t>72</w:t>
            </w:r>
          </w:p>
        </w:tc>
        <w:tc>
          <w:tcPr>
            <w:tcW w:w="640" w:type="dxa"/>
            <w:tcBorders>
              <w:top w:val="single" w:sz="4" w:space="0" w:color="auto"/>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color w:val="000000"/>
                <w:sz w:val="20"/>
                <w:szCs w:val="20"/>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color w:val="000000"/>
                <w:sz w:val="20"/>
                <w:szCs w:val="20"/>
              </w:rPr>
            </w:pPr>
          </w:p>
        </w:tc>
        <w:tc>
          <w:tcPr>
            <w:tcW w:w="640" w:type="dxa"/>
            <w:tcBorders>
              <w:top w:val="single" w:sz="4" w:space="0" w:color="auto"/>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color w:val="000000"/>
                <w:sz w:val="20"/>
                <w:szCs w:val="20"/>
              </w:rPr>
            </w:pPr>
            <w:r w:rsidRPr="00466221">
              <w:rPr>
                <w:rFonts w:ascii="Palatino Linotype" w:hAnsi="Palatino Linotype" w:cs="Arial"/>
                <w:b/>
                <w:bCs/>
                <w:color w:val="000000"/>
                <w:sz w:val="20"/>
                <w:szCs w:val="20"/>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color w:val="000000"/>
                <w:sz w:val="20"/>
                <w:szCs w:val="20"/>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color w:val="000000"/>
                <w:sz w:val="20"/>
                <w:szCs w:val="20"/>
              </w:rPr>
            </w:pPr>
          </w:p>
        </w:tc>
        <w:tc>
          <w:tcPr>
            <w:tcW w:w="820" w:type="dxa"/>
            <w:tcBorders>
              <w:top w:val="single" w:sz="4" w:space="0" w:color="auto"/>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color w:val="000000"/>
                <w:sz w:val="20"/>
                <w:szCs w:val="20"/>
              </w:rPr>
            </w:pPr>
            <w:r w:rsidRPr="00466221">
              <w:rPr>
                <w:rFonts w:ascii="Palatino Linotype" w:hAnsi="Palatino Linotype" w:cs="Arial"/>
                <w:b/>
                <w:bCs/>
                <w:color w:val="000000"/>
                <w:sz w:val="20"/>
                <w:szCs w:val="20"/>
              </w:rPr>
              <w:t>32</w:t>
            </w:r>
          </w:p>
        </w:tc>
        <w:tc>
          <w:tcPr>
            <w:tcW w:w="820" w:type="dxa"/>
            <w:tcBorders>
              <w:top w:val="single" w:sz="4" w:space="0" w:color="auto"/>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color w:val="000000"/>
                <w:sz w:val="20"/>
                <w:szCs w:val="20"/>
              </w:rPr>
            </w:pPr>
          </w:p>
        </w:tc>
        <w:tc>
          <w:tcPr>
            <w:tcW w:w="1060" w:type="dxa"/>
            <w:tcBorders>
              <w:top w:val="single" w:sz="4" w:space="0" w:color="auto"/>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color w:val="000000"/>
                <w:sz w:val="20"/>
                <w:szCs w:val="20"/>
              </w:rPr>
            </w:pPr>
            <w:r w:rsidRPr="00466221">
              <w:rPr>
                <w:rFonts w:ascii="Palatino Linotype" w:hAnsi="Palatino Linotype" w:cs="Arial"/>
                <w:b/>
                <w:bCs/>
                <w:color w:val="000000"/>
                <w:sz w:val="20"/>
                <w:szCs w:val="20"/>
              </w:rPr>
              <w:t>140</w:t>
            </w:r>
          </w:p>
        </w:tc>
        <w:tc>
          <w:tcPr>
            <w:tcW w:w="624" w:type="dxa"/>
            <w:tcBorders>
              <w:top w:val="single" w:sz="4" w:space="0" w:color="auto"/>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color w:val="000000"/>
                <w:sz w:val="20"/>
                <w:szCs w:val="20"/>
              </w:rPr>
            </w:pPr>
            <w:r w:rsidRPr="00466221">
              <w:rPr>
                <w:rFonts w:ascii="Palatino Linotype" w:hAnsi="Palatino Linotype" w:cs="Arial"/>
                <w:b/>
                <w:bCs/>
                <w:color w:val="000000"/>
                <w:sz w:val="20"/>
                <w:szCs w:val="20"/>
              </w:rPr>
              <w:t>72</w:t>
            </w:r>
          </w:p>
        </w:tc>
        <w:tc>
          <w:tcPr>
            <w:tcW w:w="601" w:type="dxa"/>
            <w:tcBorders>
              <w:top w:val="single" w:sz="4" w:space="0" w:color="auto"/>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color w:val="000000"/>
                <w:sz w:val="20"/>
                <w:szCs w:val="20"/>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color w:val="000000"/>
                <w:sz w:val="20"/>
                <w:szCs w:val="20"/>
              </w:rPr>
            </w:pPr>
          </w:p>
        </w:tc>
        <w:tc>
          <w:tcPr>
            <w:tcW w:w="640" w:type="dxa"/>
            <w:tcBorders>
              <w:top w:val="single" w:sz="4" w:space="0" w:color="auto"/>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color w:val="000000"/>
                <w:sz w:val="20"/>
                <w:szCs w:val="20"/>
              </w:rPr>
            </w:pPr>
            <w:r w:rsidRPr="00466221">
              <w:rPr>
                <w:rFonts w:ascii="Palatino Linotype" w:hAnsi="Palatino Linotype" w:cs="Arial"/>
                <w:b/>
                <w:bCs/>
                <w:color w:val="000000"/>
                <w:sz w:val="20"/>
                <w:szCs w:val="20"/>
              </w:rPr>
              <w:t>32</w:t>
            </w:r>
          </w:p>
        </w:tc>
        <w:tc>
          <w:tcPr>
            <w:tcW w:w="640" w:type="dxa"/>
            <w:tcBorders>
              <w:top w:val="single" w:sz="4" w:space="0" w:color="auto"/>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color w:val="000000"/>
                <w:sz w:val="20"/>
                <w:szCs w:val="20"/>
              </w:rPr>
            </w:pPr>
          </w:p>
        </w:tc>
        <w:tc>
          <w:tcPr>
            <w:tcW w:w="996" w:type="dxa"/>
            <w:tcBorders>
              <w:top w:val="single" w:sz="4" w:space="0" w:color="auto"/>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color w:val="000000"/>
                <w:sz w:val="20"/>
                <w:szCs w:val="20"/>
              </w:rPr>
            </w:pPr>
            <w:r w:rsidRPr="00466221">
              <w:rPr>
                <w:rFonts w:ascii="Palatino Linotype" w:hAnsi="Palatino Linotype" w:cs="Arial"/>
                <w:b/>
                <w:bCs/>
                <w:color w:val="000000"/>
                <w:sz w:val="20"/>
                <w:szCs w:val="20"/>
              </w:rPr>
              <w:t>104</w:t>
            </w:r>
          </w:p>
        </w:tc>
      </w:tr>
      <w:tr w:rsidR="00045E01" w:rsidRPr="00466221" w:rsidTr="0001016B">
        <w:trPr>
          <w:trHeight w:val="285"/>
          <w:jc w:val="center"/>
        </w:trPr>
        <w:tc>
          <w:tcPr>
            <w:tcW w:w="1995" w:type="dxa"/>
            <w:vMerge/>
            <w:tcBorders>
              <w:top w:val="single" w:sz="4" w:space="0" w:color="000000"/>
              <w:left w:val="single" w:sz="4" w:space="0" w:color="auto"/>
              <w:bottom w:val="single" w:sz="4" w:space="0" w:color="000000"/>
              <w:right w:val="single" w:sz="4" w:space="0" w:color="auto"/>
            </w:tcBorders>
            <w:vAlign w:val="center"/>
          </w:tcPr>
          <w:p w:rsidR="00045E01" w:rsidRPr="00466221" w:rsidRDefault="00045E01" w:rsidP="00006025">
            <w:pP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sz w:val="20"/>
                <w:szCs w:val="20"/>
              </w:rPr>
            </w:pPr>
            <w:r w:rsidRPr="00466221">
              <w:rPr>
                <w:rFonts w:ascii="Palatino Linotype" w:hAnsi="Palatino Linotype" w:cs="Arial"/>
                <w:sz w:val="20"/>
                <w:szCs w:val="20"/>
              </w:rPr>
              <w:t>Élelmiszer- és gyógynövény ismeretek</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72</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18</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26</w:t>
            </w: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116</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60</w:t>
            </w: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26</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86</w:t>
            </w:r>
          </w:p>
        </w:tc>
      </w:tr>
      <w:tr w:rsidR="00045E01" w:rsidRPr="00466221" w:rsidTr="0001016B">
        <w:trPr>
          <w:trHeight w:val="285"/>
          <w:jc w:val="center"/>
        </w:trPr>
        <w:tc>
          <w:tcPr>
            <w:tcW w:w="1995" w:type="dxa"/>
            <w:vMerge/>
            <w:tcBorders>
              <w:top w:val="single" w:sz="4" w:space="0" w:color="000000"/>
              <w:left w:val="single" w:sz="4" w:space="0" w:color="auto"/>
              <w:bottom w:val="single" w:sz="4" w:space="0" w:color="000000"/>
              <w:right w:val="single" w:sz="4" w:space="0" w:color="auto"/>
            </w:tcBorders>
            <w:vAlign w:val="center"/>
          </w:tcPr>
          <w:p w:rsidR="00045E01" w:rsidRPr="00466221" w:rsidRDefault="00045E01" w:rsidP="00006025">
            <w:pP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sz w:val="20"/>
                <w:szCs w:val="20"/>
              </w:rPr>
            </w:pPr>
            <w:r w:rsidRPr="00466221">
              <w:rPr>
                <w:rFonts w:ascii="Palatino Linotype" w:hAnsi="Palatino Linotype" w:cs="Arial"/>
                <w:sz w:val="20"/>
                <w:szCs w:val="20"/>
              </w:rPr>
              <w:t>Vegyi áruismeretek</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18</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820"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6</w:t>
            </w: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24</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12</w:t>
            </w: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6</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i/>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18</w:t>
            </w:r>
          </w:p>
        </w:tc>
      </w:tr>
      <w:tr w:rsidR="00045E01" w:rsidRPr="00466221" w:rsidTr="0001016B">
        <w:trPr>
          <w:trHeight w:val="285"/>
          <w:jc w:val="center"/>
        </w:trPr>
        <w:tc>
          <w:tcPr>
            <w:tcW w:w="1995" w:type="dxa"/>
            <w:vMerge/>
            <w:tcBorders>
              <w:top w:val="single" w:sz="4" w:space="0" w:color="000000"/>
              <w:left w:val="single" w:sz="4" w:space="0" w:color="auto"/>
              <w:bottom w:val="single" w:sz="4" w:space="0" w:color="000000"/>
              <w:right w:val="single" w:sz="4" w:space="0" w:color="auto"/>
            </w:tcBorders>
            <w:vAlign w:val="center"/>
          </w:tcPr>
          <w:p w:rsidR="00045E01" w:rsidRPr="00466221" w:rsidRDefault="00045E01" w:rsidP="00006025">
            <w:pP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b/>
                <w:sz w:val="20"/>
                <w:szCs w:val="20"/>
              </w:rPr>
            </w:pPr>
            <w:r w:rsidRPr="00466221">
              <w:rPr>
                <w:rFonts w:ascii="Palatino Linotype" w:hAnsi="Palatino Linotype" w:cs="Arial"/>
                <w:b/>
                <w:sz w:val="20"/>
                <w:szCs w:val="20"/>
              </w:rPr>
              <w:t>Áruforgalmazás gyakorlata II.</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sz w:val="20"/>
                <w:szCs w:val="20"/>
              </w:rPr>
            </w:pPr>
            <w:r w:rsidRPr="00466221">
              <w:rPr>
                <w:rFonts w:ascii="Palatino Linotype" w:hAnsi="Palatino Linotype" w:cs="Arial"/>
                <w:b/>
                <w:sz w:val="20"/>
                <w:szCs w:val="20"/>
              </w:rPr>
              <w:t>90</w:t>
            </w: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216</w:t>
            </w: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b/>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sz w:val="20"/>
                <w:szCs w:val="20"/>
              </w:rPr>
            </w:pPr>
            <w:r w:rsidRPr="00466221">
              <w:rPr>
                <w:rFonts w:ascii="Palatino Linotype" w:hAnsi="Palatino Linotype" w:cs="Arial"/>
                <w:b/>
                <w:sz w:val="20"/>
                <w:szCs w:val="20"/>
              </w:rPr>
              <w:t>128</w:t>
            </w: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sz w:val="20"/>
                <w:szCs w:val="20"/>
              </w:rPr>
            </w:pPr>
            <w:r w:rsidRPr="00466221">
              <w:rPr>
                <w:rFonts w:ascii="Palatino Linotype" w:hAnsi="Palatino Linotype" w:cs="Arial"/>
                <w:b/>
                <w:sz w:val="20"/>
                <w:szCs w:val="20"/>
              </w:rPr>
              <w:t>434</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sz w:val="20"/>
                <w:szCs w:val="20"/>
              </w:rPr>
            </w:pP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sz w:val="20"/>
                <w:szCs w:val="20"/>
              </w:rPr>
            </w:pPr>
            <w:r w:rsidRPr="00466221">
              <w:rPr>
                <w:rFonts w:ascii="Palatino Linotype" w:hAnsi="Palatino Linotype" w:cs="Arial"/>
                <w:b/>
                <w:sz w:val="20"/>
                <w:szCs w:val="20"/>
              </w:rPr>
              <w:t>216</w:t>
            </w: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208</w:t>
            </w: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sz w:val="20"/>
                <w:szCs w:val="20"/>
              </w:rPr>
            </w:pPr>
            <w:r w:rsidRPr="00466221">
              <w:rPr>
                <w:rFonts w:ascii="Palatino Linotype" w:hAnsi="Palatino Linotype" w:cs="Arial"/>
                <w:b/>
                <w:sz w:val="20"/>
                <w:szCs w:val="20"/>
              </w:rPr>
              <w:t>424</w:t>
            </w:r>
          </w:p>
        </w:tc>
      </w:tr>
      <w:tr w:rsidR="00045E01" w:rsidRPr="00466221" w:rsidTr="0001016B">
        <w:trPr>
          <w:trHeight w:val="285"/>
          <w:jc w:val="center"/>
        </w:trPr>
        <w:tc>
          <w:tcPr>
            <w:tcW w:w="1995" w:type="dxa"/>
            <w:vMerge/>
            <w:tcBorders>
              <w:top w:val="single" w:sz="4" w:space="0" w:color="000000"/>
              <w:left w:val="single" w:sz="4" w:space="0" w:color="auto"/>
              <w:bottom w:val="single" w:sz="4" w:space="0" w:color="000000"/>
              <w:right w:val="single" w:sz="4" w:space="0" w:color="auto"/>
            </w:tcBorders>
            <w:vAlign w:val="center"/>
          </w:tcPr>
          <w:p w:rsidR="00045E01" w:rsidRPr="00466221" w:rsidRDefault="00045E01" w:rsidP="00006025">
            <w:pP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sz w:val="20"/>
                <w:szCs w:val="20"/>
              </w:rPr>
            </w:pPr>
            <w:r w:rsidRPr="00466221">
              <w:rPr>
                <w:rFonts w:ascii="Palatino Linotype" w:hAnsi="Palatino Linotype" w:cs="Arial"/>
                <w:sz w:val="20"/>
                <w:szCs w:val="20"/>
              </w:rPr>
              <w:t>Élelmiszer- és gyógynövény ismeretek</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70</w:t>
            </w: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144</w:t>
            </w: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820"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i/>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100</w:t>
            </w: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314</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152</w:t>
            </w: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150</w:t>
            </w: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302</w:t>
            </w:r>
          </w:p>
        </w:tc>
      </w:tr>
      <w:tr w:rsidR="00045E01" w:rsidRPr="00466221" w:rsidTr="0001016B">
        <w:trPr>
          <w:trHeight w:val="285"/>
          <w:jc w:val="center"/>
        </w:trPr>
        <w:tc>
          <w:tcPr>
            <w:tcW w:w="1995" w:type="dxa"/>
            <w:vMerge/>
            <w:tcBorders>
              <w:top w:val="single" w:sz="4" w:space="0" w:color="000000"/>
              <w:left w:val="single" w:sz="4" w:space="0" w:color="auto"/>
              <w:bottom w:val="single" w:sz="4" w:space="0" w:color="000000"/>
              <w:right w:val="single" w:sz="4" w:space="0" w:color="auto"/>
            </w:tcBorders>
            <w:vAlign w:val="center"/>
          </w:tcPr>
          <w:p w:rsidR="00045E01" w:rsidRPr="00466221" w:rsidRDefault="00045E01" w:rsidP="00006025">
            <w:pP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bCs/>
                <w:sz w:val="20"/>
                <w:szCs w:val="20"/>
              </w:rPr>
            </w:pPr>
            <w:r w:rsidRPr="00466221">
              <w:rPr>
                <w:rFonts w:ascii="Palatino Linotype" w:hAnsi="Palatino Linotype" w:cs="Arial"/>
                <w:bCs/>
                <w:sz w:val="20"/>
                <w:szCs w:val="20"/>
              </w:rPr>
              <w:t>Vegyi áru</w:t>
            </w:r>
          </w:p>
          <w:p w:rsidR="00045E01" w:rsidRPr="00466221" w:rsidRDefault="00045E01" w:rsidP="00006025">
            <w:pPr>
              <w:rPr>
                <w:rFonts w:ascii="Palatino Linotype" w:hAnsi="Palatino Linotype" w:cs="Arial"/>
                <w:bCs/>
                <w:sz w:val="20"/>
                <w:szCs w:val="20"/>
              </w:rPr>
            </w:pPr>
            <w:r w:rsidRPr="00466221">
              <w:rPr>
                <w:rFonts w:ascii="Palatino Linotype" w:hAnsi="Palatino Linotype" w:cs="Arial"/>
                <w:bCs/>
                <w:sz w:val="20"/>
                <w:szCs w:val="20"/>
              </w:rPr>
              <w:t>ismeretek</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20</w:t>
            </w: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72</w:t>
            </w: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28</w:t>
            </w: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120</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64</w:t>
            </w: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58</w:t>
            </w: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122</w:t>
            </w:r>
          </w:p>
        </w:tc>
      </w:tr>
      <w:tr w:rsidR="00045E01" w:rsidRPr="00466221" w:rsidTr="0001016B">
        <w:trPr>
          <w:trHeight w:val="285"/>
          <w:jc w:val="center"/>
        </w:trPr>
        <w:tc>
          <w:tcPr>
            <w:tcW w:w="1995" w:type="dxa"/>
            <w:vMerge/>
            <w:tcBorders>
              <w:top w:val="single" w:sz="4" w:space="0" w:color="000000"/>
              <w:left w:val="single" w:sz="4" w:space="0" w:color="auto"/>
              <w:bottom w:val="single" w:sz="4" w:space="0" w:color="000000"/>
              <w:right w:val="single" w:sz="4" w:space="0" w:color="auto"/>
            </w:tcBorders>
            <w:vAlign w:val="center"/>
          </w:tcPr>
          <w:p w:rsidR="00045E01" w:rsidRPr="00466221" w:rsidRDefault="00045E01" w:rsidP="00006025">
            <w:pP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b/>
                <w:sz w:val="20"/>
                <w:szCs w:val="20"/>
              </w:rPr>
            </w:pPr>
            <w:r w:rsidRPr="00466221">
              <w:rPr>
                <w:rFonts w:ascii="Palatino Linotype" w:hAnsi="Palatino Linotype" w:cs="Arial"/>
                <w:b/>
                <w:sz w:val="20"/>
                <w:szCs w:val="20"/>
              </w:rPr>
              <w:t>Értékesítés idegen</w:t>
            </w:r>
          </w:p>
          <w:p w:rsidR="00045E01" w:rsidRPr="00466221" w:rsidRDefault="00045E01" w:rsidP="00006025">
            <w:pPr>
              <w:rPr>
                <w:rFonts w:ascii="Palatino Linotype" w:hAnsi="Palatino Linotype" w:cs="Arial"/>
                <w:b/>
                <w:sz w:val="20"/>
                <w:szCs w:val="20"/>
              </w:rPr>
            </w:pPr>
            <w:r w:rsidRPr="00466221">
              <w:rPr>
                <w:rFonts w:ascii="Palatino Linotype" w:hAnsi="Palatino Linotype" w:cs="Arial"/>
                <w:b/>
                <w:sz w:val="20"/>
                <w:szCs w:val="20"/>
              </w:rPr>
              <w:t>nyelven</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sz w:val="20"/>
                <w:szCs w:val="20"/>
              </w:rPr>
            </w:pPr>
            <w:r w:rsidRPr="00466221">
              <w:rPr>
                <w:rFonts w:ascii="Palatino Linotype" w:hAnsi="Palatino Linotype" w:cs="Arial"/>
                <w:b/>
                <w:sz w:val="20"/>
                <w:szCs w:val="20"/>
              </w:rPr>
              <w:t>36</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32</w:t>
            </w: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sz w:val="20"/>
                <w:szCs w:val="20"/>
              </w:rPr>
            </w:pPr>
            <w:r w:rsidRPr="00466221">
              <w:rPr>
                <w:rFonts w:ascii="Palatino Linotype" w:hAnsi="Palatino Linotype" w:cs="Arial"/>
                <w:b/>
                <w:sz w:val="20"/>
                <w:szCs w:val="20"/>
              </w:rPr>
              <w:t>68</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sz w:val="20"/>
                <w:szCs w:val="20"/>
              </w:rPr>
            </w:pPr>
            <w:r w:rsidRPr="00466221">
              <w:rPr>
                <w:rFonts w:ascii="Palatino Linotype" w:hAnsi="Palatino Linotype" w:cs="Arial"/>
                <w:b/>
                <w:sz w:val="20"/>
                <w:szCs w:val="20"/>
              </w:rPr>
              <w:t>36</w:t>
            </w: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sz w:val="20"/>
                <w:szCs w:val="20"/>
              </w:rPr>
            </w:pPr>
            <w:r w:rsidRPr="00466221">
              <w:rPr>
                <w:rFonts w:ascii="Palatino Linotype" w:hAnsi="Palatino Linotype" w:cs="Arial"/>
                <w:b/>
                <w:sz w:val="20"/>
                <w:szCs w:val="20"/>
              </w:rPr>
              <w:t>32</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sz w:val="20"/>
                <w:szCs w:val="20"/>
              </w:rPr>
            </w:pPr>
            <w:r w:rsidRPr="00466221">
              <w:rPr>
                <w:rFonts w:ascii="Palatino Linotype" w:hAnsi="Palatino Linotype" w:cs="Arial"/>
                <w:b/>
                <w:sz w:val="20"/>
                <w:szCs w:val="20"/>
              </w:rPr>
              <w:t>68</w:t>
            </w:r>
          </w:p>
        </w:tc>
      </w:tr>
      <w:tr w:rsidR="00045E01" w:rsidRPr="00466221" w:rsidTr="0001016B">
        <w:trPr>
          <w:trHeight w:val="285"/>
          <w:jc w:val="center"/>
        </w:trPr>
        <w:tc>
          <w:tcPr>
            <w:tcW w:w="1995" w:type="dxa"/>
            <w:vMerge/>
            <w:tcBorders>
              <w:top w:val="single" w:sz="4" w:space="0" w:color="000000"/>
              <w:left w:val="single" w:sz="4" w:space="0" w:color="auto"/>
              <w:bottom w:val="single" w:sz="4" w:space="0" w:color="000000"/>
              <w:right w:val="single" w:sz="4" w:space="0" w:color="auto"/>
            </w:tcBorders>
            <w:vAlign w:val="center"/>
          </w:tcPr>
          <w:p w:rsidR="00045E01" w:rsidRPr="00466221" w:rsidRDefault="00045E01" w:rsidP="00006025">
            <w:pP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sz w:val="20"/>
                <w:szCs w:val="20"/>
              </w:rPr>
            </w:pPr>
            <w:r w:rsidRPr="00466221">
              <w:rPr>
                <w:rFonts w:ascii="Palatino Linotype" w:hAnsi="Palatino Linotype" w:cs="Arial"/>
                <w:sz w:val="20"/>
                <w:szCs w:val="20"/>
              </w:rPr>
              <w:t>Szakmai nyelvi alapok I.</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8</w:t>
            </w: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18</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10</w:t>
            </w: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8</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18</w:t>
            </w:r>
          </w:p>
        </w:tc>
      </w:tr>
      <w:tr w:rsidR="00045E01" w:rsidRPr="00466221" w:rsidTr="0001016B">
        <w:trPr>
          <w:trHeight w:val="285"/>
          <w:jc w:val="center"/>
        </w:trPr>
        <w:tc>
          <w:tcPr>
            <w:tcW w:w="1995" w:type="dxa"/>
            <w:vMerge/>
            <w:tcBorders>
              <w:top w:val="single" w:sz="4" w:space="0" w:color="000000"/>
              <w:left w:val="single" w:sz="4" w:space="0" w:color="auto"/>
              <w:bottom w:val="single" w:sz="4" w:space="0" w:color="000000"/>
              <w:right w:val="single" w:sz="4" w:space="0" w:color="auto"/>
            </w:tcBorders>
            <w:vAlign w:val="center"/>
          </w:tcPr>
          <w:p w:rsidR="00045E01" w:rsidRPr="00466221" w:rsidRDefault="00045E01" w:rsidP="00006025">
            <w:pP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sz w:val="20"/>
                <w:szCs w:val="20"/>
              </w:rPr>
            </w:pPr>
            <w:r w:rsidRPr="00466221">
              <w:rPr>
                <w:rFonts w:ascii="Palatino Linotype" w:hAnsi="Palatino Linotype" w:cs="Arial"/>
                <w:sz w:val="20"/>
                <w:szCs w:val="20"/>
              </w:rPr>
              <w:t>Szakmai nyelv I.</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26</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24</w:t>
            </w: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50</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26</w:t>
            </w: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24</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50</w:t>
            </w:r>
          </w:p>
        </w:tc>
      </w:tr>
      <w:tr w:rsidR="00045E01" w:rsidRPr="00466221" w:rsidTr="00006025">
        <w:trPr>
          <w:trHeight w:val="285"/>
          <w:jc w:val="center"/>
        </w:trPr>
        <w:tc>
          <w:tcPr>
            <w:tcW w:w="1995" w:type="dxa"/>
            <w:vMerge w:val="restart"/>
            <w:tcBorders>
              <w:top w:val="nil"/>
              <w:left w:val="single" w:sz="4" w:space="0" w:color="auto"/>
              <w:bottom w:val="single" w:sz="4" w:space="0" w:color="000000"/>
              <w:right w:val="single" w:sz="4" w:space="0" w:color="auto"/>
            </w:tcBorders>
            <w:vAlign w:val="center"/>
          </w:tcPr>
          <w:p w:rsidR="00045E01" w:rsidRPr="00466221" w:rsidRDefault="00045E01" w:rsidP="00006025">
            <w:pPr>
              <w:rPr>
                <w:rFonts w:ascii="Palatino Linotype" w:hAnsi="Palatino Linotype" w:cs="Arial"/>
                <w:sz w:val="20"/>
                <w:szCs w:val="20"/>
              </w:rPr>
            </w:pPr>
            <w:r w:rsidRPr="00466221">
              <w:rPr>
                <w:rFonts w:ascii="Palatino Linotype" w:hAnsi="Palatino Linotype" w:cs="Arial"/>
                <w:sz w:val="20"/>
                <w:szCs w:val="20"/>
              </w:rPr>
              <w:t>10029-12</w:t>
            </w:r>
          </w:p>
          <w:p w:rsidR="00045E01" w:rsidRPr="00466221" w:rsidRDefault="00045E01" w:rsidP="00006025">
            <w:pPr>
              <w:rPr>
                <w:rFonts w:ascii="Palatino Linotype" w:hAnsi="Palatino Linotype" w:cs="Arial"/>
                <w:sz w:val="20"/>
                <w:szCs w:val="20"/>
              </w:rPr>
            </w:pPr>
            <w:r w:rsidRPr="00466221">
              <w:rPr>
                <w:rFonts w:ascii="Palatino Linotype" w:hAnsi="Palatino Linotype" w:cs="Arial"/>
                <w:sz w:val="20"/>
                <w:szCs w:val="20"/>
              </w:rPr>
              <w:t>A műszaki cikkek forgalmazása</w:t>
            </w: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b/>
                <w:bCs/>
                <w:sz w:val="20"/>
                <w:szCs w:val="20"/>
              </w:rPr>
            </w:pPr>
            <w:r w:rsidRPr="00466221">
              <w:rPr>
                <w:rFonts w:ascii="Palatino Linotype" w:hAnsi="Palatino Linotype" w:cs="Arial"/>
                <w:b/>
                <w:bCs/>
                <w:sz w:val="20"/>
                <w:szCs w:val="20"/>
              </w:rPr>
              <w:t>Áruforgalmazás III.</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72</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36</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108</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72</w:t>
            </w: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32</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104</w:t>
            </w:r>
          </w:p>
        </w:tc>
      </w:tr>
      <w:tr w:rsidR="00045E01" w:rsidRPr="00466221" w:rsidTr="00006025">
        <w:trPr>
          <w:trHeight w:val="285"/>
          <w:jc w:val="center"/>
        </w:trPr>
        <w:tc>
          <w:tcPr>
            <w:tcW w:w="1995" w:type="dxa"/>
            <w:vMerge/>
            <w:tcBorders>
              <w:top w:val="nil"/>
              <w:left w:val="single" w:sz="4" w:space="0" w:color="auto"/>
              <w:bottom w:val="single" w:sz="4" w:space="0" w:color="000000"/>
              <w:right w:val="single" w:sz="4" w:space="0" w:color="auto"/>
            </w:tcBorders>
            <w:vAlign w:val="center"/>
          </w:tcPr>
          <w:p w:rsidR="00045E01" w:rsidRPr="00466221" w:rsidRDefault="00045E01" w:rsidP="00C243B8">
            <w:pPr>
              <w:jc w:val="cente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sz w:val="20"/>
                <w:szCs w:val="20"/>
              </w:rPr>
            </w:pPr>
            <w:r w:rsidRPr="00466221">
              <w:rPr>
                <w:rFonts w:ascii="Palatino Linotype" w:hAnsi="Palatino Linotype" w:cs="Arial"/>
                <w:sz w:val="20"/>
                <w:szCs w:val="20"/>
              </w:rPr>
              <w:t>Műszaki</w:t>
            </w:r>
          </w:p>
          <w:p w:rsidR="00045E01" w:rsidRPr="00466221" w:rsidRDefault="00045E01" w:rsidP="00006025">
            <w:pPr>
              <w:rPr>
                <w:rFonts w:ascii="Palatino Linotype" w:hAnsi="Palatino Linotype" w:cs="Arial"/>
                <w:sz w:val="20"/>
                <w:szCs w:val="20"/>
              </w:rPr>
            </w:pPr>
            <w:r w:rsidRPr="00466221">
              <w:rPr>
                <w:rFonts w:ascii="Palatino Linotype" w:hAnsi="Palatino Linotype" w:cs="Arial"/>
                <w:sz w:val="20"/>
                <w:szCs w:val="20"/>
              </w:rPr>
              <w:t>berendezések</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48</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24</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72</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48</w:t>
            </w: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22</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70</w:t>
            </w:r>
          </w:p>
        </w:tc>
      </w:tr>
      <w:tr w:rsidR="00045E01" w:rsidRPr="00466221" w:rsidTr="00006025">
        <w:trPr>
          <w:trHeight w:val="285"/>
          <w:jc w:val="center"/>
        </w:trPr>
        <w:tc>
          <w:tcPr>
            <w:tcW w:w="1995" w:type="dxa"/>
            <w:vMerge/>
            <w:tcBorders>
              <w:top w:val="nil"/>
              <w:left w:val="single" w:sz="4" w:space="0" w:color="auto"/>
              <w:bottom w:val="single" w:sz="4" w:space="0" w:color="000000"/>
              <w:right w:val="single" w:sz="4" w:space="0" w:color="auto"/>
            </w:tcBorders>
            <w:vAlign w:val="center"/>
          </w:tcPr>
          <w:p w:rsidR="00045E01" w:rsidRPr="00466221" w:rsidRDefault="00045E01" w:rsidP="00C243B8">
            <w:pPr>
              <w:jc w:val="cente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sz w:val="20"/>
                <w:szCs w:val="20"/>
              </w:rPr>
            </w:pPr>
            <w:r w:rsidRPr="00466221">
              <w:rPr>
                <w:rFonts w:ascii="Palatino Linotype" w:hAnsi="Palatino Linotype" w:cs="Arial"/>
                <w:sz w:val="20"/>
                <w:szCs w:val="20"/>
              </w:rPr>
              <w:t>Szerelvények, szerszámok,</w:t>
            </w:r>
          </w:p>
          <w:p w:rsidR="00045E01" w:rsidRPr="00466221" w:rsidRDefault="00045E01" w:rsidP="00006025">
            <w:pPr>
              <w:rPr>
                <w:rFonts w:ascii="Palatino Linotype" w:hAnsi="Palatino Linotype" w:cs="Arial"/>
                <w:sz w:val="20"/>
                <w:szCs w:val="20"/>
              </w:rPr>
            </w:pPr>
            <w:r w:rsidRPr="00466221">
              <w:rPr>
                <w:rFonts w:ascii="Palatino Linotype" w:hAnsi="Palatino Linotype" w:cs="Arial"/>
                <w:sz w:val="20"/>
                <w:szCs w:val="20"/>
              </w:rPr>
              <w:t>vasáruk</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24</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12</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820"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i/>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36</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24</w:t>
            </w: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i/>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34</w:t>
            </w:r>
          </w:p>
        </w:tc>
      </w:tr>
      <w:tr w:rsidR="00045E01" w:rsidRPr="00466221" w:rsidTr="00006025">
        <w:trPr>
          <w:trHeight w:val="285"/>
          <w:jc w:val="center"/>
        </w:trPr>
        <w:tc>
          <w:tcPr>
            <w:tcW w:w="1995" w:type="dxa"/>
            <w:vMerge/>
            <w:tcBorders>
              <w:top w:val="nil"/>
              <w:left w:val="single" w:sz="4" w:space="0" w:color="auto"/>
              <w:bottom w:val="single" w:sz="4" w:space="0" w:color="000000"/>
              <w:right w:val="single" w:sz="4" w:space="0" w:color="auto"/>
            </w:tcBorders>
            <w:vAlign w:val="center"/>
          </w:tcPr>
          <w:p w:rsidR="00045E01" w:rsidRPr="00466221" w:rsidRDefault="00045E01" w:rsidP="00C243B8">
            <w:pPr>
              <w:jc w:val="cente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b/>
                <w:sz w:val="20"/>
                <w:szCs w:val="20"/>
              </w:rPr>
            </w:pPr>
            <w:r w:rsidRPr="00466221">
              <w:rPr>
                <w:rFonts w:ascii="Palatino Linotype" w:hAnsi="Palatino Linotype" w:cs="Arial"/>
                <w:b/>
                <w:sz w:val="20"/>
                <w:szCs w:val="20"/>
              </w:rPr>
              <w:t>Áruforgalmazás</w:t>
            </w:r>
          </w:p>
          <w:p w:rsidR="00045E01" w:rsidRPr="00466221" w:rsidRDefault="00045E01" w:rsidP="00006025">
            <w:pPr>
              <w:rPr>
                <w:rFonts w:ascii="Palatino Linotype" w:hAnsi="Palatino Linotype" w:cs="Arial"/>
                <w:sz w:val="20"/>
                <w:szCs w:val="20"/>
              </w:rPr>
            </w:pPr>
            <w:r w:rsidRPr="00466221">
              <w:rPr>
                <w:rFonts w:ascii="Palatino Linotype" w:hAnsi="Palatino Linotype" w:cs="Arial"/>
                <w:b/>
                <w:sz w:val="20"/>
                <w:szCs w:val="20"/>
              </w:rPr>
              <w:t>gyakorlata III.</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sz w:val="20"/>
                <w:szCs w:val="20"/>
              </w:rPr>
            </w:pPr>
            <w:r w:rsidRPr="00466221">
              <w:rPr>
                <w:rFonts w:ascii="Palatino Linotype" w:hAnsi="Palatino Linotype" w:cs="Arial"/>
                <w:b/>
                <w:sz w:val="20"/>
                <w:szCs w:val="20"/>
              </w:rPr>
              <w:t>90</w:t>
            </w: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108</w:t>
            </w: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b/>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sz w:val="20"/>
                <w:szCs w:val="20"/>
              </w:rPr>
            </w:pPr>
            <w:r w:rsidRPr="00466221">
              <w:rPr>
                <w:rFonts w:ascii="Palatino Linotype" w:hAnsi="Palatino Linotype" w:cs="Arial"/>
                <w:b/>
                <w:sz w:val="20"/>
                <w:szCs w:val="20"/>
              </w:rPr>
              <w:t>96</w:t>
            </w: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sz w:val="20"/>
                <w:szCs w:val="20"/>
              </w:rPr>
            </w:pPr>
            <w:r w:rsidRPr="00466221">
              <w:rPr>
                <w:rFonts w:ascii="Palatino Linotype" w:hAnsi="Palatino Linotype" w:cs="Arial"/>
                <w:b/>
                <w:sz w:val="20"/>
                <w:szCs w:val="20"/>
              </w:rPr>
              <w:t>294</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sz w:val="20"/>
                <w:szCs w:val="20"/>
              </w:rPr>
            </w:pP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sz w:val="20"/>
                <w:szCs w:val="20"/>
              </w:rPr>
            </w:pPr>
            <w:r w:rsidRPr="00466221">
              <w:rPr>
                <w:rFonts w:ascii="Palatino Linotype" w:hAnsi="Palatino Linotype" w:cs="Arial"/>
                <w:b/>
                <w:sz w:val="20"/>
                <w:szCs w:val="20"/>
              </w:rPr>
              <w:t>180</w:t>
            </w: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192</w:t>
            </w: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sz w:val="20"/>
                <w:szCs w:val="20"/>
              </w:rPr>
            </w:pPr>
            <w:r w:rsidRPr="00466221">
              <w:rPr>
                <w:rFonts w:ascii="Palatino Linotype" w:hAnsi="Palatino Linotype" w:cs="Arial"/>
                <w:b/>
                <w:sz w:val="20"/>
                <w:szCs w:val="20"/>
              </w:rPr>
              <w:t>372</w:t>
            </w:r>
          </w:p>
        </w:tc>
      </w:tr>
      <w:tr w:rsidR="00045E01" w:rsidRPr="00466221" w:rsidTr="00006025">
        <w:trPr>
          <w:trHeight w:val="285"/>
          <w:jc w:val="center"/>
        </w:trPr>
        <w:tc>
          <w:tcPr>
            <w:tcW w:w="1995" w:type="dxa"/>
            <w:vMerge/>
            <w:tcBorders>
              <w:top w:val="nil"/>
              <w:left w:val="single" w:sz="4" w:space="0" w:color="auto"/>
              <w:bottom w:val="single" w:sz="4" w:space="0" w:color="000000"/>
              <w:right w:val="single" w:sz="4" w:space="0" w:color="auto"/>
            </w:tcBorders>
            <w:vAlign w:val="center"/>
          </w:tcPr>
          <w:p w:rsidR="00045E01" w:rsidRPr="00466221" w:rsidRDefault="00045E01" w:rsidP="00C243B8">
            <w:pPr>
              <w:jc w:val="cente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sz w:val="20"/>
                <w:szCs w:val="20"/>
              </w:rPr>
            </w:pPr>
            <w:r w:rsidRPr="00466221">
              <w:rPr>
                <w:rFonts w:ascii="Palatino Linotype" w:hAnsi="Palatino Linotype" w:cs="Arial"/>
                <w:sz w:val="20"/>
                <w:szCs w:val="20"/>
              </w:rPr>
              <w:t>Műszaki berendezések</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46</w:t>
            </w: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60</w:t>
            </w: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820" w:type="dxa"/>
            <w:tcBorders>
              <w:top w:val="nil"/>
              <w:left w:val="nil"/>
              <w:bottom w:val="single" w:sz="4" w:space="0" w:color="auto"/>
              <w:right w:val="single" w:sz="4" w:space="0" w:color="auto"/>
            </w:tcBorders>
            <w:noWrap/>
            <w:vAlign w:val="center"/>
          </w:tcPr>
          <w:p w:rsidR="00045E01" w:rsidRPr="00466221" w:rsidRDefault="00045E01" w:rsidP="00AD570C">
            <w:pPr>
              <w:jc w:val="center"/>
              <w:rPr>
                <w:rFonts w:ascii="Palatino Linotype" w:hAnsi="Palatino Linotype" w:cs="Arial"/>
                <w:i/>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48</w:t>
            </w: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154</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90</w:t>
            </w: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100</w:t>
            </w: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190</w:t>
            </w:r>
          </w:p>
        </w:tc>
      </w:tr>
      <w:tr w:rsidR="00045E01" w:rsidRPr="00466221" w:rsidTr="00006025">
        <w:trPr>
          <w:trHeight w:val="285"/>
          <w:jc w:val="center"/>
        </w:trPr>
        <w:tc>
          <w:tcPr>
            <w:tcW w:w="1995" w:type="dxa"/>
            <w:vMerge/>
            <w:tcBorders>
              <w:top w:val="nil"/>
              <w:left w:val="single" w:sz="4" w:space="0" w:color="auto"/>
              <w:bottom w:val="single" w:sz="4" w:space="0" w:color="000000"/>
              <w:right w:val="single" w:sz="4" w:space="0" w:color="auto"/>
            </w:tcBorders>
            <w:vAlign w:val="center"/>
          </w:tcPr>
          <w:p w:rsidR="00045E01" w:rsidRPr="00466221" w:rsidRDefault="00045E01" w:rsidP="00C243B8">
            <w:pPr>
              <w:jc w:val="cente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bCs/>
                <w:sz w:val="20"/>
                <w:szCs w:val="20"/>
              </w:rPr>
            </w:pPr>
            <w:r w:rsidRPr="00466221">
              <w:rPr>
                <w:rFonts w:ascii="Palatino Linotype" w:hAnsi="Palatino Linotype" w:cs="Arial"/>
                <w:bCs/>
                <w:sz w:val="20"/>
                <w:szCs w:val="20"/>
              </w:rPr>
              <w:t>Szerelvények, szerszámok, vasáruk</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44</w:t>
            </w: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48</w:t>
            </w: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48</w:t>
            </w: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140</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90</w:t>
            </w: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92</w:t>
            </w: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182</w:t>
            </w:r>
          </w:p>
        </w:tc>
      </w:tr>
      <w:tr w:rsidR="00045E01" w:rsidRPr="00466221" w:rsidTr="00006025">
        <w:trPr>
          <w:trHeight w:val="285"/>
          <w:jc w:val="center"/>
        </w:trPr>
        <w:tc>
          <w:tcPr>
            <w:tcW w:w="1995" w:type="dxa"/>
            <w:vMerge/>
            <w:tcBorders>
              <w:top w:val="nil"/>
              <w:left w:val="single" w:sz="4" w:space="0" w:color="auto"/>
              <w:bottom w:val="single" w:sz="4" w:space="0" w:color="000000"/>
              <w:right w:val="single" w:sz="4" w:space="0" w:color="auto"/>
            </w:tcBorders>
            <w:vAlign w:val="center"/>
          </w:tcPr>
          <w:p w:rsidR="00045E01" w:rsidRPr="00466221" w:rsidRDefault="00045E01" w:rsidP="00C243B8">
            <w:pPr>
              <w:jc w:val="cente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b/>
                <w:sz w:val="20"/>
                <w:szCs w:val="20"/>
              </w:rPr>
            </w:pPr>
            <w:r w:rsidRPr="00466221">
              <w:rPr>
                <w:rFonts w:ascii="Palatino Linotype" w:hAnsi="Palatino Linotype" w:cs="Arial"/>
                <w:b/>
                <w:sz w:val="20"/>
                <w:szCs w:val="20"/>
              </w:rPr>
              <w:t>Értékesítés idegen nyelven II.</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sz w:val="20"/>
                <w:szCs w:val="20"/>
              </w:rPr>
            </w:pPr>
            <w:r w:rsidRPr="00466221">
              <w:rPr>
                <w:rFonts w:ascii="Palatino Linotype" w:hAnsi="Palatino Linotype" w:cs="Arial"/>
                <w:b/>
                <w:sz w:val="20"/>
                <w:szCs w:val="20"/>
              </w:rPr>
              <w:t>36</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r w:rsidRPr="00466221">
              <w:rPr>
                <w:rFonts w:ascii="Palatino Linotype" w:hAnsi="Palatino Linotype" w:cs="Arial"/>
                <w:b/>
                <w:bCs/>
                <w:sz w:val="20"/>
                <w:szCs w:val="20"/>
              </w:rPr>
              <w:t>32</w:t>
            </w: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sz w:val="20"/>
                <w:szCs w:val="20"/>
              </w:rPr>
            </w:pPr>
            <w:r w:rsidRPr="00466221">
              <w:rPr>
                <w:rFonts w:ascii="Palatino Linotype" w:hAnsi="Palatino Linotype" w:cs="Arial"/>
                <w:b/>
                <w:sz w:val="20"/>
                <w:szCs w:val="20"/>
              </w:rPr>
              <w:t>68</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sz w:val="20"/>
                <w:szCs w:val="20"/>
              </w:rPr>
            </w:pPr>
            <w:r w:rsidRPr="00466221">
              <w:rPr>
                <w:rFonts w:ascii="Palatino Linotype" w:hAnsi="Palatino Linotype" w:cs="Arial"/>
                <w:b/>
                <w:sz w:val="20"/>
                <w:szCs w:val="20"/>
              </w:rPr>
              <w:t>36</w:t>
            </w: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sz w:val="20"/>
                <w:szCs w:val="20"/>
              </w:rPr>
            </w:pPr>
            <w:r w:rsidRPr="00466221">
              <w:rPr>
                <w:rFonts w:ascii="Palatino Linotype" w:hAnsi="Palatino Linotype" w:cs="Arial"/>
                <w:b/>
                <w:sz w:val="20"/>
                <w:szCs w:val="20"/>
              </w:rPr>
              <w:t>32</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sz w:val="20"/>
                <w:szCs w:val="20"/>
              </w:rPr>
            </w:pPr>
            <w:r w:rsidRPr="00466221">
              <w:rPr>
                <w:rFonts w:ascii="Palatino Linotype" w:hAnsi="Palatino Linotype" w:cs="Arial"/>
                <w:b/>
                <w:sz w:val="20"/>
                <w:szCs w:val="20"/>
              </w:rPr>
              <w:t>68</w:t>
            </w:r>
          </w:p>
        </w:tc>
      </w:tr>
      <w:tr w:rsidR="00045E01" w:rsidRPr="00466221" w:rsidTr="00006025">
        <w:trPr>
          <w:trHeight w:val="285"/>
          <w:jc w:val="center"/>
        </w:trPr>
        <w:tc>
          <w:tcPr>
            <w:tcW w:w="1995" w:type="dxa"/>
            <w:vMerge/>
            <w:tcBorders>
              <w:top w:val="nil"/>
              <w:left w:val="single" w:sz="4" w:space="0" w:color="auto"/>
              <w:bottom w:val="single" w:sz="4" w:space="0" w:color="000000"/>
              <w:right w:val="single" w:sz="4" w:space="0" w:color="auto"/>
            </w:tcBorders>
            <w:vAlign w:val="center"/>
          </w:tcPr>
          <w:p w:rsidR="00045E01" w:rsidRPr="00466221" w:rsidRDefault="00045E01" w:rsidP="00C243B8">
            <w:pPr>
              <w:jc w:val="cente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sz w:val="20"/>
                <w:szCs w:val="20"/>
              </w:rPr>
            </w:pPr>
            <w:r w:rsidRPr="00466221">
              <w:rPr>
                <w:rFonts w:ascii="Palatino Linotype" w:hAnsi="Palatino Linotype" w:cs="Arial"/>
                <w:sz w:val="20"/>
                <w:szCs w:val="20"/>
              </w:rPr>
              <w:t>Szakmai nyelvi alapok II.</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8</w:t>
            </w: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18</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10</w:t>
            </w: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8</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18</w:t>
            </w:r>
          </w:p>
        </w:tc>
      </w:tr>
      <w:tr w:rsidR="00045E01" w:rsidRPr="00466221" w:rsidTr="00006025">
        <w:trPr>
          <w:trHeight w:val="285"/>
          <w:jc w:val="center"/>
        </w:trPr>
        <w:tc>
          <w:tcPr>
            <w:tcW w:w="1995" w:type="dxa"/>
            <w:vMerge/>
            <w:tcBorders>
              <w:top w:val="nil"/>
              <w:left w:val="single" w:sz="4" w:space="0" w:color="auto"/>
              <w:bottom w:val="single" w:sz="4" w:space="0" w:color="000000"/>
              <w:right w:val="single" w:sz="4" w:space="0" w:color="auto"/>
            </w:tcBorders>
            <w:vAlign w:val="center"/>
          </w:tcPr>
          <w:p w:rsidR="00045E01" w:rsidRPr="00466221" w:rsidRDefault="00045E01" w:rsidP="00C243B8">
            <w:pPr>
              <w:jc w:val="center"/>
              <w:rPr>
                <w:rFonts w:ascii="Palatino Linotype" w:hAnsi="Palatino Linotype" w:cs="Arial"/>
                <w:sz w:val="20"/>
                <w:szCs w:val="20"/>
              </w:rPr>
            </w:pPr>
          </w:p>
        </w:tc>
        <w:tc>
          <w:tcPr>
            <w:tcW w:w="2621" w:type="dxa"/>
            <w:tcBorders>
              <w:top w:val="nil"/>
              <w:left w:val="nil"/>
              <w:bottom w:val="single" w:sz="4" w:space="0" w:color="auto"/>
              <w:right w:val="single" w:sz="4" w:space="0" w:color="auto"/>
            </w:tcBorders>
            <w:vAlign w:val="center"/>
          </w:tcPr>
          <w:p w:rsidR="00045E01" w:rsidRPr="00466221" w:rsidRDefault="00045E01" w:rsidP="00006025">
            <w:pPr>
              <w:rPr>
                <w:rFonts w:ascii="Palatino Linotype" w:hAnsi="Palatino Linotype" w:cs="Arial"/>
                <w:sz w:val="20"/>
                <w:szCs w:val="20"/>
              </w:rPr>
            </w:pPr>
            <w:r w:rsidRPr="00466221">
              <w:rPr>
                <w:rFonts w:ascii="Palatino Linotype" w:hAnsi="Palatino Linotype" w:cs="Arial"/>
                <w:sz w:val="20"/>
                <w:szCs w:val="20"/>
              </w:rPr>
              <w:t>Szakmai nyelv II.</w:t>
            </w:r>
          </w:p>
        </w:tc>
        <w:tc>
          <w:tcPr>
            <w:tcW w:w="639"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
                <w:sz w:val="20"/>
                <w:szCs w:val="20"/>
              </w:rPr>
            </w:pP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
                <w:bCs/>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26</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82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r w:rsidRPr="00466221">
              <w:rPr>
                <w:rFonts w:ascii="Palatino Linotype" w:hAnsi="Palatino Linotype" w:cs="Arial"/>
                <w:bCs/>
                <w:i/>
                <w:sz w:val="20"/>
                <w:szCs w:val="20"/>
              </w:rPr>
              <w:t>24</w:t>
            </w:r>
          </w:p>
        </w:tc>
        <w:tc>
          <w:tcPr>
            <w:tcW w:w="82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bCs/>
                <w:i/>
                <w:sz w:val="20"/>
                <w:szCs w:val="20"/>
              </w:rPr>
            </w:pPr>
          </w:p>
        </w:tc>
        <w:tc>
          <w:tcPr>
            <w:tcW w:w="106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50</w:t>
            </w:r>
          </w:p>
        </w:tc>
        <w:tc>
          <w:tcPr>
            <w:tcW w:w="624"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26</w:t>
            </w:r>
          </w:p>
        </w:tc>
        <w:tc>
          <w:tcPr>
            <w:tcW w:w="601"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AD570C">
            <w:pPr>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24</w:t>
            </w:r>
          </w:p>
        </w:tc>
        <w:tc>
          <w:tcPr>
            <w:tcW w:w="640" w:type="dxa"/>
            <w:tcBorders>
              <w:top w:val="nil"/>
              <w:left w:val="nil"/>
              <w:bottom w:val="single" w:sz="4" w:space="0" w:color="auto"/>
              <w:right w:val="single" w:sz="4" w:space="0" w:color="auto"/>
            </w:tcBorders>
            <w:shd w:val="clear" w:color="auto" w:fill="C0C0C0"/>
            <w:vAlign w:val="center"/>
          </w:tcPr>
          <w:p w:rsidR="00045E01" w:rsidRPr="00466221" w:rsidRDefault="00045E01" w:rsidP="00AD570C">
            <w:pPr>
              <w:jc w:val="center"/>
              <w:rPr>
                <w:rFonts w:ascii="Palatino Linotype" w:hAnsi="Palatino Linotype" w:cs="Arial"/>
                <w:i/>
                <w:sz w:val="20"/>
                <w:szCs w:val="20"/>
              </w:rPr>
            </w:pPr>
          </w:p>
        </w:tc>
        <w:tc>
          <w:tcPr>
            <w:tcW w:w="996" w:type="dxa"/>
            <w:tcBorders>
              <w:top w:val="nil"/>
              <w:left w:val="nil"/>
              <w:bottom w:val="single" w:sz="4" w:space="0" w:color="auto"/>
              <w:right w:val="single" w:sz="4" w:space="0" w:color="auto"/>
            </w:tcBorders>
            <w:vAlign w:val="center"/>
          </w:tcPr>
          <w:p w:rsidR="00045E01" w:rsidRPr="00466221" w:rsidRDefault="00045E01" w:rsidP="00AD570C">
            <w:pPr>
              <w:jc w:val="center"/>
              <w:rPr>
                <w:rFonts w:ascii="Palatino Linotype" w:hAnsi="Palatino Linotype" w:cs="Arial"/>
                <w:i/>
                <w:sz w:val="20"/>
                <w:szCs w:val="20"/>
              </w:rPr>
            </w:pPr>
            <w:r w:rsidRPr="00466221">
              <w:rPr>
                <w:rFonts w:ascii="Palatino Linotype" w:hAnsi="Palatino Linotype" w:cs="Arial"/>
                <w:i/>
                <w:sz w:val="20"/>
                <w:szCs w:val="20"/>
              </w:rPr>
              <w:t>50</w:t>
            </w:r>
          </w:p>
        </w:tc>
      </w:tr>
      <w:tr w:rsidR="00045E01" w:rsidRPr="00466221" w:rsidTr="0001016B">
        <w:trPr>
          <w:trHeight w:val="285"/>
          <w:jc w:val="center"/>
        </w:trPr>
        <w:tc>
          <w:tcPr>
            <w:tcW w:w="4616" w:type="dxa"/>
            <w:gridSpan w:val="2"/>
            <w:tcBorders>
              <w:top w:val="single" w:sz="4" w:space="0" w:color="auto"/>
              <w:left w:val="single" w:sz="4" w:space="0" w:color="auto"/>
              <w:bottom w:val="single" w:sz="4" w:space="0" w:color="auto"/>
              <w:right w:val="single" w:sz="4" w:space="0" w:color="000000"/>
            </w:tcBorders>
            <w:vAlign w:val="center"/>
          </w:tcPr>
          <w:p w:rsidR="00045E01" w:rsidRPr="00466221" w:rsidRDefault="00045E01" w:rsidP="0001016B">
            <w:pPr>
              <w:rPr>
                <w:rFonts w:ascii="Palatino Linotype" w:hAnsi="Palatino Linotype" w:cs="Arial"/>
                <w:b/>
                <w:bCs/>
                <w:sz w:val="20"/>
                <w:szCs w:val="20"/>
              </w:rPr>
            </w:pPr>
            <w:r w:rsidRPr="00466221">
              <w:rPr>
                <w:rFonts w:ascii="Palatino Linotype" w:hAnsi="Palatino Linotype" w:cs="Arial"/>
                <w:b/>
                <w:bCs/>
                <w:sz w:val="20"/>
                <w:szCs w:val="20"/>
              </w:rPr>
              <w:t>Összesen:</w:t>
            </w:r>
          </w:p>
        </w:tc>
        <w:tc>
          <w:tcPr>
            <w:tcW w:w="639" w:type="dxa"/>
            <w:tcBorders>
              <w:top w:val="nil"/>
              <w:left w:val="nil"/>
              <w:bottom w:val="single" w:sz="4" w:space="0" w:color="auto"/>
              <w:right w:val="single" w:sz="4" w:space="0" w:color="auto"/>
            </w:tcBorders>
            <w:vAlign w:val="bottom"/>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270</w:t>
            </w:r>
          </w:p>
        </w:tc>
        <w:tc>
          <w:tcPr>
            <w:tcW w:w="640" w:type="dxa"/>
            <w:tcBorders>
              <w:top w:val="nil"/>
              <w:left w:val="nil"/>
              <w:bottom w:val="single" w:sz="4" w:space="0" w:color="auto"/>
              <w:right w:val="single" w:sz="4" w:space="0" w:color="auto"/>
            </w:tcBorders>
            <w:vAlign w:val="bottom"/>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252</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140</w:t>
            </w:r>
          </w:p>
        </w:tc>
        <w:tc>
          <w:tcPr>
            <w:tcW w:w="640" w:type="dxa"/>
            <w:tcBorders>
              <w:top w:val="nil"/>
              <w:left w:val="nil"/>
              <w:bottom w:val="single" w:sz="4" w:space="0" w:color="auto"/>
              <w:right w:val="single" w:sz="4" w:space="0" w:color="auto"/>
            </w:tcBorders>
            <w:vAlign w:val="bottom"/>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216</w:t>
            </w:r>
          </w:p>
        </w:tc>
        <w:tc>
          <w:tcPr>
            <w:tcW w:w="640" w:type="dxa"/>
            <w:tcBorders>
              <w:top w:val="nil"/>
              <w:left w:val="nil"/>
              <w:bottom w:val="single" w:sz="4" w:space="0" w:color="auto"/>
              <w:right w:val="single" w:sz="4" w:space="0" w:color="auto"/>
            </w:tcBorders>
            <w:vAlign w:val="bottom"/>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612</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140</w:t>
            </w:r>
          </w:p>
        </w:tc>
        <w:tc>
          <w:tcPr>
            <w:tcW w:w="820" w:type="dxa"/>
            <w:tcBorders>
              <w:top w:val="nil"/>
              <w:left w:val="nil"/>
              <w:bottom w:val="single" w:sz="4" w:space="0" w:color="auto"/>
              <w:right w:val="single" w:sz="4" w:space="0" w:color="auto"/>
            </w:tcBorders>
            <w:vAlign w:val="bottom"/>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272</w:t>
            </w:r>
          </w:p>
        </w:tc>
        <w:tc>
          <w:tcPr>
            <w:tcW w:w="820" w:type="dxa"/>
            <w:tcBorders>
              <w:top w:val="nil"/>
              <w:left w:val="nil"/>
              <w:bottom w:val="single" w:sz="4" w:space="0" w:color="auto"/>
              <w:right w:val="single" w:sz="4" w:space="0" w:color="auto"/>
            </w:tcBorders>
            <w:vAlign w:val="bottom"/>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464</w:t>
            </w:r>
          </w:p>
        </w:tc>
        <w:tc>
          <w:tcPr>
            <w:tcW w:w="1060" w:type="dxa"/>
            <w:tcBorders>
              <w:top w:val="nil"/>
              <w:left w:val="nil"/>
              <w:bottom w:val="single" w:sz="4" w:space="0" w:color="auto"/>
              <w:right w:val="single" w:sz="4" w:space="0" w:color="auto"/>
            </w:tcBorders>
            <w:vAlign w:val="bottom"/>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2086</w:t>
            </w:r>
          </w:p>
        </w:tc>
        <w:tc>
          <w:tcPr>
            <w:tcW w:w="624" w:type="dxa"/>
            <w:tcBorders>
              <w:top w:val="nil"/>
              <w:left w:val="nil"/>
              <w:bottom w:val="single" w:sz="4" w:space="0" w:color="auto"/>
              <w:right w:val="single" w:sz="4" w:space="0" w:color="auto"/>
            </w:tcBorders>
            <w:vAlign w:val="bottom"/>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342</w:t>
            </w:r>
          </w:p>
        </w:tc>
        <w:tc>
          <w:tcPr>
            <w:tcW w:w="601" w:type="dxa"/>
            <w:tcBorders>
              <w:top w:val="nil"/>
              <w:left w:val="nil"/>
              <w:bottom w:val="single" w:sz="4" w:space="0" w:color="auto"/>
              <w:right w:val="single" w:sz="4" w:space="0" w:color="auto"/>
            </w:tcBorders>
            <w:vAlign w:val="bottom"/>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792</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160</w:t>
            </w:r>
          </w:p>
        </w:tc>
        <w:tc>
          <w:tcPr>
            <w:tcW w:w="640" w:type="dxa"/>
            <w:tcBorders>
              <w:top w:val="nil"/>
              <w:left w:val="nil"/>
              <w:bottom w:val="single" w:sz="4" w:space="0" w:color="auto"/>
              <w:right w:val="single" w:sz="4" w:space="0" w:color="auto"/>
            </w:tcBorders>
            <w:vAlign w:val="bottom"/>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368</w:t>
            </w:r>
          </w:p>
        </w:tc>
        <w:tc>
          <w:tcPr>
            <w:tcW w:w="640" w:type="dxa"/>
            <w:tcBorders>
              <w:top w:val="nil"/>
              <w:left w:val="nil"/>
              <w:bottom w:val="single" w:sz="4" w:space="0" w:color="auto"/>
              <w:right w:val="single" w:sz="4" w:space="0" w:color="auto"/>
            </w:tcBorders>
            <w:vAlign w:val="bottom"/>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640</w:t>
            </w:r>
          </w:p>
        </w:tc>
        <w:tc>
          <w:tcPr>
            <w:tcW w:w="996" w:type="dxa"/>
            <w:tcBorders>
              <w:top w:val="nil"/>
              <w:left w:val="nil"/>
              <w:bottom w:val="single" w:sz="4" w:space="0" w:color="auto"/>
              <w:right w:val="single" w:sz="4" w:space="0" w:color="auto"/>
            </w:tcBorders>
            <w:vAlign w:val="bottom"/>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2142</w:t>
            </w:r>
          </w:p>
        </w:tc>
      </w:tr>
      <w:tr w:rsidR="00045E01" w:rsidRPr="00466221" w:rsidTr="0001016B">
        <w:trPr>
          <w:trHeight w:val="285"/>
          <w:jc w:val="center"/>
        </w:trPr>
        <w:tc>
          <w:tcPr>
            <w:tcW w:w="4616" w:type="dxa"/>
            <w:gridSpan w:val="2"/>
            <w:tcBorders>
              <w:top w:val="single" w:sz="4" w:space="0" w:color="auto"/>
              <w:left w:val="single" w:sz="4" w:space="0" w:color="auto"/>
              <w:bottom w:val="single" w:sz="4" w:space="0" w:color="auto"/>
              <w:right w:val="single" w:sz="4" w:space="0" w:color="000000"/>
            </w:tcBorders>
            <w:vAlign w:val="center"/>
          </w:tcPr>
          <w:p w:rsidR="00045E01" w:rsidRPr="00466221" w:rsidRDefault="00045E01" w:rsidP="0001016B">
            <w:pPr>
              <w:rPr>
                <w:rFonts w:ascii="Palatino Linotype" w:hAnsi="Palatino Linotype" w:cs="Arial"/>
                <w:b/>
                <w:sz w:val="20"/>
                <w:szCs w:val="20"/>
              </w:rPr>
            </w:pPr>
            <w:r w:rsidRPr="00466221">
              <w:rPr>
                <w:rFonts w:ascii="Palatino Linotype" w:hAnsi="Palatino Linotype" w:cs="Arial"/>
                <w:b/>
                <w:sz w:val="20"/>
                <w:szCs w:val="20"/>
              </w:rPr>
              <w:t>Összesen:</w:t>
            </w:r>
          </w:p>
        </w:tc>
        <w:tc>
          <w:tcPr>
            <w:tcW w:w="1279" w:type="dxa"/>
            <w:gridSpan w:val="2"/>
            <w:tcBorders>
              <w:top w:val="single" w:sz="4" w:space="0" w:color="auto"/>
              <w:left w:val="nil"/>
              <w:bottom w:val="single" w:sz="4" w:space="0" w:color="auto"/>
              <w:right w:val="single" w:sz="4" w:space="0" w:color="000000"/>
            </w:tcBorders>
            <w:vAlign w:val="center"/>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522</w:t>
            </w: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C243B8">
            <w:pPr>
              <w:jc w:val="center"/>
              <w:rPr>
                <w:rFonts w:ascii="Palatino Linotype" w:hAnsi="Palatino Linotype" w:cs="Arial"/>
                <w:b/>
                <w:bCs/>
                <w:sz w:val="20"/>
                <w:szCs w:val="20"/>
              </w:rPr>
            </w:pPr>
          </w:p>
        </w:tc>
        <w:tc>
          <w:tcPr>
            <w:tcW w:w="1280" w:type="dxa"/>
            <w:gridSpan w:val="2"/>
            <w:tcBorders>
              <w:top w:val="single" w:sz="4" w:space="0" w:color="auto"/>
              <w:left w:val="nil"/>
              <w:bottom w:val="single" w:sz="4" w:space="0" w:color="auto"/>
              <w:right w:val="single" w:sz="4" w:space="0" w:color="000000"/>
            </w:tcBorders>
            <w:vAlign w:val="center"/>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828</w:t>
            </w: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C243B8">
            <w:pPr>
              <w:jc w:val="center"/>
              <w:rPr>
                <w:rFonts w:ascii="Palatino Linotype" w:hAnsi="Palatino Linotype" w:cs="Arial"/>
                <w:b/>
                <w:bCs/>
                <w:sz w:val="20"/>
                <w:szCs w:val="20"/>
              </w:rPr>
            </w:pPr>
          </w:p>
        </w:tc>
        <w:tc>
          <w:tcPr>
            <w:tcW w:w="1640" w:type="dxa"/>
            <w:gridSpan w:val="2"/>
            <w:tcBorders>
              <w:top w:val="single" w:sz="4" w:space="0" w:color="auto"/>
              <w:left w:val="nil"/>
              <w:bottom w:val="single" w:sz="4" w:space="0" w:color="auto"/>
              <w:right w:val="single" w:sz="4" w:space="0" w:color="000000"/>
            </w:tcBorders>
            <w:vAlign w:val="center"/>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736</w:t>
            </w:r>
          </w:p>
        </w:tc>
        <w:tc>
          <w:tcPr>
            <w:tcW w:w="1060" w:type="dxa"/>
            <w:tcBorders>
              <w:top w:val="nil"/>
              <w:left w:val="nil"/>
              <w:bottom w:val="single" w:sz="4" w:space="0" w:color="auto"/>
              <w:right w:val="single" w:sz="4" w:space="0" w:color="auto"/>
            </w:tcBorders>
            <w:vAlign w:val="bottom"/>
          </w:tcPr>
          <w:p w:rsidR="00045E01" w:rsidRPr="00466221" w:rsidRDefault="0001016B" w:rsidP="00C243B8">
            <w:pPr>
              <w:jc w:val="center"/>
              <w:rPr>
                <w:rFonts w:ascii="Palatino Linotype" w:hAnsi="Palatino Linotype" w:cs="Arial"/>
                <w:b/>
                <w:bCs/>
                <w:sz w:val="20"/>
                <w:szCs w:val="20"/>
              </w:rPr>
            </w:pPr>
            <w:r w:rsidRPr="00466221">
              <w:rPr>
                <w:rFonts w:ascii="Palatino Linotype" w:hAnsi="Palatino Linotype" w:cs="Arial"/>
                <w:b/>
                <w:bCs/>
                <w:sz w:val="20"/>
                <w:szCs w:val="20"/>
              </w:rPr>
              <w:t>2366</w:t>
            </w:r>
          </w:p>
        </w:tc>
        <w:tc>
          <w:tcPr>
            <w:tcW w:w="1225" w:type="dxa"/>
            <w:gridSpan w:val="2"/>
            <w:tcBorders>
              <w:top w:val="single" w:sz="4" w:space="0" w:color="auto"/>
              <w:left w:val="nil"/>
              <w:bottom w:val="single" w:sz="4" w:space="0" w:color="auto"/>
              <w:right w:val="single" w:sz="4" w:space="0" w:color="000000"/>
            </w:tcBorders>
            <w:vAlign w:val="center"/>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1134</w:t>
            </w:r>
          </w:p>
        </w:tc>
        <w:tc>
          <w:tcPr>
            <w:tcW w:w="640" w:type="dxa"/>
            <w:vMerge/>
            <w:tcBorders>
              <w:top w:val="nil"/>
              <w:left w:val="single" w:sz="4" w:space="0" w:color="auto"/>
              <w:bottom w:val="single" w:sz="4" w:space="0" w:color="000000"/>
              <w:right w:val="single" w:sz="4" w:space="0" w:color="auto"/>
            </w:tcBorders>
            <w:vAlign w:val="center"/>
          </w:tcPr>
          <w:p w:rsidR="00045E01" w:rsidRPr="00466221" w:rsidRDefault="00045E01" w:rsidP="00C243B8">
            <w:pPr>
              <w:jc w:val="center"/>
              <w:rPr>
                <w:rFonts w:ascii="Palatino Linotype" w:hAnsi="Palatino Linotype" w:cs="Arial"/>
                <w:b/>
                <w:bCs/>
                <w:sz w:val="20"/>
                <w:szCs w:val="20"/>
              </w:rPr>
            </w:pPr>
          </w:p>
        </w:tc>
        <w:tc>
          <w:tcPr>
            <w:tcW w:w="1280" w:type="dxa"/>
            <w:gridSpan w:val="2"/>
            <w:tcBorders>
              <w:top w:val="single" w:sz="4" w:space="0" w:color="auto"/>
              <w:left w:val="nil"/>
              <w:bottom w:val="single" w:sz="4" w:space="0" w:color="auto"/>
              <w:right w:val="single" w:sz="4" w:space="0" w:color="000000"/>
            </w:tcBorders>
            <w:vAlign w:val="center"/>
          </w:tcPr>
          <w:p w:rsidR="00045E01" w:rsidRPr="00466221" w:rsidRDefault="00045E01" w:rsidP="00C243B8">
            <w:pPr>
              <w:jc w:val="center"/>
              <w:rPr>
                <w:rFonts w:ascii="Palatino Linotype" w:hAnsi="Palatino Linotype" w:cs="Arial"/>
                <w:b/>
                <w:bCs/>
                <w:sz w:val="20"/>
                <w:szCs w:val="20"/>
              </w:rPr>
            </w:pPr>
            <w:r w:rsidRPr="00466221">
              <w:rPr>
                <w:rFonts w:ascii="Palatino Linotype" w:hAnsi="Palatino Linotype" w:cs="Arial"/>
                <w:b/>
                <w:bCs/>
                <w:sz w:val="20"/>
                <w:szCs w:val="20"/>
              </w:rPr>
              <w:t>1008</w:t>
            </w:r>
          </w:p>
        </w:tc>
        <w:tc>
          <w:tcPr>
            <w:tcW w:w="996" w:type="dxa"/>
            <w:tcBorders>
              <w:top w:val="nil"/>
              <w:left w:val="nil"/>
              <w:bottom w:val="single" w:sz="4" w:space="0" w:color="auto"/>
              <w:right w:val="single" w:sz="4" w:space="0" w:color="auto"/>
            </w:tcBorders>
            <w:vAlign w:val="bottom"/>
          </w:tcPr>
          <w:p w:rsidR="00045E01" w:rsidRPr="00466221" w:rsidRDefault="0001016B" w:rsidP="00C243B8">
            <w:pPr>
              <w:jc w:val="center"/>
              <w:rPr>
                <w:rFonts w:ascii="Palatino Linotype" w:hAnsi="Palatino Linotype" w:cs="Arial"/>
                <w:b/>
                <w:bCs/>
                <w:sz w:val="20"/>
                <w:szCs w:val="20"/>
              </w:rPr>
            </w:pPr>
            <w:r w:rsidRPr="00466221">
              <w:rPr>
                <w:rFonts w:ascii="Palatino Linotype" w:hAnsi="Palatino Linotype" w:cs="Arial"/>
                <w:b/>
                <w:bCs/>
                <w:sz w:val="20"/>
                <w:szCs w:val="20"/>
              </w:rPr>
              <w:t>2302</w:t>
            </w:r>
          </w:p>
        </w:tc>
      </w:tr>
      <w:tr w:rsidR="00045E01" w:rsidRPr="00466221" w:rsidTr="0001016B">
        <w:trPr>
          <w:trHeight w:val="285"/>
          <w:jc w:val="center"/>
        </w:trPr>
        <w:tc>
          <w:tcPr>
            <w:tcW w:w="4616" w:type="dxa"/>
            <w:gridSpan w:val="2"/>
            <w:tcBorders>
              <w:top w:val="single" w:sz="4" w:space="0" w:color="auto"/>
              <w:left w:val="single" w:sz="4" w:space="0" w:color="auto"/>
              <w:bottom w:val="single" w:sz="4" w:space="0" w:color="auto"/>
              <w:right w:val="nil"/>
            </w:tcBorders>
            <w:noWrap/>
            <w:vAlign w:val="center"/>
          </w:tcPr>
          <w:p w:rsidR="00045E01" w:rsidRPr="00466221" w:rsidRDefault="00045E01" w:rsidP="0001016B">
            <w:pPr>
              <w:rPr>
                <w:rFonts w:ascii="Palatino Linotype" w:hAnsi="Palatino Linotype" w:cs="Arial"/>
                <w:sz w:val="20"/>
                <w:szCs w:val="20"/>
              </w:rPr>
            </w:pPr>
            <w:r w:rsidRPr="00466221">
              <w:rPr>
                <w:rFonts w:ascii="Palatino Linotype" w:hAnsi="Palatino Linotype" w:cs="Arial"/>
                <w:sz w:val="20"/>
                <w:szCs w:val="20"/>
              </w:rPr>
              <w:t>Elméleti óraszámok/aránya</w:t>
            </w:r>
          </w:p>
        </w:tc>
        <w:tc>
          <w:tcPr>
            <w:tcW w:w="6539" w:type="dxa"/>
            <w:gridSpan w:val="9"/>
            <w:tcBorders>
              <w:top w:val="single" w:sz="4" w:space="0" w:color="auto"/>
              <w:left w:val="single" w:sz="4" w:space="0" w:color="auto"/>
              <w:bottom w:val="single" w:sz="4" w:space="0" w:color="auto"/>
              <w:right w:val="single" w:sz="4" w:space="0" w:color="auto"/>
            </w:tcBorders>
            <w:noWrap/>
            <w:vAlign w:val="bottom"/>
          </w:tcPr>
          <w:p w:rsidR="00045E01" w:rsidRPr="00466221" w:rsidRDefault="00045E01" w:rsidP="00C243B8">
            <w:pPr>
              <w:jc w:val="center"/>
              <w:rPr>
                <w:rFonts w:ascii="Palatino Linotype" w:hAnsi="Palatino Linotype" w:cs="Arial"/>
                <w:sz w:val="20"/>
                <w:szCs w:val="20"/>
              </w:rPr>
            </w:pPr>
            <w:r w:rsidRPr="00466221">
              <w:rPr>
                <w:rFonts w:ascii="Palatino Linotype" w:hAnsi="Palatino Linotype" w:cs="Arial"/>
                <w:sz w:val="20"/>
                <w:szCs w:val="20"/>
              </w:rPr>
              <w:t>32%</w:t>
            </w:r>
          </w:p>
        </w:tc>
        <w:tc>
          <w:tcPr>
            <w:tcW w:w="4141" w:type="dxa"/>
            <w:gridSpan w:val="6"/>
            <w:tcBorders>
              <w:top w:val="single" w:sz="4" w:space="0" w:color="auto"/>
              <w:left w:val="nil"/>
              <w:bottom w:val="single" w:sz="4" w:space="0" w:color="auto"/>
              <w:right w:val="single" w:sz="4" w:space="0" w:color="auto"/>
            </w:tcBorders>
            <w:noWrap/>
            <w:vAlign w:val="bottom"/>
          </w:tcPr>
          <w:p w:rsidR="00045E01" w:rsidRPr="00466221" w:rsidRDefault="00045E01" w:rsidP="00C243B8">
            <w:pPr>
              <w:jc w:val="center"/>
              <w:rPr>
                <w:rFonts w:ascii="Palatino Linotype" w:hAnsi="Palatino Linotype" w:cs="Arial"/>
                <w:sz w:val="20"/>
                <w:szCs w:val="20"/>
              </w:rPr>
            </w:pPr>
            <w:r w:rsidRPr="00466221">
              <w:rPr>
                <w:rFonts w:ascii="Palatino Linotype" w:hAnsi="Palatino Linotype" w:cs="Arial"/>
                <w:sz w:val="20"/>
                <w:szCs w:val="20"/>
              </w:rPr>
              <w:t>30,8%</w:t>
            </w:r>
          </w:p>
        </w:tc>
      </w:tr>
      <w:tr w:rsidR="00045E01" w:rsidRPr="00466221" w:rsidTr="0001016B">
        <w:trPr>
          <w:trHeight w:val="283"/>
          <w:jc w:val="center"/>
        </w:trPr>
        <w:tc>
          <w:tcPr>
            <w:tcW w:w="4616" w:type="dxa"/>
            <w:gridSpan w:val="2"/>
            <w:tcBorders>
              <w:top w:val="single" w:sz="4" w:space="0" w:color="auto"/>
              <w:left w:val="single" w:sz="4" w:space="0" w:color="auto"/>
              <w:bottom w:val="single" w:sz="4" w:space="0" w:color="auto"/>
              <w:right w:val="single" w:sz="4" w:space="0" w:color="auto"/>
            </w:tcBorders>
            <w:noWrap/>
            <w:vAlign w:val="center"/>
          </w:tcPr>
          <w:p w:rsidR="00045E01" w:rsidRPr="00466221" w:rsidRDefault="00045E01" w:rsidP="0001016B">
            <w:pPr>
              <w:rPr>
                <w:rFonts w:ascii="Palatino Linotype" w:hAnsi="Palatino Linotype" w:cs="Arial"/>
                <w:sz w:val="20"/>
                <w:szCs w:val="20"/>
              </w:rPr>
            </w:pPr>
            <w:r w:rsidRPr="00466221">
              <w:rPr>
                <w:rFonts w:ascii="Palatino Linotype" w:hAnsi="Palatino Linotype" w:cs="Arial"/>
                <w:sz w:val="20"/>
                <w:szCs w:val="20"/>
              </w:rPr>
              <w:t>Gyakorlati óraszámok/aránya</w:t>
            </w:r>
          </w:p>
        </w:tc>
        <w:tc>
          <w:tcPr>
            <w:tcW w:w="6539" w:type="dxa"/>
            <w:gridSpan w:val="9"/>
            <w:tcBorders>
              <w:top w:val="single" w:sz="4" w:space="0" w:color="auto"/>
              <w:left w:val="single" w:sz="4" w:space="0" w:color="auto"/>
              <w:bottom w:val="single" w:sz="4" w:space="0" w:color="auto"/>
              <w:right w:val="single" w:sz="4" w:space="0" w:color="auto"/>
            </w:tcBorders>
            <w:noWrap/>
            <w:vAlign w:val="bottom"/>
          </w:tcPr>
          <w:p w:rsidR="00045E01" w:rsidRPr="00466221" w:rsidRDefault="00045E01" w:rsidP="00C243B8">
            <w:pPr>
              <w:jc w:val="center"/>
              <w:rPr>
                <w:rFonts w:ascii="Palatino Linotype" w:hAnsi="Palatino Linotype" w:cs="Arial"/>
                <w:sz w:val="20"/>
                <w:szCs w:val="20"/>
              </w:rPr>
            </w:pPr>
            <w:r w:rsidRPr="00466221">
              <w:rPr>
                <w:rFonts w:ascii="Palatino Linotype" w:hAnsi="Palatino Linotype" w:cs="Arial"/>
                <w:sz w:val="20"/>
                <w:szCs w:val="20"/>
              </w:rPr>
              <w:t>68%</w:t>
            </w:r>
          </w:p>
        </w:tc>
        <w:tc>
          <w:tcPr>
            <w:tcW w:w="4141" w:type="dxa"/>
            <w:gridSpan w:val="6"/>
            <w:tcBorders>
              <w:top w:val="single" w:sz="4" w:space="0" w:color="auto"/>
              <w:left w:val="nil"/>
              <w:bottom w:val="single" w:sz="4" w:space="0" w:color="auto"/>
              <w:right w:val="single" w:sz="4" w:space="0" w:color="auto"/>
            </w:tcBorders>
            <w:noWrap/>
            <w:vAlign w:val="bottom"/>
          </w:tcPr>
          <w:p w:rsidR="00045E01" w:rsidRPr="00466221" w:rsidRDefault="00045E01" w:rsidP="00C243B8">
            <w:pPr>
              <w:jc w:val="center"/>
              <w:rPr>
                <w:rFonts w:ascii="Palatino Linotype" w:hAnsi="Palatino Linotype" w:cs="Arial"/>
                <w:sz w:val="20"/>
                <w:szCs w:val="20"/>
              </w:rPr>
            </w:pPr>
            <w:r w:rsidRPr="00466221">
              <w:rPr>
                <w:rFonts w:ascii="Palatino Linotype" w:hAnsi="Palatino Linotype" w:cs="Arial"/>
                <w:sz w:val="20"/>
                <w:szCs w:val="20"/>
              </w:rPr>
              <w:t>69,2%</w:t>
            </w:r>
          </w:p>
        </w:tc>
      </w:tr>
    </w:tbl>
    <w:p w:rsidR="00045E01" w:rsidRPr="00CD7772" w:rsidRDefault="00045E01" w:rsidP="00C243B8">
      <w:pPr>
        <w:widowControl w:val="0"/>
        <w:suppressAutoHyphens/>
        <w:jc w:val="center"/>
        <w:rPr>
          <w:rFonts w:ascii="Palatino Linotype" w:hAnsi="Palatino Linotype" w:cs="Palatino Linotype"/>
          <w:kern w:val="1"/>
          <w:lang w:eastAsia="hi-IN" w:bidi="hi-IN"/>
        </w:rPr>
      </w:pPr>
    </w:p>
    <w:p w:rsidR="00045E01" w:rsidRPr="00A37E3F" w:rsidRDefault="00045E01" w:rsidP="00C243B8">
      <w:pPr>
        <w:widowControl w:val="0"/>
        <w:suppressAutoHyphens/>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A táblázatban a nappali rendszerű oktatásra meghatározott tanulói éves kötelező szakmai elméleti és gyakorlati óraszám 90-92 %-a került felosztásra.</w:t>
      </w:r>
    </w:p>
    <w:p w:rsidR="00045E01" w:rsidRPr="00A37E3F" w:rsidRDefault="00045E01" w:rsidP="00C243B8">
      <w:pPr>
        <w:widowControl w:val="0"/>
        <w:suppressAutoHyphens/>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Az időkeret fennmaradó részének szakmai tartalmáról a szakképző iskola szakmai programjában kell rendelkezni.</w:t>
      </w:r>
    </w:p>
    <w:p w:rsidR="00045E01" w:rsidRPr="00A37E3F" w:rsidRDefault="00045E01" w:rsidP="00C243B8">
      <w:pPr>
        <w:widowControl w:val="0"/>
        <w:suppressAutoHyphens/>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A szakmai és vizsgakövetelményben a szakképesítésre meghatározott elmélet/gyakorlat arányának a teljes képzési idő során kell teljesülnie.</w:t>
      </w:r>
    </w:p>
    <w:p w:rsidR="00045E01" w:rsidRPr="00A37E3F" w:rsidRDefault="00045E01" w:rsidP="00C243B8">
      <w:pPr>
        <w:widowControl w:val="0"/>
        <w:suppressAutoHyphens/>
        <w:jc w:val="both"/>
        <w:rPr>
          <w:rFonts w:ascii="Palatino Linotype" w:hAnsi="Palatino Linotype" w:cs="Palatino Linotype"/>
          <w:kern w:val="1"/>
          <w:sz w:val="20"/>
          <w:szCs w:val="20"/>
          <w:lang w:eastAsia="hi-IN" w:bidi="hi-IN"/>
        </w:rPr>
      </w:pPr>
    </w:p>
    <w:p w:rsidR="00045E01" w:rsidRPr="00A37E3F" w:rsidRDefault="00045E01" w:rsidP="00C243B8">
      <w:pPr>
        <w:widowControl w:val="0"/>
        <w:suppressAutoHyphens/>
        <w:jc w:val="both"/>
        <w:rPr>
          <w:rFonts w:ascii="Palatino Linotype" w:hAnsi="Palatino Linotype" w:cs="Palatino Linotype"/>
          <w:kern w:val="1"/>
          <w:sz w:val="20"/>
          <w:szCs w:val="20"/>
          <w:lang w:eastAsia="hi-IN" w:bidi="hi-IN"/>
        </w:rPr>
        <w:sectPr w:rsidR="00045E01" w:rsidRPr="00A37E3F" w:rsidSect="00311B56">
          <w:pgSz w:w="16838" w:h="11906" w:orient="landscape"/>
          <w:pgMar w:top="1276" w:right="1418" w:bottom="1418" w:left="1418" w:header="709" w:footer="709" w:gutter="0"/>
          <w:cols w:space="708"/>
          <w:titlePg/>
          <w:docGrid w:linePitch="360"/>
        </w:sectPr>
      </w:pPr>
    </w:p>
    <w:p w:rsidR="00045E01" w:rsidRPr="00894C6C" w:rsidRDefault="00045E01" w:rsidP="006065B9">
      <w:pPr>
        <w:widowControl w:val="0"/>
        <w:suppressAutoHyphens/>
        <w:ind w:left="-15"/>
        <w:jc w:val="center"/>
        <w:rPr>
          <w:rFonts w:ascii="Palatino Linotype" w:hAnsi="Palatino Linotype"/>
          <w:b/>
          <w:kern w:val="1"/>
          <w:sz w:val="44"/>
          <w:szCs w:val="44"/>
          <w:lang w:eastAsia="hi-IN" w:bidi="hi-IN"/>
        </w:rPr>
      </w:pPr>
    </w:p>
    <w:p w:rsidR="00045E01" w:rsidRDefault="00045E01" w:rsidP="006065B9">
      <w:pPr>
        <w:widowControl w:val="0"/>
        <w:suppressAutoHyphens/>
        <w:ind w:left="-15"/>
        <w:jc w:val="center"/>
        <w:rPr>
          <w:rFonts w:ascii="Palatino Linotype" w:hAnsi="Palatino Linotype"/>
          <w:b/>
          <w:kern w:val="1"/>
          <w:sz w:val="44"/>
          <w:szCs w:val="44"/>
          <w:lang w:eastAsia="hi-IN" w:bidi="hi-IN"/>
        </w:rPr>
      </w:pPr>
    </w:p>
    <w:p w:rsidR="00045E01" w:rsidRDefault="00045E01" w:rsidP="006065B9">
      <w:pPr>
        <w:widowControl w:val="0"/>
        <w:suppressAutoHyphens/>
        <w:ind w:left="-15"/>
        <w:jc w:val="center"/>
        <w:rPr>
          <w:rFonts w:ascii="Palatino Linotype" w:hAnsi="Palatino Linotype"/>
          <w:b/>
          <w:kern w:val="1"/>
          <w:sz w:val="44"/>
          <w:szCs w:val="44"/>
          <w:lang w:eastAsia="hi-IN" w:bidi="hi-IN"/>
        </w:rPr>
      </w:pPr>
    </w:p>
    <w:p w:rsidR="00045E01" w:rsidRDefault="00045E01" w:rsidP="006065B9">
      <w:pPr>
        <w:widowControl w:val="0"/>
        <w:suppressAutoHyphens/>
        <w:ind w:left="-15"/>
        <w:jc w:val="center"/>
        <w:rPr>
          <w:rFonts w:ascii="Palatino Linotype" w:hAnsi="Palatino Linotype"/>
          <w:b/>
          <w:kern w:val="1"/>
          <w:sz w:val="44"/>
          <w:szCs w:val="44"/>
          <w:lang w:eastAsia="hi-IN" w:bidi="hi-IN"/>
        </w:rPr>
      </w:pPr>
    </w:p>
    <w:p w:rsidR="00045E01" w:rsidRPr="00894C6C" w:rsidRDefault="00045E01" w:rsidP="006065B9">
      <w:pPr>
        <w:widowControl w:val="0"/>
        <w:suppressAutoHyphens/>
        <w:ind w:left="-15"/>
        <w:jc w:val="center"/>
        <w:rPr>
          <w:rFonts w:ascii="Palatino Linotype" w:hAnsi="Palatino Linotype"/>
          <w:b/>
          <w:kern w:val="1"/>
          <w:sz w:val="44"/>
          <w:szCs w:val="44"/>
          <w:lang w:eastAsia="hi-IN" w:bidi="hi-IN"/>
        </w:rPr>
      </w:pPr>
    </w:p>
    <w:p w:rsidR="00045E01" w:rsidRPr="00894C6C" w:rsidRDefault="00045E01" w:rsidP="006065B9">
      <w:pPr>
        <w:jc w:val="center"/>
        <w:rPr>
          <w:rFonts w:ascii="Palatino Linotype" w:hAnsi="Palatino Linotype"/>
          <w:b/>
          <w:sz w:val="44"/>
          <w:szCs w:val="44"/>
        </w:rPr>
      </w:pPr>
      <w:r w:rsidRPr="00894C6C">
        <w:rPr>
          <w:rFonts w:ascii="Palatino Linotype" w:hAnsi="Palatino Linotype"/>
          <w:b/>
          <w:sz w:val="44"/>
          <w:szCs w:val="44"/>
        </w:rPr>
        <w:t xml:space="preserve">A </w:t>
      </w:r>
    </w:p>
    <w:p w:rsidR="00045E01" w:rsidRPr="00894C6C" w:rsidRDefault="00045E01" w:rsidP="006065B9">
      <w:pPr>
        <w:jc w:val="center"/>
        <w:rPr>
          <w:rFonts w:ascii="Palatino Linotype" w:hAnsi="Palatino Linotype"/>
          <w:b/>
          <w:sz w:val="44"/>
          <w:szCs w:val="44"/>
        </w:rPr>
      </w:pPr>
      <w:r w:rsidRPr="00894C6C">
        <w:rPr>
          <w:rFonts w:ascii="Palatino Linotype" w:hAnsi="Palatino Linotype"/>
          <w:b/>
          <w:sz w:val="44"/>
          <w:szCs w:val="44"/>
        </w:rPr>
        <w:t>11500-12 azonosító számú</w:t>
      </w:r>
    </w:p>
    <w:p w:rsidR="00045E01" w:rsidRPr="00894C6C" w:rsidRDefault="00045E01" w:rsidP="006065B9">
      <w:pPr>
        <w:jc w:val="center"/>
        <w:rPr>
          <w:rFonts w:ascii="Palatino Linotype" w:hAnsi="Palatino Linotype"/>
          <w:sz w:val="44"/>
          <w:szCs w:val="44"/>
        </w:rPr>
      </w:pPr>
    </w:p>
    <w:p w:rsidR="00045E01" w:rsidRPr="00894C6C" w:rsidRDefault="00045E01" w:rsidP="006065B9">
      <w:pPr>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045E01" w:rsidRPr="00894C6C" w:rsidRDefault="00045E01" w:rsidP="006065B9">
      <w:pPr>
        <w:jc w:val="center"/>
        <w:rPr>
          <w:rFonts w:ascii="Palatino Linotype" w:hAnsi="Palatino Linotype"/>
          <w:b/>
          <w:sz w:val="44"/>
          <w:szCs w:val="44"/>
        </w:rPr>
      </w:pPr>
      <w:r w:rsidRPr="00894C6C">
        <w:rPr>
          <w:rFonts w:ascii="Palatino Linotype" w:hAnsi="Palatino Linotype"/>
          <w:b/>
          <w:sz w:val="44"/>
          <w:szCs w:val="44"/>
        </w:rPr>
        <w:t>megnevezésű</w:t>
      </w:r>
    </w:p>
    <w:p w:rsidR="00045E01" w:rsidRPr="00894C6C" w:rsidRDefault="00045E01" w:rsidP="006065B9">
      <w:pPr>
        <w:jc w:val="center"/>
        <w:rPr>
          <w:rFonts w:ascii="Palatino Linotype" w:hAnsi="Palatino Linotype"/>
          <w:b/>
          <w:sz w:val="44"/>
          <w:szCs w:val="44"/>
        </w:rPr>
      </w:pPr>
    </w:p>
    <w:p w:rsidR="00045E01" w:rsidRPr="00894C6C" w:rsidRDefault="00045E01" w:rsidP="006065B9">
      <w:pPr>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045E01" w:rsidRPr="00894C6C" w:rsidRDefault="00045E01" w:rsidP="006065B9">
      <w:pPr>
        <w:ind w:left="-15"/>
        <w:jc w:val="center"/>
        <w:rPr>
          <w:rFonts w:ascii="Palatino Linotype" w:hAnsi="Palatino Linotype"/>
          <w:b/>
          <w:sz w:val="44"/>
          <w:szCs w:val="44"/>
        </w:rPr>
      </w:pPr>
    </w:p>
    <w:p w:rsidR="00045E01" w:rsidRPr="00894C6C" w:rsidRDefault="00045E01" w:rsidP="006065B9">
      <w:pPr>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045E01" w:rsidRPr="009973C2" w:rsidRDefault="00045E01" w:rsidP="006065B9">
      <w:pPr>
        <w:jc w:val="both"/>
        <w:rPr>
          <w:rFonts w:ascii="Palatino Linotype" w:hAnsi="Palatino Linotype"/>
          <w:b/>
        </w:rPr>
      </w:pPr>
      <w:r>
        <w:rPr>
          <w:rFonts w:ascii="Palatino Linotype" w:hAnsi="Palatino Linotype"/>
          <w:b/>
          <w:sz w:val="44"/>
          <w:szCs w:val="44"/>
        </w:rPr>
        <w:br w:type="page"/>
      </w:r>
    </w:p>
    <w:p w:rsidR="00045E01" w:rsidRPr="00894C6C" w:rsidRDefault="00045E01" w:rsidP="006065B9">
      <w:pPr>
        <w:jc w:val="both"/>
        <w:rPr>
          <w:rFonts w:ascii="Palatino Linotype" w:hAnsi="Palatino Linotype"/>
          <w:b/>
          <w:sz w:val="44"/>
          <w:szCs w:val="44"/>
        </w:rPr>
      </w:pPr>
      <w:r w:rsidRPr="00894C6C">
        <w:rPr>
          <w:rFonts w:ascii="Palatino Linotype" w:hAnsi="Palatino Linotype"/>
          <w:b/>
        </w:rPr>
        <w:lastRenderedPageBreak/>
        <w:t>A 11500-12 azonosító számú</w:t>
      </w:r>
      <w:r w:rsidR="00501F5D">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045E01"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C922AB" w:rsidRDefault="00045E01" w:rsidP="0080767A">
            <w:pPr>
              <w:jc w:val="center"/>
              <w:rPr>
                <w:rFonts w:ascii="Palatino Linotype" w:hAnsi="Palatino Linotype" w:cs="Arial"/>
                <w:sz w:val="20"/>
                <w:szCs w:val="20"/>
              </w:rPr>
            </w:pPr>
            <w:r w:rsidRPr="00894C6C">
              <w:rPr>
                <w:rFonts w:ascii="Palatino Linotype" w:hAnsi="Palatino Linotype"/>
                <w:sz w:val="20"/>
                <w:szCs w:val="20"/>
              </w:rPr>
              <w:br w:type="page"/>
            </w:r>
            <w:r w:rsidRPr="00C922AB">
              <w:rPr>
                <w:rFonts w:ascii="Palatino Linotype" w:hAnsi="Palatino Linotype" w:cs="Arial"/>
                <w:sz w:val="20"/>
                <w:szCs w:val="20"/>
              </w:rPr>
              <w:t xml:space="preserve">11500-12 </w:t>
            </w:r>
          </w:p>
          <w:p w:rsidR="00045E01" w:rsidRPr="00C922AB" w:rsidRDefault="00045E01" w:rsidP="0080767A">
            <w:pPr>
              <w:jc w:val="center"/>
              <w:rPr>
                <w:rFonts w:ascii="Palatino Linotype" w:hAnsi="Palatino Linotype" w:cs="Arial"/>
                <w:sz w:val="20"/>
                <w:szCs w:val="20"/>
              </w:rPr>
            </w:pPr>
            <w:r w:rsidRPr="00C922AB">
              <w:rPr>
                <w:rFonts w:ascii="Palatino Linotype" w:hAnsi="Palatino Linotype" w:cs="Arial"/>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045E01" w:rsidRPr="00894C6C" w:rsidRDefault="00045E01" w:rsidP="0080767A">
            <w:pPr>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045E01"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045E01" w:rsidRPr="00894C6C" w:rsidRDefault="00045E01" w:rsidP="0080767A">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045E01" w:rsidRPr="009973C2" w:rsidRDefault="00045E01" w:rsidP="0080767A">
            <w:pPr>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045E01" w:rsidRPr="009973C2" w:rsidRDefault="00045E01" w:rsidP="0080767A">
            <w:pPr>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045E01" w:rsidRPr="009973C2" w:rsidRDefault="00045E01" w:rsidP="0080767A">
            <w:pPr>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045E01" w:rsidRPr="009973C2" w:rsidRDefault="00045E01" w:rsidP="0080767A">
            <w:pPr>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045E01" w:rsidRPr="009973C2" w:rsidRDefault="00045E01" w:rsidP="0080767A">
            <w:pPr>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045E01" w:rsidRPr="009973C2" w:rsidRDefault="00045E01" w:rsidP="0080767A">
            <w:pPr>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045E01"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45E01" w:rsidRPr="00894C6C" w:rsidRDefault="00045E01" w:rsidP="0080767A">
            <w:pPr>
              <w:jc w:val="center"/>
              <w:rPr>
                <w:rFonts w:ascii="Palatino Linotype" w:hAnsi="Palatino Linotype" w:cs="Arial"/>
                <w:sz w:val="20"/>
                <w:szCs w:val="20"/>
              </w:rPr>
            </w:pPr>
            <w:r w:rsidRPr="00894C6C">
              <w:rPr>
                <w:rFonts w:ascii="Palatino Linotype" w:hAnsi="Palatino Linotype" w:cs="Arial"/>
                <w:sz w:val="20"/>
                <w:szCs w:val="20"/>
              </w:rPr>
              <w:t>FELADATOK</w:t>
            </w:r>
          </w:p>
        </w:tc>
      </w:tr>
      <w:tr w:rsidR="00045E01"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045E01" w:rsidRPr="00894C6C" w:rsidRDefault="00045E01" w:rsidP="0080767A">
            <w:pPr>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r>
      <w:tr w:rsidR="00045E01" w:rsidRPr="00894C6C">
        <w:trPr>
          <w:trHeight w:val="660"/>
          <w:jc w:val="center"/>
        </w:trPr>
        <w:tc>
          <w:tcPr>
            <w:tcW w:w="4460" w:type="dxa"/>
            <w:tcBorders>
              <w:top w:val="nil"/>
              <w:left w:val="single" w:sz="4" w:space="0" w:color="auto"/>
              <w:bottom w:val="single" w:sz="4" w:space="0" w:color="auto"/>
              <w:right w:val="single" w:sz="4" w:space="0" w:color="auto"/>
            </w:tcBorders>
            <w:vAlign w:val="center"/>
          </w:tcPr>
          <w:p w:rsidR="00045E01" w:rsidRPr="00894C6C" w:rsidRDefault="00045E01" w:rsidP="0080767A">
            <w:pPr>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r>
      <w:tr w:rsidR="00045E01"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045E01" w:rsidRPr="00894C6C" w:rsidRDefault="00045E01" w:rsidP="0080767A">
            <w:pPr>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r>
      <w:tr w:rsidR="00045E01"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045E01" w:rsidRPr="00894C6C" w:rsidRDefault="00045E01" w:rsidP="0080767A">
            <w:pPr>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r>
      <w:tr w:rsidR="00045E01"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045E01" w:rsidRPr="00894C6C" w:rsidRDefault="00045E01" w:rsidP="0080767A">
            <w:pPr>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r w:rsidRPr="00894C6C">
              <w:rPr>
                <w:rFonts w:ascii="Palatino Linotype" w:hAnsi="Palatino Linotype" w:cs="Arial"/>
                <w:sz w:val="20"/>
                <w:szCs w:val="20"/>
              </w:rPr>
              <w:t>x</w:t>
            </w:r>
          </w:p>
        </w:tc>
      </w:tr>
      <w:tr w:rsidR="00045E01"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45E01" w:rsidRPr="00894C6C" w:rsidRDefault="00045E01" w:rsidP="0080767A">
            <w:pPr>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045E01"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045E01" w:rsidRPr="00894C6C" w:rsidRDefault="00045E01" w:rsidP="0080767A">
            <w:pPr>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r>
      <w:tr w:rsidR="00045E01"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045E01" w:rsidRPr="00894C6C" w:rsidRDefault="00045E01" w:rsidP="0080767A">
            <w:pPr>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r w:rsidRPr="00894C6C">
              <w:rPr>
                <w:rFonts w:ascii="Palatino Linotype" w:hAnsi="Palatino Linotype" w:cs="Arial"/>
                <w:sz w:val="20"/>
                <w:szCs w:val="20"/>
              </w:rPr>
              <w:t>x</w:t>
            </w:r>
          </w:p>
        </w:tc>
      </w:tr>
      <w:tr w:rsidR="00045E01"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045E01" w:rsidRPr="00894C6C" w:rsidRDefault="00045E01" w:rsidP="0080767A">
            <w:pPr>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r w:rsidRPr="00894C6C">
              <w:rPr>
                <w:rFonts w:ascii="Palatino Linotype" w:hAnsi="Palatino Linotype" w:cs="Arial"/>
                <w:sz w:val="20"/>
                <w:szCs w:val="20"/>
              </w:rPr>
              <w:t>x</w:t>
            </w:r>
          </w:p>
        </w:tc>
      </w:tr>
      <w:tr w:rsidR="00045E01"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045E01" w:rsidRPr="00894C6C" w:rsidRDefault="00045E01" w:rsidP="0080767A">
            <w:pPr>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r>
      <w:tr w:rsidR="00045E01"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045E01" w:rsidRPr="00894C6C" w:rsidRDefault="00045E01" w:rsidP="0080767A">
            <w:pPr>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r>
      <w:tr w:rsidR="00045E01"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045E01" w:rsidRPr="00894C6C" w:rsidRDefault="00045E01" w:rsidP="0080767A">
            <w:pPr>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r>
      <w:tr w:rsidR="00045E01"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045E01" w:rsidRPr="00894C6C" w:rsidRDefault="00045E01" w:rsidP="0080767A">
            <w:pPr>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r w:rsidRPr="00894C6C">
              <w:rPr>
                <w:rFonts w:ascii="Palatino Linotype" w:hAnsi="Palatino Linotype" w:cs="Arial"/>
                <w:sz w:val="20"/>
                <w:szCs w:val="20"/>
              </w:rPr>
              <w:t>x</w:t>
            </w:r>
          </w:p>
        </w:tc>
      </w:tr>
      <w:tr w:rsidR="00045E01"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045E01" w:rsidRPr="00894C6C" w:rsidRDefault="00045E01" w:rsidP="0080767A">
            <w:pPr>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r w:rsidRPr="00894C6C">
              <w:rPr>
                <w:rFonts w:ascii="Palatino Linotype" w:hAnsi="Palatino Linotype" w:cs="Arial"/>
                <w:sz w:val="20"/>
                <w:szCs w:val="20"/>
              </w:rPr>
              <w:t>x</w:t>
            </w:r>
          </w:p>
        </w:tc>
      </w:tr>
      <w:tr w:rsidR="00045E01"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045E01" w:rsidRPr="00894C6C" w:rsidRDefault="00045E01" w:rsidP="0080767A">
            <w:pPr>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r w:rsidRPr="00894C6C">
              <w:rPr>
                <w:rFonts w:ascii="Palatino Linotype" w:hAnsi="Palatino Linotype" w:cs="Arial"/>
                <w:sz w:val="20"/>
                <w:szCs w:val="20"/>
              </w:rPr>
              <w:t>x</w:t>
            </w:r>
          </w:p>
        </w:tc>
      </w:tr>
      <w:tr w:rsidR="00045E01"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045E01" w:rsidRPr="00894C6C" w:rsidRDefault="00045E01" w:rsidP="0080767A">
            <w:pPr>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045E0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45E01" w:rsidRPr="00894C6C" w:rsidRDefault="00045E01" w:rsidP="0080767A">
            <w:pPr>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45E01" w:rsidRPr="00894C6C" w:rsidRDefault="00045E01" w:rsidP="0080767A">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45E01" w:rsidRPr="00894C6C" w:rsidRDefault="00045E01" w:rsidP="0080767A">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45E01" w:rsidRPr="00894C6C" w:rsidRDefault="00045E01" w:rsidP="0080767A">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r>
      <w:tr w:rsidR="00045E0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45E01" w:rsidRPr="00894C6C" w:rsidRDefault="00045E01" w:rsidP="0080767A">
            <w:pPr>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45E01" w:rsidRPr="00894C6C" w:rsidRDefault="00045E01" w:rsidP="0080767A">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r>
      <w:tr w:rsidR="00045E0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45E01" w:rsidRPr="00894C6C" w:rsidRDefault="00045E01" w:rsidP="0080767A">
            <w:pPr>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45E01" w:rsidRPr="00894C6C" w:rsidRDefault="00045E01" w:rsidP="0080767A">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45E01" w:rsidRPr="00894C6C" w:rsidRDefault="00045E01" w:rsidP="0080767A">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45E01" w:rsidRPr="00894C6C" w:rsidRDefault="00045E01" w:rsidP="0080767A">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45E01" w:rsidRPr="00894C6C" w:rsidRDefault="00045E01" w:rsidP="0080767A">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45E01" w:rsidRPr="00894C6C" w:rsidRDefault="00045E01" w:rsidP="0080767A">
            <w:pPr>
              <w:jc w:val="center"/>
              <w:rPr>
                <w:rFonts w:ascii="Palatino Linotype" w:hAnsi="Palatino Linotype" w:cs="Arial"/>
                <w:sz w:val="20"/>
                <w:szCs w:val="20"/>
              </w:rPr>
            </w:pPr>
            <w:r w:rsidRPr="0068173C">
              <w:rPr>
                <w:rFonts w:ascii="Palatino Linotype" w:hAnsi="Palatino Linotype" w:cs="Arial"/>
                <w:sz w:val="20"/>
                <w:szCs w:val="20"/>
              </w:rPr>
              <w:t>x</w:t>
            </w:r>
          </w:p>
        </w:tc>
      </w:tr>
      <w:tr w:rsidR="00045E01"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045E01" w:rsidRPr="00894C6C" w:rsidRDefault="00045E01" w:rsidP="0080767A">
            <w:pPr>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045E0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45E01" w:rsidRPr="00894C6C" w:rsidRDefault="00045E01" w:rsidP="0080767A">
            <w:pPr>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45E01" w:rsidRPr="00894C6C" w:rsidRDefault="00045E01" w:rsidP="0080767A">
            <w:pPr>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45E01" w:rsidRPr="00894C6C" w:rsidRDefault="00045E01" w:rsidP="0080767A">
            <w:pPr>
              <w:jc w:val="center"/>
              <w:rPr>
                <w:rFonts w:ascii="Palatino Linotype" w:hAnsi="Palatino Linotype" w:cs="Arial"/>
                <w:sz w:val="20"/>
                <w:szCs w:val="20"/>
              </w:rPr>
            </w:pPr>
            <w:r w:rsidRPr="00C47E70">
              <w:rPr>
                <w:rFonts w:ascii="Palatino Linotype" w:hAnsi="Palatino Linotype" w:cs="Arial"/>
                <w:sz w:val="20"/>
                <w:szCs w:val="20"/>
              </w:rPr>
              <w:t>x</w:t>
            </w:r>
          </w:p>
        </w:tc>
      </w:tr>
      <w:tr w:rsidR="00045E01" w:rsidRPr="00894C6C" w:rsidTr="00C922AB">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45E01" w:rsidRPr="00894C6C" w:rsidRDefault="00045E01" w:rsidP="0080767A">
            <w:pPr>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r w:rsidRPr="00894C6C">
              <w:rPr>
                <w:rFonts w:ascii="Palatino Linotype" w:hAnsi="Palatino Linotype" w:cs="Arial"/>
                <w:sz w:val="20"/>
                <w:szCs w:val="20"/>
              </w:rPr>
              <w:t>x</w:t>
            </w:r>
          </w:p>
        </w:tc>
      </w:tr>
      <w:tr w:rsidR="00045E01" w:rsidRPr="00894C6C" w:rsidTr="00C922AB">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045E01" w:rsidRPr="00894C6C" w:rsidRDefault="00045E01" w:rsidP="0080767A">
            <w:pPr>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single" w:sz="4" w:space="0" w:color="auto"/>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r>
      <w:tr w:rsidR="00045E01"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45E01" w:rsidRPr="00894C6C" w:rsidRDefault="00045E01" w:rsidP="0080767A">
            <w:pPr>
              <w:jc w:val="center"/>
              <w:rPr>
                <w:rFonts w:ascii="Palatino Linotype" w:hAnsi="Palatino Linotype" w:cs="Arial"/>
                <w:sz w:val="20"/>
                <w:szCs w:val="20"/>
              </w:rPr>
            </w:pPr>
            <w:r w:rsidRPr="00894C6C">
              <w:rPr>
                <w:rFonts w:ascii="Palatino Linotype" w:hAnsi="Palatino Linotype" w:cs="Arial"/>
                <w:sz w:val="20"/>
                <w:szCs w:val="20"/>
              </w:rPr>
              <w:lastRenderedPageBreak/>
              <w:t>TÁRSAS KOMPETENCIÁK</w:t>
            </w:r>
          </w:p>
        </w:tc>
      </w:tr>
      <w:tr w:rsidR="00045E0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45E01" w:rsidRPr="00894C6C" w:rsidRDefault="00045E01" w:rsidP="0080767A">
            <w:pPr>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45E01" w:rsidRPr="00894C6C" w:rsidRDefault="00045E01" w:rsidP="0080767A">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r>
      <w:tr w:rsidR="00045E0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45E01" w:rsidRPr="00894C6C" w:rsidRDefault="00045E01" w:rsidP="0080767A">
            <w:pPr>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45E01" w:rsidRPr="00894C6C" w:rsidRDefault="00045E01" w:rsidP="0080767A">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45E01" w:rsidRPr="00894C6C" w:rsidRDefault="00045E01" w:rsidP="0080767A">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r>
      <w:tr w:rsidR="00045E0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45E01" w:rsidRPr="00894C6C" w:rsidRDefault="00045E01" w:rsidP="0080767A">
            <w:pPr>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045E01" w:rsidRPr="00894C6C" w:rsidRDefault="00045E01" w:rsidP="0080767A">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045E01" w:rsidRPr="00894C6C" w:rsidRDefault="00045E01" w:rsidP="0080767A">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r>
      <w:tr w:rsidR="00045E01"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45E01" w:rsidRPr="00894C6C" w:rsidRDefault="00045E01" w:rsidP="0080767A">
            <w:pPr>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045E0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45E01" w:rsidRPr="00894C6C" w:rsidRDefault="00045E01" w:rsidP="0080767A">
            <w:pPr>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45E01" w:rsidRPr="00894C6C" w:rsidRDefault="00045E01" w:rsidP="0080767A">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r w:rsidRPr="00894C6C">
              <w:rPr>
                <w:rFonts w:ascii="Palatino Linotype" w:hAnsi="Palatino Linotype" w:cs="Arial"/>
                <w:sz w:val="20"/>
                <w:szCs w:val="20"/>
              </w:rPr>
              <w:t>x</w:t>
            </w:r>
          </w:p>
        </w:tc>
      </w:tr>
      <w:tr w:rsidR="00045E0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45E01" w:rsidRPr="00894C6C" w:rsidRDefault="00045E01" w:rsidP="0080767A">
            <w:pPr>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045E01" w:rsidRPr="00894C6C" w:rsidRDefault="00045E01" w:rsidP="0080767A">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045E01" w:rsidRPr="00894C6C" w:rsidRDefault="00045E01" w:rsidP="0080767A">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45E01" w:rsidRPr="00894C6C" w:rsidRDefault="00045E01" w:rsidP="0080767A">
            <w:pPr>
              <w:jc w:val="center"/>
              <w:rPr>
                <w:rFonts w:ascii="Palatino Linotype" w:hAnsi="Palatino Linotype" w:cs="Arial"/>
                <w:sz w:val="20"/>
                <w:szCs w:val="20"/>
              </w:rPr>
            </w:pPr>
          </w:p>
        </w:tc>
      </w:tr>
      <w:tr w:rsidR="00045E01"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45E01" w:rsidRPr="00894C6C" w:rsidRDefault="00045E01" w:rsidP="0080767A">
            <w:pPr>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045E01" w:rsidRPr="00894C6C" w:rsidRDefault="00045E01" w:rsidP="0080767A">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45E01" w:rsidRPr="00894C6C" w:rsidRDefault="00045E01" w:rsidP="0080767A">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45E01" w:rsidRPr="00894C6C" w:rsidRDefault="00045E01" w:rsidP="0080767A">
            <w:pPr>
              <w:jc w:val="center"/>
              <w:rPr>
                <w:rFonts w:ascii="Palatino Linotype" w:hAnsi="Palatino Linotype" w:cs="Arial"/>
                <w:sz w:val="20"/>
                <w:szCs w:val="20"/>
              </w:rPr>
            </w:pPr>
          </w:p>
        </w:tc>
      </w:tr>
    </w:tbl>
    <w:p w:rsidR="00045E01" w:rsidRPr="00894C6C" w:rsidRDefault="00045E01" w:rsidP="006065B9">
      <w:pPr>
        <w:jc w:val="center"/>
        <w:rPr>
          <w:rFonts w:ascii="Palatino Linotype" w:hAnsi="Palatino Linotype"/>
          <w:b/>
        </w:rPr>
      </w:pPr>
      <w:r w:rsidRPr="00894C6C">
        <w:rPr>
          <w:rFonts w:ascii="Palatino Linotype" w:hAnsi="Palatino Linotype"/>
        </w:rPr>
        <w:br w:type="page"/>
      </w:r>
    </w:p>
    <w:p w:rsidR="00045E01" w:rsidRPr="00894C6C" w:rsidRDefault="00045E01" w:rsidP="005D18D2">
      <w:pPr>
        <w:widowControl w:val="0"/>
        <w:numPr>
          <w:ilvl w:val="0"/>
          <w:numId w:val="6"/>
        </w:numPr>
        <w:tabs>
          <w:tab w:val="clear" w:pos="360"/>
        </w:tabs>
        <w:suppressAutoHyphens/>
        <w:rPr>
          <w:rFonts w:ascii="Palatino Linotype" w:hAnsi="Palatino Linotype"/>
          <w:b/>
        </w:rPr>
      </w:pPr>
      <w:r w:rsidRPr="00894C6C">
        <w:rPr>
          <w:rFonts w:ascii="Palatino Linotype" w:hAnsi="Palatino Linotype"/>
          <w:b/>
        </w:rPr>
        <w:lastRenderedPageBreak/>
        <w:t xml:space="preserve">Munkahelyi egészség és biztonság tantárgy </w:t>
      </w:r>
      <w:r w:rsidR="00155A49">
        <w:rPr>
          <w:rFonts w:ascii="Palatino Linotype" w:hAnsi="Palatino Linotype"/>
        </w:rPr>
        <w:tab/>
      </w:r>
      <w:r w:rsidR="00155A49">
        <w:rPr>
          <w:rFonts w:ascii="Palatino Linotype" w:hAnsi="Palatino Linotype"/>
        </w:rPr>
        <w:tab/>
      </w:r>
      <w:r w:rsidR="00155A49">
        <w:rPr>
          <w:rFonts w:ascii="Palatino Linotype" w:hAnsi="Palatino Linotype"/>
        </w:rPr>
        <w:tab/>
        <w:t xml:space="preserve">           </w:t>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045E01" w:rsidRPr="00C922AB" w:rsidRDefault="00045E01" w:rsidP="006065B9">
      <w:pPr>
        <w:jc w:val="right"/>
        <w:rPr>
          <w:rFonts w:ascii="Palatino Linotype" w:hAnsi="Palatino Linotype"/>
          <w:i/>
          <w:sz w:val="20"/>
          <w:szCs w:val="20"/>
        </w:rPr>
      </w:pPr>
      <w:r w:rsidRPr="00C922AB">
        <w:rPr>
          <w:rFonts w:ascii="Palatino Linotype" w:hAnsi="Palatino Linotype"/>
          <w:i/>
          <w:sz w:val="20"/>
          <w:szCs w:val="20"/>
        </w:rPr>
        <w:t>* 9-13. évfolyamon megszervezett képzés/13. és 14. évfolyamon megszervezett képzés</w:t>
      </w:r>
    </w:p>
    <w:p w:rsidR="00045E01" w:rsidRPr="00894C6C" w:rsidRDefault="00045E01" w:rsidP="006065B9">
      <w:pPr>
        <w:rPr>
          <w:rFonts w:ascii="Palatino Linotype" w:hAnsi="Palatino Linotype"/>
          <w:b/>
        </w:rPr>
      </w:pPr>
    </w:p>
    <w:p w:rsidR="00045E01" w:rsidRPr="00894C6C" w:rsidRDefault="00045E01" w:rsidP="005D18D2">
      <w:pPr>
        <w:numPr>
          <w:ilvl w:val="1"/>
          <w:numId w:val="5"/>
        </w:numPr>
        <w:rPr>
          <w:rFonts w:ascii="Palatino Linotype" w:hAnsi="Palatino Linotype"/>
          <w:b/>
        </w:rPr>
      </w:pPr>
      <w:r w:rsidRPr="00894C6C">
        <w:rPr>
          <w:rFonts w:ascii="Palatino Linotype" w:hAnsi="Palatino Linotype"/>
          <w:b/>
        </w:rPr>
        <w:t>A tantárgy tanításának célja</w:t>
      </w:r>
    </w:p>
    <w:p w:rsidR="00045E01" w:rsidRPr="00894C6C" w:rsidRDefault="00045E01" w:rsidP="00050A18">
      <w:pPr>
        <w:ind w:left="540"/>
        <w:jc w:val="both"/>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045E01" w:rsidRPr="00894C6C" w:rsidRDefault="00045E01" w:rsidP="006065B9">
      <w:pPr>
        <w:ind w:firstLine="540"/>
        <w:rPr>
          <w:rFonts w:ascii="Palatino Linotype" w:hAnsi="Palatino Linotype"/>
        </w:rPr>
      </w:pPr>
      <w:r w:rsidRPr="00894C6C">
        <w:rPr>
          <w:rFonts w:ascii="Palatino Linotype" w:hAnsi="Palatino Linotype"/>
        </w:rPr>
        <w:t>Nincsen előtanulmányi követelmény.</w:t>
      </w:r>
    </w:p>
    <w:p w:rsidR="00045E01" w:rsidRPr="00EB7105" w:rsidRDefault="00045E01" w:rsidP="006065B9">
      <w:pPr>
        <w:rPr>
          <w:rFonts w:ascii="Palatino Linotype" w:hAnsi="Palatino Linotype"/>
          <w:b/>
        </w:rPr>
      </w:pPr>
    </w:p>
    <w:p w:rsidR="00045E01" w:rsidRPr="00894C6C" w:rsidRDefault="00045E01" w:rsidP="005D18D2">
      <w:pPr>
        <w:widowControl w:val="0"/>
        <w:numPr>
          <w:ilvl w:val="1"/>
          <w:numId w:val="5"/>
        </w:numPr>
        <w:suppressAutoHyphens/>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045E01" w:rsidRPr="00AD570C" w:rsidRDefault="00AD570C" w:rsidP="00AD570C">
      <w:pPr>
        <w:ind w:left="540"/>
        <w:rPr>
          <w:rFonts w:ascii="Palatino Linotype" w:hAnsi="Palatino Linotype"/>
        </w:rPr>
      </w:pPr>
      <w:r>
        <w:rPr>
          <w:rFonts w:ascii="Palatino Linotype" w:hAnsi="Palatino Linotype"/>
        </w:rPr>
        <w:t>-</w:t>
      </w:r>
    </w:p>
    <w:p w:rsidR="00045E01" w:rsidRPr="00894C6C" w:rsidRDefault="00045E01" w:rsidP="006065B9">
      <w:pPr>
        <w:rPr>
          <w:rFonts w:ascii="Palatino Linotype" w:hAnsi="Palatino Linotype"/>
          <w:b/>
        </w:rPr>
      </w:pPr>
    </w:p>
    <w:p w:rsidR="00045E01" w:rsidRPr="00894C6C" w:rsidRDefault="00045E01" w:rsidP="005D18D2">
      <w:pPr>
        <w:widowControl w:val="0"/>
        <w:numPr>
          <w:ilvl w:val="1"/>
          <w:numId w:val="5"/>
        </w:numPr>
        <w:suppressAutoHyphens/>
        <w:rPr>
          <w:rFonts w:ascii="Palatino Linotype" w:hAnsi="Palatino Linotype"/>
          <w:b/>
        </w:rPr>
      </w:pPr>
      <w:r w:rsidRPr="00894C6C">
        <w:rPr>
          <w:rFonts w:ascii="Palatino Linotype" w:hAnsi="Palatino Linotype"/>
          <w:b/>
        </w:rPr>
        <w:t xml:space="preserve">Témakörök </w:t>
      </w:r>
    </w:p>
    <w:p w:rsidR="00045E01" w:rsidRPr="00894C6C" w:rsidRDefault="00045E01" w:rsidP="006065B9">
      <w:pPr>
        <w:rPr>
          <w:rFonts w:ascii="Palatino Linotype" w:hAnsi="Palatino Linotype"/>
          <w:b/>
        </w:rPr>
      </w:pPr>
    </w:p>
    <w:p w:rsidR="00045E01" w:rsidRPr="00894C6C" w:rsidRDefault="00045E01" w:rsidP="00AD570C">
      <w:pPr>
        <w:ind w:left="1701" w:hanging="567"/>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00155A49">
        <w:rPr>
          <w:rFonts w:ascii="Palatino Linotype" w:hAnsi="Palatino Linotype"/>
          <w:b/>
        </w:rPr>
        <w:tab/>
      </w:r>
      <w:r w:rsidR="00155A49">
        <w:rPr>
          <w:rFonts w:ascii="Palatino Linotype" w:hAnsi="Palatino Linotype"/>
          <w:b/>
        </w:rPr>
        <w:tab/>
      </w:r>
      <w:r>
        <w:rPr>
          <w:rFonts w:ascii="Palatino Linotype" w:hAnsi="Palatino Linotype"/>
          <w:b/>
        </w:rPr>
        <w:tab/>
      </w:r>
      <w:r w:rsidRPr="00894C6C">
        <w:rPr>
          <w:rFonts w:ascii="Palatino Linotype" w:hAnsi="Palatino Linotype"/>
          <w:b/>
        </w:rPr>
        <w:tab/>
      </w:r>
      <w:r w:rsidR="00155A49">
        <w:rPr>
          <w:rFonts w:ascii="Palatino Linotype" w:hAnsi="Palatino Linotype"/>
          <w:b/>
        </w:rPr>
        <w:t xml:space="preserve">    </w:t>
      </w:r>
      <w:r w:rsidRPr="00894C6C">
        <w:rPr>
          <w:rFonts w:ascii="Palatino Linotype" w:hAnsi="Palatino Linotype"/>
          <w:b/>
          <w:i/>
        </w:rPr>
        <w:t>4 óra/4 óra</w:t>
      </w:r>
    </w:p>
    <w:p w:rsidR="00045E01" w:rsidRPr="00AB6B47" w:rsidRDefault="00045E01" w:rsidP="00AD570C">
      <w:pPr>
        <w:ind w:left="1701" w:hanging="567"/>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045E01" w:rsidRPr="00AB6B47" w:rsidRDefault="00045E01" w:rsidP="00AD570C">
      <w:pPr>
        <w:ind w:left="1701" w:hanging="567"/>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045E01" w:rsidRPr="00AB6B47" w:rsidRDefault="00045E01" w:rsidP="00AD570C">
      <w:pPr>
        <w:ind w:left="1701" w:hanging="567"/>
        <w:jc w:val="both"/>
        <w:rPr>
          <w:rFonts w:ascii="Palatino Linotype" w:hAnsi="Palatino Linotype"/>
        </w:rPr>
      </w:pPr>
    </w:p>
    <w:p w:rsidR="00045E01" w:rsidRDefault="00045E01" w:rsidP="00AD570C">
      <w:pPr>
        <w:ind w:left="1701" w:hanging="567"/>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045E01" w:rsidRDefault="00045E01" w:rsidP="00AD570C">
      <w:pPr>
        <w:ind w:left="1701" w:hanging="567"/>
        <w:jc w:val="both"/>
        <w:rPr>
          <w:rFonts w:ascii="Palatino Linotype" w:hAnsi="Palatino Linotype"/>
          <w:bCs/>
        </w:rPr>
      </w:pPr>
      <w:r>
        <w:rPr>
          <w:rFonts w:ascii="Palatino Linotype" w:hAnsi="Palatino Linotype"/>
        </w:rPr>
        <w:t xml:space="preserve">A </w:t>
      </w:r>
      <w:r w:rsidR="00501F5D" w:rsidRPr="00AB6B47">
        <w:rPr>
          <w:rFonts w:ascii="Palatino Linotype" w:hAnsi="Palatino Linotype"/>
        </w:rPr>
        <w:t>munkavállalók</w:t>
      </w:r>
      <w:r w:rsidRPr="00AB6B47">
        <w:rPr>
          <w:rFonts w:ascii="Palatino Linotype" w:hAnsi="Palatino Linotype"/>
        </w:rPr>
        <w:t xml:space="preserve">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045E01" w:rsidRPr="00894C6C" w:rsidRDefault="00045E01" w:rsidP="00AD570C">
      <w:pPr>
        <w:ind w:left="1701" w:hanging="567"/>
        <w:jc w:val="both"/>
        <w:rPr>
          <w:rFonts w:ascii="Palatino Linotype" w:hAnsi="Palatino Linotype"/>
        </w:rPr>
      </w:pPr>
    </w:p>
    <w:p w:rsidR="00045E01" w:rsidRDefault="00045E01" w:rsidP="00AD570C">
      <w:pPr>
        <w:ind w:left="1701" w:hanging="567"/>
        <w:jc w:val="both"/>
        <w:rPr>
          <w:rFonts w:ascii="Palatino Linotype" w:hAnsi="Palatino Linotype"/>
        </w:rPr>
      </w:pPr>
      <w:r w:rsidRPr="00894C6C">
        <w:rPr>
          <w:rFonts w:ascii="Palatino Linotype" w:hAnsi="Palatino Linotype"/>
        </w:rPr>
        <w:t>A megelőzés fontossága és lehetőségei</w:t>
      </w:r>
    </w:p>
    <w:p w:rsidR="00045E01" w:rsidRPr="00E348C8" w:rsidRDefault="00045E01" w:rsidP="00AD570C">
      <w:pPr>
        <w:ind w:left="1701" w:hanging="567"/>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 xml:space="preserve">A </w:t>
      </w:r>
      <w:r w:rsidR="00501F5D">
        <w:rPr>
          <w:rFonts w:ascii="Palatino Linotype" w:hAnsi="Palatino Linotype"/>
        </w:rPr>
        <w:t>műszaki</w:t>
      </w:r>
      <w:r>
        <w:rPr>
          <w:rFonts w:ascii="Palatino Linotype" w:hAnsi="Palatino Linotype"/>
        </w:rPr>
        <w:t xml:space="preserve">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045E01" w:rsidRPr="00894C6C" w:rsidRDefault="00045E01" w:rsidP="00AD570C">
      <w:pPr>
        <w:ind w:left="1701" w:hanging="567"/>
        <w:jc w:val="both"/>
        <w:rPr>
          <w:rFonts w:ascii="Palatino Linotype" w:hAnsi="Palatino Linotype"/>
        </w:rPr>
      </w:pPr>
    </w:p>
    <w:p w:rsidR="00045E01" w:rsidRDefault="00045E01" w:rsidP="00AD570C">
      <w:pPr>
        <w:ind w:left="1701" w:hanging="567"/>
        <w:jc w:val="both"/>
        <w:rPr>
          <w:rFonts w:ascii="Palatino Linotype" w:hAnsi="Palatino Linotype"/>
        </w:rPr>
      </w:pPr>
      <w:r w:rsidRPr="00894C6C">
        <w:rPr>
          <w:rFonts w:ascii="Palatino Linotype" w:hAnsi="Palatino Linotype"/>
        </w:rPr>
        <w:t>Munkavédelem, mint komplex fogalom (munkabiztonság-munkaegészségügy)</w:t>
      </w:r>
    </w:p>
    <w:p w:rsidR="00045E01" w:rsidRDefault="00045E01" w:rsidP="00AD570C">
      <w:pPr>
        <w:ind w:left="1701" w:hanging="567"/>
        <w:jc w:val="both"/>
        <w:rPr>
          <w:rFonts w:ascii="Palatino Linotype" w:hAnsi="Palatino Linotype"/>
        </w:rPr>
      </w:pPr>
      <w:r>
        <w:rPr>
          <w:rFonts w:ascii="Palatino Linotype" w:hAnsi="Palatino Linotype"/>
        </w:rPr>
        <w:tab/>
        <w:t>Veszélyes és ártalmas termelési tényezők</w:t>
      </w:r>
    </w:p>
    <w:p w:rsidR="00045E01" w:rsidRPr="00894C6C" w:rsidRDefault="00045E01" w:rsidP="00AD570C">
      <w:pPr>
        <w:ind w:left="1701" w:hanging="567"/>
        <w:jc w:val="both"/>
        <w:rPr>
          <w:rFonts w:ascii="Palatino Linotype" w:hAnsi="Palatino Linotype"/>
        </w:rPr>
      </w:pPr>
    </w:p>
    <w:p w:rsidR="00045E01" w:rsidRDefault="00045E01" w:rsidP="00AD570C">
      <w:pPr>
        <w:ind w:left="1701" w:hanging="567"/>
        <w:jc w:val="both"/>
        <w:rPr>
          <w:rFonts w:ascii="Palatino Linotype" w:hAnsi="Palatino Linotype"/>
        </w:rPr>
      </w:pPr>
      <w:r w:rsidRPr="00894C6C">
        <w:rPr>
          <w:rFonts w:ascii="Palatino Linotype" w:hAnsi="Palatino Linotype"/>
        </w:rPr>
        <w:t>A munkavédelem fogalomrendszere, források</w:t>
      </w:r>
    </w:p>
    <w:p w:rsidR="00045E01" w:rsidRDefault="00045E01" w:rsidP="00AD570C">
      <w:pPr>
        <w:autoSpaceDE w:val="0"/>
        <w:autoSpaceDN w:val="0"/>
        <w:adjustRightInd w:val="0"/>
        <w:ind w:left="1701" w:hanging="567"/>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w:t>
      </w:r>
      <w:r w:rsidR="00501F5D">
        <w:rPr>
          <w:rFonts w:ascii="Palatino Linotype" w:hAnsi="Palatino Linotype"/>
        </w:rPr>
        <w:t xml:space="preserve"> </w:t>
      </w:r>
      <w:r>
        <w:rPr>
          <w:rFonts w:ascii="Palatino Linotype" w:hAnsi="Palatino Linotype"/>
        </w:rPr>
        <w:t xml:space="preserve">meghatározásai. </w:t>
      </w:r>
      <w:r w:rsidRPr="004D1203">
        <w:rPr>
          <w:rFonts w:ascii="Palatino Linotype" w:hAnsi="Palatino Linotype"/>
        </w:rPr>
        <w:t xml:space="preserve"> </w:t>
      </w:r>
    </w:p>
    <w:p w:rsidR="00045E01" w:rsidRPr="00894C6C" w:rsidRDefault="00045E01" w:rsidP="00AD570C">
      <w:pPr>
        <w:ind w:left="1701" w:hanging="567"/>
        <w:jc w:val="both"/>
        <w:rPr>
          <w:rFonts w:ascii="Palatino Linotype" w:hAnsi="Palatino Linotype"/>
        </w:rPr>
      </w:pPr>
    </w:p>
    <w:p w:rsidR="00C922AB" w:rsidRDefault="00C922AB">
      <w:pPr>
        <w:rPr>
          <w:rFonts w:ascii="Palatino Linotype" w:hAnsi="Palatino Linotype"/>
          <w:b/>
        </w:rPr>
      </w:pPr>
    </w:p>
    <w:p w:rsidR="00045E01" w:rsidRPr="00894C6C" w:rsidRDefault="00045E01" w:rsidP="00AD570C">
      <w:pPr>
        <w:ind w:left="1701" w:hanging="567"/>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00155A49">
        <w:rPr>
          <w:rFonts w:ascii="Palatino Linotype" w:hAnsi="Palatino Linotype"/>
          <w:b/>
        </w:rPr>
        <w:tab/>
      </w:r>
      <w:r w:rsidR="00155A49">
        <w:rPr>
          <w:rFonts w:ascii="Palatino Linotype" w:hAnsi="Palatino Linotype"/>
          <w:b/>
        </w:rPr>
        <w:tab/>
      </w:r>
      <w:r w:rsidR="00155A49">
        <w:rPr>
          <w:rFonts w:ascii="Palatino Linotype" w:hAnsi="Palatino Linotype"/>
          <w:b/>
        </w:rPr>
        <w:tab/>
      </w:r>
      <w:r>
        <w:rPr>
          <w:rFonts w:ascii="Palatino Linotype" w:hAnsi="Palatino Linotype"/>
          <w:b/>
        </w:rPr>
        <w:tab/>
      </w:r>
      <w:r w:rsidR="00911D7C">
        <w:rPr>
          <w:rFonts w:ascii="Palatino Linotype" w:hAnsi="Palatino Linotype"/>
          <w:b/>
        </w:rPr>
        <w:tab/>
      </w:r>
      <w:r w:rsidR="00155A49">
        <w:rPr>
          <w:rFonts w:ascii="Palatino Linotype" w:hAnsi="Palatino Linotype"/>
          <w:b/>
        </w:rPr>
        <w:t xml:space="preserve">   </w:t>
      </w:r>
      <w:r w:rsidR="00911D7C">
        <w:rPr>
          <w:rFonts w:ascii="Palatino Linotype" w:hAnsi="Palatino Linotype"/>
          <w:b/>
        </w:rPr>
        <w:t xml:space="preserve"> </w:t>
      </w:r>
      <w:r w:rsidRPr="00894C6C">
        <w:rPr>
          <w:rFonts w:ascii="Palatino Linotype" w:hAnsi="Palatino Linotype"/>
          <w:b/>
          <w:i/>
        </w:rPr>
        <w:t>4 óra/4 óra</w:t>
      </w:r>
    </w:p>
    <w:p w:rsidR="00045E01" w:rsidRDefault="00045E01" w:rsidP="00AD570C">
      <w:pPr>
        <w:ind w:left="1701" w:hanging="567"/>
        <w:rPr>
          <w:rFonts w:ascii="Palatino Linotype" w:hAnsi="Palatino Linotype"/>
        </w:rPr>
      </w:pPr>
      <w:r w:rsidRPr="00894C6C">
        <w:rPr>
          <w:rFonts w:ascii="Palatino Linotype" w:hAnsi="Palatino Linotype"/>
        </w:rPr>
        <w:lastRenderedPageBreak/>
        <w:t>Munkahelyek kialakításának általános szabályai</w:t>
      </w:r>
    </w:p>
    <w:p w:rsidR="00045E01" w:rsidRDefault="00045E01" w:rsidP="00AD570C">
      <w:pPr>
        <w:ind w:left="1701" w:hanging="567"/>
        <w:rPr>
          <w:rFonts w:ascii="Palatino Linotype" w:hAnsi="Palatino Linotype"/>
        </w:rPr>
      </w:pPr>
      <w:r>
        <w:rPr>
          <w:rFonts w:ascii="Palatino Linotype" w:hAnsi="Palatino Linotype"/>
        </w:rPr>
        <w:tab/>
        <w:t>A létesítés általános követelményei, a hatásos védelem módjai, prioritások.</w:t>
      </w:r>
    </w:p>
    <w:p w:rsidR="00045E01" w:rsidRDefault="00045E01" w:rsidP="00AD570C">
      <w:pPr>
        <w:ind w:left="1701" w:hanging="567"/>
        <w:rPr>
          <w:rFonts w:ascii="Palatino Linotype" w:hAnsi="Palatino Linotype"/>
        </w:rPr>
      </w:pPr>
    </w:p>
    <w:p w:rsidR="00045E01" w:rsidRDefault="00045E01" w:rsidP="00AD570C">
      <w:pPr>
        <w:ind w:left="1701" w:hanging="567"/>
        <w:rPr>
          <w:rFonts w:ascii="Palatino Linotype" w:hAnsi="Palatino Linotype"/>
        </w:rPr>
      </w:pPr>
      <w:r w:rsidRPr="00894C6C">
        <w:rPr>
          <w:rFonts w:ascii="Palatino Linotype" w:hAnsi="Palatino Linotype"/>
        </w:rPr>
        <w:t>Szociális létesítmények</w:t>
      </w:r>
    </w:p>
    <w:p w:rsidR="00045E01" w:rsidRDefault="00045E01" w:rsidP="00AD570C">
      <w:pPr>
        <w:ind w:left="1701" w:hanging="567"/>
        <w:jc w:val="both"/>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045E01" w:rsidRPr="00894C6C" w:rsidRDefault="00045E01" w:rsidP="00AD570C">
      <w:pPr>
        <w:ind w:left="1701" w:hanging="567"/>
        <w:rPr>
          <w:rFonts w:ascii="Palatino Linotype" w:hAnsi="Palatino Linotype"/>
        </w:rPr>
      </w:pPr>
    </w:p>
    <w:p w:rsidR="00045E01" w:rsidRPr="001D1061" w:rsidRDefault="00045E01" w:rsidP="00AD570C">
      <w:pPr>
        <w:ind w:left="1701" w:hanging="567"/>
        <w:jc w:val="both"/>
        <w:rPr>
          <w:rFonts w:ascii="Palatino Linotype" w:hAnsi="Palatino Linotype"/>
        </w:rPr>
      </w:pPr>
      <w:r w:rsidRPr="001D1061">
        <w:rPr>
          <w:rFonts w:ascii="Palatino Linotype" w:hAnsi="Palatino Linotype"/>
        </w:rPr>
        <w:t>Közlekedési útvonalak, menekülési utak, jelölések</w:t>
      </w:r>
    </w:p>
    <w:p w:rsidR="00045E01" w:rsidRDefault="00045E01" w:rsidP="00AD570C">
      <w:pPr>
        <w:ind w:left="1701" w:hanging="567"/>
        <w:jc w:val="both"/>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 ,</w:t>
      </w:r>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045E01" w:rsidRPr="001D1061" w:rsidRDefault="00045E01" w:rsidP="00AD570C">
      <w:pPr>
        <w:ind w:left="1701" w:hanging="567"/>
        <w:jc w:val="both"/>
        <w:rPr>
          <w:rFonts w:ascii="Palatino Linotype" w:hAnsi="Palatino Linotype"/>
        </w:rPr>
      </w:pPr>
    </w:p>
    <w:p w:rsidR="00045E01" w:rsidRDefault="00045E01" w:rsidP="00AD570C">
      <w:pPr>
        <w:ind w:left="1701" w:hanging="567"/>
        <w:jc w:val="both"/>
        <w:rPr>
          <w:rFonts w:ascii="Palatino Linotype" w:hAnsi="Palatino Linotype"/>
        </w:rPr>
      </w:pPr>
      <w:r w:rsidRPr="001D1061">
        <w:rPr>
          <w:rFonts w:ascii="Palatino Linotype" w:hAnsi="Palatino Linotype"/>
        </w:rPr>
        <w:t>Alapvető feladatok a tűzmegelőzés érdekében</w:t>
      </w:r>
    </w:p>
    <w:p w:rsidR="00045E01" w:rsidRPr="00AB1C8E" w:rsidRDefault="00045E01" w:rsidP="00AD570C">
      <w:pPr>
        <w:ind w:left="1701" w:hanging="567"/>
        <w:jc w:val="both"/>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045E01" w:rsidRPr="00AB1C8E" w:rsidRDefault="00045E01" w:rsidP="00AD570C">
      <w:pPr>
        <w:ind w:left="1701" w:hanging="567"/>
        <w:jc w:val="both"/>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045E01" w:rsidRPr="001D1061" w:rsidRDefault="00045E01" w:rsidP="00AD570C">
      <w:pPr>
        <w:ind w:left="1701" w:hanging="567"/>
        <w:jc w:val="both"/>
        <w:rPr>
          <w:rFonts w:ascii="Palatino Linotype" w:hAnsi="Palatino Linotype"/>
        </w:rPr>
      </w:pPr>
    </w:p>
    <w:p w:rsidR="00045E01" w:rsidRDefault="00045E01" w:rsidP="00AD570C">
      <w:pPr>
        <w:ind w:left="1701" w:hanging="567"/>
        <w:jc w:val="both"/>
        <w:rPr>
          <w:rFonts w:ascii="Palatino Linotype" w:hAnsi="Palatino Linotype"/>
        </w:rPr>
      </w:pPr>
      <w:r w:rsidRPr="001D1061">
        <w:rPr>
          <w:rFonts w:ascii="Palatino Linotype" w:hAnsi="Palatino Linotype"/>
        </w:rPr>
        <w:t>Anyagmozgatás</w:t>
      </w:r>
    </w:p>
    <w:p w:rsidR="00045E01" w:rsidRDefault="00045E01" w:rsidP="00AD570C">
      <w:pPr>
        <w:ind w:left="1701" w:hanging="567"/>
        <w:jc w:val="both"/>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045E01" w:rsidRPr="001D1061" w:rsidRDefault="00045E01" w:rsidP="00AD570C">
      <w:pPr>
        <w:tabs>
          <w:tab w:val="left" w:pos="6210"/>
        </w:tabs>
        <w:ind w:left="1701" w:hanging="567"/>
        <w:jc w:val="both"/>
        <w:rPr>
          <w:rFonts w:ascii="Palatino Linotype" w:hAnsi="Palatino Linotype"/>
        </w:rPr>
      </w:pPr>
      <w:r>
        <w:rPr>
          <w:rFonts w:ascii="Palatino Linotype" w:hAnsi="Palatino Linotype"/>
        </w:rPr>
        <w:tab/>
      </w:r>
      <w:r>
        <w:rPr>
          <w:rFonts w:ascii="Palatino Linotype" w:hAnsi="Palatino Linotype"/>
        </w:rPr>
        <w:tab/>
      </w:r>
    </w:p>
    <w:p w:rsidR="00045E01" w:rsidRDefault="00045E01" w:rsidP="00AD570C">
      <w:pPr>
        <w:ind w:left="1701" w:hanging="567"/>
        <w:jc w:val="both"/>
        <w:rPr>
          <w:rFonts w:ascii="Palatino Linotype" w:hAnsi="Palatino Linotype"/>
        </w:rPr>
      </w:pPr>
      <w:r w:rsidRPr="001D1061">
        <w:rPr>
          <w:rFonts w:ascii="Palatino Linotype" w:hAnsi="Palatino Linotype"/>
        </w:rPr>
        <w:t>Raktározás</w:t>
      </w:r>
    </w:p>
    <w:p w:rsidR="00045E01" w:rsidRDefault="00045E01" w:rsidP="00AD570C">
      <w:pPr>
        <w:ind w:left="1701" w:hanging="567"/>
        <w:rPr>
          <w:rFonts w:ascii="Palatino Linotype" w:hAnsi="Palatino Linotype"/>
        </w:rPr>
      </w:pPr>
      <w:r>
        <w:rPr>
          <w:rFonts w:ascii="Palatino Linotype" w:hAnsi="Palatino Linotype"/>
        </w:rPr>
        <w:tab/>
        <w:t>Áruk fajtái, raktározás típusai</w:t>
      </w:r>
    </w:p>
    <w:p w:rsidR="00045E01" w:rsidRPr="001D1061" w:rsidRDefault="00045E01" w:rsidP="00AD570C">
      <w:pPr>
        <w:ind w:left="1701" w:hanging="567"/>
        <w:rPr>
          <w:rFonts w:ascii="Palatino Linotype" w:hAnsi="Palatino Linotype"/>
        </w:rPr>
      </w:pPr>
    </w:p>
    <w:p w:rsidR="00045E01" w:rsidRDefault="00045E01" w:rsidP="00AD570C">
      <w:pPr>
        <w:ind w:left="1701" w:hanging="567"/>
        <w:rPr>
          <w:rFonts w:ascii="Palatino Linotype" w:hAnsi="Palatino Linotype"/>
        </w:rPr>
      </w:pPr>
      <w:r w:rsidRPr="00894C6C">
        <w:rPr>
          <w:rFonts w:ascii="Palatino Linotype" w:hAnsi="Palatino Linotype"/>
        </w:rPr>
        <w:t>Munkahelyi rend és hulladékkezelés</w:t>
      </w:r>
    </w:p>
    <w:p w:rsidR="00045E01" w:rsidRPr="00894C6C" w:rsidRDefault="00045E01" w:rsidP="00AD570C">
      <w:pPr>
        <w:ind w:left="1701" w:hanging="567"/>
        <w:jc w:val="both"/>
        <w:rPr>
          <w:rFonts w:ascii="Palatino Linotype" w:hAnsi="Palatino Linotype"/>
        </w:rPr>
      </w:pPr>
      <w:r>
        <w:rPr>
          <w:rFonts w:ascii="Palatino Linotype" w:hAnsi="Palatino Linotype"/>
        </w:rPr>
        <w:tab/>
        <w:t>Jelzések, feliratok, biztonsági szín-és alakjelek. Hulladékgazdálkodás, környezetvédelem célja, eszközei.</w:t>
      </w:r>
    </w:p>
    <w:p w:rsidR="00045E01" w:rsidRPr="00894C6C" w:rsidRDefault="00045E01" w:rsidP="00AD570C">
      <w:pPr>
        <w:ind w:left="1701" w:hanging="567"/>
        <w:rPr>
          <w:rFonts w:ascii="Palatino Linotype" w:hAnsi="Palatino Linotype"/>
        </w:rPr>
      </w:pPr>
    </w:p>
    <w:p w:rsidR="00045E01" w:rsidRPr="00894C6C" w:rsidRDefault="00045E01" w:rsidP="00AD570C">
      <w:pPr>
        <w:ind w:left="1701" w:hanging="567"/>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00155A49">
        <w:rPr>
          <w:rFonts w:ascii="Palatino Linotype" w:hAnsi="Palatino Linotype"/>
          <w:b/>
        </w:rPr>
        <w:tab/>
      </w:r>
      <w:r w:rsidR="00155A49">
        <w:rPr>
          <w:rFonts w:ascii="Palatino Linotype" w:hAnsi="Palatino Linotype"/>
          <w:b/>
        </w:rPr>
        <w:tab/>
      </w:r>
      <w:r w:rsidRPr="00894C6C">
        <w:rPr>
          <w:rFonts w:ascii="Palatino Linotype" w:hAnsi="Palatino Linotype"/>
          <w:b/>
        </w:rPr>
        <w:tab/>
      </w:r>
      <w:r w:rsidR="00911D7C">
        <w:rPr>
          <w:rFonts w:ascii="Palatino Linotype" w:hAnsi="Palatino Linotype"/>
          <w:b/>
        </w:rPr>
        <w:tab/>
      </w:r>
      <w:r w:rsidR="00155A49">
        <w:rPr>
          <w:rFonts w:ascii="Palatino Linotype" w:hAnsi="Palatino Linotype"/>
          <w:b/>
        </w:rPr>
        <w:t xml:space="preserve">   </w:t>
      </w:r>
      <w:r w:rsidR="00911D7C">
        <w:rPr>
          <w:rFonts w:ascii="Palatino Linotype" w:hAnsi="Palatino Linotype"/>
          <w:b/>
        </w:rPr>
        <w:t xml:space="preserve"> </w:t>
      </w:r>
      <w:r w:rsidRPr="00894C6C">
        <w:rPr>
          <w:rFonts w:ascii="Palatino Linotype" w:hAnsi="Palatino Linotype"/>
          <w:b/>
        </w:rPr>
        <w:t>2</w:t>
      </w:r>
      <w:r w:rsidRPr="00894C6C">
        <w:rPr>
          <w:rFonts w:ascii="Palatino Linotype" w:hAnsi="Palatino Linotype"/>
          <w:b/>
          <w:i/>
        </w:rPr>
        <w:t xml:space="preserve"> óra/2 óra</w:t>
      </w:r>
    </w:p>
    <w:p w:rsidR="00045E01" w:rsidRPr="00894C6C" w:rsidRDefault="00045E01" w:rsidP="00AD570C">
      <w:pPr>
        <w:ind w:left="1701" w:hanging="567"/>
        <w:jc w:val="both"/>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045E01" w:rsidRPr="00894C6C" w:rsidRDefault="00045E01" w:rsidP="00AD570C">
      <w:pPr>
        <w:ind w:left="1701" w:hanging="567"/>
        <w:jc w:val="both"/>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045E01" w:rsidRPr="00894C6C" w:rsidRDefault="00045E01" w:rsidP="00AD570C">
      <w:pPr>
        <w:ind w:left="1701" w:hanging="567"/>
        <w:rPr>
          <w:rFonts w:ascii="Palatino Linotype" w:hAnsi="Palatino Linotype"/>
        </w:rPr>
      </w:pPr>
    </w:p>
    <w:p w:rsidR="00045E01" w:rsidRPr="00894C6C" w:rsidRDefault="00045E01" w:rsidP="00AD570C">
      <w:pPr>
        <w:ind w:left="1701" w:hanging="567"/>
        <w:rPr>
          <w:rFonts w:ascii="Palatino Linotype" w:hAnsi="Palatino Linotype"/>
        </w:rPr>
      </w:pPr>
      <w:r w:rsidRPr="00894C6C">
        <w:rPr>
          <w:rFonts w:ascii="Palatino Linotype" w:hAnsi="Palatino Linotype"/>
          <w:b/>
        </w:rPr>
        <w:t xml:space="preserve">1.3.4. </w:t>
      </w:r>
      <w:bookmarkStart w:id="4" w:name="OLE_LINK1"/>
      <w:r>
        <w:rPr>
          <w:rFonts w:ascii="Palatino Linotype" w:hAnsi="Palatino Linotype"/>
          <w:b/>
        </w:rPr>
        <w:t>Munkaeszközök biztonsága</w:t>
      </w:r>
      <w:bookmarkEnd w:id="4"/>
      <w:r w:rsidR="00155A49">
        <w:rPr>
          <w:rFonts w:ascii="Palatino Linotype" w:hAnsi="Palatino Linotype"/>
          <w:b/>
        </w:rPr>
        <w:tab/>
      </w:r>
      <w:r w:rsidR="00155A49">
        <w:rPr>
          <w:rFonts w:ascii="Palatino Linotype" w:hAnsi="Palatino Linotype"/>
          <w:b/>
        </w:rPr>
        <w:tab/>
      </w:r>
      <w:r w:rsidR="00155A49">
        <w:rPr>
          <w:rFonts w:ascii="Palatino Linotype" w:hAnsi="Palatino Linotype"/>
          <w:b/>
        </w:rPr>
        <w:tab/>
      </w:r>
      <w:r w:rsidRPr="00894C6C">
        <w:rPr>
          <w:rFonts w:ascii="Palatino Linotype" w:hAnsi="Palatino Linotype"/>
          <w:b/>
        </w:rPr>
        <w:tab/>
      </w:r>
      <w:r w:rsidR="00911D7C">
        <w:rPr>
          <w:rFonts w:ascii="Palatino Linotype" w:hAnsi="Palatino Linotype"/>
          <w:b/>
        </w:rPr>
        <w:tab/>
        <w:t xml:space="preserve"> </w:t>
      </w:r>
      <w:r w:rsidR="00155A49">
        <w:rPr>
          <w:rFonts w:ascii="Palatino Linotype" w:hAnsi="Palatino Linotype"/>
          <w:b/>
        </w:rPr>
        <w:t xml:space="preserve">   </w:t>
      </w:r>
      <w:r w:rsidRPr="00894C6C">
        <w:rPr>
          <w:rFonts w:ascii="Palatino Linotype" w:hAnsi="Palatino Linotype"/>
          <w:b/>
          <w:i/>
        </w:rPr>
        <w:t>2 óra/2 óra</w:t>
      </w:r>
    </w:p>
    <w:p w:rsidR="00045E01" w:rsidRDefault="00045E01" w:rsidP="00AD570C">
      <w:pPr>
        <w:ind w:left="1701" w:hanging="567"/>
        <w:rPr>
          <w:rFonts w:ascii="Palatino Linotype" w:hAnsi="Palatino Linotype"/>
        </w:rPr>
      </w:pPr>
      <w:r w:rsidRPr="00894C6C">
        <w:rPr>
          <w:rFonts w:ascii="Palatino Linotype" w:hAnsi="Palatino Linotype"/>
        </w:rPr>
        <w:t>Munkaeszközök halmazai</w:t>
      </w:r>
    </w:p>
    <w:p w:rsidR="00045E01" w:rsidRDefault="00045E01" w:rsidP="00AD570C">
      <w:pPr>
        <w:ind w:left="1701" w:hanging="567"/>
        <w:jc w:val="both"/>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w:t>
      </w:r>
      <w:r w:rsidR="00501F5D">
        <w:rPr>
          <w:rFonts w:ascii="Palatino Linotype" w:hAnsi="Palatino Linotype"/>
        </w:rPr>
        <w:t xml:space="preserve"> </w:t>
      </w:r>
      <w:r>
        <w:rPr>
          <w:rFonts w:ascii="Palatino Linotype" w:hAnsi="Palatino Linotype"/>
        </w:rPr>
        <w:t>meghatározása.</w:t>
      </w:r>
    </w:p>
    <w:p w:rsidR="00045E01" w:rsidRPr="007E6C5D" w:rsidRDefault="00045E01" w:rsidP="00AD570C">
      <w:pPr>
        <w:ind w:left="1701" w:hanging="567"/>
        <w:jc w:val="both"/>
        <w:rPr>
          <w:rFonts w:ascii="Palatino Linotype" w:hAnsi="Palatino Linotype"/>
        </w:rPr>
      </w:pPr>
      <w:r w:rsidRPr="007E6C5D">
        <w:rPr>
          <w:rFonts w:ascii="Palatino Linotype" w:hAnsi="Palatino Linotype"/>
        </w:rPr>
        <w:t>Munkaeszközök dokumentációi</w:t>
      </w:r>
    </w:p>
    <w:p w:rsidR="00045E01" w:rsidRPr="007E6C5D" w:rsidRDefault="00045E01" w:rsidP="00AD570C">
      <w:pPr>
        <w:autoSpaceDE w:val="0"/>
        <w:autoSpaceDN w:val="0"/>
        <w:adjustRightInd w:val="0"/>
        <w:ind w:left="1701" w:hanging="567"/>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 xml:space="preserve">(mint termékre) </w:t>
      </w:r>
      <w:r w:rsidRPr="007E6C5D">
        <w:rPr>
          <w:rFonts w:ascii="Palatino Linotype" w:hAnsi="Palatino Linotype"/>
        </w:rPr>
        <w:lastRenderedPageBreak/>
        <w:t>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045E01" w:rsidRDefault="00045E01" w:rsidP="00AD570C">
      <w:pPr>
        <w:ind w:left="1701" w:hanging="567"/>
        <w:jc w:val="both"/>
        <w:rPr>
          <w:rFonts w:ascii="Palatino Linotype" w:hAnsi="Palatino Linotype"/>
        </w:rPr>
      </w:pPr>
      <w:r w:rsidRPr="00894C6C">
        <w:rPr>
          <w:rFonts w:ascii="Palatino Linotype" w:hAnsi="Palatino Linotype"/>
        </w:rPr>
        <w:t>Munkaeszközök veszélyessége, eljárások</w:t>
      </w:r>
    </w:p>
    <w:p w:rsidR="00045E01" w:rsidRDefault="00045E01" w:rsidP="00AD570C">
      <w:pPr>
        <w:ind w:left="1701" w:hanging="567"/>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w:t>
      </w:r>
      <w:r w:rsidR="00501F5D">
        <w:rPr>
          <w:rFonts w:ascii="Palatino Linotype" w:hAnsi="Palatino Linotype"/>
        </w:rPr>
        <w:t xml:space="preserve"> </w:t>
      </w:r>
      <w:r>
        <w:rPr>
          <w:rFonts w:ascii="Palatino Linotype" w:hAnsi="Palatino Linotype"/>
        </w:rPr>
        <w:t>helyezési eljárás.</w:t>
      </w:r>
    </w:p>
    <w:p w:rsidR="00045E01" w:rsidRPr="00894C6C" w:rsidRDefault="00045E01" w:rsidP="00AD570C">
      <w:pPr>
        <w:ind w:left="1701" w:hanging="567"/>
        <w:rPr>
          <w:rFonts w:ascii="Palatino Linotype" w:hAnsi="Palatino Linotype"/>
        </w:rPr>
      </w:pPr>
    </w:p>
    <w:p w:rsidR="00045E01" w:rsidRDefault="00045E01" w:rsidP="00AD570C">
      <w:pPr>
        <w:ind w:left="1701" w:hanging="567"/>
        <w:rPr>
          <w:rFonts w:ascii="Palatino Linotype" w:hAnsi="Palatino Linotype"/>
        </w:rPr>
      </w:pPr>
      <w:r w:rsidRPr="00894C6C">
        <w:rPr>
          <w:rFonts w:ascii="Palatino Linotype" w:hAnsi="Palatino Linotype"/>
        </w:rPr>
        <w:t>Munkaeszközök üzemeltetésének, használatának feltételei</w:t>
      </w:r>
    </w:p>
    <w:p w:rsidR="00045E01" w:rsidRPr="00894C6C" w:rsidRDefault="00045E01" w:rsidP="00AD570C">
      <w:pPr>
        <w:autoSpaceDE w:val="0"/>
        <w:autoSpaceDN w:val="0"/>
        <w:adjustRightInd w:val="0"/>
        <w:ind w:left="1701" w:hanging="567"/>
        <w:jc w:val="both"/>
        <w:rPr>
          <w:rFonts w:ascii="Palatino Linotype" w:hAnsi="Palatino Linotype"/>
        </w:rPr>
      </w:pPr>
      <w:r>
        <w:rPr>
          <w:rFonts w:ascii="Palatino Linotype" w:hAnsi="Palatino Linotype"/>
        </w:rPr>
        <w:tab/>
        <w:t xml:space="preserve">Feltétlenül és feltételesen ható </w:t>
      </w:r>
      <w:r w:rsidR="00501F5D">
        <w:rPr>
          <w:rFonts w:ascii="Palatino Linotype" w:hAnsi="Palatino Linotype"/>
        </w:rPr>
        <w:t>biztonságtechnika</w:t>
      </w:r>
      <w:r>
        <w:rPr>
          <w:rFonts w:ascii="Palatino Linotype" w:hAnsi="Palatino Linotype"/>
        </w:rPr>
        <w:t>, konst</w:t>
      </w:r>
      <w:r w:rsidR="00501F5D">
        <w:rPr>
          <w:rFonts w:ascii="Palatino Linotype" w:hAnsi="Palatino Linotype"/>
        </w:rPr>
        <w:t>r</w:t>
      </w:r>
      <w:r>
        <w:rPr>
          <w:rFonts w:ascii="Palatino Linotype" w:hAnsi="Palatino Linotype"/>
        </w:rPr>
        <w:t>ukciós, üzemviteli és emberi tényezők szerepe. Általános üzemeltetési követelmények.</w:t>
      </w:r>
      <w:r w:rsidRPr="00D125A2">
        <w:rPr>
          <w:rFonts w:ascii="Times-Roman" w:hAnsi="Times-Roman" w:cs="Times-Roman"/>
        </w:rPr>
        <w:t xml:space="preserve"> </w:t>
      </w:r>
      <w:r>
        <w:rPr>
          <w:rFonts w:ascii="Times-Roman" w:hAnsi="Times-Roman" w:cs="Times-Roman"/>
        </w:rPr>
        <w:t>Kezel</w:t>
      </w:r>
      <w:r>
        <w:rPr>
          <w:rFonts w:ascii="TTE12B7180t00" w:hAnsi="TTE12B7180t00" w:cs="TTE12B7180t00"/>
        </w:rPr>
        <w:t>ő</w:t>
      </w:r>
      <w:r>
        <w:rPr>
          <w:rFonts w:ascii="Times-Roman" w:hAnsi="Times-Roman" w:cs="Times-Roman"/>
        </w:rPr>
        <w:t>elemek, véd</w:t>
      </w:r>
      <w:r>
        <w:rPr>
          <w:rFonts w:ascii="TTE12B7180t00" w:hAnsi="TTE12B7180t00" w:cs="TTE12B7180t00"/>
        </w:rPr>
        <w:t>ő</w:t>
      </w:r>
      <w:r>
        <w:rPr>
          <w:rFonts w:ascii="Times-Roman" w:hAnsi="Times-Roman" w:cs="Times-Roman"/>
        </w:rPr>
        <w:t>berendezések kialakítása, a biztonságos m</w:t>
      </w:r>
      <w:r>
        <w:rPr>
          <w:rFonts w:ascii="TTE12B7180t00" w:hAnsi="TTE12B7180t00" w:cs="TTE12B7180t00"/>
        </w:rPr>
        <w:t>ű</w:t>
      </w:r>
      <w:r>
        <w:rPr>
          <w:rFonts w:ascii="Times-Roman" w:hAnsi="Times-Roman" w:cs="Times-Roman"/>
        </w:rPr>
        <w:t>ködés ellen</w:t>
      </w:r>
      <w:r>
        <w:rPr>
          <w:rFonts w:ascii="TTE12B7180t00" w:hAnsi="TTE12B7180t00" w:cs="TTE12B7180t00"/>
        </w:rPr>
        <w:t>ő</w:t>
      </w:r>
      <w:r>
        <w:rPr>
          <w:rFonts w:ascii="Times-Roman" w:hAnsi="Times-Roman" w:cs="Times-Roman"/>
        </w:rPr>
        <w:t>rzése, ergonómiai követelmények.</w:t>
      </w:r>
    </w:p>
    <w:p w:rsidR="00045E01" w:rsidRPr="00894C6C" w:rsidRDefault="00045E01" w:rsidP="00AD570C">
      <w:pPr>
        <w:ind w:left="1701" w:hanging="567"/>
        <w:rPr>
          <w:rFonts w:ascii="Palatino Linotype" w:hAnsi="Palatino Linotype"/>
          <w:b/>
        </w:rPr>
      </w:pPr>
    </w:p>
    <w:p w:rsidR="00045E01" w:rsidRPr="009C0B7E" w:rsidRDefault="00045E01" w:rsidP="00AD570C">
      <w:pPr>
        <w:ind w:left="1701" w:hanging="567"/>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00155A49">
        <w:rPr>
          <w:rFonts w:ascii="Palatino Linotype" w:hAnsi="Palatino Linotype"/>
          <w:b/>
        </w:rPr>
        <w:tab/>
      </w:r>
      <w:r w:rsidR="00155A49">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00911D7C">
        <w:rPr>
          <w:rFonts w:ascii="Palatino Linotype" w:hAnsi="Palatino Linotype"/>
          <w:b/>
        </w:rPr>
        <w:tab/>
        <w:t xml:space="preserve">  </w:t>
      </w:r>
      <w:r w:rsidR="00155A49">
        <w:rPr>
          <w:rFonts w:ascii="Palatino Linotype" w:hAnsi="Palatino Linotype"/>
          <w:b/>
        </w:rPr>
        <w:t xml:space="preserve">   </w:t>
      </w:r>
      <w:r w:rsidRPr="009C0B7E">
        <w:rPr>
          <w:rFonts w:ascii="Palatino Linotype" w:hAnsi="Palatino Linotype"/>
          <w:b/>
        </w:rPr>
        <w:t>2 óra/2 óra</w:t>
      </w:r>
    </w:p>
    <w:p w:rsidR="00045E01" w:rsidRDefault="00045E01" w:rsidP="00AD570C">
      <w:pPr>
        <w:ind w:left="1701" w:hanging="567"/>
        <w:jc w:val="both"/>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045E01" w:rsidRDefault="00045E01" w:rsidP="00AD570C">
      <w:pPr>
        <w:autoSpaceDE w:val="0"/>
        <w:autoSpaceDN w:val="0"/>
        <w:adjustRightInd w:val="0"/>
        <w:ind w:left="1701" w:hanging="567"/>
        <w:jc w:val="both"/>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045E01" w:rsidRDefault="00045E01" w:rsidP="00AD570C">
      <w:pPr>
        <w:autoSpaceDE w:val="0"/>
        <w:autoSpaceDN w:val="0"/>
        <w:adjustRightInd w:val="0"/>
        <w:ind w:left="1701" w:hanging="567"/>
        <w:jc w:val="both"/>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045E01" w:rsidRPr="00DA765E" w:rsidRDefault="00045E01" w:rsidP="00AD570C">
      <w:pPr>
        <w:autoSpaceDE w:val="0"/>
        <w:autoSpaceDN w:val="0"/>
        <w:adjustRightInd w:val="0"/>
        <w:ind w:left="1701" w:hanging="567"/>
        <w:jc w:val="both"/>
        <w:rPr>
          <w:rFonts w:ascii="Palatino Linotype" w:hAnsi="Palatino Linotype"/>
        </w:rPr>
      </w:pPr>
    </w:p>
    <w:p w:rsidR="00045E01" w:rsidRDefault="00045E01" w:rsidP="00AD570C">
      <w:pPr>
        <w:ind w:left="1701" w:hanging="567"/>
        <w:jc w:val="both"/>
        <w:rPr>
          <w:rFonts w:ascii="Palatino Linotype" w:hAnsi="Palatino Linotype"/>
        </w:rPr>
      </w:pPr>
      <w:r w:rsidRPr="00DA765E">
        <w:rPr>
          <w:rFonts w:ascii="Palatino Linotype" w:hAnsi="Palatino Linotype"/>
        </w:rPr>
        <w:t>A kockázat fogalma, felmérése és kezelése</w:t>
      </w:r>
    </w:p>
    <w:p w:rsidR="00045E01" w:rsidRPr="00DA765E" w:rsidRDefault="00045E01" w:rsidP="00AD570C">
      <w:pPr>
        <w:ind w:left="1701" w:hanging="567"/>
        <w:jc w:val="both"/>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045E01" w:rsidRPr="00894C6C" w:rsidRDefault="00045E01" w:rsidP="00AD570C">
      <w:pPr>
        <w:ind w:left="1701" w:hanging="567"/>
        <w:jc w:val="both"/>
        <w:rPr>
          <w:rFonts w:ascii="Palatino Linotype" w:hAnsi="Palatino Linotype"/>
        </w:rPr>
      </w:pPr>
    </w:p>
    <w:p w:rsidR="00045E01" w:rsidRPr="00894C6C" w:rsidRDefault="00045E01" w:rsidP="00AD570C">
      <w:pPr>
        <w:ind w:left="1701" w:hanging="567"/>
        <w:jc w:val="both"/>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00155A49">
        <w:rPr>
          <w:rFonts w:ascii="Palatino Linotype" w:hAnsi="Palatino Linotype"/>
          <w:b/>
        </w:rPr>
        <w:tab/>
      </w:r>
      <w:r w:rsidR="00155A49">
        <w:rPr>
          <w:rFonts w:ascii="Palatino Linotype" w:hAnsi="Palatino Linotype"/>
          <w:b/>
        </w:rPr>
        <w:tab/>
      </w:r>
      <w:r w:rsidR="00155A49">
        <w:rPr>
          <w:rFonts w:ascii="Palatino Linotype" w:hAnsi="Palatino Linotype"/>
          <w:b/>
        </w:rPr>
        <w:tab/>
      </w:r>
      <w:r w:rsidRPr="00894C6C">
        <w:rPr>
          <w:rFonts w:ascii="Palatino Linotype" w:hAnsi="Palatino Linotype"/>
          <w:b/>
        </w:rPr>
        <w:tab/>
      </w:r>
      <w:r w:rsidR="00911D7C">
        <w:rPr>
          <w:rFonts w:ascii="Palatino Linotype" w:hAnsi="Palatino Linotype"/>
          <w:b/>
        </w:rPr>
        <w:t xml:space="preserve">  </w:t>
      </w:r>
      <w:r w:rsidR="00155A49">
        <w:rPr>
          <w:rFonts w:ascii="Palatino Linotype" w:hAnsi="Palatino Linotype"/>
          <w:b/>
        </w:rPr>
        <w:t xml:space="preserve">   </w:t>
      </w:r>
      <w:r w:rsidRPr="009C0B7E">
        <w:rPr>
          <w:rFonts w:ascii="Palatino Linotype" w:hAnsi="Palatino Linotype"/>
          <w:b/>
        </w:rPr>
        <w:t>4 óra/4 óra</w:t>
      </w:r>
    </w:p>
    <w:p w:rsidR="00045E01" w:rsidRDefault="00045E01" w:rsidP="00AD570C">
      <w:pPr>
        <w:ind w:left="1701" w:hanging="567"/>
        <w:jc w:val="both"/>
        <w:rPr>
          <w:rFonts w:ascii="Palatino Linotype" w:hAnsi="Palatino Linotype"/>
        </w:rPr>
      </w:pPr>
      <w:r w:rsidRPr="00894C6C">
        <w:rPr>
          <w:rFonts w:ascii="Palatino Linotype" w:hAnsi="Palatino Linotype"/>
        </w:rPr>
        <w:t>A munkavédelem szabályrendszere, jogok és kötelezettségek</w:t>
      </w:r>
    </w:p>
    <w:p w:rsidR="00045E01" w:rsidRPr="007F02F5" w:rsidRDefault="00045E01" w:rsidP="00AD570C">
      <w:pPr>
        <w:ind w:left="1701" w:hanging="567"/>
        <w:jc w:val="both"/>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w:t>
      </w:r>
      <w:r w:rsidR="00501F5D">
        <w:rPr>
          <w:rFonts w:ascii="Palatino Linotype" w:hAnsi="Palatino Linotype"/>
          <w:bCs/>
        </w:rPr>
        <w:t>ány és</w:t>
      </w:r>
      <w:r>
        <w:rPr>
          <w:rFonts w:ascii="Palatino Linotype" w:hAnsi="Palatino Linotype"/>
          <w:bCs/>
        </w:rPr>
        <w:t xml:space="preserve"> az ágazati miniszterek rendeleteinek szabályozási területei a további részletes követelményekről. A szabványok, illetve a munkáltatók helyi előírásainak szerepe.</w:t>
      </w:r>
    </w:p>
    <w:p w:rsidR="00045E01" w:rsidRPr="007F02F5" w:rsidRDefault="00045E01" w:rsidP="00AD570C">
      <w:pPr>
        <w:ind w:left="1701" w:hanging="567"/>
        <w:rPr>
          <w:rFonts w:ascii="Palatino Linotype" w:hAnsi="Palatino Linotype"/>
          <w:bCs/>
        </w:rPr>
      </w:pPr>
    </w:p>
    <w:p w:rsidR="00045E01" w:rsidRDefault="00045E01" w:rsidP="00AD570C">
      <w:pPr>
        <w:ind w:left="1701" w:hanging="567"/>
        <w:rPr>
          <w:rFonts w:ascii="Palatino Linotype" w:hAnsi="Palatino Linotype"/>
        </w:rPr>
      </w:pPr>
      <w:r w:rsidRPr="007F02F5">
        <w:rPr>
          <w:rFonts w:ascii="Palatino Linotype" w:hAnsi="Palatino Linotype"/>
        </w:rPr>
        <w:t>Munkavédelmi feladatok a munkahelyeken</w:t>
      </w:r>
    </w:p>
    <w:p w:rsidR="00045E01" w:rsidRDefault="00045E01" w:rsidP="00AD570C">
      <w:pPr>
        <w:ind w:left="1701" w:hanging="567"/>
        <w:jc w:val="both"/>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045E01" w:rsidRPr="007F02F5" w:rsidRDefault="00045E01" w:rsidP="00AD570C">
      <w:pPr>
        <w:ind w:left="1701" w:hanging="567"/>
        <w:jc w:val="both"/>
        <w:rPr>
          <w:rFonts w:ascii="Palatino Linotype" w:hAnsi="Palatino Linotype"/>
        </w:rPr>
      </w:pPr>
      <w:r>
        <w:rPr>
          <w:rFonts w:ascii="Palatino Linotype" w:hAnsi="Palatino Linotype"/>
        </w:rPr>
        <w:lastRenderedPageBreak/>
        <w:t xml:space="preserve"> </w:t>
      </w:r>
    </w:p>
    <w:p w:rsidR="00045E01" w:rsidRDefault="00045E01" w:rsidP="00AD570C">
      <w:pPr>
        <w:ind w:left="1701" w:hanging="567"/>
        <w:jc w:val="both"/>
        <w:rPr>
          <w:rFonts w:ascii="Palatino Linotype" w:hAnsi="Palatino Linotype"/>
        </w:rPr>
      </w:pPr>
      <w:r w:rsidRPr="007F02F5">
        <w:rPr>
          <w:rFonts w:ascii="Palatino Linotype" w:hAnsi="Palatino Linotype"/>
        </w:rPr>
        <w:t>Munkavédelmi szakemberek feladatai a munkahelyeken</w:t>
      </w:r>
    </w:p>
    <w:p w:rsidR="00045E01" w:rsidRDefault="00045E01" w:rsidP="00AD570C">
      <w:pPr>
        <w:ind w:left="1701" w:hanging="567"/>
        <w:jc w:val="both"/>
        <w:rPr>
          <w:rFonts w:ascii="Palatino Linotype" w:hAnsi="Palatino Linotype"/>
        </w:rPr>
      </w:pPr>
      <w:r>
        <w:rPr>
          <w:rFonts w:ascii="Palatino Linotype" w:hAnsi="Palatino Linotype"/>
        </w:rPr>
        <w:tab/>
        <w:t>Munkabiztonsági és munkaegészségügyi szaktevéken</w:t>
      </w:r>
      <w:r w:rsidR="00501F5D">
        <w:rPr>
          <w:rFonts w:ascii="Palatino Linotype" w:hAnsi="Palatino Linotype"/>
        </w:rPr>
        <w:t>y</w:t>
      </w:r>
      <w:r>
        <w:rPr>
          <w:rFonts w:ascii="Palatino Linotype" w:hAnsi="Palatino Linotype"/>
        </w:rPr>
        <w:t>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045E01" w:rsidRPr="007F02F5" w:rsidRDefault="00045E01" w:rsidP="00AD570C">
      <w:pPr>
        <w:ind w:left="1701" w:hanging="567"/>
        <w:rPr>
          <w:rFonts w:ascii="Palatino Linotype" w:hAnsi="Palatino Linotype"/>
        </w:rPr>
      </w:pPr>
    </w:p>
    <w:p w:rsidR="00045E01" w:rsidRDefault="00045E01" w:rsidP="00AD570C">
      <w:pPr>
        <w:ind w:left="1701" w:hanging="567"/>
        <w:rPr>
          <w:rFonts w:ascii="Palatino Linotype" w:hAnsi="Palatino Linotype"/>
        </w:rPr>
      </w:pPr>
      <w:r w:rsidRPr="007F02F5">
        <w:rPr>
          <w:rFonts w:ascii="Palatino Linotype" w:hAnsi="Palatino Linotype"/>
        </w:rPr>
        <w:t>Balesetek és foglalkozási megbetegedések</w:t>
      </w:r>
    </w:p>
    <w:p w:rsidR="00045E01" w:rsidRDefault="00045E01" w:rsidP="00AD570C">
      <w:pPr>
        <w:ind w:left="1701" w:hanging="567"/>
        <w:jc w:val="both"/>
        <w:rPr>
          <w:rFonts w:ascii="Palatino Linotype" w:hAnsi="Palatino Linotype"/>
        </w:rPr>
      </w:pPr>
      <w:r>
        <w:rPr>
          <w:rFonts w:ascii="Palatino Linotype" w:hAnsi="Palatino Linotype"/>
        </w:rPr>
        <w:tab/>
        <w:t>Balesetek és munkabalesetek valamint a foglalkozási megbetegedések fogalma. Feladatok munkabaleset esetén. A kivizsgálás, mint a megelőzés eszköze</w:t>
      </w:r>
    </w:p>
    <w:p w:rsidR="00045E01" w:rsidRPr="007F02F5" w:rsidRDefault="00045E01" w:rsidP="00AD570C">
      <w:pPr>
        <w:ind w:left="1701" w:hanging="567"/>
        <w:jc w:val="both"/>
        <w:rPr>
          <w:rFonts w:ascii="Palatino Linotype" w:hAnsi="Palatino Linotype"/>
        </w:rPr>
      </w:pPr>
    </w:p>
    <w:p w:rsidR="00045E01" w:rsidRDefault="00045E01" w:rsidP="00AD570C">
      <w:pPr>
        <w:ind w:left="1701" w:hanging="567"/>
        <w:jc w:val="both"/>
        <w:rPr>
          <w:rFonts w:ascii="Palatino Linotype" w:hAnsi="Palatino Linotype"/>
        </w:rPr>
      </w:pPr>
      <w:r w:rsidRPr="00894C6C">
        <w:rPr>
          <w:rFonts w:ascii="Palatino Linotype" w:hAnsi="Palatino Linotype"/>
        </w:rPr>
        <w:t>Munkavédelmi érdekképviselet a munkahelyen</w:t>
      </w:r>
    </w:p>
    <w:p w:rsidR="00045E01" w:rsidRPr="00894C6C" w:rsidRDefault="00045E01" w:rsidP="00AD570C">
      <w:pPr>
        <w:ind w:left="1701" w:hanging="567"/>
        <w:jc w:val="both"/>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045E01" w:rsidRPr="00894C6C" w:rsidRDefault="00045E01" w:rsidP="00050A18">
      <w:pPr>
        <w:ind w:left="705"/>
        <w:jc w:val="both"/>
        <w:rPr>
          <w:rFonts w:ascii="Palatino Linotype" w:hAnsi="Palatino Linotype"/>
        </w:rPr>
      </w:pPr>
    </w:p>
    <w:p w:rsidR="00045E01" w:rsidRPr="00894C6C" w:rsidRDefault="00045E01" w:rsidP="005D18D2">
      <w:pPr>
        <w:widowControl w:val="0"/>
        <w:numPr>
          <w:ilvl w:val="1"/>
          <w:numId w:val="5"/>
        </w:numPr>
        <w:suppressAutoHyphens/>
        <w:jc w:val="both"/>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045E01" w:rsidRPr="00894C6C" w:rsidRDefault="00045E01" w:rsidP="00050A18">
      <w:pPr>
        <w:widowControl w:val="0"/>
        <w:suppressAutoHyphens/>
        <w:ind w:left="540"/>
        <w:jc w:val="both"/>
        <w:rPr>
          <w:rFonts w:ascii="Palatino Linotype" w:hAnsi="Palatino Linotype"/>
          <w:b/>
          <w:bCs/>
        </w:rPr>
      </w:pPr>
      <w:r w:rsidRPr="008B7617">
        <w:rPr>
          <w:rFonts w:ascii="Palatino Linotype" w:hAnsi="Palatino Linotype"/>
          <w:bCs/>
          <w:i/>
        </w:rPr>
        <w:t>Tanterem</w:t>
      </w:r>
    </w:p>
    <w:p w:rsidR="00045E01" w:rsidRPr="00894C6C" w:rsidRDefault="00045E01" w:rsidP="00050A18">
      <w:pPr>
        <w:jc w:val="both"/>
        <w:rPr>
          <w:rFonts w:ascii="Palatino Linotype" w:hAnsi="Palatino Linotype"/>
          <w:b/>
        </w:rPr>
      </w:pPr>
    </w:p>
    <w:p w:rsidR="00045E01" w:rsidRPr="00747290" w:rsidRDefault="00045E01" w:rsidP="005D18D2">
      <w:pPr>
        <w:widowControl w:val="0"/>
        <w:numPr>
          <w:ilvl w:val="1"/>
          <w:numId w:val="5"/>
        </w:numPr>
        <w:suppressAutoHyphens/>
        <w:jc w:val="both"/>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045E01" w:rsidRPr="00894C6C" w:rsidRDefault="00045E01" w:rsidP="006065B9">
      <w:pPr>
        <w:widowControl w:val="0"/>
        <w:suppressAutoHyphens/>
        <w:ind w:left="972"/>
        <w:rPr>
          <w:rFonts w:ascii="Palatino Linotype" w:hAnsi="Palatino Linotype"/>
          <w:b/>
          <w:bCs/>
        </w:rPr>
      </w:pPr>
    </w:p>
    <w:p w:rsidR="00045E01" w:rsidRPr="00FC1BD6" w:rsidRDefault="00045E01" w:rsidP="006065B9">
      <w:pPr>
        <w:widowControl w:val="0"/>
        <w:suppressAutoHyphens/>
        <w:ind w:left="826"/>
        <w:rPr>
          <w:rFonts w:ascii="Palatino Linotype" w:hAnsi="Palatino Linotype"/>
          <w:b/>
          <w:bCs/>
          <w:i/>
        </w:rPr>
      </w:pPr>
      <w:r w:rsidRPr="00FC1BD6">
        <w:rPr>
          <w:rFonts w:ascii="Palatino Linotype" w:hAnsi="Palatino Linotype"/>
          <w:b/>
          <w:bCs/>
        </w:rPr>
        <w:t>1.5.</w:t>
      </w:r>
      <w:r w:rsidR="00634CE1">
        <w:rPr>
          <w:rFonts w:ascii="Palatino Linotype" w:hAnsi="Palatino Linotype"/>
          <w:b/>
          <w:bCs/>
        </w:rPr>
        <w:t>1</w:t>
      </w:r>
      <w:r w:rsidRPr="00FC1BD6">
        <w:rPr>
          <w:rFonts w:ascii="Palatino Linotype" w:hAnsi="Palatino Linotype"/>
          <w:b/>
          <w:bCs/>
        </w:rPr>
        <w:t>.</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5E01" w:rsidRPr="002B2499">
        <w:trPr>
          <w:jc w:val="center"/>
        </w:trPr>
        <w:tc>
          <w:tcPr>
            <w:tcW w:w="994" w:type="dxa"/>
            <w:vMerge w:val="restart"/>
            <w:vAlign w:val="center"/>
          </w:tcPr>
          <w:p w:rsidR="00045E01" w:rsidRPr="002B2499" w:rsidRDefault="00045E01" w:rsidP="0080767A">
            <w:pPr>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045E01" w:rsidRPr="002B2499" w:rsidRDefault="00045E01" w:rsidP="0080767A">
            <w:pPr>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045E01" w:rsidRPr="002B2499" w:rsidRDefault="00045E01" w:rsidP="0080767A">
            <w:pPr>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045E01" w:rsidRPr="002B2499" w:rsidRDefault="00045E01" w:rsidP="0080767A">
            <w:pPr>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045E01" w:rsidRPr="002B2499" w:rsidRDefault="00045E01" w:rsidP="0080767A">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045E01" w:rsidRPr="002B2499">
        <w:trPr>
          <w:jc w:val="center"/>
        </w:trPr>
        <w:tc>
          <w:tcPr>
            <w:tcW w:w="994" w:type="dxa"/>
            <w:vMerge/>
            <w:vAlign w:val="center"/>
          </w:tcPr>
          <w:p w:rsidR="00045E01" w:rsidRPr="002B2499" w:rsidRDefault="00045E01" w:rsidP="0080767A">
            <w:pPr>
              <w:jc w:val="center"/>
              <w:rPr>
                <w:rFonts w:ascii="Palatino Linotype" w:hAnsi="Palatino Linotype"/>
                <w:b/>
                <w:sz w:val="20"/>
                <w:szCs w:val="20"/>
              </w:rPr>
            </w:pPr>
          </w:p>
        </w:tc>
        <w:tc>
          <w:tcPr>
            <w:tcW w:w="2800" w:type="dxa"/>
            <w:vMerge/>
            <w:vAlign w:val="center"/>
          </w:tcPr>
          <w:p w:rsidR="00045E01" w:rsidRPr="002B2499" w:rsidRDefault="00045E01" w:rsidP="0080767A">
            <w:pPr>
              <w:rPr>
                <w:rFonts w:ascii="Palatino Linotype" w:hAnsi="Palatino Linotype"/>
                <w:b/>
                <w:sz w:val="20"/>
                <w:szCs w:val="20"/>
              </w:rPr>
            </w:pPr>
          </w:p>
        </w:tc>
        <w:tc>
          <w:tcPr>
            <w:tcW w:w="945" w:type="dxa"/>
            <w:vAlign w:val="center"/>
          </w:tcPr>
          <w:p w:rsidR="00045E01" w:rsidRPr="002B2499" w:rsidRDefault="00045E01" w:rsidP="0080767A">
            <w:pPr>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045E01" w:rsidRPr="002B2499" w:rsidRDefault="00045E01" w:rsidP="0080767A">
            <w:pPr>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045E01" w:rsidRPr="002B2499" w:rsidRDefault="00045E01" w:rsidP="0080767A">
            <w:pPr>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045E01" w:rsidRPr="002B2499" w:rsidRDefault="00045E01" w:rsidP="0080767A">
            <w:pPr>
              <w:jc w:val="center"/>
              <w:rPr>
                <w:rFonts w:ascii="Palatino Linotype" w:hAnsi="Palatino Linotype"/>
                <w:b/>
                <w:sz w:val="20"/>
                <w:szCs w:val="20"/>
              </w:rPr>
            </w:pPr>
          </w:p>
        </w:tc>
      </w:tr>
      <w:tr w:rsidR="00045E01" w:rsidRPr="002B2499">
        <w:trPr>
          <w:jc w:val="center"/>
        </w:trPr>
        <w:tc>
          <w:tcPr>
            <w:tcW w:w="994" w:type="dxa"/>
            <w:vAlign w:val="center"/>
          </w:tcPr>
          <w:p w:rsidR="00045E01" w:rsidRPr="002B2499" w:rsidRDefault="00045E01" w:rsidP="0080767A">
            <w:pPr>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045E01" w:rsidRPr="002B2499" w:rsidRDefault="00045E01" w:rsidP="0080767A">
            <w:pPr>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045E01" w:rsidRPr="002B2499" w:rsidRDefault="00045E01" w:rsidP="0080767A">
            <w:pPr>
              <w:jc w:val="center"/>
              <w:rPr>
                <w:rFonts w:ascii="Palatino Linotype" w:hAnsi="Palatino Linotype"/>
                <w:sz w:val="20"/>
                <w:szCs w:val="20"/>
              </w:rPr>
            </w:pPr>
          </w:p>
        </w:tc>
        <w:tc>
          <w:tcPr>
            <w:tcW w:w="945" w:type="dxa"/>
            <w:vAlign w:val="center"/>
          </w:tcPr>
          <w:p w:rsidR="00045E01" w:rsidRPr="002B2499" w:rsidRDefault="00045E01" w:rsidP="0080767A">
            <w:pPr>
              <w:jc w:val="center"/>
              <w:rPr>
                <w:rFonts w:ascii="Palatino Linotype" w:hAnsi="Palatino Linotype"/>
                <w:sz w:val="20"/>
                <w:szCs w:val="20"/>
              </w:rPr>
            </w:pPr>
          </w:p>
        </w:tc>
        <w:tc>
          <w:tcPr>
            <w:tcW w:w="945" w:type="dxa"/>
            <w:vAlign w:val="center"/>
          </w:tcPr>
          <w:p w:rsidR="00045E01" w:rsidRPr="002B2499" w:rsidRDefault="00045E01" w:rsidP="0080767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45E01" w:rsidRPr="002B2499" w:rsidRDefault="00045E01" w:rsidP="0080767A">
            <w:pPr>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045E01" w:rsidRPr="002B2499">
        <w:trPr>
          <w:jc w:val="center"/>
        </w:trPr>
        <w:tc>
          <w:tcPr>
            <w:tcW w:w="994" w:type="dxa"/>
            <w:vAlign w:val="center"/>
          </w:tcPr>
          <w:p w:rsidR="00045E01" w:rsidRPr="002B2499" w:rsidRDefault="00045E01" w:rsidP="0080767A">
            <w:pPr>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045E01" w:rsidRPr="002B2499" w:rsidRDefault="00045E01" w:rsidP="0080767A">
            <w:pPr>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045E01" w:rsidRPr="002B2499" w:rsidRDefault="00045E01" w:rsidP="0080767A">
            <w:pPr>
              <w:jc w:val="center"/>
              <w:rPr>
                <w:rFonts w:ascii="Palatino Linotype" w:hAnsi="Palatino Linotype"/>
                <w:sz w:val="20"/>
                <w:szCs w:val="20"/>
              </w:rPr>
            </w:pPr>
          </w:p>
        </w:tc>
        <w:tc>
          <w:tcPr>
            <w:tcW w:w="945" w:type="dxa"/>
            <w:vAlign w:val="center"/>
          </w:tcPr>
          <w:p w:rsidR="00045E01" w:rsidRPr="002B2499" w:rsidRDefault="00045E01" w:rsidP="0080767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45E01" w:rsidRPr="002B2499" w:rsidRDefault="00045E01" w:rsidP="0080767A">
            <w:pPr>
              <w:jc w:val="center"/>
              <w:rPr>
                <w:rFonts w:ascii="Palatino Linotype" w:hAnsi="Palatino Linotype"/>
                <w:sz w:val="20"/>
                <w:szCs w:val="20"/>
              </w:rPr>
            </w:pPr>
          </w:p>
        </w:tc>
        <w:tc>
          <w:tcPr>
            <w:tcW w:w="2659" w:type="dxa"/>
            <w:vAlign w:val="center"/>
          </w:tcPr>
          <w:p w:rsidR="00045E01" w:rsidRPr="002B2499" w:rsidRDefault="00045E01" w:rsidP="0080767A">
            <w:pPr>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045E01" w:rsidRPr="002B2499">
        <w:trPr>
          <w:jc w:val="center"/>
        </w:trPr>
        <w:tc>
          <w:tcPr>
            <w:tcW w:w="994" w:type="dxa"/>
            <w:vAlign w:val="center"/>
          </w:tcPr>
          <w:p w:rsidR="00045E01" w:rsidRPr="002B2499" w:rsidRDefault="00045E01" w:rsidP="0080767A">
            <w:pPr>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045E01" w:rsidRPr="002B2499" w:rsidRDefault="00045E01" w:rsidP="0080767A">
            <w:pPr>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045E01" w:rsidRPr="002B2499" w:rsidRDefault="00045E01" w:rsidP="0080767A">
            <w:pPr>
              <w:jc w:val="center"/>
              <w:rPr>
                <w:rFonts w:ascii="Palatino Linotype" w:hAnsi="Palatino Linotype"/>
                <w:sz w:val="20"/>
                <w:szCs w:val="20"/>
              </w:rPr>
            </w:pPr>
          </w:p>
        </w:tc>
        <w:tc>
          <w:tcPr>
            <w:tcW w:w="945" w:type="dxa"/>
            <w:vAlign w:val="center"/>
          </w:tcPr>
          <w:p w:rsidR="00045E01" w:rsidRPr="002B2499" w:rsidRDefault="00045E01" w:rsidP="0080767A">
            <w:pPr>
              <w:jc w:val="center"/>
              <w:rPr>
                <w:rFonts w:ascii="Palatino Linotype" w:hAnsi="Palatino Linotype"/>
                <w:sz w:val="20"/>
                <w:szCs w:val="20"/>
              </w:rPr>
            </w:pPr>
          </w:p>
        </w:tc>
        <w:tc>
          <w:tcPr>
            <w:tcW w:w="945" w:type="dxa"/>
            <w:vAlign w:val="center"/>
          </w:tcPr>
          <w:p w:rsidR="00045E01" w:rsidRPr="002B2499" w:rsidRDefault="00045E01" w:rsidP="0080767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45E01" w:rsidRPr="002B2499" w:rsidRDefault="00045E01" w:rsidP="0080767A">
            <w:pPr>
              <w:jc w:val="center"/>
              <w:rPr>
                <w:rFonts w:ascii="Palatino Linotype" w:hAnsi="Palatino Linotype"/>
                <w:sz w:val="20"/>
                <w:szCs w:val="20"/>
              </w:rPr>
            </w:pPr>
            <w:r w:rsidRPr="002B2499">
              <w:rPr>
                <w:rFonts w:ascii="Palatino Linotype" w:hAnsi="Palatino Linotype"/>
                <w:sz w:val="20"/>
                <w:szCs w:val="20"/>
              </w:rPr>
              <w:t>Oktatófilmek (pl. NAPO)</w:t>
            </w:r>
          </w:p>
        </w:tc>
      </w:tr>
      <w:tr w:rsidR="00045E01" w:rsidRPr="002B2499">
        <w:trPr>
          <w:jc w:val="center"/>
        </w:trPr>
        <w:tc>
          <w:tcPr>
            <w:tcW w:w="994" w:type="dxa"/>
            <w:vAlign w:val="center"/>
          </w:tcPr>
          <w:p w:rsidR="00045E01" w:rsidRPr="002B2499" w:rsidRDefault="00045E01" w:rsidP="0080767A">
            <w:pPr>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045E01" w:rsidRPr="002B2499" w:rsidRDefault="00045E01" w:rsidP="0080767A">
            <w:pPr>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045E01" w:rsidRPr="002B2499" w:rsidRDefault="00045E01" w:rsidP="0080767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45E01" w:rsidRPr="002B2499" w:rsidRDefault="00045E01" w:rsidP="0080767A">
            <w:pPr>
              <w:jc w:val="center"/>
              <w:rPr>
                <w:rFonts w:ascii="Palatino Linotype" w:hAnsi="Palatino Linotype"/>
                <w:sz w:val="20"/>
                <w:szCs w:val="20"/>
              </w:rPr>
            </w:pPr>
          </w:p>
        </w:tc>
        <w:tc>
          <w:tcPr>
            <w:tcW w:w="945" w:type="dxa"/>
            <w:vAlign w:val="center"/>
          </w:tcPr>
          <w:p w:rsidR="00045E01" w:rsidRPr="002B2499" w:rsidRDefault="00045E01" w:rsidP="0080767A">
            <w:pPr>
              <w:jc w:val="center"/>
              <w:rPr>
                <w:rFonts w:ascii="Palatino Linotype" w:hAnsi="Palatino Linotype"/>
                <w:sz w:val="20"/>
                <w:szCs w:val="20"/>
              </w:rPr>
            </w:pPr>
          </w:p>
        </w:tc>
        <w:tc>
          <w:tcPr>
            <w:tcW w:w="2659" w:type="dxa"/>
            <w:vAlign w:val="center"/>
          </w:tcPr>
          <w:p w:rsidR="00045E01" w:rsidRPr="002B2499" w:rsidRDefault="00045E01" w:rsidP="0080767A">
            <w:pPr>
              <w:jc w:val="center"/>
              <w:rPr>
                <w:rFonts w:ascii="Palatino Linotype" w:hAnsi="Palatino Linotype"/>
                <w:sz w:val="20"/>
                <w:szCs w:val="20"/>
              </w:rPr>
            </w:pPr>
          </w:p>
        </w:tc>
      </w:tr>
      <w:tr w:rsidR="00045E01" w:rsidRPr="002B2499">
        <w:trPr>
          <w:jc w:val="center"/>
        </w:trPr>
        <w:tc>
          <w:tcPr>
            <w:tcW w:w="994" w:type="dxa"/>
            <w:vAlign w:val="center"/>
          </w:tcPr>
          <w:p w:rsidR="00045E01" w:rsidRPr="002B2499" w:rsidRDefault="00045E01" w:rsidP="0080767A">
            <w:pPr>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045E01" w:rsidRPr="002B2499" w:rsidRDefault="00045E01" w:rsidP="0080767A">
            <w:pPr>
              <w:rPr>
                <w:rFonts w:ascii="Palatino Linotype" w:hAnsi="Palatino Linotype"/>
                <w:sz w:val="20"/>
                <w:szCs w:val="20"/>
              </w:rPr>
            </w:pPr>
            <w:r>
              <w:rPr>
                <w:rFonts w:ascii="Palatino Linotype" w:hAnsi="Palatino Linotype"/>
                <w:sz w:val="20"/>
                <w:szCs w:val="20"/>
              </w:rPr>
              <w:t>teszt</w:t>
            </w:r>
          </w:p>
        </w:tc>
        <w:tc>
          <w:tcPr>
            <w:tcW w:w="945" w:type="dxa"/>
            <w:vAlign w:val="center"/>
          </w:tcPr>
          <w:p w:rsidR="00045E01" w:rsidRDefault="00045E01" w:rsidP="0080767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45E01" w:rsidRPr="002B2499" w:rsidRDefault="00045E01" w:rsidP="0080767A">
            <w:pPr>
              <w:jc w:val="center"/>
              <w:rPr>
                <w:rFonts w:ascii="Palatino Linotype" w:hAnsi="Palatino Linotype"/>
                <w:sz w:val="20"/>
                <w:szCs w:val="20"/>
              </w:rPr>
            </w:pPr>
          </w:p>
        </w:tc>
        <w:tc>
          <w:tcPr>
            <w:tcW w:w="945" w:type="dxa"/>
            <w:vAlign w:val="center"/>
          </w:tcPr>
          <w:p w:rsidR="00045E01" w:rsidRPr="002B2499" w:rsidRDefault="00045E01" w:rsidP="0080767A">
            <w:pPr>
              <w:jc w:val="center"/>
              <w:rPr>
                <w:rFonts w:ascii="Palatino Linotype" w:hAnsi="Palatino Linotype"/>
                <w:sz w:val="20"/>
                <w:szCs w:val="20"/>
              </w:rPr>
            </w:pPr>
          </w:p>
        </w:tc>
        <w:tc>
          <w:tcPr>
            <w:tcW w:w="2659" w:type="dxa"/>
            <w:vAlign w:val="center"/>
          </w:tcPr>
          <w:p w:rsidR="00045E01" w:rsidRPr="002B2499" w:rsidRDefault="00045E01" w:rsidP="0080767A">
            <w:pPr>
              <w:jc w:val="center"/>
              <w:rPr>
                <w:rFonts w:ascii="Palatino Linotype" w:hAnsi="Palatino Linotype"/>
                <w:sz w:val="20"/>
                <w:szCs w:val="20"/>
              </w:rPr>
            </w:pPr>
          </w:p>
        </w:tc>
      </w:tr>
    </w:tbl>
    <w:p w:rsidR="00045E01" w:rsidRDefault="00045E01" w:rsidP="006065B9">
      <w:pPr>
        <w:ind w:left="540"/>
        <w:jc w:val="both"/>
        <w:rPr>
          <w:rFonts w:ascii="Palatino Linotype" w:hAnsi="Palatino Linotype"/>
          <w:iCs/>
        </w:rPr>
      </w:pPr>
    </w:p>
    <w:p w:rsidR="00634CE1" w:rsidRPr="00894C6C" w:rsidRDefault="00634CE1" w:rsidP="00634CE1">
      <w:pPr>
        <w:widowControl w:val="0"/>
        <w:suppressAutoHyphens/>
        <w:ind w:left="826"/>
        <w:rPr>
          <w:rFonts w:ascii="Palatino Linotype" w:hAnsi="Palatino Linotype"/>
          <w:b/>
          <w:bCs/>
        </w:rPr>
      </w:pPr>
      <w:r>
        <w:rPr>
          <w:rFonts w:ascii="Palatino Linotype" w:hAnsi="Palatino Linotype"/>
          <w:b/>
          <w:bCs/>
        </w:rPr>
        <w:t>1.5.2.</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634CE1" w:rsidRPr="002B2499" w:rsidTr="00AD570C">
        <w:trPr>
          <w:cantSplit/>
          <w:trHeight w:val="921"/>
          <w:jc w:val="center"/>
        </w:trPr>
        <w:tc>
          <w:tcPr>
            <w:tcW w:w="828" w:type="dxa"/>
            <w:vMerge w:val="restart"/>
            <w:vAlign w:val="center"/>
          </w:tcPr>
          <w:p w:rsidR="00634CE1" w:rsidRPr="002B2499" w:rsidRDefault="00634CE1" w:rsidP="00AD570C">
            <w:pPr>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634CE1" w:rsidRPr="002B2499" w:rsidRDefault="00634CE1" w:rsidP="00AD570C">
            <w:pPr>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634CE1" w:rsidRPr="002B2499" w:rsidRDefault="00634CE1" w:rsidP="00AD570C">
            <w:pPr>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634CE1" w:rsidRPr="002B2499" w:rsidRDefault="00634CE1" w:rsidP="00AD570C">
            <w:pPr>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634CE1" w:rsidRPr="002B2499" w:rsidRDefault="00634CE1" w:rsidP="00AD570C">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634CE1" w:rsidRPr="002B2499" w:rsidTr="00AD570C">
        <w:trPr>
          <w:cantSplit/>
          <w:trHeight w:val="1076"/>
          <w:jc w:val="center"/>
        </w:trPr>
        <w:tc>
          <w:tcPr>
            <w:tcW w:w="828" w:type="dxa"/>
            <w:vMerge/>
            <w:vAlign w:val="center"/>
          </w:tcPr>
          <w:p w:rsidR="00634CE1" w:rsidRPr="002B2499" w:rsidRDefault="00634CE1" w:rsidP="00AD570C">
            <w:pPr>
              <w:jc w:val="center"/>
              <w:rPr>
                <w:rFonts w:ascii="Palatino Linotype" w:hAnsi="Palatino Linotype"/>
                <w:b/>
                <w:sz w:val="20"/>
                <w:szCs w:val="20"/>
              </w:rPr>
            </w:pPr>
          </w:p>
        </w:tc>
        <w:tc>
          <w:tcPr>
            <w:tcW w:w="3621" w:type="dxa"/>
            <w:vMerge/>
            <w:vAlign w:val="center"/>
          </w:tcPr>
          <w:p w:rsidR="00634CE1" w:rsidRPr="002B2499" w:rsidRDefault="00634CE1" w:rsidP="00AD570C">
            <w:pPr>
              <w:rPr>
                <w:rFonts w:ascii="Palatino Linotype" w:hAnsi="Palatino Linotype"/>
                <w:b/>
                <w:sz w:val="20"/>
                <w:szCs w:val="20"/>
              </w:rPr>
            </w:pPr>
          </w:p>
        </w:tc>
        <w:tc>
          <w:tcPr>
            <w:tcW w:w="809" w:type="dxa"/>
            <w:textDirection w:val="btLr"/>
            <w:vAlign w:val="center"/>
          </w:tcPr>
          <w:p w:rsidR="00634CE1" w:rsidRPr="002B2499" w:rsidRDefault="00634CE1" w:rsidP="00AD570C">
            <w:pPr>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634CE1" w:rsidRPr="002B2499" w:rsidRDefault="00634CE1" w:rsidP="00AD570C">
            <w:pPr>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634CE1" w:rsidRPr="002B2499" w:rsidRDefault="00634CE1" w:rsidP="00AD570C">
            <w:pPr>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634CE1" w:rsidRPr="002B2499" w:rsidRDefault="00634CE1" w:rsidP="00AD570C">
            <w:pPr>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634CE1" w:rsidRPr="002B2499" w:rsidRDefault="00634CE1" w:rsidP="00AD570C">
            <w:pPr>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634CE1" w:rsidRPr="002B2499" w:rsidRDefault="00634CE1" w:rsidP="00AD570C">
            <w:pPr>
              <w:jc w:val="center"/>
              <w:rPr>
                <w:rFonts w:ascii="Palatino Linotype" w:hAnsi="Palatino Linotype"/>
                <w:b/>
                <w:sz w:val="20"/>
                <w:szCs w:val="20"/>
              </w:rPr>
            </w:pPr>
          </w:p>
        </w:tc>
      </w:tr>
      <w:tr w:rsidR="00634CE1" w:rsidRPr="002B2499" w:rsidTr="00AD570C">
        <w:trPr>
          <w:jc w:val="center"/>
        </w:trPr>
        <w:tc>
          <w:tcPr>
            <w:tcW w:w="828" w:type="dxa"/>
            <w:shd w:val="clear" w:color="auto" w:fill="D9D9D9"/>
            <w:vAlign w:val="center"/>
          </w:tcPr>
          <w:p w:rsidR="00634CE1" w:rsidRPr="002B2499" w:rsidRDefault="00634CE1" w:rsidP="00AD570C">
            <w:pPr>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634CE1" w:rsidRPr="002B2499" w:rsidRDefault="00634CE1" w:rsidP="00AD570C">
            <w:pPr>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634CE1" w:rsidRPr="002B2499" w:rsidRDefault="00634CE1" w:rsidP="00AD570C">
            <w:pPr>
              <w:jc w:val="center"/>
              <w:rPr>
                <w:rFonts w:ascii="Palatino Linotype" w:hAnsi="Palatino Linotype"/>
                <w:sz w:val="20"/>
                <w:szCs w:val="20"/>
              </w:rPr>
            </w:pPr>
          </w:p>
        </w:tc>
        <w:tc>
          <w:tcPr>
            <w:tcW w:w="798" w:type="dxa"/>
            <w:shd w:val="clear" w:color="auto" w:fill="D9D9D9"/>
            <w:vAlign w:val="center"/>
          </w:tcPr>
          <w:p w:rsidR="00634CE1" w:rsidRPr="002B2499" w:rsidRDefault="00634CE1" w:rsidP="00AD570C">
            <w:pPr>
              <w:jc w:val="center"/>
              <w:rPr>
                <w:rFonts w:ascii="Palatino Linotype" w:hAnsi="Palatino Linotype"/>
                <w:sz w:val="20"/>
                <w:szCs w:val="20"/>
              </w:rPr>
            </w:pPr>
          </w:p>
        </w:tc>
        <w:tc>
          <w:tcPr>
            <w:tcW w:w="763" w:type="dxa"/>
            <w:shd w:val="clear" w:color="auto" w:fill="D9D9D9"/>
            <w:vAlign w:val="center"/>
          </w:tcPr>
          <w:p w:rsidR="00634CE1" w:rsidRPr="002B2499" w:rsidRDefault="00634CE1" w:rsidP="00AD570C">
            <w:pPr>
              <w:jc w:val="center"/>
              <w:rPr>
                <w:rFonts w:ascii="Palatino Linotype" w:hAnsi="Palatino Linotype"/>
                <w:sz w:val="20"/>
                <w:szCs w:val="20"/>
              </w:rPr>
            </w:pPr>
          </w:p>
        </w:tc>
        <w:tc>
          <w:tcPr>
            <w:tcW w:w="2360" w:type="dxa"/>
            <w:shd w:val="clear" w:color="auto" w:fill="D9D9D9"/>
            <w:vAlign w:val="center"/>
          </w:tcPr>
          <w:p w:rsidR="00634CE1" w:rsidRPr="002B2499" w:rsidRDefault="00634CE1" w:rsidP="00AD570C">
            <w:pPr>
              <w:jc w:val="center"/>
              <w:rPr>
                <w:rFonts w:ascii="Palatino Linotype" w:hAnsi="Palatino Linotype"/>
                <w:sz w:val="20"/>
                <w:szCs w:val="20"/>
              </w:rPr>
            </w:pPr>
          </w:p>
        </w:tc>
      </w:tr>
      <w:tr w:rsidR="00634CE1" w:rsidRPr="002B2499" w:rsidTr="00AD570C">
        <w:trPr>
          <w:jc w:val="center"/>
        </w:trPr>
        <w:tc>
          <w:tcPr>
            <w:tcW w:w="828" w:type="dxa"/>
            <w:vAlign w:val="center"/>
          </w:tcPr>
          <w:p w:rsidR="00634CE1" w:rsidRPr="002B2499" w:rsidRDefault="00634CE1" w:rsidP="00AD570C">
            <w:pPr>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634CE1" w:rsidRPr="002B2499" w:rsidRDefault="00634CE1" w:rsidP="00AD570C">
            <w:pPr>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634CE1" w:rsidRPr="002B2499" w:rsidRDefault="00634CE1" w:rsidP="00AD570C">
            <w:pPr>
              <w:jc w:val="center"/>
              <w:rPr>
                <w:rFonts w:ascii="Palatino Linotype" w:hAnsi="Palatino Linotype"/>
                <w:sz w:val="20"/>
                <w:szCs w:val="20"/>
              </w:rPr>
            </w:pPr>
          </w:p>
        </w:tc>
        <w:tc>
          <w:tcPr>
            <w:tcW w:w="798" w:type="dxa"/>
            <w:vAlign w:val="center"/>
          </w:tcPr>
          <w:p w:rsidR="00634CE1" w:rsidRPr="002B2499" w:rsidRDefault="00634CE1" w:rsidP="00AD570C">
            <w:pPr>
              <w:jc w:val="center"/>
              <w:rPr>
                <w:rFonts w:ascii="Palatino Linotype" w:hAnsi="Palatino Linotype"/>
                <w:sz w:val="20"/>
                <w:szCs w:val="20"/>
              </w:rPr>
            </w:pPr>
          </w:p>
        </w:tc>
        <w:tc>
          <w:tcPr>
            <w:tcW w:w="763" w:type="dxa"/>
            <w:vAlign w:val="center"/>
          </w:tcPr>
          <w:p w:rsidR="00634CE1" w:rsidRPr="002B2499" w:rsidRDefault="00634CE1" w:rsidP="00AD570C">
            <w:pPr>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634CE1" w:rsidRPr="002B2499" w:rsidRDefault="00634CE1" w:rsidP="00AD570C">
            <w:pPr>
              <w:jc w:val="center"/>
              <w:rPr>
                <w:rFonts w:ascii="Palatino Linotype" w:hAnsi="Palatino Linotype"/>
                <w:sz w:val="20"/>
                <w:szCs w:val="20"/>
              </w:rPr>
            </w:pPr>
          </w:p>
        </w:tc>
      </w:tr>
      <w:tr w:rsidR="00634CE1" w:rsidRPr="002B2499" w:rsidTr="00AD570C">
        <w:trPr>
          <w:jc w:val="center"/>
        </w:trPr>
        <w:tc>
          <w:tcPr>
            <w:tcW w:w="828" w:type="dxa"/>
            <w:shd w:val="clear" w:color="auto" w:fill="D9D9D9"/>
            <w:vAlign w:val="center"/>
          </w:tcPr>
          <w:p w:rsidR="00634CE1" w:rsidRPr="002B2499" w:rsidRDefault="00634CE1" w:rsidP="00AD570C">
            <w:pPr>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634CE1" w:rsidRPr="002B2499" w:rsidRDefault="00634CE1" w:rsidP="00AD570C">
            <w:pPr>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634CE1" w:rsidRPr="002B2499" w:rsidRDefault="00634CE1" w:rsidP="00AD570C">
            <w:pPr>
              <w:jc w:val="center"/>
              <w:rPr>
                <w:rFonts w:ascii="Palatino Linotype" w:hAnsi="Palatino Linotype"/>
                <w:sz w:val="20"/>
                <w:szCs w:val="20"/>
              </w:rPr>
            </w:pPr>
          </w:p>
        </w:tc>
        <w:tc>
          <w:tcPr>
            <w:tcW w:w="798" w:type="dxa"/>
            <w:shd w:val="clear" w:color="auto" w:fill="D9D9D9"/>
            <w:vAlign w:val="center"/>
          </w:tcPr>
          <w:p w:rsidR="00634CE1" w:rsidRPr="002B2499" w:rsidRDefault="00634CE1" w:rsidP="00AD570C">
            <w:pPr>
              <w:jc w:val="center"/>
              <w:rPr>
                <w:rFonts w:ascii="Palatino Linotype" w:hAnsi="Palatino Linotype"/>
                <w:sz w:val="20"/>
                <w:szCs w:val="20"/>
              </w:rPr>
            </w:pPr>
          </w:p>
        </w:tc>
        <w:tc>
          <w:tcPr>
            <w:tcW w:w="763" w:type="dxa"/>
            <w:shd w:val="clear" w:color="auto" w:fill="D9D9D9"/>
            <w:vAlign w:val="center"/>
          </w:tcPr>
          <w:p w:rsidR="00634CE1" w:rsidRPr="002B2499" w:rsidRDefault="00634CE1" w:rsidP="00AD570C">
            <w:pPr>
              <w:jc w:val="center"/>
              <w:rPr>
                <w:rFonts w:ascii="Palatino Linotype" w:hAnsi="Palatino Linotype"/>
                <w:sz w:val="20"/>
                <w:szCs w:val="20"/>
              </w:rPr>
            </w:pPr>
          </w:p>
        </w:tc>
        <w:tc>
          <w:tcPr>
            <w:tcW w:w="2360" w:type="dxa"/>
            <w:shd w:val="clear" w:color="auto" w:fill="D9D9D9"/>
            <w:vAlign w:val="center"/>
          </w:tcPr>
          <w:p w:rsidR="00634CE1" w:rsidRPr="002B2499" w:rsidRDefault="00634CE1" w:rsidP="00AD570C">
            <w:pPr>
              <w:jc w:val="center"/>
              <w:rPr>
                <w:rFonts w:ascii="Palatino Linotype" w:hAnsi="Palatino Linotype"/>
                <w:sz w:val="20"/>
                <w:szCs w:val="20"/>
              </w:rPr>
            </w:pPr>
          </w:p>
        </w:tc>
      </w:tr>
      <w:tr w:rsidR="00634CE1" w:rsidRPr="002B2499" w:rsidTr="00AD570C">
        <w:trPr>
          <w:jc w:val="center"/>
        </w:trPr>
        <w:tc>
          <w:tcPr>
            <w:tcW w:w="828" w:type="dxa"/>
            <w:vAlign w:val="center"/>
          </w:tcPr>
          <w:p w:rsidR="00634CE1" w:rsidRPr="002B2499" w:rsidRDefault="00634CE1" w:rsidP="00AD570C">
            <w:pPr>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634CE1" w:rsidRPr="002B2499" w:rsidRDefault="00634CE1" w:rsidP="00AD570C">
            <w:pPr>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634CE1" w:rsidRPr="002B2499" w:rsidRDefault="00634CE1" w:rsidP="00AD570C">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34CE1" w:rsidRPr="002B2499" w:rsidRDefault="00634CE1" w:rsidP="00AD570C">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34CE1" w:rsidRPr="002B2499" w:rsidRDefault="00634CE1" w:rsidP="00AD570C">
            <w:pPr>
              <w:jc w:val="center"/>
              <w:rPr>
                <w:rFonts w:ascii="Palatino Linotype" w:hAnsi="Palatino Linotype"/>
                <w:sz w:val="20"/>
                <w:szCs w:val="20"/>
              </w:rPr>
            </w:pPr>
          </w:p>
        </w:tc>
        <w:tc>
          <w:tcPr>
            <w:tcW w:w="2360" w:type="dxa"/>
            <w:vAlign w:val="center"/>
          </w:tcPr>
          <w:p w:rsidR="00634CE1" w:rsidRPr="002B2499" w:rsidRDefault="00634CE1" w:rsidP="00AD570C">
            <w:pPr>
              <w:jc w:val="center"/>
              <w:rPr>
                <w:rFonts w:ascii="Palatino Linotype" w:hAnsi="Palatino Linotype"/>
                <w:sz w:val="20"/>
                <w:szCs w:val="20"/>
              </w:rPr>
            </w:pPr>
            <w:r>
              <w:rPr>
                <w:rFonts w:ascii="Palatino Linotype" w:hAnsi="Palatino Linotype"/>
                <w:sz w:val="20"/>
                <w:szCs w:val="20"/>
              </w:rPr>
              <w:t xml:space="preserve">A tanult (vagy egy választott) szakma </w:t>
            </w:r>
            <w:r>
              <w:rPr>
                <w:rFonts w:ascii="Palatino Linotype" w:hAnsi="Palatino Linotype"/>
                <w:sz w:val="20"/>
                <w:szCs w:val="20"/>
              </w:rPr>
              <w:lastRenderedPageBreak/>
              <w:t>szabályainak veszélyei, ártalmai</w:t>
            </w:r>
          </w:p>
        </w:tc>
      </w:tr>
    </w:tbl>
    <w:p w:rsidR="00634CE1" w:rsidRPr="00894C6C" w:rsidRDefault="00634CE1" w:rsidP="006065B9">
      <w:pPr>
        <w:ind w:left="540"/>
        <w:jc w:val="both"/>
        <w:rPr>
          <w:rFonts w:ascii="Palatino Linotype" w:hAnsi="Palatino Linotype"/>
          <w:iCs/>
        </w:rPr>
      </w:pPr>
    </w:p>
    <w:p w:rsidR="00045E01" w:rsidRPr="00894C6C" w:rsidRDefault="00045E01" w:rsidP="005D18D2">
      <w:pPr>
        <w:widowControl w:val="0"/>
        <w:numPr>
          <w:ilvl w:val="1"/>
          <w:numId w:val="5"/>
        </w:numPr>
        <w:suppressAutoHyphens/>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045E01" w:rsidRPr="006B7DDC" w:rsidRDefault="00045E01" w:rsidP="00911D7C">
      <w:pPr>
        <w:widowControl w:val="0"/>
        <w:suppressAutoHyphens/>
        <w:ind w:left="540"/>
        <w:jc w:val="both"/>
        <w:rPr>
          <w:rFonts w:ascii="Palatino Linotype" w:hAnsi="Palatino Linotype"/>
          <w:b/>
          <w:bCs/>
          <w:sz w:val="40"/>
          <w:szCs w:val="40"/>
        </w:rPr>
      </w:pPr>
      <w:r w:rsidRPr="00894C6C">
        <w:rPr>
          <w:rFonts w:ascii="Palatino Linotype" w:hAnsi="Palatino Linotype"/>
          <w:bCs/>
        </w:rPr>
        <w:t>A nemzeti köznevelésről szóló 2011. évi CXC. törvény 54. § (2) a) pontja szerinti értékeléssel.</w:t>
      </w:r>
      <w:r>
        <w:rPr>
          <w:rFonts w:ascii="Palatino Linotype" w:hAnsi="Palatino Linotype"/>
          <w:bCs/>
        </w:rPr>
        <w:br w:type="page"/>
      </w:r>
    </w:p>
    <w:p w:rsidR="00045E01" w:rsidRPr="006B7DDC" w:rsidRDefault="00045E01" w:rsidP="006065B9">
      <w:pPr>
        <w:widowControl w:val="0"/>
        <w:suppressAutoHyphens/>
        <w:jc w:val="center"/>
        <w:rPr>
          <w:rFonts w:ascii="Palatino Linotype" w:hAnsi="Palatino Linotype"/>
          <w:b/>
          <w:bCs/>
          <w:sz w:val="40"/>
          <w:szCs w:val="40"/>
        </w:rPr>
      </w:pPr>
    </w:p>
    <w:p w:rsidR="00045E01" w:rsidRPr="006B7DDC" w:rsidRDefault="00045E01" w:rsidP="006065B9">
      <w:pPr>
        <w:widowControl w:val="0"/>
        <w:suppressAutoHyphens/>
        <w:jc w:val="center"/>
        <w:rPr>
          <w:rFonts w:ascii="Palatino Linotype" w:hAnsi="Palatino Linotype"/>
          <w:b/>
          <w:bCs/>
          <w:sz w:val="40"/>
          <w:szCs w:val="40"/>
        </w:rPr>
      </w:pPr>
    </w:p>
    <w:p w:rsidR="00045E01" w:rsidRPr="006B7DDC" w:rsidRDefault="00045E01" w:rsidP="006065B9">
      <w:pPr>
        <w:widowControl w:val="0"/>
        <w:suppressAutoHyphens/>
        <w:jc w:val="center"/>
        <w:rPr>
          <w:rFonts w:ascii="Palatino Linotype" w:hAnsi="Palatino Linotype"/>
          <w:b/>
          <w:bCs/>
          <w:sz w:val="40"/>
          <w:szCs w:val="40"/>
        </w:rPr>
      </w:pPr>
    </w:p>
    <w:p w:rsidR="00045E01" w:rsidRPr="006B7DDC" w:rsidRDefault="00045E01" w:rsidP="006065B9">
      <w:pPr>
        <w:widowControl w:val="0"/>
        <w:suppressAutoHyphens/>
        <w:jc w:val="center"/>
        <w:rPr>
          <w:rFonts w:ascii="Palatino Linotype" w:hAnsi="Palatino Linotype"/>
          <w:b/>
          <w:bCs/>
          <w:sz w:val="40"/>
          <w:szCs w:val="40"/>
        </w:rPr>
      </w:pPr>
    </w:p>
    <w:p w:rsidR="00045E01" w:rsidRPr="006B7DDC" w:rsidRDefault="00045E01" w:rsidP="006065B9">
      <w:pPr>
        <w:widowControl w:val="0"/>
        <w:suppressAutoHyphens/>
        <w:jc w:val="center"/>
        <w:rPr>
          <w:rFonts w:ascii="Palatino Linotype" w:hAnsi="Palatino Linotype"/>
          <w:b/>
          <w:bCs/>
          <w:sz w:val="40"/>
          <w:szCs w:val="40"/>
        </w:rPr>
      </w:pPr>
    </w:p>
    <w:p w:rsidR="00045E01" w:rsidRPr="006B7DDC" w:rsidRDefault="00045E01" w:rsidP="006065B9">
      <w:pPr>
        <w:widowControl w:val="0"/>
        <w:suppressAutoHyphens/>
        <w:jc w:val="center"/>
        <w:rPr>
          <w:rFonts w:ascii="Palatino Linotype" w:hAnsi="Palatino Linotype"/>
          <w:b/>
          <w:sz w:val="44"/>
          <w:szCs w:val="44"/>
        </w:rPr>
      </w:pPr>
      <w:r w:rsidRPr="006B7DDC">
        <w:rPr>
          <w:rFonts w:ascii="Palatino Linotype" w:hAnsi="Palatino Linotype"/>
          <w:b/>
          <w:sz w:val="44"/>
          <w:szCs w:val="44"/>
        </w:rPr>
        <w:t xml:space="preserve">A </w:t>
      </w:r>
    </w:p>
    <w:p w:rsidR="00045E01" w:rsidRPr="006B7DDC" w:rsidRDefault="00045E01" w:rsidP="006065B9">
      <w:pPr>
        <w:widowControl w:val="0"/>
        <w:suppressAutoHyphens/>
        <w:jc w:val="center"/>
        <w:rPr>
          <w:rFonts w:ascii="Palatino Linotype" w:hAnsi="Palatino Linotype"/>
          <w:b/>
          <w:sz w:val="44"/>
          <w:szCs w:val="44"/>
        </w:rPr>
      </w:pPr>
      <w:r w:rsidRPr="006B7DDC">
        <w:rPr>
          <w:rFonts w:ascii="Palatino Linotype" w:hAnsi="Palatino Linotype"/>
          <w:b/>
          <w:sz w:val="44"/>
          <w:szCs w:val="44"/>
        </w:rPr>
        <w:t>11499-12 azonosító számú</w:t>
      </w:r>
    </w:p>
    <w:p w:rsidR="00045E01" w:rsidRPr="006B7DDC" w:rsidRDefault="00045E01" w:rsidP="006065B9">
      <w:pPr>
        <w:widowControl w:val="0"/>
        <w:suppressAutoHyphens/>
        <w:jc w:val="center"/>
        <w:rPr>
          <w:rFonts w:ascii="Palatino Linotype" w:hAnsi="Palatino Linotype"/>
          <w:sz w:val="44"/>
          <w:szCs w:val="44"/>
        </w:rPr>
      </w:pPr>
    </w:p>
    <w:p w:rsidR="00045E01" w:rsidRPr="006B7DDC" w:rsidRDefault="00045E01" w:rsidP="006065B9">
      <w:pPr>
        <w:widowControl w:val="0"/>
        <w:suppressAutoHyphens/>
        <w:jc w:val="center"/>
        <w:rPr>
          <w:rFonts w:ascii="Palatino Linotype" w:hAnsi="Palatino Linotype"/>
          <w:b/>
          <w:sz w:val="44"/>
          <w:szCs w:val="44"/>
        </w:rPr>
      </w:pPr>
      <w:r w:rsidRPr="006B7DDC">
        <w:rPr>
          <w:rFonts w:ascii="Palatino Linotype" w:hAnsi="Palatino Linotype"/>
          <w:b/>
          <w:sz w:val="44"/>
          <w:szCs w:val="44"/>
        </w:rPr>
        <w:t>Foglalkoztatás II.</w:t>
      </w:r>
    </w:p>
    <w:p w:rsidR="00045E01" w:rsidRPr="006B7DDC" w:rsidRDefault="00045E01" w:rsidP="006065B9">
      <w:pPr>
        <w:widowControl w:val="0"/>
        <w:suppressAutoHyphens/>
        <w:jc w:val="center"/>
        <w:rPr>
          <w:rFonts w:ascii="Palatino Linotype" w:hAnsi="Palatino Linotype"/>
          <w:b/>
          <w:sz w:val="44"/>
          <w:szCs w:val="44"/>
        </w:rPr>
      </w:pPr>
      <w:r w:rsidRPr="006B7DDC">
        <w:rPr>
          <w:rFonts w:ascii="Palatino Linotype" w:hAnsi="Palatino Linotype"/>
          <w:b/>
          <w:sz w:val="44"/>
          <w:szCs w:val="44"/>
        </w:rPr>
        <w:t>megnevezésű</w:t>
      </w:r>
    </w:p>
    <w:p w:rsidR="00045E01" w:rsidRPr="006B7DDC" w:rsidRDefault="00045E01" w:rsidP="006065B9">
      <w:pPr>
        <w:widowControl w:val="0"/>
        <w:suppressAutoHyphens/>
        <w:ind w:left="-15"/>
        <w:jc w:val="center"/>
        <w:rPr>
          <w:rFonts w:ascii="Palatino Linotype" w:hAnsi="Palatino Linotype"/>
          <w:b/>
          <w:kern w:val="1"/>
          <w:sz w:val="44"/>
          <w:szCs w:val="44"/>
          <w:lang w:eastAsia="hi-IN" w:bidi="hi-IN"/>
        </w:rPr>
      </w:pPr>
    </w:p>
    <w:p w:rsidR="00045E01" w:rsidRPr="006B7DDC" w:rsidRDefault="00045E01" w:rsidP="006065B9">
      <w:pPr>
        <w:widowControl w:val="0"/>
        <w:suppressAutoHyphens/>
        <w:ind w:left="-15"/>
        <w:jc w:val="center"/>
        <w:rPr>
          <w:rFonts w:ascii="Palatino Linotype" w:hAnsi="Palatino Linotype"/>
          <w:b/>
          <w:kern w:val="1"/>
          <w:sz w:val="44"/>
          <w:szCs w:val="44"/>
          <w:lang w:eastAsia="hi-IN" w:bidi="hi-IN"/>
        </w:rPr>
      </w:pPr>
    </w:p>
    <w:p w:rsidR="00045E01" w:rsidRPr="006B7DDC" w:rsidRDefault="00045E01" w:rsidP="006065B9">
      <w:pPr>
        <w:widowControl w:val="0"/>
        <w:suppressAutoHyphens/>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045E01" w:rsidRPr="006B7DDC" w:rsidRDefault="00045E01" w:rsidP="006065B9">
      <w:pPr>
        <w:widowControl w:val="0"/>
        <w:suppressAutoHyphens/>
        <w:ind w:left="-15"/>
        <w:jc w:val="center"/>
        <w:rPr>
          <w:rFonts w:ascii="Palatino Linotype" w:hAnsi="Palatino Linotype"/>
          <w:b/>
          <w:kern w:val="1"/>
          <w:sz w:val="44"/>
          <w:szCs w:val="44"/>
          <w:lang w:eastAsia="hi-IN" w:bidi="hi-IN"/>
        </w:rPr>
      </w:pPr>
    </w:p>
    <w:p w:rsidR="00045E01" w:rsidRPr="006B7DDC" w:rsidRDefault="00045E01" w:rsidP="006065B9">
      <w:pPr>
        <w:widowControl w:val="0"/>
        <w:suppressAutoHyphens/>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045E01" w:rsidRPr="006B7DDC" w:rsidRDefault="00045E01" w:rsidP="006065B9">
      <w:pPr>
        <w:widowControl w:val="0"/>
        <w:suppressAutoHyphens/>
        <w:jc w:val="both"/>
        <w:rPr>
          <w:rFonts w:ascii="Palatino Linotype" w:hAnsi="Palatino Linotype"/>
          <w:b/>
          <w:kern w:val="1"/>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lang w:eastAsia="hi-IN" w:bidi="hi-IN"/>
        </w:rPr>
        <w:lastRenderedPageBreak/>
        <w:t xml:space="preserve">A 11499-12 </w:t>
      </w:r>
      <w:r w:rsidRPr="006B7DDC">
        <w:rPr>
          <w:rFonts w:ascii="Palatino Linotype" w:hAnsi="Palatino Linotype"/>
          <w:b/>
        </w:rPr>
        <w:t>azonosító számú, Foglalkoztatás II. megnevezésű szakmai követelmény</w:t>
      </w:r>
      <w:r w:rsidRPr="006B7DDC">
        <w:rPr>
          <w:rFonts w:ascii="Palatino Linotype" w:hAnsi="Palatino Linotype"/>
          <w:b/>
          <w:kern w:val="1"/>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045E01"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C922AB" w:rsidRDefault="00045E01" w:rsidP="0080767A">
            <w:pPr>
              <w:jc w:val="center"/>
              <w:rPr>
                <w:rFonts w:ascii="Palatino Linotype" w:hAnsi="Palatino Linotype" w:cs="Arial"/>
                <w:sz w:val="20"/>
                <w:szCs w:val="20"/>
              </w:rPr>
            </w:pPr>
            <w:r w:rsidRPr="00C922AB">
              <w:rPr>
                <w:rFonts w:ascii="Palatino Linotype" w:hAnsi="Palatino Linotype" w:cs="Arial"/>
                <w:sz w:val="20"/>
                <w:szCs w:val="20"/>
              </w:rPr>
              <w:t xml:space="preserve">11499-12 </w:t>
            </w:r>
          </w:p>
          <w:p w:rsidR="00045E01" w:rsidRPr="00C922AB" w:rsidRDefault="00045E01" w:rsidP="0080767A">
            <w:pPr>
              <w:jc w:val="center"/>
              <w:rPr>
                <w:rFonts w:ascii="Palatino Linotype" w:hAnsi="Palatino Linotype" w:cs="Arial"/>
                <w:sz w:val="20"/>
                <w:szCs w:val="20"/>
              </w:rPr>
            </w:pPr>
            <w:r w:rsidRPr="00C922AB">
              <w:rPr>
                <w:rFonts w:ascii="Palatino Linotype" w:hAnsi="Palatino Linotype" w:cs="Arial"/>
                <w:sz w:val="20"/>
                <w:szCs w:val="20"/>
              </w:rPr>
              <w:t>Foglalkoztatás II.</w:t>
            </w:r>
          </w:p>
        </w:tc>
        <w:tc>
          <w:tcPr>
            <w:tcW w:w="2960" w:type="dxa"/>
            <w:gridSpan w:val="4"/>
            <w:tcBorders>
              <w:top w:val="single" w:sz="4" w:space="0" w:color="auto"/>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Foglalkoztatás II.</w:t>
            </w:r>
          </w:p>
        </w:tc>
      </w:tr>
      <w:tr w:rsidR="00045E01" w:rsidRPr="006B7DDC" w:rsidTr="00C922AB">
        <w:trPr>
          <w:trHeight w:val="1564"/>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045E01" w:rsidRPr="006B7DDC" w:rsidRDefault="00045E01" w:rsidP="0080767A">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center"/>
          </w:tcPr>
          <w:p w:rsidR="00045E01" w:rsidRPr="006B7DDC" w:rsidRDefault="00045E01" w:rsidP="0080767A">
            <w:pPr>
              <w:ind w:left="57"/>
              <w:rPr>
                <w:rFonts w:ascii="Palatino Linotype" w:hAnsi="Palatino Linotype" w:cs="Arial"/>
                <w:sz w:val="20"/>
                <w:szCs w:val="20"/>
              </w:rPr>
            </w:pPr>
            <w:r>
              <w:rPr>
                <w:rFonts w:ascii="Palatino Linotype" w:hAnsi="Palatino Linotype" w:cs="Arial"/>
                <w:sz w:val="20"/>
                <w:szCs w:val="20"/>
              </w:rPr>
              <w:t>Munkajogi alapismeretek</w:t>
            </w:r>
          </w:p>
        </w:tc>
        <w:tc>
          <w:tcPr>
            <w:tcW w:w="740" w:type="dxa"/>
            <w:tcBorders>
              <w:top w:val="nil"/>
              <w:left w:val="nil"/>
              <w:bottom w:val="single" w:sz="4" w:space="0" w:color="auto"/>
              <w:right w:val="single" w:sz="4" w:space="0" w:color="auto"/>
            </w:tcBorders>
            <w:textDirection w:val="btLr"/>
            <w:vAlign w:val="center"/>
          </w:tcPr>
          <w:p w:rsidR="00045E01" w:rsidRPr="006B7DDC" w:rsidRDefault="00045E01" w:rsidP="0080767A">
            <w:pPr>
              <w:ind w:left="57"/>
              <w:rPr>
                <w:rFonts w:ascii="Palatino Linotype" w:hAnsi="Palatino Linotype" w:cs="Arial"/>
                <w:sz w:val="20"/>
                <w:szCs w:val="20"/>
              </w:rPr>
            </w:pPr>
            <w:r>
              <w:rPr>
                <w:rFonts w:ascii="Palatino Linotype" w:hAnsi="Palatino Linotype" w:cs="Arial"/>
                <w:sz w:val="20"/>
                <w:szCs w:val="20"/>
              </w:rPr>
              <w:t>Munkaviszony létesítése</w:t>
            </w:r>
          </w:p>
        </w:tc>
        <w:tc>
          <w:tcPr>
            <w:tcW w:w="740" w:type="dxa"/>
            <w:tcBorders>
              <w:top w:val="nil"/>
              <w:left w:val="nil"/>
              <w:bottom w:val="single" w:sz="4" w:space="0" w:color="auto"/>
              <w:right w:val="single" w:sz="4" w:space="0" w:color="auto"/>
            </w:tcBorders>
            <w:textDirection w:val="btLr"/>
            <w:vAlign w:val="center"/>
          </w:tcPr>
          <w:p w:rsidR="00045E01" w:rsidRPr="006B7DDC" w:rsidRDefault="00045E01" w:rsidP="0080767A">
            <w:pPr>
              <w:ind w:left="57"/>
              <w:rPr>
                <w:rFonts w:ascii="Palatino Linotype" w:hAnsi="Palatino Linotype" w:cs="Arial"/>
                <w:sz w:val="20"/>
                <w:szCs w:val="20"/>
              </w:rPr>
            </w:pPr>
            <w:r>
              <w:rPr>
                <w:rFonts w:ascii="Palatino Linotype" w:hAnsi="Palatino Linotype" w:cs="Arial"/>
                <w:sz w:val="20"/>
                <w:szCs w:val="20"/>
              </w:rPr>
              <w:t>Álláskeresés</w:t>
            </w:r>
          </w:p>
        </w:tc>
        <w:tc>
          <w:tcPr>
            <w:tcW w:w="740" w:type="dxa"/>
            <w:tcBorders>
              <w:top w:val="nil"/>
              <w:left w:val="nil"/>
              <w:bottom w:val="single" w:sz="4" w:space="0" w:color="auto"/>
              <w:right w:val="single" w:sz="4" w:space="0" w:color="auto"/>
            </w:tcBorders>
            <w:textDirection w:val="btLr"/>
            <w:vAlign w:val="center"/>
          </w:tcPr>
          <w:p w:rsidR="00045E01" w:rsidRPr="006B7DDC" w:rsidRDefault="00045E01" w:rsidP="0080767A">
            <w:pPr>
              <w:ind w:left="57"/>
              <w:rPr>
                <w:rFonts w:ascii="Palatino Linotype" w:hAnsi="Palatino Linotype" w:cs="Arial"/>
                <w:sz w:val="20"/>
                <w:szCs w:val="20"/>
              </w:rPr>
            </w:pPr>
            <w:r>
              <w:rPr>
                <w:rFonts w:ascii="Palatino Linotype" w:hAnsi="Palatino Linotype" w:cs="Arial"/>
                <w:sz w:val="20"/>
                <w:szCs w:val="20"/>
              </w:rPr>
              <w:t>Munkanélküliség</w:t>
            </w:r>
          </w:p>
        </w:tc>
      </w:tr>
      <w:tr w:rsidR="00045E01"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FELADATOK</w:t>
            </w:r>
          </w:p>
        </w:tc>
      </w:tr>
      <w:tr w:rsidR="00045E0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5E01" w:rsidRPr="006B7DDC" w:rsidRDefault="00045E01" w:rsidP="0080767A">
            <w:pPr>
              <w:jc w:val="both"/>
              <w:rPr>
                <w:rFonts w:ascii="Palatino Linotype" w:hAnsi="Palatino Linotype" w:cs="Arial"/>
                <w:sz w:val="20"/>
                <w:szCs w:val="20"/>
              </w:rPr>
            </w:pPr>
            <w:r w:rsidRPr="006B7DDC">
              <w:rPr>
                <w:rFonts w:ascii="Palatino Linotype" w:hAnsi="Palatino Linotype" w:cs="Arial"/>
                <w:sz w:val="20"/>
                <w:szCs w:val="20"/>
              </w:rPr>
              <w:t>Munkaviszonyt létesít</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045E01" w:rsidRPr="008773D5" w:rsidRDefault="00045E01" w:rsidP="0080767A">
            <w:pPr>
              <w:jc w:val="center"/>
              <w:rPr>
                <w:sz w:val="20"/>
                <w:szCs w:val="20"/>
              </w:rPr>
            </w:pPr>
            <w:r w:rsidRPr="006B7DDC">
              <w:rPr>
                <w:rFonts w:ascii="Palatino Linotype" w:hAnsi="Palatino Linotype" w:cs="Arial"/>
                <w:sz w:val="20"/>
                <w:szCs w:val="20"/>
              </w:rPr>
              <w:t> </w:t>
            </w:r>
            <w:r>
              <w:rPr>
                <w:sz w:val="20"/>
                <w:szCs w:val="20"/>
              </w:rPr>
              <w:t>x</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r>
      <w:tr w:rsidR="00045E0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5E01" w:rsidRPr="006B7DDC" w:rsidRDefault="00045E01" w:rsidP="0080767A">
            <w:pPr>
              <w:jc w:val="both"/>
              <w:rPr>
                <w:rFonts w:ascii="Palatino Linotype" w:hAnsi="Palatino Linotype" w:cs="Arial"/>
                <w:sz w:val="20"/>
                <w:szCs w:val="20"/>
              </w:rPr>
            </w:pPr>
            <w:r w:rsidRPr="006B7DDC">
              <w:rPr>
                <w:rFonts w:ascii="Palatino Linotype" w:hAnsi="Palatino Linotype" w:cs="Arial"/>
                <w:sz w:val="20"/>
                <w:szCs w:val="20"/>
              </w:rPr>
              <w:t>Alkalmazza a munkaerőpiaci technikákat</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r>
      <w:tr w:rsidR="00045E0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5E01" w:rsidRPr="006B7DDC" w:rsidRDefault="00045E01" w:rsidP="0080767A">
            <w:pPr>
              <w:jc w:val="both"/>
              <w:rPr>
                <w:rFonts w:ascii="Palatino Linotype" w:hAnsi="Palatino Linotype" w:cs="Arial"/>
                <w:sz w:val="20"/>
                <w:szCs w:val="20"/>
              </w:rPr>
            </w:pPr>
            <w:r w:rsidRPr="006B7DDC">
              <w:rPr>
                <w:rFonts w:ascii="Palatino Linotype" w:hAnsi="Palatino Linotype" w:cs="Arial"/>
                <w:sz w:val="20"/>
                <w:szCs w:val="20"/>
              </w:rPr>
              <w:t>Feltérképezi a karrierlehetőségeket</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r>
      <w:tr w:rsidR="00045E0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5E01" w:rsidRPr="006B7DDC" w:rsidRDefault="00045E01" w:rsidP="0080767A">
            <w:pPr>
              <w:jc w:val="both"/>
              <w:rPr>
                <w:rFonts w:ascii="Palatino Linotype" w:hAnsi="Palatino Linotype" w:cs="Arial"/>
                <w:sz w:val="20"/>
                <w:szCs w:val="20"/>
              </w:rPr>
            </w:pPr>
            <w:r w:rsidRPr="006B7DDC">
              <w:rPr>
                <w:rFonts w:ascii="Palatino Linotype" w:hAnsi="Palatino Linotype" w:cs="Arial"/>
                <w:sz w:val="20"/>
                <w:szCs w:val="20"/>
              </w:rPr>
              <w:t>Vállalkozást hoz létre és működtet</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045E0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5E01" w:rsidRPr="006B7DDC" w:rsidRDefault="00045E01" w:rsidP="0080767A">
            <w:pPr>
              <w:jc w:val="both"/>
              <w:rPr>
                <w:rFonts w:ascii="Palatino Linotype" w:hAnsi="Palatino Linotype" w:cs="Arial"/>
                <w:sz w:val="20"/>
                <w:szCs w:val="20"/>
              </w:rPr>
            </w:pPr>
            <w:r w:rsidRPr="006B7DDC">
              <w:rPr>
                <w:rFonts w:ascii="Palatino Linotype" w:hAnsi="Palatino Linotype" w:cs="Arial"/>
                <w:sz w:val="20"/>
                <w:szCs w:val="20"/>
              </w:rPr>
              <w:t>Motivációs levelet és önéletrajzot készít</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r>
      <w:tr w:rsidR="00045E0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5E01" w:rsidRPr="006B7DDC" w:rsidRDefault="00045E01" w:rsidP="0080767A">
            <w:pPr>
              <w:jc w:val="both"/>
              <w:rPr>
                <w:rFonts w:ascii="Palatino Linotype" w:hAnsi="Palatino Linotype" w:cs="Arial"/>
                <w:sz w:val="20"/>
                <w:szCs w:val="20"/>
              </w:rPr>
            </w:pPr>
            <w:r w:rsidRPr="006B7DDC">
              <w:rPr>
                <w:rFonts w:ascii="Palatino Linotype" w:hAnsi="Palatino Linotype" w:cs="Arial"/>
                <w:sz w:val="20"/>
                <w:szCs w:val="20"/>
              </w:rPr>
              <w:t>Diákmunkát végez</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r>
      <w:tr w:rsidR="00045E01"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045E01"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045E01" w:rsidRPr="006B7DDC" w:rsidRDefault="00045E01" w:rsidP="0080767A">
            <w:pPr>
              <w:rPr>
                <w:rFonts w:ascii="Palatino Linotype" w:hAnsi="Palatino Linotype" w:cs="Arial"/>
                <w:sz w:val="20"/>
                <w:szCs w:val="20"/>
              </w:rPr>
            </w:pPr>
            <w:r w:rsidRPr="006B7DDC">
              <w:rPr>
                <w:rFonts w:ascii="Palatino Linotype" w:hAnsi="Palatino Linotype" w:cs="Arial"/>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r>
      <w:tr w:rsidR="00045E01"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045E01" w:rsidRPr="006B7DDC" w:rsidRDefault="00045E01" w:rsidP="0080767A">
            <w:pPr>
              <w:rPr>
                <w:rFonts w:ascii="Palatino Linotype" w:hAnsi="Palatino Linotype" w:cs="Arial"/>
                <w:sz w:val="20"/>
                <w:szCs w:val="20"/>
              </w:rPr>
            </w:pPr>
            <w:r w:rsidRPr="006B7DDC">
              <w:rPr>
                <w:rFonts w:ascii="Palatino Linotype" w:hAnsi="Palatino Linotype" w:cs="Arial"/>
                <w:sz w:val="20"/>
                <w:szCs w:val="20"/>
              </w:rPr>
              <w:t>Munkajogi alapok, foglalkoztatási formák</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r>
      <w:tr w:rsidR="00045E01"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045E01" w:rsidRPr="006B7DDC" w:rsidRDefault="00045E01" w:rsidP="0080767A">
            <w:pPr>
              <w:rPr>
                <w:rFonts w:ascii="Palatino Linotype" w:hAnsi="Palatino Linotype" w:cs="Arial"/>
                <w:sz w:val="20"/>
                <w:szCs w:val="20"/>
              </w:rPr>
            </w:pPr>
            <w:r w:rsidRPr="006B7DDC">
              <w:rPr>
                <w:rFonts w:ascii="Palatino Linotype" w:hAnsi="Palatino Linotype" w:cs="Arial"/>
                <w:sz w:val="20"/>
                <w:szCs w:val="20"/>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r>
      <w:tr w:rsidR="00045E01"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045E01" w:rsidRPr="006B7DDC" w:rsidRDefault="00045E01" w:rsidP="0080767A">
            <w:pPr>
              <w:rPr>
                <w:rFonts w:ascii="Palatino Linotype" w:hAnsi="Palatino Linotype" w:cs="Arial"/>
                <w:sz w:val="20"/>
                <w:szCs w:val="20"/>
              </w:rPr>
            </w:pPr>
            <w:r w:rsidRPr="006B7DDC">
              <w:rPr>
                <w:rFonts w:ascii="Palatino Linotype" w:hAnsi="Palatino Linotype" w:cs="Arial"/>
                <w:sz w:val="20"/>
                <w:szCs w:val="20"/>
              </w:rPr>
              <w:t>Álláskeresési módszerek</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r>
      <w:tr w:rsidR="00045E01"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045E01" w:rsidRPr="006B7DDC" w:rsidRDefault="00045E01" w:rsidP="0080767A">
            <w:pPr>
              <w:rPr>
                <w:rFonts w:ascii="Palatino Linotype" w:hAnsi="Palatino Linotype" w:cs="Arial"/>
                <w:sz w:val="20"/>
                <w:szCs w:val="20"/>
              </w:rPr>
            </w:pPr>
            <w:r w:rsidRPr="006B7DDC">
              <w:rPr>
                <w:rFonts w:ascii="Palatino Linotype" w:hAnsi="Palatino Linotype" w:cs="Arial"/>
                <w:sz w:val="20"/>
                <w:szCs w:val="20"/>
              </w:rPr>
              <w:t>Vállalkozások létrehozása és működtetése</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045E01"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045E01" w:rsidRPr="006B7DDC" w:rsidRDefault="00045E01" w:rsidP="0080767A">
            <w:pPr>
              <w:rPr>
                <w:rFonts w:ascii="Palatino Linotype" w:hAnsi="Palatino Linotype" w:cs="Arial"/>
                <w:sz w:val="20"/>
                <w:szCs w:val="20"/>
              </w:rPr>
            </w:pPr>
            <w:r w:rsidRPr="006B7DDC">
              <w:rPr>
                <w:rFonts w:ascii="Palatino Linotype" w:hAnsi="Palatino Linotype" w:cs="Arial"/>
                <w:sz w:val="20"/>
                <w:szCs w:val="20"/>
              </w:rPr>
              <w:t>Munkaügyi szervezetek</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r>
      <w:tr w:rsidR="00045E01"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045E01" w:rsidRPr="006B7DDC" w:rsidRDefault="00045E01" w:rsidP="0080767A">
            <w:pPr>
              <w:rPr>
                <w:rFonts w:ascii="Palatino Linotype" w:hAnsi="Palatino Linotype" w:cs="Arial"/>
                <w:sz w:val="20"/>
                <w:szCs w:val="20"/>
              </w:rPr>
            </w:pPr>
            <w:r w:rsidRPr="006B7DDC">
              <w:rPr>
                <w:rFonts w:ascii="Palatino Linotype" w:hAnsi="Palatino Linotype" w:cs="Arial"/>
                <w:sz w:val="20"/>
                <w:szCs w:val="20"/>
              </w:rPr>
              <w:t>Munkavállaláshoz szükséges iratok</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r>
      <w:tr w:rsidR="00045E01"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045E01" w:rsidRPr="006B7DDC" w:rsidRDefault="00045E01" w:rsidP="0080767A">
            <w:pPr>
              <w:rPr>
                <w:rFonts w:ascii="Palatino Linotype" w:hAnsi="Palatino Linotype" w:cs="Arial"/>
                <w:sz w:val="20"/>
                <w:szCs w:val="20"/>
              </w:rPr>
            </w:pPr>
            <w:r w:rsidRPr="006B7DDC">
              <w:rPr>
                <w:rFonts w:ascii="Palatino Linotype" w:hAnsi="Palatino Linotype" w:cs="Arial"/>
                <w:sz w:val="20"/>
                <w:szCs w:val="20"/>
              </w:rPr>
              <w:t>Munkaviszony létrejötte</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r>
      <w:tr w:rsidR="00045E01"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045E01" w:rsidRPr="006B7DDC" w:rsidRDefault="00045E01" w:rsidP="0080767A">
            <w:pPr>
              <w:rPr>
                <w:rFonts w:ascii="Palatino Linotype" w:hAnsi="Palatino Linotype" w:cs="Arial"/>
                <w:sz w:val="20"/>
                <w:szCs w:val="20"/>
              </w:rPr>
            </w:pPr>
            <w:r w:rsidRPr="006B7DDC">
              <w:rPr>
                <w:rFonts w:ascii="Palatino Linotype" w:hAnsi="Palatino Linotype" w:cs="Arial"/>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r>
      <w:tr w:rsidR="00045E01"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045E01" w:rsidRPr="006B7DDC" w:rsidRDefault="00045E01" w:rsidP="0080767A">
            <w:pPr>
              <w:rPr>
                <w:rFonts w:ascii="Palatino Linotype" w:hAnsi="Palatino Linotype" w:cs="Arial"/>
                <w:sz w:val="20"/>
                <w:szCs w:val="20"/>
              </w:rPr>
            </w:pPr>
            <w:r w:rsidRPr="006B7DDC">
              <w:rPr>
                <w:rFonts w:ascii="Palatino Linotype" w:hAnsi="Palatino Linotype" w:cs="Arial"/>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Pr>
                <w:sz w:val="20"/>
                <w:szCs w:val="20"/>
              </w:rPr>
              <w:t>x</w:t>
            </w:r>
            <w:r w:rsidRPr="006B7DDC">
              <w:rPr>
                <w:rFonts w:ascii="Palatino Linotype" w:hAnsi="Palatino Linotype" w:cs="Arial"/>
                <w:sz w:val="20"/>
                <w:szCs w:val="20"/>
              </w:rPr>
              <w:t> </w:t>
            </w:r>
          </w:p>
        </w:tc>
      </w:tr>
      <w:tr w:rsidR="00045E01"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045E01" w:rsidRPr="006B7DDC" w:rsidRDefault="00045E01" w:rsidP="0080767A">
            <w:pPr>
              <w:rPr>
                <w:rFonts w:ascii="Palatino Linotype" w:hAnsi="Palatino Linotype" w:cs="Arial"/>
                <w:sz w:val="20"/>
                <w:szCs w:val="20"/>
              </w:rPr>
            </w:pPr>
            <w:r w:rsidRPr="006B7DDC">
              <w:rPr>
                <w:rFonts w:ascii="Palatino Linotype" w:hAnsi="Palatino Linotype" w:cs="Arial"/>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045E01"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045E0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5E01" w:rsidRPr="006B7DDC" w:rsidRDefault="00045E01" w:rsidP="0080767A">
            <w:pPr>
              <w:jc w:val="both"/>
              <w:rPr>
                <w:rFonts w:ascii="Palatino Linotype" w:hAnsi="Palatino Linotype" w:cs="Arial"/>
                <w:sz w:val="20"/>
                <w:szCs w:val="20"/>
              </w:rPr>
            </w:pPr>
            <w:r w:rsidRPr="006B7DDC">
              <w:rPr>
                <w:rFonts w:ascii="Palatino Linotype" w:hAnsi="Palatino Linotype" w:cs="Arial"/>
                <w:sz w:val="20"/>
                <w:szCs w:val="20"/>
              </w:rPr>
              <w:t>Köznyelvi olvasott szöveg megértése</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045E0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5E01" w:rsidRPr="006B7DDC" w:rsidRDefault="00045E01" w:rsidP="0080767A">
            <w:pPr>
              <w:jc w:val="both"/>
              <w:rPr>
                <w:rFonts w:ascii="Palatino Linotype" w:hAnsi="Palatino Linotype" w:cs="Arial"/>
                <w:sz w:val="20"/>
                <w:szCs w:val="20"/>
              </w:rPr>
            </w:pPr>
            <w:r w:rsidRPr="006B7DDC">
              <w:rPr>
                <w:rFonts w:ascii="Palatino Linotype" w:hAnsi="Palatino Linotype" w:cs="Arial"/>
                <w:sz w:val="20"/>
                <w:szCs w:val="20"/>
              </w:rPr>
              <w:t>Köznyelvi szöveg fogalmazása írásban</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r>
      <w:tr w:rsidR="00045E0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5E01" w:rsidRPr="006B7DDC" w:rsidRDefault="00045E01" w:rsidP="0080767A">
            <w:pPr>
              <w:jc w:val="both"/>
              <w:rPr>
                <w:rFonts w:ascii="Palatino Linotype" w:hAnsi="Palatino Linotype" w:cs="Arial"/>
                <w:sz w:val="20"/>
                <w:szCs w:val="20"/>
              </w:rPr>
            </w:pPr>
            <w:r w:rsidRPr="006B7DDC">
              <w:rPr>
                <w:rFonts w:ascii="Palatino Linotype" w:hAnsi="Palatino Linotype" w:cs="Arial"/>
                <w:sz w:val="20"/>
                <w:szCs w:val="20"/>
              </w:rPr>
              <w:t>Elemi szintű számítógép</w:t>
            </w:r>
            <w:r w:rsidR="00501F5D">
              <w:rPr>
                <w:rFonts w:ascii="Palatino Linotype" w:hAnsi="Palatino Linotype" w:cs="Arial"/>
                <w:sz w:val="20"/>
                <w:szCs w:val="20"/>
              </w:rPr>
              <w:t xml:space="preserve"> </w:t>
            </w:r>
            <w:r w:rsidRPr="006B7DDC">
              <w:rPr>
                <w:rFonts w:ascii="Palatino Linotype" w:hAnsi="Palatino Linotype" w:cs="Arial"/>
                <w:sz w:val="20"/>
                <w:szCs w:val="20"/>
              </w:rPr>
              <w:t>használat</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045E0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5E01" w:rsidRPr="006B7DDC" w:rsidRDefault="00045E01" w:rsidP="0080767A">
            <w:pPr>
              <w:jc w:val="both"/>
              <w:rPr>
                <w:rFonts w:ascii="Palatino Linotype" w:hAnsi="Palatino Linotype" w:cs="Arial"/>
                <w:sz w:val="20"/>
                <w:szCs w:val="20"/>
              </w:rPr>
            </w:pPr>
            <w:r w:rsidRPr="006B7DDC">
              <w:rPr>
                <w:rFonts w:ascii="Palatino Linotype" w:hAnsi="Palatino Linotype" w:cs="Arial"/>
                <w:sz w:val="20"/>
                <w:szCs w:val="20"/>
              </w:rPr>
              <w:t>Információforrások kezelése</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r>
      <w:tr w:rsidR="00045E0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5E01" w:rsidRPr="006B7DDC" w:rsidRDefault="00045E01" w:rsidP="0080767A">
            <w:pPr>
              <w:jc w:val="both"/>
              <w:rPr>
                <w:rFonts w:ascii="Palatino Linotype" w:hAnsi="Palatino Linotype" w:cs="Arial"/>
                <w:sz w:val="20"/>
                <w:szCs w:val="20"/>
              </w:rPr>
            </w:pPr>
            <w:r w:rsidRPr="006B7DDC">
              <w:rPr>
                <w:rFonts w:ascii="Palatino Linotype" w:hAnsi="Palatino Linotype" w:cs="Arial"/>
                <w:sz w:val="20"/>
                <w:szCs w:val="20"/>
              </w:rPr>
              <w:t>Köznyelvi beszédkészség</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045E01"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045E0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5E01" w:rsidRPr="006B7DDC" w:rsidRDefault="00045E01" w:rsidP="0080767A">
            <w:pPr>
              <w:jc w:val="both"/>
              <w:rPr>
                <w:rFonts w:ascii="Palatino Linotype" w:hAnsi="Palatino Linotype" w:cs="Arial"/>
                <w:sz w:val="20"/>
                <w:szCs w:val="20"/>
              </w:rPr>
            </w:pPr>
            <w:r w:rsidRPr="006B7DDC">
              <w:rPr>
                <w:rFonts w:ascii="Palatino Linotype" w:hAnsi="Palatino Linotype" w:cs="Arial"/>
                <w:sz w:val="20"/>
                <w:szCs w:val="20"/>
              </w:rPr>
              <w:t>Önfejlesztés</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045E0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5E01" w:rsidRPr="006B7DDC" w:rsidRDefault="00045E01" w:rsidP="0080767A">
            <w:pPr>
              <w:jc w:val="both"/>
              <w:rPr>
                <w:rFonts w:ascii="Palatino Linotype" w:hAnsi="Palatino Linotype" w:cs="Arial"/>
                <w:sz w:val="20"/>
                <w:szCs w:val="20"/>
              </w:rPr>
            </w:pPr>
            <w:r w:rsidRPr="006B7DDC">
              <w:rPr>
                <w:rFonts w:ascii="Palatino Linotype" w:hAnsi="Palatino Linotype" w:cs="Arial"/>
                <w:sz w:val="20"/>
                <w:szCs w:val="20"/>
              </w:rPr>
              <w:t>Szervezőkészség</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045E01" w:rsidRPr="006B7DDC" w:rsidTr="00911D7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045E01" w:rsidRPr="006B7DDC" w:rsidRDefault="00045E01" w:rsidP="00911D7C">
            <w:pPr>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045E0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5E01" w:rsidRPr="006B7DDC" w:rsidRDefault="00045E01" w:rsidP="0080767A">
            <w:pPr>
              <w:jc w:val="both"/>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045E01"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45E01" w:rsidRPr="006B7DDC" w:rsidRDefault="00045E01" w:rsidP="0080767A">
            <w:pPr>
              <w:jc w:val="both"/>
              <w:rPr>
                <w:rFonts w:ascii="Palatino Linotype" w:hAnsi="Palatino Linotype" w:cs="Arial"/>
                <w:sz w:val="20"/>
                <w:szCs w:val="20"/>
              </w:rPr>
            </w:pPr>
            <w:r w:rsidRPr="006B7DDC">
              <w:rPr>
                <w:rFonts w:ascii="Palatino Linotype" w:hAnsi="Palatino Linotype" w:cs="Arial"/>
                <w:sz w:val="20"/>
                <w:szCs w:val="20"/>
              </w:rPr>
              <w:t>Határozottság</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r>
      <w:tr w:rsidR="00045E01"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MÓDSZERKOMPETENCIÁK</w:t>
            </w:r>
          </w:p>
        </w:tc>
      </w:tr>
      <w:tr w:rsidR="00045E01"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045E01" w:rsidRPr="006B7DDC" w:rsidRDefault="00045E01" w:rsidP="0080767A">
            <w:pPr>
              <w:rPr>
                <w:rFonts w:ascii="Palatino Linotype" w:hAnsi="Palatino Linotype" w:cs="Arial"/>
                <w:sz w:val="20"/>
                <w:szCs w:val="20"/>
              </w:rPr>
            </w:pPr>
            <w:r w:rsidRPr="006B7DDC">
              <w:rPr>
                <w:rFonts w:ascii="Palatino Linotype" w:hAnsi="Palatino Linotype" w:cs="Arial"/>
                <w:sz w:val="20"/>
                <w:szCs w:val="20"/>
              </w:rPr>
              <w:t>Logikus gondolkodás</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C922AB"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C922AB" w:rsidRPr="006B7DDC" w:rsidRDefault="00C922AB" w:rsidP="00FC0C22">
            <w:pPr>
              <w:jc w:val="both"/>
              <w:rPr>
                <w:rFonts w:ascii="Palatino Linotype" w:hAnsi="Palatino Linotype" w:cs="Arial"/>
                <w:sz w:val="20"/>
                <w:szCs w:val="20"/>
              </w:rPr>
            </w:pPr>
            <w:r w:rsidRPr="006B7DDC">
              <w:rPr>
                <w:rFonts w:ascii="Palatino Linotype" w:hAnsi="Palatino Linotype" w:cs="Arial"/>
                <w:sz w:val="20"/>
                <w:szCs w:val="20"/>
              </w:rPr>
              <w:t>Információgyűjt</w:t>
            </w:r>
            <w:r>
              <w:rPr>
                <w:rFonts w:ascii="Palatino Linotype" w:hAnsi="Palatino Linotype" w:cs="Arial"/>
                <w:sz w:val="20"/>
                <w:szCs w:val="20"/>
              </w:rPr>
              <w:t>és</w:t>
            </w:r>
          </w:p>
        </w:tc>
        <w:tc>
          <w:tcPr>
            <w:tcW w:w="740" w:type="dxa"/>
            <w:tcBorders>
              <w:top w:val="nil"/>
              <w:left w:val="nil"/>
              <w:bottom w:val="single" w:sz="4" w:space="0" w:color="auto"/>
              <w:right w:val="single" w:sz="4" w:space="0" w:color="auto"/>
            </w:tcBorders>
            <w:vAlign w:val="bottom"/>
          </w:tcPr>
          <w:p w:rsidR="00C922AB" w:rsidRPr="006B7DDC" w:rsidRDefault="00C922AB" w:rsidP="00FC0C22">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C922AB" w:rsidRPr="006B7DDC" w:rsidRDefault="00C922AB" w:rsidP="00FC0C22">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C922AB" w:rsidRPr="006B7DDC" w:rsidRDefault="00C922AB" w:rsidP="00FC0C22">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C922AB" w:rsidRPr="006B7DDC" w:rsidRDefault="00C922AB" w:rsidP="00FC0C22">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r>
    </w:tbl>
    <w:p w:rsidR="00155A49" w:rsidRPr="00155A49" w:rsidRDefault="00155A49" w:rsidP="00155A49">
      <w:pPr>
        <w:widowControl w:val="0"/>
        <w:suppressAutoHyphens/>
        <w:rPr>
          <w:rFonts w:ascii="Palatino Linotype" w:hAnsi="Palatino Linotype"/>
          <w:b/>
          <w:bCs/>
          <w:iCs/>
        </w:rPr>
      </w:pPr>
    </w:p>
    <w:p w:rsidR="00045E01" w:rsidRPr="006B7DDC" w:rsidRDefault="00045E01" w:rsidP="005D18D2">
      <w:pPr>
        <w:widowControl w:val="0"/>
        <w:numPr>
          <w:ilvl w:val="0"/>
          <w:numId w:val="7"/>
        </w:numPr>
        <w:suppressAutoHyphens/>
        <w:rPr>
          <w:rFonts w:ascii="Palatino Linotype" w:hAnsi="Palatino Linotype"/>
          <w:b/>
          <w:bCs/>
          <w:iCs/>
        </w:rPr>
      </w:pPr>
      <w:r w:rsidRPr="006B7DDC">
        <w:rPr>
          <w:rFonts w:ascii="Palatino Linotype" w:hAnsi="Palatino Linotype"/>
          <w:b/>
          <w:kern w:val="1"/>
          <w:lang w:eastAsia="hi-IN" w:bidi="hi-IN"/>
        </w:rPr>
        <w:lastRenderedPageBreak/>
        <w:t>Foglalkoztatás II. tantárgy</w:t>
      </w:r>
      <w:r w:rsidR="00155A49">
        <w:rPr>
          <w:rFonts w:ascii="Palatino Linotype" w:hAnsi="Palatino Linotype"/>
          <w:b/>
        </w:rPr>
        <w:tab/>
      </w:r>
      <w:r w:rsidR="00155A49">
        <w:rPr>
          <w:rFonts w:ascii="Palatino Linotype" w:hAnsi="Palatino Linotype"/>
          <w:b/>
        </w:rPr>
        <w:tab/>
      </w:r>
      <w:r w:rsidR="00155A49">
        <w:rPr>
          <w:rFonts w:ascii="Palatino Linotype" w:hAnsi="Palatino Linotype"/>
          <w:b/>
        </w:rPr>
        <w:tab/>
      </w:r>
      <w:r w:rsidR="00155A49">
        <w:rPr>
          <w:rFonts w:ascii="Palatino Linotype" w:hAnsi="Palatino Linotype"/>
          <w:b/>
        </w:rPr>
        <w:tab/>
      </w:r>
      <w:r w:rsidR="00155A49">
        <w:rPr>
          <w:rFonts w:ascii="Palatino Linotype" w:hAnsi="Palatino Linotype"/>
          <w:b/>
        </w:rPr>
        <w:tab/>
      </w:r>
      <w:r w:rsidRPr="006B7DDC">
        <w:rPr>
          <w:rFonts w:ascii="Palatino Linotype" w:hAnsi="Palatino Linotype"/>
          <w:b/>
        </w:rPr>
        <w:tab/>
      </w:r>
      <w:r w:rsidR="00911D7C">
        <w:rPr>
          <w:rFonts w:ascii="Palatino Linotype" w:hAnsi="Palatino Linotype"/>
          <w:b/>
        </w:rPr>
        <w:tab/>
        <w:t xml:space="preserve">          </w:t>
      </w:r>
      <w:r w:rsidRPr="006B7DDC">
        <w:rPr>
          <w:rFonts w:ascii="Palatino Linotype" w:hAnsi="Palatino Linotype"/>
          <w:b/>
        </w:rPr>
        <w:t>16 óra</w:t>
      </w:r>
    </w:p>
    <w:p w:rsidR="00045E01" w:rsidRPr="006B7DDC" w:rsidRDefault="00045E01" w:rsidP="006065B9">
      <w:pPr>
        <w:rPr>
          <w:rFonts w:ascii="Palatino Linotype" w:hAnsi="Palatino Linotype"/>
          <w:b/>
        </w:rPr>
      </w:pPr>
    </w:p>
    <w:p w:rsidR="00045E01" w:rsidRPr="006B7DDC" w:rsidRDefault="00045E01" w:rsidP="005D18D2">
      <w:pPr>
        <w:widowControl w:val="0"/>
        <w:numPr>
          <w:ilvl w:val="1"/>
          <w:numId w:val="7"/>
        </w:numPr>
        <w:suppressAutoHyphens/>
        <w:rPr>
          <w:rFonts w:ascii="Palatino Linotype" w:hAnsi="Palatino Linotype"/>
          <w:b/>
        </w:rPr>
      </w:pPr>
      <w:r w:rsidRPr="006B7DDC">
        <w:rPr>
          <w:rFonts w:ascii="Palatino Linotype" w:hAnsi="Palatino Linotype"/>
          <w:b/>
        </w:rPr>
        <w:t>A tantárgy tanításának célja</w:t>
      </w:r>
    </w:p>
    <w:p w:rsidR="00045E01" w:rsidRDefault="00045E01" w:rsidP="006065B9">
      <w:pPr>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045E01" w:rsidRPr="00A33000" w:rsidRDefault="00045E01" w:rsidP="006065B9">
      <w:pPr>
        <w:rPr>
          <w:rFonts w:ascii="Palatino Linotype" w:hAnsi="Palatino Linotype"/>
        </w:rPr>
      </w:pPr>
    </w:p>
    <w:p w:rsidR="00045E01" w:rsidRPr="006B7DDC" w:rsidRDefault="00045E01" w:rsidP="005D18D2">
      <w:pPr>
        <w:widowControl w:val="0"/>
        <w:numPr>
          <w:ilvl w:val="1"/>
          <w:numId w:val="7"/>
        </w:numPr>
        <w:suppressAutoHyphens/>
        <w:rPr>
          <w:rFonts w:ascii="Palatino Linotype" w:hAnsi="Palatino Linotype"/>
          <w:b/>
        </w:rPr>
      </w:pPr>
      <w:r w:rsidRPr="006B7DDC">
        <w:rPr>
          <w:rFonts w:ascii="Palatino Linotype" w:hAnsi="Palatino Linotype"/>
          <w:b/>
        </w:rPr>
        <w:t>Kapcsolódó közismereti, szakmai tartalmak</w:t>
      </w:r>
    </w:p>
    <w:p w:rsidR="00045E01" w:rsidRPr="00182B03" w:rsidRDefault="00045E01" w:rsidP="006065B9">
      <w:pPr>
        <w:ind w:left="83" w:firstLine="709"/>
        <w:rPr>
          <w:rFonts w:ascii="Palatino Linotype" w:hAnsi="Palatino Linotype"/>
          <w:bCs/>
          <w:iCs/>
        </w:rPr>
      </w:pPr>
      <w:r w:rsidRPr="00182B03">
        <w:rPr>
          <w:rFonts w:ascii="Palatino Linotype" w:hAnsi="Palatino Linotype"/>
          <w:bCs/>
          <w:iCs/>
        </w:rPr>
        <w:t>-</w:t>
      </w:r>
    </w:p>
    <w:p w:rsidR="00045E01" w:rsidRPr="006B7DDC" w:rsidRDefault="00045E01" w:rsidP="006065B9">
      <w:pPr>
        <w:rPr>
          <w:rFonts w:ascii="Palatino Linotype" w:hAnsi="Palatino Linotype"/>
          <w:b/>
          <w:bCs/>
          <w:iCs/>
        </w:rPr>
      </w:pPr>
    </w:p>
    <w:p w:rsidR="00045E01" w:rsidRPr="006B7DDC" w:rsidRDefault="00045E01" w:rsidP="005D18D2">
      <w:pPr>
        <w:widowControl w:val="0"/>
        <w:numPr>
          <w:ilvl w:val="1"/>
          <w:numId w:val="7"/>
        </w:numPr>
        <w:suppressAutoHyphens/>
        <w:rPr>
          <w:rFonts w:ascii="Palatino Linotype" w:hAnsi="Palatino Linotype"/>
          <w:b/>
          <w:bCs/>
          <w:iCs/>
        </w:rPr>
      </w:pPr>
      <w:r w:rsidRPr="006B7DDC">
        <w:rPr>
          <w:rFonts w:ascii="Palatino Linotype" w:hAnsi="Palatino Linotype"/>
          <w:b/>
        </w:rPr>
        <w:t xml:space="preserve">Témakörök </w:t>
      </w:r>
    </w:p>
    <w:p w:rsidR="00045E01" w:rsidRPr="006B7DDC" w:rsidRDefault="00045E01" w:rsidP="006065B9">
      <w:pPr>
        <w:rPr>
          <w:rFonts w:ascii="Palatino Linotype" w:hAnsi="Palatino Linotype"/>
          <w:b/>
          <w:bCs/>
          <w:iCs/>
        </w:rPr>
      </w:pPr>
    </w:p>
    <w:p w:rsidR="00045E01" w:rsidRPr="006B7DDC" w:rsidRDefault="00045E01" w:rsidP="005D18D2">
      <w:pPr>
        <w:numPr>
          <w:ilvl w:val="2"/>
          <w:numId w:val="7"/>
        </w:numPr>
        <w:rPr>
          <w:rFonts w:ascii="Palatino Linotype" w:hAnsi="Palatino Linotype"/>
          <w:b/>
        </w:rPr>
      </w:pPr>
      <w:r>
        <w:rPr>
          <w:rFonts w:ascii="Palatino Linotype" w:hAnsi="Palatino Linotype"/>
          <w:b/>
        </w:rPr>
        <w:t>Munkajogi alapismeretek</w:t>
      </w:r>
      <w:r w:rsidRPr="006B7DDC">
        <w:rPr>
          <w:rFonts w:ascii="Palatino Linotype" w:hAnsi="Palatino Linotype"/>
          <w:b/>
        </w:rPr>
        <w:tab/>
      </w:r>
      <w:r w:rsidRPr="006B7DDC">
        <w:rPr>
          <w:rFonts w:ascii="Palatino Linotype" w:hAnsi="Palatino Linotype"/>
          <w:b/>
        </w:rPr>
        <w:tab/>
      </w:r>
      <w:r w:rsidRPr="006B7DDC">
        <w:rPr>
          <w:rFonts w:ascii="Palatino Linotype" w:hAnsi="Palatino Linotype"/>
          <w:b/>
        </w:rPr>
        <w:tab/>
      </w:r>
      <w:r w:rsidR="00155A49">
        <w:rPr>
          <w:rFonts w:ascii="Palatino Linotype" w:hAnsi="Palatino Linotype"/>
          <w:b/>
        </w:rPr>
        <w:tab/>
      </w:r>
      <w:r w:rsidR="00911D7C">
        <w:rPr>
          <w:rFonts w:ascii="Palatino Linotype" w:hAnsi="Palatino Linotype"/>
          <w:b/>
        </w:rPr>
        <w:tab/>
      </w:r>
      <w:r w:rsidR="00911D7C">
        <w:rPr>
          <w:rFonts w:ascii="Palatino Linotype" w:hAnsi="Palatino Linotype"/>
          <w:b/>
        </w:rPr>
        <w:tab/>
      </w:r>
      <w:r w:rsidR="00155A49">
        <w:rPr>
          <w:rFonts w:ascii="Palatino Linotype" w:hAnsi="Palatino Linotype"/>
          <w:b/>
        </w:rPr>
        <w:t xml:space="preserve">  </w:t>
      </w:r>
      <w:r w:rsidRPr="00182B03">
        <w:rPr>
          <w:rFonts w:ascii="Palatino Linotype" w:hAnsi="Palatino Linotype"/>
          <w:b/>
          <w:i/>
        </w:rPr>
        <w:t>4</w:t>
      </w:r>
      <w:r w:rsidRPr="006B7DDC">
        <w:rPr>
          <w:rFonts w:ascii="Palatino Linotype" w:hAnsi="Palatino Linotype"/>
          <w:b/>
          <w:i/>
        </w:rPr>
        <w:t xml:space="preserve"> óra</w:t>
      </w:r>
    </w:p>
    <w:p w:rsidR="00045E01" w:rsidRPr="006B7DDC" w:rsidRDefault="00045E01" w:rsidP="006065B9">
      <w:pPr>
        <w:ind w:left="708"/>
        <w:jc w:val="both"/>
        <w:rPr>
          <w:rFonts w:ascii="Palatino Linotype" w:hAnsi="Palatino Linotype"/>
          <w:kern w:val="1"/>
          <w:lang w:eastAsia="hi-IN" w:bidi="hi-IN"/>
        </w:rPr>
      </w:pPr>
      <w:r>
        <w:rPr>
          <w:rFonts w:ascii="Palatino Linotype" w:hAnsi="Palatino Linotype"/>
          <w:kern w:val="1"/>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kern w:val="1"/>
          <w:lang w:eastAsia="hi-IN" w:bidi="hi-IN"/>
        </w:rPr>
        <w:t>)</w:t>
      </w:r>
      <w:r>
        <w:rPr>
          <w:rFonts w:ascii="Palatino Linotype" w:hAnsi="Palatino Linotype"/>
          <w:kern w:val="1"/>
          <w:lang w:eastAsia="hi-IN" w:bidi="hi-IN"/>
        </w:rPr>
        <w:t>.</w:t>
      </w:r>
    </w:p>
    <w:p w:rsidR="00045E01" w:rsidRDefault="00045E01" w:rsidP="006065B9">
      <w:pPr>
        <w:ind w:left="720"/>
        <w:jc w:val="both"/>
        <w:rPr>
          <w:rFonts w:ascii="Palatino Linotype" w:hAnsi="Palatino Linotype"/>
          <w:kern w:val="1"/>
          <w:lang w:eastAsia="hi-IN" w:bidi="hi-IN"/>
        </w:rPr>
      </w:pPr>
      <w:r>
        <w:rPr>
          <w:rFonts w:ascii="Palatino Linotype" w:hAnsi="Palatino Linotype"/>
          <w:kern w:val="1"/>
          <w:lang w:eastAsia="hi-IN" w:bidi="hi-IN"/>
        </w:rPr>
        <w:t>Munkajogi alapok: felek a munkajogviszonyban, munkaviszony létesítése, munkakör, munkaszerződés módosítása, megszűnése, megszüntetése, felmondás, végkielégítés, pihenőidők, szabadság.</w:t>
      </w:r>
    </w:p>
    <w:p w:rsidR="00045E01" w:rsidRDefault="00045E01" w:rsidP="006065B9">
      <w:pPr>
        <w:ind w:left="720"/>
        <w:jc w:val="both"/>
        <w:rPr>
          <w:rFonts w:ascii="Palatino Linotype" w:hAnsi="Palatino Linotype"/>
          <w:kern w:val="1"/>
          <w:lang w:eastAsia="hi-IN" w:bidi="hi-IN"/>
        </w:rPr>
      </w:pPr>
      <w:r>
        <w:rPr>
          <w:rFonts w:ascii="Palatino Linotype" w:hAnsi="Palatino Linotype"/>
          <w:kern w:val="1"/>
          <w:lang w:eastAsia="hi-IN" w:bidi="hi-IN"/>
        </w:rPr>
        <w:t>Foglalkoztatási formák: munkaviszony, megbízási jogviszony, vállalkozási jogviszony, közalkalmazotti jogviszony, közszolgálati jogviszony.</w:t>
      </w:r>
    </w:p>
    <w:p w:rsidR="00045E01" w:rsidRDefault="00045E01" w:rsidP="006065B9">
      <w:pPr>
        <w:ind w:left="720"/>
        <w:jc w:val="both"/>
        <w:rPr>
          <w:rFonts w:ascii="Palatino Linotype" w:hAnsi="Palatino Linotype"/>
          <w:kern w:val="1"/>
          <w:lang w:eastAsia="hi-IN" w:bidi="hi-IN"/>
        </w:rPr>
      </w:pPr>
      <w:r>
        <w:rPr>
          <w:rFonts w:ascii="Palatino Linotype" w:hAnsi="Palatino Linotype"/>
          <w:kern w:val="1"/>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lang w:eastAsia="hi-IN" w:bidi="hi-IN"/>
        </w:rPr>
        <w:t xml:space="preserve"> </w:t>
      </w:r>
      <w:r>
        <w:rPr>
          <w:rFonts w:ascii="Palatino Linotype" w:hAnsi="Palatino Linotype"/>
          <w:kern w:val="1"/>
          <w:lang w:eastAsia="hi-IN" w:bidi="hi-IN"/>
        </w:rPr>
        <w:t xml:space="preserve">(mezőgazdasági, turisztikai idénymunka és alkalmi munka), önfoglalkoztatás, őstermelői jogviszony, háztartási munka, iskolaszövetkezet keretében végzett diákmunka, önkéntes munka. </w:t>
      </w:r>
    </w:p>
    <w:p w:rsidR="00045E01" w:rsidRPr="006B7DDC" w:rsidRDefault="00045E01" w:rsidP="006065B9">
      <w:pPr>
        <w:ind w:firstLine="540"/>
        <w:rPr>
          <w:rFonts w:ascii="Palatino Linotype" w:hAnsi="Palatino Linotype"/>
        </w:rPr>
      </w:pPr>
    </w:p>
    <w:p w:rsidR="00045E01" w:rsidRPr="006B7DDC" w:rsidRDefault="00045E01" w:rsidP="005D18D2">
      <w:pPr>
        <w:numPr>
          <w:ilvl w:val="2"/>
          <w:numId w:val="7"/>
        </w:numPr>
        <w:rPr>
          <w:rFonts w:ascii="Palatino Linotype" w:hAnsi="Palatino Linotype"/>
          <w:b/>
        </w:rPr>
      </w:pPr>
      <w:r>
        <w:rPr>
          <w:rFonts w:ascii="Palatino Linotype" w:hAnsi="Palatino Linotype"/>
          <w:b/>
          <w:kern w:val="1"/>
          <w:lang w:eastAsia="hi-IN" w:bidi="hi-IN"/>
        </w:rPr>
        <w:t>Munkaviszony létesítése</w:t>
      </w:r>
      <w:r w:rsidRPr="006B7DDC">
        <w:rPr>
          <w:rFonts w:ascii="Palatino Linotype" w:hAnsi="Palatino Linotype"/>
          <w:b/>
          <w:kern w:val="1"/>
          <w:lang w:eastAsia="hi-IN" w:bidi="hi-IN"/>
        </w:rPr>
        <w:tab/>
      </w:r>
      <w:r w:rsidRPr="006B7DDC">
        <w:rPr>
          <w:rFonts w:ascii="Palatino Linotype" w:hAnsi="Palatino Linotype"/>
          <w:b/>
          <w:kern w:val="1"/>
          <w:lang w:eastAsia="hi-IN" w:bidi="hi-IN"/>
        </w:rPr>
        <w:tab/>
      </w:r>
      <w:r w:rsidRPr="006B7DDC">
        <w:rPr>
          <w:rFonts w:ascii="Palatino Linotype" w:hAnsi="Palatino Linotype"/>
          <w:b/>
          <w:kern w:val="1"/>
          <w:lang w:eastAsia="hi-IN" w:bidi="hi-IN"/>
        </w:rPr>
        <w:tab/>
      </w:r>
      <w:r>
        <w:rPr>
          <w:rFonts w:ascii="Palatino Linotype" w:hAnsi="Palatino Linotype"/>
          <w:b/>
        </w:rPr>
        <w:tab/>
      </w:r>
      <w:r w:rsidRPr="006B7DDC">
        <w:rPr>
          <w:rFonts w:ascii="Palatino Linotype" w:hAnsi="Palatino Linotype"/>
          <w:b/>
        </w:rPr>
        <w:tab/>
      </w:r>
      <w:r w:rsidR="00911D7C">
        <w:rPr>
          <w:rFonts w:ascii="Palatino Linotype" w:hAnsi="Palatino Linotype"/>
          <w:b/>
        </w:rPr>
        <w:tab/>
      </w:r>
      <w:r w:rsidR="00911D7C">
        <w:rPr>
          <w:rFonts w:ascii="Palatino Linotype" w:hAnsi="Palatino Linotype"/>
          <w:b/>
        </w:rPr>
        <w:tab/>
      </w:r>
      <w:r w:rsidR="00155A49">
        <w:rPr>
          <w:rFonts w:ascii="Palatino Linotype" w:hAnsi="Palatino Linotype"/>
          <w:b/>
        </w:rPr>
        <w:t xml:space="preserve">  </w:t>
      </w:r>
      <w:r>
        <w:rPr>
          <w:rFonts w:ascii="Palatino Linotype" w:hAnsi="Palatino Linotype"/>
          <w:b/>
        </w:rPr>
        <w:t>4</w:t>
      </w:r>
      <w:r w:rsidRPr="006B7DDC">
        <w:rPr>
          <w:rFonts w:ascii="Palatino Linotype" w:hAnsi="Palatino Linotype"/>
          <w:b/>
          <w:i/>
        </w:rPr>
        <w:t xml:space="preserve"> óra</w:t>
      </w:r>
    </w:p>
    <w:p w:rsidR="00045E01" w:rsidRPr="00B63991" w:rsidRDefault="00045E01" w:rsidP="006065B9">
      <w:pPr>
        <w:ind w:left="708"/>
        <w:jc w:val="both"/>
        <w:rPr>
          <w:rFonts w:ascii="Palatino Linotype" w:hAnsi="Palatino Linotype"/>
        </w:rPr>
      </w:pPr>
      <w:r>
        <w:rPr>
          <w:rFonts w:ascii="Palatino Linotype" w:hAnsi="Palatino Linotype"/>
        </w:rPr>
        <w:t>Munkaviszony létrejötte, fajtái: munkaszerződés, teljes- és részmunkaidő, határozott és határozatlan munkaviszony, minimálbér és garantált bérminimum, képviselet szabályai</w:t>
      </w:r>
      <w:r w:rsidRPr="00B63991">
        <w:rPr>
          <w:rFonts w:ascii="Palatino Linotype" w:hAnsi="Palatino Linotype"/>
        </w:rPr>
        <w:t>, elállás szabályai, próbaidő.</w:t>
      </w:r>
    </w:p>
    <w:p w:rsidR="00045E01" w:rsidRPr="00B63991" w:rsidRDefault="00045E01" w:rsidP="006065B9">
      <w:pPr>
        <w:ind w:left="708"/>
        <w:jc w:val="both"/>
        <w:rPr>
          <w:rFonts w:ascii="Palatino Linotype" w:hAnsi="Palatino Linotype"/>
        </w:rPr>
      </w:pPr>
      <w:r w:rsidRPr="00B63991">
        <w:rPr>
          <w:rFonts w:ascii="Palatino Linotype" w:hAnsi="Palatino Linotype"/>
        </w:rPr>
        <w:t>Munkavállaláshoz szükséges iratok, munkaviszony megszűnésekor a munkáltató által kiadandó dokumentumok.</w:t>
      </w:r>
    </w:p>
    <w:p w:rsidR="00045E01" w:rsidRPr="00B63991" w:rsidRDefault="00045E01" w:rsidP="006065B9">
      <w:pPr>
        <w:ind w:left="708"/>
        <w:jc w:val="both"/>
        <w:rPr>
          <w:rFonts w:ascii="Palatino Linotype" w:hAnsi="Palatino Linotype"/>
        </w:rPr>
      </w:pPr>
      <w:r w:rsidRPr="00B63991">
        <w:rPr>
          <w:rFonts w:ascii="Palatino Linotype" w:hAnsi="Palatino Linotype"/>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045E01" w:rsidRPr="00B63991" w:rsidRDefault="00045E01" w:rsidP="006065B9">
      <w:pPr>
        <w:ind w:left="708"/>
        <w:jc w:val="both"/>
        <w:rPr>
          <w:rFonts w:ascii="Palatino Linotype" w:hAnsi="Palatino Linotype"/>
        </w:rPr>
      </w:pPr>
    </w:p>
    <w:p w:rsidR="00045E01" w:rsidRPr="00B63991" w:rsidRDefault="00155A49" w:rsidP="005D18D2">
      <w:pPr>
        <w:numPr>
          <w:ilvl w:val="2"/>
          <w:numId w:val="7"/>
        </w:numPr>
        <w:rPr>
          <w:rFonts w:ascii="Palatino Linotype" w:hAnsi="Palatino Linotype"/>
          <w:b/>
        </w:rPr>
      </w:pPr>
      <w:r>
        <w:rPr>
          <w:rFonts w:ascii="Palatino Linotype" w:hAnsi="Palatino Linotype"/>
          <w:b/>
          <w:kern w:val="1"/>
          <w:lang w:eastAsia="hi-IN" w:bidi="hi-IN"/>
        </w:rPr>
        <w:t>Álláskeresés</w:t>
      </w:r>
      <w:r>
        <w:rPr>
          <w:rFonts w:ascii="Palatino Linotype" w:hAnsi="Palatino Linotype"/>
          <w:b/>
          <w:kern w:val="1"/>
          <w:lang w:eastAsia="hi-IN" w:bidi="hi-IN"/>
        </w:rPr>
        <w:tab/>
      </w:r>
      <w:r>
        <w:rPr>
          <w:rFonts w:ascii="Palatino Linotype" w:hAnsi="Palatino Linotype"/>
          <w:b/>
          <w:kern w:val="1"/>
          <w:lang w:eastAsia="hi-IN" w:bidi="hi-IN"/>
        </w:rPr>
        <w:tab/>
      </w:r>
      <w:r w:rsidR="00045E01" w:rsidRPr="00B63991">
        <w:rPr>
          <w:rFonts w:ascii="Palatino Linotype" w:hAnsi="Palatino Linotype"/>
          <w:b/>
          <w:kern w:val="1"/>
          <w:lang w:eastAsia="hi-IN" w:bidi="hi-IN"/>
        </w:rPr>
        <w:tab/>
      </w:r>
      <w:r w:rsidR="00045E01" w:rsidRPr="00B63991">
        <w:rPr>
          <w:rFonts w:ascii="Palatino Linotype" w:hAnsi="Palatino Linotype"/>
          <w:b/>
        </w:rPr>
        <w:tab/>
      </w:r>
      <w:r w:rsidR="00045E01">
        <w:rPr>
          <w:rFonts w:ascii="Palatino Linotype" w:hAnsi="Palatino Linotype"/>
          <w:b/>
        </w:rPr>
        <w:tab/>
      </w:r>
      <w:r w:rsidR="00045E01">
        <w:rPr>
          <w:rFonts w:ascii="Palatino Linotype" w:hAnsi="Palatino Linotype"/>
          <w:b/>
        </w:rPr>
        <w:tab/>
      </w:r>
      <w:r w:rsidR="00045E01" w:rsidRPr="00B63991">
        <w:rPr>
          <w:rFonts w:ascii="Palatino Linotype" w:hAnsi="Palatino Linotype"/>
          <w:b/>
        </w:rPr>
        <w:tab/>
      </w:r>
      <w:r w:rsidR="00911D7C">
        <w:rPr>
          <w:rFonts w:ascii="Palatino Linotype" w:hAnsi="Palatino Linotype"/>
          <w:b/>
        </w:rPr>
        <w:tab/>
      </w:r>
      <w:r w:rsidR="00911D7C">
        <w:rPr>
          <w:rFonts w:ascii="Palatino Linotype" w:hAnsi="Palatino Linotype"/>
          <w:b/>
        </w:rPr>
        <w:tab/>
      </w:r>
      <w:r>
        <w:rPr>
          <w:rFonts w:ascii="Palatino Linotype" w:hAnsi="Palatino Linotype"/>
          <w:b/>
        </w:rPr>
        <w:t xml:space="preserve">  </w:t>
      </w:r>
      <w:r w:rsidR="00045E01" w:rsidRPr="00B63991">
        <w:rPr>
          <w:rFonts w:ascii="Palatino Linotype" w:hAnsi="Palatino Linotype"/>
          <w:b/>
          <w:i/>
        </w:rPr>
        <w:t>4 óra</w:t>
      </w:r>
    </w:p>
    <w:p w:rsidR="00045E01" w:rsidRPr="00B63991" w:rsidRDefault="00045E01" w:rsidP="006065B9">
      <w:pPr>
        <w:ind w:left="720"/>
        <w:jc w:val="both"/>
        <w:rPr>
          <w:rFonts w:ascii="Palatino Linotype" w:hAnsi="Palatino Linotype"/>
          <w:kern w:val="1"/>
          <w:lang w:eastAsia="hi-IN" w:bidi="hi-IN"/>
        </w:rPr>
      </w:pPr>
      <w:r w:rsidRPr="00B63991">
        <w:rPr>
          <w:rFonts w:ascii="Palatino Linotype" w:hAnsi="Palatino Linotype"/>
          <w:kern w:val="1"/>
          <w:lang w:eastAsia="hi-IN" w:bidi="hi-IN"/>
        </w:rPr>
        <w:t>Karrierlehetőségek feltérképezése: önismeret, reális célkitűzések, helyi munkaerőpiac ismerete, mobilitás szerepe, képzések szerepe, foglalkoztatási támogatások ismerete.</w:t>
      </w:r>
    </w:p>
    <w:p w:rsidR="00045E01" w:rsidRPr="00B63991" w:rsidRDefault="00045E01" w:rsidP="006065B9">
      <w:pPr>
        <w:ind w:left="720"/>
        <w:jc w:val="both"/>
        <w:rPr>
          <w:rFonts w:ascii="Palatino Linotype" w:hAnsi="Palatino Linotype"/>
          <w:kern w:val="1"/>
          <w:lang w:eastAsia="hi-IN" w:bidi="hi-IN"/>
        </w:rPr>
      </w:pPr>
      <w:r w:rsidRPr="00B63991">
        <w:rPr>
          <w:rFonts w:ascii="Palatino Linotype" w:hAnsi="Palatino Linotype"/>
          <w:kern w:val="1"/>
          <w:lang w:eastAsia="hi-IN" w:bidi="hi-IN"/>
        </w:rPr>
        <w:lastRenderedPageBreak/>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045E01" w:rsidRPr="00B63991" w:rsidRDefault="00045E01" w:rsidP="006065B9">
      <w:pPr>
        <w:ind w:left="720"/>
        <w:jc w:val="both"/>
        <w:rPr>
          <w:rFonts w:ascii="Palatino Linotype" w:hAnsi="Palatino Linotype"/>
          <w:kern w:val="1"/>
          <w:lang w:eastAsia="hi-IN" w:bidi="hi-IN"/>
        </w:rPr>
      </w:pPr>
      <w:r w:rsidRPr="00B63991">
        <w:rPr>
          <w:rFonts w:ascii="Palatino Linotype" w:hAnsi="Palatino Linotype"/>
          <w:kern w:val="1"/>
          <w:lang w:eastAsia="hi-IN" w:bidi="hi-IN"/>
        </w:rPr>
        <w:t xml:space="preserve">Álláskeresési módszerek: újsághirdetés, internetes álláskereső oldalak, személyes kapcsolatok, kapcsolati hálózat fontossága, EURES (Európai Foglalkoztatási Szolgálat az Európai </w:t>
      </w:r>
      <w:r w:rsidR="00501F5D">
        <w:rPr>
          <w:rFonts w:ascii="Palatino Linotype" w:hAnsi="Palatino Linotype"/>
          <w:kern w:val="1"/>
          <w:lang w:eastAsia="hi-IN" w:bidi="hi-IN"/>
        </w:rPr>
        <w:t>U</w:t>
      </w:r>
      <w:r w:rsidRPr="00B63991">
        <w:rPr>
          <w:rFonts w:ascii="Palatino Linotype" w:hAnsi="Palatino Linotype"/>
          <w:kern w:val="1"/>
          <w:lang w:eastAsia="hi-IN" w:bidi="hi-IN"/>
        </w:rPr>
        <w:t>nióban történő álláskeresésben), munkaügyi szervezet segítségével történő álláskeresés, cégek adatbázisába történő jelentkezés, közösségi portálok szerepe.</w:t>
      </w:r>
    </w:p>
    <w:p w:rsidR="00045E01" w:rsidRPr="00B63991" w:rsidRDefault="00045E01" w:rsidP="006065B9">
      <w:pPr>
        <w:ind w:left="720"/>
        <w:jc w:val="both"/>
        <w:rPr>
          <w:rFonts w:ascii="Palatino Linotype" w:hAnsi="Palatino Linotype"/>
          <w:kern w:val="1"/>
          <w:lang w:eastAsia="hi-IN" w:bidi="hi-IN"/>
        </w:rPr>
      </w:pPr>
      <w:r w:rsidRPr="00B63991">
        <w:rPr>
          <w:rFonts w:ascii="Palatino Linotype" w:hAnsi="Palatino Linotype"/>
          <w:kern w:val="1"/>
          <w:lang w:eastAsia="hi-IN" w:bidi="hi-IN"/>
        </w:rPr>
        <w:t xml:space="preserve">Munkaerőpiaci technikák alkalmazása: Foglalkozási Információs Tanácsadó (FIT), Foglalkoztatási Információs Pontok (FIP), Nemzeti Pályaorientációs Portál (NPP). </w:t>
      </w:r>
    </w:p>
    <w:p w:rsidR="00045E01" w:rsidRPr="00B63991" w:rsidRDefault="00045E01" w:rsidP="006065B9">
      <w:pPr>
        <w:ind w:left="720"/>
        <w:jc w:val="both"/>
        <w:rPr>
          <w:rFonts w:ascii="Palatino Linotype" w:hAnsi="Palatino Linotype"/>
          <w:kern w:val="1"/>
          <w:lang w:eastAsia="hi-IN" w:bidi="hi-IN"/>
        </w:rPr>
      </w:pPr>
      <w:r w:rsidRPr="00B63991">
        <w:rPr>
          <w:rFonts w:ascii="Palatino Linotype" w:hAnsi="Palatino Linotype"/>
          <w:kern w:val="1"/>
          <w:lang w:eastAsia="hi-IN" w:bidi="hi-IN"/>
        </w:rPr>
        <w:t>Állásinterjú: felkészülés, megjelenés, szereplés az állásinterjún, testbeszéd szerepe.</w:t>
      </w:r>
    </w:p>
    <w:p w:rsidR="00045E01" w:rsidRPr="00B63991" w:rsidRDefault="00045E01" w:rsidP="006065B9">
      <w:pPr>
        <w:ind w:left="720"/>
        <w:rPr>
          <w:rFonts w:ascii="Palatino Linotype" w:hAnsi="Palatino Linotype"/>
        </w:rPr>
      </w:pPr>
    </w:p>
    <w:p w:rsidR="00045E01" w:rsidRPr="00B63991" w:rsidRDefault="00045E01" w:rsidP="005D18D2">
      <w:pPr>
        <w:numPr>
          <w:ilvl w:val="2"/>
          <w:numId w:val="7"/>
        </w:numPr>
        <w:rPr>
          <w:rFonts w:ascii="Palatino Linotype" w:hAnsi="Palatino Linotype"/>
          <w:b/>
        </w:rPr>
      </w:pPr>
      <w:r w:rsidRPr="00B63991">
        <w:rPr>
          <w:rFonts w:ascii="Palatino Linotype" w:hAnsi="Palatino Linotype"/>
          <w:b/>
          <w:kern w:val="1"/>
          <w:lang w:eastAsia="hi-IN" w:bidi="hi-IN"/>
        </w:rPr>
        <w:t>Munkanélküliség</w:t>
      </w:r>
      <w:r w:rsidRPr="00B63991">
        <w:rPr>
          <w:rFonts w:ascii="Palatino Linotype" w:hAnsi="Palatino Linotype"/>
          <w:b/>
          <w:kern w:val="1"/>
          <w:lang w:eastAsia="hi-IN" w:bidi="hi-IN"/>
        </w:rPr>
        <w:tab/>
      </w:r>
      <w:r w:rsidRPr="00B63991">
        <w:rPr>
          <w:rFonts w:ascii="Palatino Linotype" w:hAnsi="Palatino Linotype"/>
          <w:b/>
          <w:kern w:val="1"/>
          <w:lang w:eastAsia="hi-IN" w:bidi="hi-IN"/>
        </w:rPr>
        <w:tab/>
      </w:r>
      <w:r w:rsidRPr="00B63991">
        <w:rPr>
          <w:rFonts w:ascii="Palatino Linotype" w:hAnsi="Palatino Linotype"/>
          <w:b/>
          <w:kern w:val="1"/>
          <w:lang w:eastAsia="hi-IN" w:bidi="hi-IN"/>
        </w:rPr>
        <w:tab/>
      </w:r>
      <w:r w:rsidRPr="00B63991">
        <w:rPr>
          <w:rFonts w:ascii="Palatino Linotype" w:hAnsi="Palatino Linotype"/>
          <w:b/>
          <w:kern w:val="1"/>
          <w:lang w:eastAsia="hi-IN" w:bidi="hi-IN"/>
        </w:rPr>
        <w:tab/>
      </w:r>
      <w:r w:rsidRPr="00B63991">
        <w:rPr>
          <w:rFonts w:ascii="Palatino Linotype" w:hAnsi="Palatino Linotype"/>
          <w:b/>
        </w:rPr>
        <w:tab/>
      </w:r>
      <w:r w:rsidRPr="00B63991">
        <w:rPr>
          <w:rFonts w:ascii="Palatino Linotype" w:hAnsi="Palatino Linotype"/>
          <w:b/>
        </w:rPr>
        <w:tab/>
      </w:r>
      <w:r w:rsidR="00911D7C">
        <w:rPr>
          <w:rFonts w:ascii="Palatino Linotype" w:hAnsi="Palatino Linotype"/>
          <w:b/>
        </w:rPr>
        <w:tab/>
      </w:r>
      <w:r w:rsidR="00911D7C">
        <w:rPr>
          <w:rFonts w:ascii="Palatino Linotype" w:hAnsi="Palatino Linotype"/>
          <w:b/>
        </w:rPr>
        <w:tab/>
      </w:r>
      <w:r w:rsidR="00155A49">
        <w:rPr>
          <w:rFonts w:ascii="Palatino Linotype" w:hAnsi="Palatino Linotype"/>
          <w:b/>
        </w:rPr>
        <w:t xml:space="preserve">  </w:t>
      </w:r>
      <w:r w:rsidRPr="00B63991">
        <w:rPr>
          <w:rFonts w:ascii="Palatino Linotype" w:hAnsi="Palatino Linotype"/>
          <w:b/>
          <w:i/>
        </w:rPr>
        <w:t>4 óra</w:t>
      </w:r>
    </w:p>
    <w:p w:rsidR="00045E01" w:rsidRPr="00B63991" w:rsidRDefault="00045E01" w:rsidP="006065B9">
      <w:pPr>
        <w:ind w:left="720"/>
        <w:jc w:val="both"/>
        <w:rPr>
          <w:rFonts w:ascii="Palatino Linotype" w:hAnsi="Palatino Linotype"/>
        </w:rPr>
      </w:pPr>
      <w:r w:rsidRPr="00B63991">
        <w:rPr>
          <w:rFonts w:ascii="Palatino Linotype" w:hAnsi="Palatino Linotype"/>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045E01" w:rsidRPr="00B63991" w:rsidRDefault="00045E01" w:rsidP="006065B9">
      <w:pPr>
        <w:ind w:left="720"/>
        <w:jc w:val="both"/>
        <w:rPr>
          <w:rFonts w:ascii="Palatino Linotype" w:hAnsi="Palatino Linotype"/>
        </w:rPr>
      </w:pPr>
      <w:r w:rsidRPr="00B63991">
        <w:rPr>
          <w:rFonts w:ascii="Palatino Linotype" w:hAnsi="Palatino Linotype"/>
        </w:rPr>
        <w:t xml:space="preserve">Álláskeresési ellátások („passzív eszközök”): álláskeresési járadék és nyugdíj előtti álláskeresési segély. Utazási költségtérítés. </w:t>
      </w:r>
    </w:p>
    <w:p w:rsidR="00045E01" w:rsidRPr="00B63991" w:rsidRDefault="00045E01" w:rsidP="006065B9">
      <w:pPr>
        <w:ind w:left="720"/>
        <w:jc w:val="both"/>
        <w:rPr>
          <w:rFonts w:ascii="Palatino Linotype" w:hAnsi="Palatino Linotype"/>
        </w:rPr>
      </w:pPr>
      <w:r w:rsidRPr="00B63991">
        <w:rPr>
          <w:rFonts w:ascii="Palatino Linotype" w:hAnsi="Palatino Linotype"/>
        </w:rPr>
        <w:t xml:space="preserve">Foglalkoztatást helyettesítő támogatás. </w:t>
      </w:r>
    </w:p>
    <w:p w:rsidR="00045E01" w:rsidRPr="00B63991" w:rsidRDefault="00045E01" w:rsidP="006065B9">
      <w:pPr>
        <w:ind w:left="720"/>
        <w:jc w:val="both"/>
        <w:rPr>
          <w:rFonts w:ascii="Palatino Linotype" w:hAnsi="Palatino Linotype"/>
        </w:rPr>
      </w:pPr>
      <w:r w:rsidRPr="00B63991">
        <w:rPr>
          <w:rFonts w:ascii="Palatino Linotype" w:hAnsi="Palatino Linotype"/>
        </w:rPr>
        <w:t>Közfoglalkoztatás: közfoglalkoztatás célja, közfoglalkozatás célcsoportja, közfoglalkozatás főbb szabályai</w:t>
      </w:r>
    </w:p>
    <w:p w:rsidR="00045E01" w:rsidRPr="00B63991" w:rsidRDefault="00045E01" w:rsidP="006065B9">
      <w:pPr>
        <w:ind w:left="720"/>
        <w:jc w:val="both"/>
        <w:rPr>
          <w:rFonts w:ascii="Palatino Linotype" w:hAnsi="Palatino Linotype"/>
        </w:rPr>
      </w:pPr>
      <w:r w:rsidRPr="00B63991">
        <w:rPr>
          <w:rFonts w:ascii="Palatino Linotype" w:hAnsi="Palatino Linotype"/>
        </w:rPr>
        <w:t xml:space="preserve">Munkaügyi szervezet: Nemzeti Foglalkoztatási Szervezet (NFSZ) felépítése, Nemzeti Munkaügyi Hivatal, munkaügyi központ, kirendeltség feladatai. </w:t>
      </w:r>
    </w:p>
    <w:p w:rsidR="00045E01" w:rsidRPr="00B63991" w:rsidRDefault="00045E01" w:rsidP="006065B9">
      <w:pPr>
        <w:ind w:left="720"/>
        <w:jc w:val="both"/>
        <w:rPr>
          <w:rFonts w:ascii="Palatino Linotype" w:hAnsi="Palatino Linotype"/>
        </w:rPr>
      </w:pPr>
      <w:r w:rsidRPr="00B63991">
        <w:rPr>
          <w:rFonts w:ascii="Palatino Linotype" w:hAnsi="Palatino Linotype"/>
        </w:rPr>
        <w:t>Az álláskeresők részére nyújtott támogatások („aktív eszközök”): önfoglalkoztatás támogatása, foglalkoztatást elősegítő támogatások (képzések, béralapú támogatások, mobilitási támogatások).</w:t>
      </w:r>
    </w:p>
    <w:p w:rsidR="00045E01" w:rsidRPr="00B63991" w:rsidRDefault="00045E01" w:rsidP="006065B9">
      <w:pPr>
        <w:ind w:left="720"/>
        <w:jc w:val="both"/>
        <w:rPr>
          <w:rFonts w:ascii="Palatino Linotype" w:hAnsi="Palatino Linotype"/>
        </w:rPr>
      </w:pPr>
      <w:r w:rsidRPr="00B63991">
        <w:rPr>
          <w:rFonts w:ascii="Palatino Linotype" w:hAnsi="Palatino Linotype"/>
        </w:rPr>
        <w:t>Vállalkozások létrehozása és működtetése: társas vállalkozási formák, egyéni vállalkozás, mezőgazdasági őstermelő, nyilvántartásba vétel, működés, vállalkozás megszűnésének, megszüntetésének szabályai.</w:t>
      </w:r>
    </w:p>
    <w:p w:rsidR="00C922AB" w:rsidRDefault="00045E01" w:rsidP="00A5322A">
      <w:pPr>
        <w:ind w:left="720"/>
        <w:jc w:val="both"/>
        <w:rPr>
          <w:rFonts w:ascii="Palatino Linotype" w:hAnsi="Palatino Linotype"/>
        </w:rPr>
      </w:pPr>
      <w:r w:rsidRPr="00B63991">
        <w:rPr>
          <w:rFonts w:ascii="Palatino Linotype" w:hAnsi="Palatino Linotype"/>
        </w:rPr>
        <w:t>A munkaerőpiac sajátosságai, NFSZ szolgáltatásai: pályaválasztási tanácsadás, munka- és pályatanácsadás, álláskeresési tanácsadás, álláskereső klub, pszichológiai tanácsadás.</w:t>
      </w:r>
    </w:p>
    <w:p w:rsidR="00045E01" w:rsidRPr="00B63991" w:rsidRDefault="00045E01" w:rsidP="006065B9">
      <w:pPr>
        <w:ind w:left="720"/>
        <w:jc w:val="both"/>
        <w:rPr>
          <w:rFonts w:ascii="Palatino Linotype" w:hAnsi="Palatino Linotype"/>
        </w:rPr>
      </w:pPr>
    </w:p>
    <w:p w:rsidR="00045E01" w:rsidRPr="00B63991" w:rsidRDefault="00045E01" w:rsidP="005D18D2">
      <w:pPr>
        <w:widowControl w:val="0"/>
        <w:numPr>
          <w:ilvl w:val="1"/>
          <w:numId w:val="7"/>
        </w:numPr>
        <w:suppressAutoHyphens/>
        <w:rPr>
          <w:rFonts w:ascii="Palatino Linotype" w:hAnsi="Palatino Linotype"/>
          <w:b/>
          <w:i/>
        </w:rPr>
      </w:pPr>
      <w:r w:rsidRPr="00B63991">
        <w:rPr>
          <w:rFonts w:ascii="Palatino Linotype" w:hAnsi="Palatino Linotype"/>
          <w:b/>
          <w:i/>
        </w:rPr>
        <w:t xml:space="preserve">A képzés javasolt helyszíne </w:t>
      </w:r>
      <w:r w:rsidRPr="00B63991">
        <w:rPr>
          <w:rFonts w:ascii="Palatino Linotype" w:hAnsi="Palatino Linotype"/>
          <w:b/>
          <w:i/>
          <w:kern w:val="1"/>
          <w:lang w:eastAsia="hi-IN" w:bidi="hi-IN"/>
        </w:rPr>
        <w:t>(ajánlás)</w:t>
      </w:r>
    </w:p>
    <w:p w:rsidR="00045E01" w:rsidRPr="00C922AB" w:rsidRDefault="00045E01" w:rsidP="00911D7C">
      <w:pPr>
        <w:widowControl w:val="0"/>
        <w:suppressAutoHyphens/>
        <w:ind w:left="360"/>
        <w:rPr>
          <w:rFonts w:ascii="Palatino Linotype" w:hAnsi="Palatino Linotype"/>
          <w:bCs/>
          <w:i/>
        </w:rPr>
      </w:pPr>
      <w:r w:rsidRPr="00C922AB">
        <w:rPr>
          <w:rFonts w:ascii="Palatino Linotype" w:hAnsi="Palatino Linotype"/>
          <w:i/>
          <w:kern w:val="1"/>
          <w:lang w:eastAsia="hi-IN" w:bidi="hi-IN"/>
        </w:rPr>
        <w:t>Tanterem</w:t>
      </w:r>
    </w:p>
    <w:p w:rsidR="00045E01" w:rsidRPr="00B63991" w:rsidRDefault="00045E01" w:rsidP="006065B9">
      <w:pPr>
        <w:ind w:left="792"/>
        <w:jc w:val="both"/>
        <w:rPr>
          <w:rFonts w:ascii="Palatino Linotype" w:hAnsi="Palatino Linotype"/>
          <w:b/>
          <w:bCs/>
        </w:rPr>
      </w:pPr>
    </w:p>
    <w:p w:rsidR="00045E01" w:rsidRPr="00B63991" w:rsidRDefault="00045E01" w:rsidP="005D18D2">
      <w:pPr>
        <w:widowControl w:val="0"/>
        <w:numPr>
          <w:ilvl w:val="1"/>
          <w:numId w:val="7"/>
        </w:numPr>
        <w:suppressAutoHyphens/>
        <w:rPr>
          <w:rFonts w:ascii="Palatino Linotype" w:hAnsi="Palatino Linotype"/>
          <w:b/>
          <w:bCs/>
        </w:rPr>
      </w:pPr>
      <w:r w:rsidRPr="00B63991">
        <w:rPr>
          <w:rFonts w:ascii="Palatino Linotype" w:hAnsi="Palatino Linotype"/>
          <w:b/>
          <w:bCs/>
          <w:i/>
        </w:rPr>
        <w:t>A tantárgy elsajátítása során alkalmazható sajátos módszerek, tanulói tevékenységformák (ajánlás)</w:t>
      </w:r>
    </w:p>
    <w:p w:rsidR="00045E01" w:rsidRDefault="00045E01" w:rsidP="006065B9">
      <w:pPr>
        <w:widowControl w:val="0"/>
        <w:suppressAutoHyphens/>
        <w:rPr>
          <w:rFonts w:ascii="Palatino Linotype" w:hAnsi="Palatino Linotype"/>
          <w:b/>
          <w:bCs/>
        </w:rPr>
      </w:pPr>
    </w:p>
    <w:p w:rsidR="00045E01" w:rsidRPr="006B7DDC" w:rsidRDefault="00045E01" w:rsidP="005D18D2">
      <w:pPr>
        <w:widowControl w:val="0"/>
        <w:numPr>
          <w:ilvl w:val="2"/>
          <w:numId w:val="7"/>
        </w:numPr>
        <w:suppressAutoHyphens/>
        <w:rPr>
          <w:rFonts w:ascii="Palatino Linotype" w:hAnsi="Palatino Linotype"/>
          <w:b/>
          <w:bCs/>
          <w:i/>
        </w:rPr>
      </w:pPr>
      <w:r w:rsidRPr="006B7DDC">
        <w:rPr>
          <w:rFonts w:ascii="Palatino Linotype" w:hAnsi="Palatino Linotype"/>
          <w:b/>
          <w:bCs/>
          <w:i/>
        </w:rPr>
        <w:t xml:space="preserve">A tantárgy elsajátítása során alkalmazható sajátos módszerek </w:t>
      </w:r>
      <w:r w:rsidRPr="006B7DDC">
        <w:rPr>
          <w:rFonts w:ascii="Palatino Linotype" w:hAnsi="Palatino Linotype"/>
          <w:b/>
          <w:bCs/>
          <w:i/>
        </w:rPr>
        <w:lastRenderedPageBreak/>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5E01" w:rsidRPr="00E8030B">
        <w:trPr>
          <w:jc w:val="center"/>
        </w:trPr>
        <w:tc>
          <w:tcPr>
            <w:tcW w:w="994" w:type="dxa"/>
            <w:vMerge w:val="restart"/>
            <w:vAlign w:val="center"/>
          </w:tcPr>
          <w:p w:rsidR="00045E01" w:rsidRPr="00E8030B" w:rsidRDefault="00045E01" w:rsidP="0080767A">
            <w:pPr>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045E01" w:rsidRPr="00E8030B" w:rsidRDefault="00045E01" w:rsidP="0080767A">
            <w:pPr>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045E01" w:rsidRPr="00E8030B" w:rsidRDefault="00045E01" w:rsidP="0080767A">
            <w:pPr>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045E01" w:rsidRPr="00E8030B" w:rsidRDefault="00045E01" w:rsidP="0080767A">
            <w:pPr>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045E01" w:rsidRPr="00E8030B" w:rsidRDefault="00045E01" w:rsidP="0080767A">
            <w:pPr>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045E01" w:rsidRPr="00E8030B">
        <w:trPr>
          <w:jc w:val="center"/>
        </w:trPr>
        <w:tc>
          <w:tcPr>
            <w:tcW w:w="994" w:type="dxa"/>
            <w:vMerge/>
            <w:vAlign w:val="center"/>
          </w:tcPr>
          <w:p w:rsidR="00045E01" w:rsidRPr="00E8030B" w:rsidRDefault="00045E01" w:rsidP="0080767A">
            <w:pPr>
              <w:jc w:val="center"/>
              <w:rPr>
                <w:rFonts w:ascii="Palatino Linotype" w:hAnsi="Palatino Linotype"/>
                <w:b/>
                <w:sz w:val="20"/>
                <w:szCs w:val="20"/>
              </w:rPr>
            </w:pPr>
          </w:p>
        </w:tc>
        <w:tc>
          <w:tcPr>
            <w:tcW w:w="2800" w:type="dxa"/>
            <w:vMerge/>
            <w:vAlign w:val="center"/>
          </w:tcPr>
          <w:p w:rsidR="00045E01" w:rsidRPr="00E8030B" w:rsidRDefault="00045E01" w:rsidP="0080767A">
            <w:pPr>
              <w:rPr>
                <w:rFonts w:ascii="Palatino Linotype" w:hAnsi="Palatino Linotype"/>
                <w:b/>
                <w:sz w:val="20"/>
                <w:szCs w:val="20"/>
              </w:rPr>
            </w:pPr>
          </w:p>
        </w:tc>
        <w:tc>
          <w:tcPr>
            <w:tcW w:w="945" w:type="dxa"/>
            <w:vAlign w:val="center"/>
          </w:tcPr>
          <w:p w:rsidR="00045E01" w:rsidRPr="00E8030B" w:rsidRDefault="00045E01" w:rsidP="0080767A">
            <w:pPr>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045E01" w:rsidRPr="00E8030B" w:rsidRDefault="00045E01" w:rsidP="0080767A">
            <w:pPr>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045E01" w:rsidRPr="00E8030B" w:rsidRDefault="00045E01" w:rsidP="0080767A">
            <w:pPr>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045E01" w:rsidRPr="00E8030B" w:rsidRDefault="00045E01" w:rsidP="0080767A">
            <w:pPr>
              <w:jc w:val="center"/>
              <w:rPr>
                <w:rFonts w:ascii="Palatino Linotype" w:hAnsi="Palatino Linotype"/>
                <w:b/>
                <w:sz w:val="20"/>
                <w:szCs w:val="20"/>
              </w:rPr>
            </w:pPr>
          </w:p>
        </w:tc>
      </w:tr>
      <w:tr w:rsidR="00045E01" w:rsidRPr="00E8030B">
        <w:trPr>
          <w:jc w:val="center"/>
        </w:trPr>
        <w:tc>
          <w:tcPr>
            <w:tcW w:w="994" w:type="dxa"/>
            <w:vAlign w:val="center"/>
          </w:tcPr>
          <w:p w:rsidR="00045E01" w:rsidRPr="00E8030B" w:rsidRDefault="00045E01" w:rsidP="0080767A">
            <w:pPr>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045E01" w:rsidRPr="00E8030B" w:rsidRDefault="00045E01" w:rsidP="0080767A">
            <w:pPr>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045E01" w:rsidRPr="00E8030B" w:rsidRDefault="00045E01" w:rsidP="0080767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45E01" w:rsidRPr="00E8030B" w:rsidRDefault="00045E01" w:rsidP="0080767A">
            <w:pPr>
              <w:jc w:val="center"/>
              <w:rPr>
                <w:rFonts w:ascii="Palatino Linotype" w:hAnsi="Palatino Linotype"/>
                <w:sz w:val="20"/>
                <w:szCs w:val="20"/>
              </w:rPr>
            </w:pPr>
          </w:p>
        </w:tc>
        <w:tc>
          <w:tcPr>
            <w:tcW w:w="945" w:type="dxa"/>
            <w:vAlign w:val="center"/>
          </w:tcPr>
          <w:p w:rsidR="00045E01" w:rsidRPr="00E8030B" w:rsidRDefault="00045E01" w:rsidP="0080767A">
            <w:pPr>
              <w:jc w:val="center"/>
              <w:rPr>
                <w:rFonts w:ascii="Palatino Linotype" w:hAnsi="Palatino Linotype"/>
                <w:sz w:val="20"/>
                <w:szCs w:val="20"/>
              </w:rPr>
            </w:pPr>
          </w:p>
        </w:tc>
        <w:tc>
          <w:tcPr>
            <w:tcW w:w="2659" w:type="dxa"/>
            <w:vAlign w:val="center"/>
          </w:tcPr>
          <w:p w:rsidR="00045E01" w:rsidRPr="00E8030B" w:rsidRDefault="00045E01" w:rsidP="0080767A">
            <w:pPr>
              <w:jc w:val="center"/>
              <w:rPr>
                <w:rFonts w:ascii="Palatino Linotype" w:hAnsi="Palatino Linotype"/>
                <w:sz w:val="20"/>
                <w:szCs w:val="20"/>
              </w:rPr>
            </w:pPr>
          </w:p>
        </w:tc>
      </w:tr>
      <w:tr w:rsidR="00045E01" w:rsidRPr="00E8030B">
        <w:trPr>
          <w:jc w:val="center"/>
        </w:trPr>
        <w:tc>
          <w:tcPr>
            <w:tcW w:w="994" w:type="dxa"/>
            <w:vAlign w:val="center"/>
          </w:tcPr>
          <w:p w:rsidR="00045E01" w:rsidRPr="00E8030B" w:rsidRDefault="00045E01" w:rsidP="0080767A">
            <w:pPr>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045E01" w:rsidRPr="00E8030B" w:rsidRDefault="00045E01" w:rsidP="0080767A">
            <w:pPr>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045E01" w:rsidRPr="00E8030B" w:rsidRDefault="00045E01" w:rsidP="0080767A">
            <w:pPr>
              <w:jc w:val="center"/>
              <w:rPr>
                <w:rFonts w:ascii="Palatino Linotype" w:hAnsi="Palatino Linotype"/>
                <w:sz w:val="20"/>
                <w:szCs w:val="20"/>
              </w:rPr>
            </w:pPr>
          </w:p>
        </w:tc>
        <w:tc>
          <w:tcPr>
            <w:tcW w:w="945" w:type="dxa"/>
            <w:vAlign w:val="center"/>
          </w:tcPr>
          <w:p w:rsidR="00045E01" w:rsidRPr="00E8030B" w:rsidRDefault="00045E01" w:rsidP="0080767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45E01" w:rsidRPr="00E8030B" w:rsidRDefault="00045E01" w:rsidP="0080767A">
            <w:pPr>
              <w:jc w:val="center"/>
              <w:rPr>
                <w:rFonts w:ascii="Palatino Linotype" w:hAnsi="Palatino Linotype"/>
                <w:sz w:val="20"/>
                <w:szCs w:val="20"/>
              </w:rPr>
            </w:pPr>
          </w:p>
        </w:tc>
        <w:tc>
          <w:tcPr>
            <w:tcW w:w="2659" w:type="dxa"/>
            <w:vAlign w:val="center"/>
          </w:tcPr>
          <w:p w:rsidR="00045E01" w:rsidRPr="00E8030B" w:rsidRDefault="00045E01" w:rsidP="0080767A">
            <w:pPr>
              <w:jc w:val="center"/>
              <w:rPr>
                <w:rFonts w:ascii="Palatino Linotype" w:hAnsi="Palatino Linotype"/>
                <w:sz w:val="20"/>
                <w:szCs w:val="20"/>
              </w:rPr>
            </w:pPr>
          </w:p>
        </w:tc>
      </w:tr>
      <w:tr w:rsidR="00045E01" w:rsidRPr="00E8030B">
        <w:trPr>
          <w:jc w:val="center"/>
        </w:trPr>
        <w:tc>
          <w:tcPr>
            <w:tcW w:w="994" w:type="dxa"/>
            <w:vAlign w:val="center"/>
          </w:tcPr>
          <w:p w:rsidR="00045E01" w:rsidRPr="00E8030B" w:rsidRDefault="00045E01" w:rsidP="0080767A">
            <w:pPr>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045E01" w:rsidRPr="00E8030B" w:rsidRDefault="00045E01" w:rsidP="0080767A">
            <w:pPr>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045E01" w:rsidRPr="00E8030B" w:rsidRDefault="00045E01" w:rsidP="0080767A">
            <w:pPr>
              <w:jc w:val="center"/>
              <w:rPr>
                <w:rFonts w:ascii="Palatino Linotype" w:hAnsi="Palatino Linotype"/>
                <w:sz w:val="20"/>
                <w:szCs w:val="20"/>
              </w:rPr>
            </w:pPr>
          </w:p>
        </w:tc>
        <w:tc>
          <w:tcPr>
            <w:tcW w:w="945" w:type="dxa"/>
            <w:vAlign w:val="center"/>
          </w:tcPr>
          <w:p w:rsidR="00045E01" w:rsidRPr="00E8030B" w:rsidRDefault="00045E01" w:rsidP="0080767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45E01" w:rsidRPr="00E8030B" w:rsidRDefault="00045E01" w:rsidP="0080767A">
            <w:pPr>
              <w:jc w:val="center"/>
              <w:rPr>
                <w:rFonts w:ascii="Palatino Linotype" w:hAnsi="Palatino Linotype"/>
                <w:sz w:val="20"/>
                <w:szCs w:val="20"/>
              </w:rPr>
            </w:pPr>
          </w:p>
        </w:tc>
        <w:tc>
          <w:tcPr>
            <w:tcW w:w="2659" w:type="dxa"/>
            <w:vAlign w:val="center"/>
          </w:tcPr>
          <w:p w:rsidR="00045E01" w:rsidRPr="00E8030B" w:rsidRDefault="00045E01" w:rsidP="0080767A">
            <w:pPr>
              <w:jc w:val="center"/>
              <w:rPr>
                <w:rFonts w:ascii="Palatino Linotype" w:hAnsi="Palatino Linotype"/>
                <w:sz w:val="20"/>
                <w:szCs w:val="20"/>
              </w:rPr>
            </w:pPr>
          </w:p>
        </w:tc>
      </w:tr>
      <w:tr w:rsidR="00045E01" w:rsidRPr="00E8030B">
        <w:trPr>
          <w:jc w:val="center"/>
        </w:trPr>
        <w:tc>
          <w:tcPr>
            <w:tcW w:w="994" w:type="dxa"/>
            <w:vAlign w:val="center"/>
          </w:tcPr>
          <w:p w:rsidR="00045E01" w:rsidRPr="00E8030B" w:rsidRDefault="00045E01" w:rsidP="0080767A">
            <w:pPr>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045E01" w:rsidRPr="00E8030B" w:rsidRDefault="00045E01" w:rsidP="0080767A">
            <w:pPr>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045E01" w:rsidRPr="00E8030B" w:rsidRDefault="00045E01" w:rsidP="0080767A">
            <w:pPr>
              <w:jc w:val="center"/>
              <w:rPr>
                <w:rFonts w:ascii="Palatino Linotype" w:hAnsi="Palatino Linotype"/>
                <w:sz w:val="20"/>
                <w:szCs w:val="20"/>
              </w:rPr>
            </w:pPr>
          </w:p>
        </w:tc>
        <w:tc>
          <w:tcPr>
            <w:tcW w:w="945" w:type="dxa"/>
            <w:vAlign w:val="center"/>
          </w:tcPr>
          <w:p w:rsidR="00045E01" w:rsidRPr="00E8030B" w:rsidRDefault="00045E01" w:rsidP="0080767A">
            <w:pPr>
              <w:jc w:val="center"/>
              <w:rPr>
                <w:rFonts w:ascii="Palatino Linotype" w:hAnsi="Palatino Linotype"/>
                <w:sz w:val="20"/>
                <w:szCs w:val="20"/>
              </w:rPr>
            </w:pPr>
          </w:p>
        </w:tc>
        <w:tc>
          <w:tcPr>
            <w:tcW w:w="945" w:type="dxa"/>
            <w:vAlign w:val="center"/>
          </w:tcPr>
          <w:p w:rsidR="00045E01" w:rsidRPr="00E8030B" w:rsidRDefault="00045E01" w:rsidP="0080767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45E01" w:rsidRPr="00E8030B" w:rsidRDefault="00045E01" w:rsidP="0080767A">
            <w:pPr>
              <w:jc w:val="center"/>
              <w:rPr>
                <w:rFonts w:ascii="Palatino Linotype" w:hAnsi="Palatino Linotype"/>
                <w:sz w:val="20"/>
                <w:szCs w:val="20"/>
              </w:rPr>
            </w:pPr>
          </w:p>
        </w:tc>
      </w:tr>
      <w:tr w:rsidR="00045E01" w:rsidRPr="00E8030B">
        <w:trPr>
          <w:jc w:val="center"/>
        </w:trPr>
        <w:tc>
          <w:tcPr>
            <w:tcW w:w="994" w:type="dxa"/>
            <w:vAlign w:val="center"/>
          </w:tcPr>
          <w:p w:rsidR="00045E01" w:rsidRPr="00E8030B" w:rsidRDefault="00045E01" w:rsidP="0080767A">
            <w:pPr>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045E01" w:rsidRPr="00E8030B" w:rsidRDefault="00045E01" w:rsidP="0080767A">
            <w:pPr>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045E01" w:rsidRPr="00E8030B" w:rsidRDefault="00045E01" w:rsidP="0080767A">
            <w:pPr>
              <w:jc w:val="center"/>
              <w:rPr>
                <w:rFonts w:ascii="Palatino Linotype" w:hAnsi="Palatino Linotype"/>
                <w:sz w:val="20"/>
                <w:szCs w:val="20"/>
              </w:rPr>
            </w:pPr>
          </w:p>
        </w:tc>
        <w:tc>
          <w:tcPr>
            <w:tcW w:w="945" w:type="dxa"/>
            <w:vAlign w:val="center"/>
          </w:tcPr>
          <w:p w:rsidR="00045E01" w:rsidRPr="00E8030B" w:rsidRDefault="00045E01" w:rsidP="0080767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45E01" w:rsidRPr="00E8030B" w:rsidRDefault="00045E01" w:rsidP="0080767A">
            <w:pPr>
              <w:jc w:val="center"/>
              <w:rPr>
                <w:rFonts w:ascii="Palatino Linotype" w:hAnsi="Palatino Linotype"/>
                <w:sz w:val="20"/>
                <w:szCs w:val="20"/>
              </w:rPr>
            </w:pPr>
          </w:p>
        </w:tc>
        <w:tc>
          <w:tcPr>
            <w:tcW w:w="2659" w:type="dxa"/>
            <w:vAlign w:val="center"/>
          </w:tcPr>
          <w:p w:rsidR="00045E01" w:rsidRPr="00E8030B" w:rsidRDefault="00045E01" w:rsidP="0080767A">
            <w:pPr>
              <w:jc w:val="center"/>
              <w:rPr>
                <w:rFonts w:ascii="Palatino Linotype" w:hAnsi="Palatino Linotype"/>
                <w:sz w:val="20"/>
                <w:szCs w:val="20"/>
              </w:rPr>
            </w:pPr>
          </w:p>
        </w:tc>
      </w:tr>
      <w:tr w:rsidR="00045E01" w:rsidRPr="00E8030B">
        <w:trPr>
          <w:jc w:val="center"/>
        </w:trPr>
        <w:tc>
          <w:tcPr>
            <w:tcW w:w="994" w:type="dxa"/>
            <w:vAlign w:val="center"/>
          </w:tcPr>
          <w:p w:rsidR="00045E01" w:rsidRPr="00E8030B" w:rsidRDefault="00045E01" w:rsidP="0080767A">
            <w:pPr>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045E01" w:rsidRPr="00E8030B" w:rsidRDefault="00045E01" w:rsidP="0080767A">
            <w:pPr>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045E01" w:rsidRPr="00E8030B" w:rsidRDefault="00045E01" w:rsidP="0080767A">
            <w:pPr>
              <w:jc w:val="center"/>
              <w:rPr>
                <w:rFonts w:ascii="Palatino Linotype" w:hAnsi="Palatino Linotype"/>
                <w:sz w:val="20"/>
                <w:szCs w:val="20"/>
              </w:rPr>
            </w:pPr>
          </w:p>
        </w:tc>
        <w:tc>
          <w:tcPr>
            <w:tcW w:w="945" w:type="dxa"/>
            <w:vAlign w:val="center"/>
          </w:tcPr>
          <w:p w:rsidR="00045E01" w:rsidRPr="00E8030B" w:rsidRDefault="00045E01" w:rsidP="0080767A">
            <w:pPr>
              <w:jc w:val="center"/>
              <w:rPr>
                <w:rFonts w:ascii="Palatino Linotype" w:hAnsi="Palatino Linotype"/>
                <w:sz w:val="20"/>
                <w:szCs w:val="20"/>
              </w:rPr>
            </w:pPr>
          </w:p>
        </w:tc>
        <w:tc>
          <w:tcPr>
            <w:tcW w:w="945" w:type="dxa"/>
            <w:vAlign w:val="center"/>
          </w:tcPr>
          <w:p w:rsidR="00045E01" w:rsidRPr="00E8030B" w:rsidRDefault="00045E01" w:rsidP="0080767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45E01" w:rsidRPr="00E8030B" w:rsidRDefault="00045E01" w:rsidP="0080767A">
            <w:pPr>
              <w:jc w:val="center"/>
              <w:rPr>
                <w:rFonts w:ascii="Palatino Linotype" w:hAnsi="Palatino Linotype"/>
                <w:sz w:val="20"/>
                <w:szCs w:val="20"/>
              </w:rPr>
            </w:pPr>
          </w:p>
        </w:tc>
      </w:tr>
    </w:tbl>
    <w:p w:rsidR="00045E01" w:rsidRDefault="00045E01" w:rsidP="006065B9">
      <w:pPr>
        <w:ind w:left="1080"/>
        <w:jc w:val="both"/>
        <w:rPr>
          <w:rFonts w:ascii="Palatino Linotype" w:hAnsi="Palatino Linotype"/>
          <w:iCs/>
        </w:rPr>
      </w:pPr>
    </w:p>
    <w:p w:rsidR="0044117B" w:rsidRPr="006B7DDC" w:rsidRDefault="0044117B" w:rsidP="005D18D2">
      <w:pPr>
        <w:widowControl w:val="0"/>
        <w:numPr>
          <w:ilvl w:val="2"/>
          <w:numId w:val="7"/>
        </w:numPr>
        <w:suppressAutoHyphens/>
        <w:rPr>
          <w:rFonts w:ascii="Palatino Linotype" w:hAnsi="Palatino Linotype"/>
          <w:b/>
          <w:bCs/>
          <w:i/>
        </w:rPr>
      </w:pPr>
      <w:r w:rsidRPr="006B7DDC">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4117B" w:rsidRPr="00E8030B" w:rsidTr="00AD570C">
        <w:trPr>
          <w:cantSplit/>
          <w:trHeight w:val="921"/>
          <w:jc w:val="center"/>
        </w:trPr>
        <w:tc>
          <w:tcPr>
            <w:tcW w:w="828" w:type="dxa"/>
            <w:vMerge w:val="restart"/>
            <w:vAlign w:val="center"/>
          </w:tcPr>
          <w:p w:rsidR="0044117B" w:rsidRPr="00E8030B" w:rsidRDefault="0044117B" w:rsidP="00AD570C">
            <w:pPr>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44117B" w:rsidRPr="00E8030B" w:rsidRDefault="0044117B" w:rsidP="00AD570C">
            <w:pPr>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44117B" w:rsidRPr="00E8030B" w:rsidRDefault="0044117B" w:rsidP="00AD570C">
            <w:pPr>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44117B" w:rsidRPr="00E8030B" w:rsidRDefault="0044117B" w:rsidP="00AD570C">
            <w:pPr>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44117B" w:rsidRPr="00E8030B" w:rsidRDefault="0044117B" w:rsidP="00AD570C">
            <w:pPr>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44117B" w:rsidRPr="00E8030B" w:rsidTr="00AD570C">
        <w:trPr>
          <w:cantSplit/>
          <w:trHeight w:val="1076"/>
          <w:jc w:val="center"/>
        </w:trPr>
        <w:tc>
          <w:tcPr>
            <w:tcW w:w="828" w:type="dxa"/>
            <w:vMerge/>
            <w:vAlign w:val="center"/>
          </w:tcPr>
          <w:p w:rsidR="0044117B" w:rsidRPr="00E8030B" w:rsidRDefault="0044117B" w:rsidP="00AD570C">
            <w:pPr>
              <w:jc w:val="center"/>
              <w:rPr>
                <w:rFonts w:ascii="Palatino Linotype" w:hAnsi="Palatino Linotype"/>
                <w:b/>
                <w:sz w:val="20"/>
                <w:szCs w:val="20"/>
              </w:rPr>
            </w:pPr>
          </w:p>
        </w:tc>
        <w:tc>
          <w:tcPr>
            <w:tcW w:w="3621" w:type="dxa"/>
            <w:vMerge/>
            <w:vAlign w:val="center"/>
          </w:tcPr>
          <w:p w:rsidR="0044117B" w:rsidRPr="00E8030B" w:rsidRDefault="0044117B" w:rsidP="00AD570C">
            <w:pPr>
              <w:rPr>
                <w:rFonts w:ascii="Palatino Linotype" w:hAnsi="Palatino Linotype"/>
                <w:b/>
                <w:sz w:val="20"/>
                <w:szCs w:val="20"/>
              </w:rPr>
            </w:pPr>
          </w:p>
        </w:tc>
        <w:tc>
          <w:tcPr>
            <w:tcW w:w="809" w:type="dxa"/>
            <w:textDirection w:val="btLr"/>
            <w:vAlign w:val="center"/>
          </w:tcPr>
          <w:p w:rsidR="0044117B" w:rsidRPr="00E8030B" w:rsidRDefault="0044117B" w:rsidP="00AD570C">
            <w:pPr>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44117B" w:rsidRPr="00E8030B" w:rsidRDefault="0044117B" w:rsidP="00AD570C">
            <w:pPr>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44117B" w:rsidRPr="00E8030B" w:rsidRDefault="0044117B" w:rsidP="00AD570C">
            <w:pPr>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44117B" w:rsidRPr="00E8030B" w:rsidRDefault="0044117B" w:rsidP="00AD570C">
            <w:pPr>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44117B" w:rsidRPr="00E8030B" w:rsidRDefault="0044117B" w:rsidP="00AD570C">
            <w:pPr>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44117B" w:rsidRPr="00E8030B" w:rsidRDefault="0044117B" w:rsidP="00AD570C">
            <w:pPr>
              <w:jc w:val="center"/>
              <w:rPr>
                <w:rFonts w:ascii="Palatino Linotype" w:hAnsi="Palatino Linotype"/>
                <w:b/>
                <w:sz w:val="20"/>
                <w:szCs w:val="20"/>
              </w:rPr>
            </w:pPr>
          </w:p>
        </w:tc>
      </w:tr>
      <w:tr w:rsidR="0044117B" w:rsidRPr="00E8030B" w:rsidTr="00AD570C">
        <w:trPr>
          <w:jc w:val="center"/>
        </w:trPr>
        <w:tc>
          <w:tcPr>
            <w:tcW w:w="828" w:type="dxa"/>
            <w:shd w:val="clear" w:color="auto" w:fill="D9D9D9"/>
            <w:vAlign w:val="center"/>
          </w:tcPr>
          <w:p w:rsidR="0044117B" w:rsidRPr="00E8030B" w:rsidRDefault="0044117B" w:rsidP="00AD570C">
            <w:pPr>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44117B" w:rsidRPr="00E8030B" w:rsidRDefault="0044117B" w:rsidP="00AD570C">
            <w:pPr>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44117B" w:rsidRPr="00E8030B" w:rsidRDefault="0044117B" w:rsidP="00AD570C">
            <w:pPr>
              <w:jc w:val="center"/>
              <w:rPr>
                <w:rFonts w:ascii="Palatino Linotype" w:hAnsi="Palatino Linotype"/>
                <w:sz w:val="20"/>
                <w:szCs w:val="20"/>
              </w:rPr>
            </w:pPr>
          </w:p>
        </w:tc>
        <w:tc>
          <w:tcPr>
            <w:tcW w:w="798" w:type="dxa"/>
            <w:shd w:val="clear" w:color="auto" w:fill="D9D9D9"/>
            <w:vAlign w:val="center"/>
          </w:tcPr>
          <w:p w:rsidR="0044117B" w:rsidRPr="00E8030B" w:rsidRDefault="0044117B" w:rsidP="00AD570C">
            <w:pPr>
              <w:jc w:val="center"/>
              <w:rPr>
                <w:rFonts w:ascii="Palatino Linotype" w:hAnsi="Palatino Linotype"/>
                <w:sz w:val="20"/>
                <w:szCs w:val="20"/>
              </w:rPr>
            </w:pPr>
          </w:p>
        </w:tc>
        <w:tc>
          <w:tcPr>
            <w:tcW w:w="763" w:type="dxa"/>
            <w:shd w:val="clear" w:color="auto" w:fill="D9D9D9"/>
            <w:vAlign w:val="center"/>
          </w:tcPr>
          <w:p w:rsidR="0044117B" w:rsidRPr="00E8030B" w:rsidRDefault="0044117B" w:rsidP="00AD570C">
            <w:pPr>
              <w:jc w:val="center"/>
              <w:rPr>
                <w:rFonts w:ascii="Palatino Linotype" w:hAnsi="Palatino Linotype"/>
                <w:sz w:val="20"/>
                <w:szCs w:val="20"/>
              </w:rPr>
            </w:pPr>
          </w:p>
        </w:tc>
        <w:tc>
          <w:tcPr>
            <w:tcW w:w="2190" w:type="dxa"/>
            <w:shd w:val="clear" w:color="auto" w:fill="D9D9D9"/>
            <w:vAlign w:val="center"/>
          </w:tcPr>
          <w:p w:rsidR="0044117B" w:rsidRPr="00E8030B" w:rsidRDefault="0044117B" w:rsidP="00AD570C">
            <w:pPr>
              <w:jc w:val="center"/>
              <w:rPr>
                <w:rFonts w:ascii="Palatino Linotype" w:hAnsi="Palatino Linotype"/>
                <w:sz w:val="20"/>
                <w:szCs w:val="20"/>
              </w:rPr>
            </w:pPr>
          </w:p>
        </w:tc>
      </w:tr>
      <w:tr w:rsidR="0044117B" w:rsidRPr="00E8030B" w:rsidTr="00AD570C">
        <w:trPr>
          <w:jc w:val="center"/>
        </w:trPr>
        <w:tc>
          <w:tcPr>
            <w:tcW w:w="828" w:type="dxa"/>
            <w:vAlign w:val="center"/>
          </w:tcPr>
          <w:p w:rsidR="0044117B" w:rsidRPr="00E8030B" w:rsidRDefault="0044117B" w:rsidP="00AD570C">
            <w:pPr>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44117B" w:rsidRPr="00E8030B" w:rsidRDefault="0044117B" w:rsidP="00AD570C">
            <w:pPr>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44117B" w:rsidRPr="00E8030B" w:rsidRDefault="0044117B" w:rsidP="00AD570C">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117B" w:rsidRPr="00E8030B" w:rsidRDefault="0044117B" w:rsidP="00AD570C">
            <w:pPr>
              <w:jc w:val="center"/>
              <w:rPr>
                <w:rFonts w:ascii="Palatino Linotype" w:hAnsi="Palatino Linotype"/>
                <w:sz w:val="20"/>
                <w:szCs w:val="20"/>
              </w:rPr>
            </w:pPr>
          </w:p>
        </w:tc>
        <w:tc>
          <w:tcPr>
            <w:tcW w:w="763" w:type="dxa"/>
            <w:vAlign w:val="center"/>
          </w:tcPr>
          <w:p w:rsidR="0044117B" w:rsidRPr="00E8030B" w:rsidRDefault="0044117B" w:rsidP="00AD570C">
            <w:pPr>
              <w:jc w:val="center"/>
              <w:rPr>
                <w:rFonts w:ascii="Palatino Linotype" w:hAnsi="Palatino Linotype"/>
                <w:sz w:val="20"/>
                <w:szCs w:val="20"/>
              </w:rPr>
            </w:pPr>
          </w:p>
        </w:tc>
        <w:tc>
          <w:tcPr>
            <w:tcW w:w="2190" w:type="dxa"/>
            <w:vAlign w:val="center"/>
          </w:tcPr>
          <w:p w:rsidR="0044117B" w:rsidRPr="00E8030B" w:rsidRDefault="0044117B" w:rsidP="00AD570C">
            <w:pPr>
              <w:jc w:val="center"/>
              <w:rPr>
                <w:rFonts w:ascii="Palatino Linotype" w:hAnsi="Palatino Linotype"/>
                <w:sz w:val="20"/>
                <w:szCs w:val="20"/>
              </w:rPr>
            </w:pPr>
          </w:p>
        </w:tc>
      </w:tr>
      <w:tr w:rsidR="0044117B" w:rsidRPr="00E8030B" w:rsidTr="00AD570C">
        <w:trPr>
          <w:jc w:val="center"/>
        </w:trPr>
        <w:tc>
          <w:tcPr>
            <w:tcW w:w="828" w:type="dxa"/>
            <w:vAlign w:val="center"/>
          </w:tcPr>
          <w:p w:rsidR="0044117B" w:rsidRPr="00E8030B" w:rsidRDefault="0044117B" w:rsidP="00AD570C">
            <w:pPr>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44117B" w:rsidRPr="00E8030B" w:rsidRDefault="0044117B" w:rsidP="00AD570C">
            <w:pPr>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44117B" w:rsidRPr="00E8030B" w:rsidRDefault="0044117B" w:rsidP="00AD570C">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117B" w:rsidRPr="00E8030B" w:rsidRDefault="0044117B" w:rsidP="00AD570C">
            <w:pPr>
              <w:jc w:val="center"/>
              <w:rPr>
                <w:rFonts w:ascii="Palatino Linotype" w:hAnsi="Palatino Linotype"/>
                <w:sz w:val="20"/>
                <w:szCs w:val="20"/>
              </w:rPr>
            </w:pPr>
          </w:p>
        </w:tc>
        <w:tc>
          <w:tcPr>
            <w:tcW w:w="763" w:type="dxa"/>
            <w:vAlign w:val="center"/>
          </w:tcPr>
          <w:p w:rsidR="0044117B" w:rsidRPr="00E8030B" w:rsidRDefault="0044117B" w:rsidP="00AD570C">
            <w:pPr>
              <w:jc w:val="center"/>
              <w:rPr>
                <w:rFonts w:ascii="Palatino Linotype" w:hAnsi="Palatino Linotype"/>
                <w:sz w:val="20"/>
                <w:szCs w:val="20"/>
              </w:rPr>
            </w:pPr>
          </w:p>
        </w:tc>
        <w:tc>
          <w:tcPr>
            <w:tcW w:w="2190" w:type="dxa"/>
            <w:vAlign w:val="center"/>
          </w:tcPr>
          <w:p w:rsidR="0044117B" w:rsidRPr="00E8030B" w:rsidRDefault="0044117B" w:rsidP="00AD570C">
            <w:pPr>
              <w:jc w:val="center"/>
              <w:rPr>
                <w:rFonts w:ascii="Palatino Linotype" w:hAnsi="Palatino Linotype"/>
                <w:sz w:val="20"/>
                <w:szCs w:val="20"/>
              </w:rPr>
            </w:pPr>
          </w:p>
        </w:tc>
      </w:tr>
      <w:tr w:rsidR="0044117B" w:rsidRPr="00E8030B" w:rsidTr="00AD570C">
        <w:trPr>
          <w:jc w:val="center"/>
        </w:trPr>
        <w:tc>
          <w:tcPr>
            <w:tcW w:w="828" w:type="dxa"/>
            <w:vAlign w:val="center"/>
          </w:tcPr>
          <w:p w:rsidR="0044117B" w:rsidRPr="00E8030B" w:rsidRDefault="0044117B" w:rsidP="00AD570C">
            <w:pPr>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44117B" w:rsidRPr="00E8030B" w:rsidRDefault="0044117B" w:rsidP="00AD570C">
            <w:pPr>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44117B" w:rsidRPr="00E8030B" w:rsidRDefault="0044117B" w:rsidP="00AD570C">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117B" w:rsidRPr="00E8030B" w:rsidRDefault="0044117B" w:rsidP="00AD570C">
            <w:pPr>
              <w:jc w:val="center"/>
              <w:rPr>
                <w:rFonts w:ascii="Palatino Linotype" w:hAnsi="Palatino Linotype"/>
                <w:sz w:val="20"/>
                <w:szCs w:val="20"/>
              </w:rPr>
            </w:pPr>
          </w:p>
        </w:tc>
        <w:tc>
          <w:tcPr>
            <w:tcW w:w="763" w:type="dxa"/>
            <w:vAlign w:val="center"/>
          </w:tcPr>
          <w:p w:rsidR="0044117B" w:rsidRPr="00E8030B" w:rsidRDefault="0044117B" w:rsidP="00AD570C">
            <w:pPr>
              <w:jc w:val="center"/>
              <w:rPr>
                <w:rFonts w:ascii="Palatino Linotype" w:hAnsi="Palatino Linotype"/>
                <w:sz w:val="20"/>
                <w:szCs w:val="20"/>
              </w:rPr>
            </w:pPr>
          </w:p>
        </w:tc>
        <w:tc>
          <w:tcPr>
            <w:tcW w:w="2190" w:type="dxa"/>
            <w:vAlign w:val="center"/>
          </w:tcPr>
          <w:p w:rsidR="0044117B" w:rsidRPr="00E8030B" w:rsidRDefault="0044117B" w:rsidP="00AD570C">
            <w:pPr>
              <w:jc w:val="center"/>
              <w:rPr>
                <w:rFonts w:ascii="Palatino Linotype" w:hAnsi="Palatino Linotype"/>
                <w:sz w:val="20"/>
                <w:szCs w:val="20"/>
              </w:rPr>
            </w:pPr>
          </w:p>
        </w:tc>
      </w:tr>
      <w:tr w:rsidR="0044117B" w:rsidRPr="00E8030B" w:rsidTr="00AD570C">
        <w:trPr>
          <w:jc w:val="center"/>
        </w:trPr>
        <w:tc>
          <w:tcPr>
            <w:tcW w:w="828" w:type="dxa"/>
            <w:vAlign w:val="center"/>
          </w:tcPr>
          <w:p w:rsidR="0044117B" w:rsidRPr="00E8030B" w:rsidRDefault="0044117B" w:rsidP="00AD570C">
            <w:pPr>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44117B" w:rsidRPr="00E8030B" w:rsidRDefault="0044117B" w:rsidP="00AD570C">
            <w:pPr>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44117B" w:rsidRPr="00E8030B" w:rsidRDefault="0044117B" w:rsidP="00AD570C">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117B" w:rsidRPr="00E8030B" w:rsidRDefault="0044117B" w:rsidP="00AD570C">
            <w:pPr>
              <w:jc w:val="center"/>
              <w:rPr>
                <w:rFonts w:ascii="Palatino Linotype" w:hAnsi="Palatino Linotype"/>
                <w:sz w:val="20"/>
                <w:szCs w:val="20"/>
              </w:rPr>
            </w:pPr>
          </w:p>
        </w:tc>
        <w:tc>
          <w:tcPr>
            <w:tcW w:w="763" w:type="dxa"/>
            <w:vAlign w:val="center"/>
          </w:tcPr>
          <w:p w:rsidR="0044117B" w:rsidRPr="00E8030B" w:rsidRDefault="0044117B" w:rsidP="00AD570C">
            <w:pPr>
              <w:jc w:val="center"/>
              <w:rPr>
                <w:rFonts w:ascii="Palatino Linotype" w:hAnsi="Palatino Linotype"/>
                <w:sz w:val="20"/>
                <w:szCs w:val="20"/>
              </w:rPr>
            </w:pPr>
          </w:p>
        </w:tc>
        <w:tc>
          <w:tcPr>
            <w:tcW w:w="2190" w:type="dxa"/>
            <w:vAlign w:val="center"/>
          </w:tcPr>
          <w:p w:rsidR="0044117B" w:rsidRPr="00E8030B" w:rsidRDefault="0044117B" w:rsidP="00AD570C">
            <w:pPr>
              <w:jc w:val="center"/>
              <w:rPr>
                <w:rFonts w:ascii="Palatino Linotype" w:hAnsi="Palatino Linotype"/>
                <w:sz w:val="20"/>
                <w:szCs w:val="20"/>
              </w:rPr>
            </w:pPr>
          </w:p>
        </w:tc>
      </w:tr>
      <w:tr w:rsidR="0044117B" w:rsidRPr="00E8030B" w:rsidTr="00AD570C">
        <w:trPr>
          <w:jc w:val="center"/>
        </w:trPr>
        <w:tc>
          <w:tcPr>
            <w:tcW w:w="828" w:type="dxa"/>
            <w:vAlign w:val="center"/>
          </w:tcPr>
          <w:p w:rsidR="0044117B" w:rsidRPr="00E8030B" w:rsidRDefault="0044117B" w:rsidP="00AD570C">
            <w:pPr>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44117B" w:rsidRPr="00E8030B" w:rsidRDefault="0044117B" w:rsidP="00AD570C">
            <w:pPr>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44117B" w:rsidRPr="00E8030B" w:rsidRDefault="0044117B" w:rsidP="00AD570C">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117B" w:rsidRPr="00E8030B" w:rsidRDefault="0044117B" w:rsidP="00AD570C">
            <w:pPr>
              <w:jc w:val="center"/>
              <w:rPr>
                <w:rFonts w:ascii="Palatino Linotype" w:hAnsi="Palatino Linotype"/>
                <w:sz w:val="20"/>
                <w:szCs w:val="20"/>
              </w:rPr>
            </w:pPr>
          </w:p>
        </w:tc>
        <w:tc>
          <w:tcPr>
            <w:tcW w:w="763" w:type="dxa"/>
            <w:vAlign w:val="center"/>
          </w:tcPr>
          <w:p w:rsidR="0044117B" w:rsidRPr="00E8030B" w:rsidRDefault="0044117B" w:rsidP="00AD570C">
            <w:pPr>
              <w:jc w:val="center"/>
              <w:rPr>
                <w:rFonts w:ascii="Palatino Linotype" w:hAnsi="Palatino Linotype"/>
                <w:sz w:val="20"/>
                <w:szCs w:val="20"/>
              </w:rPr>
            </w:pPr>
          </w:p>
        </w:tc>
        <w:tc>
          <w:tcPr>
            <w:tcW w:w="2190" w:type="dxa"/>
            <w:vAlign w:val="center"/>
          </w:tcPr>
          <w:p w:rsidR="0044117B" w:rsidRPr="00E8030B" w:rsidRDefault="0044117B" w:rsidP="00AD570C">
            <w:pPr>
              <w:jc w:val="center"/>
              <w:rPr>
                <w:rFonts w:ascii="Palatino Linotype" w:hAnsi="Palatino Linotype"/>
                <w:sz w:val="20"/>
                <w:szCs w:val="20"/>
              </w:rPr>
            </w:pPr>
          </w:p>
        </w:tc>
      </w:tr>
      <w:tr w:rsidR="0044117B" w:rsidRPr="00E8030B" w:rsidTr="00AD570C">
        <w:trPr>
          <w:jc w:val="center"/>
        </w:trPr>
        <w:tc>
          <w:tcPr>
            <w:tcW w:w="828" w:type="dxa"/>
            <w:vAlign w:val="center"/>
          </w:tcPr>
          <w:p w:rsidR="0044117B" w:rsidRPr="00E8030B" w:rsidRDefault="0044117B" w:rsidP="00AD570C">
            <w:pPr>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44117B" w:rsidRPr="00E8030B" w:rsidRDefault="0044117B" w:rsidP="00AD570C">
            <w:pPr>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44117B" w:rsidRPr="00E8030B" w:rsidRDefault="0044117B" w:rsidP="00AD570C">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117B" w:rsidRPr="00E8030B" w:rsidRDefault="0044117B" w:rsidP="00AD570C">
            <w:pPr>
              <w:jc w:val="center"/>
              <w:rPr>
                <w:rFonts w:ascii="Palatino Linotype" w:hAnsi="Palatino Linotype"/>
                <w:sz w:val="20"/>
                <w:szCs w:val="20"/>
              </w:rPr>
            </w:pPr>
          </w:p>
        </w:tc>
        <w:tc>
          <w:tcPr>
            <w:tcW w:w="763" w:type="dxa"/>
            <w:vAlign w:val="center"/>
          </w:tcPr>
          <w:p w:rsidR="0044117B" w:rsidRPr="00E8030B" w:rsidRDefault="0044117B" w:rsidP="00AD570C">
            <w:pPr>
              <w:jc w:val="center"/>
              <w:rPr>
                <w:rFonts w:ascii="Palatino Linotype" w:hAnsi="Palatino Linotype"/>
                <w:sz w:val="20"/>
                <w:szCs w:val="20"/>
              </w:rPr>
            </w:pPr>
          </w:p>
        </w:tc>
        <w:tc>
          <w:tcPr>
            <w:tcW w:w="2190" w:type="dxa"/>
            <w:vAlign w:val="center"/>
          </w:tcPr>
          <w:p w:rsidR="0044117B" w:rsidRPr="00E8030B" w:rsidRDefault="0044117B" w:rsidP="00AD570C">
            <w:pPr>
              <w:jc w:val="center"/>
              <w:rPr>
                <w:rFonts w:ascii="Palatino Linotype" w:hAnsi="Palatino Linotype"/>
                <w:sz w:val="20"/>
                <w:szCs w:val="20"/>
              </w:rPr>
            </w:pPr>
          </w:p>
        </w:tc>
      </w:tr>
      <w:tr w:rsidR="0044117B" w:rsidRPr="00E8030B" w:rsidTr="00AD570C">
        <w:trPr>
          <w:jc w:val="center"/>
        </w:trPr>
        <w:tc>
          <w:tcPr>
            <w:tcW w:w="828" w:type="dxa"/>
            <w:vAlign w:val="center"/>
          </w:tcPr>
          <w:p w:rsidR="0044117B" w:rsidRPr="00E8030B" w:rsidRDefault="0044117B" w:rsidP="00AD570C">
            <w:pPr>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44117B" w:rsidRPr="00E8030B" w:rsidRDefault="0044117B" w:rsidP="00AD570C">
            <w:pPr>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44117B" w:rsidRPr="00E8030B" w:rsidRDefault="0044117B" w:rsidP="00AD570C">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117B" w:rsidRPr="00E8030B" w:rsidRDefault="0044117B" w:rsidP="00AD570C">
            <w:pPr>
              <w:jc w:val="center"/>
              <w:rPr>
                <w:rFonts w:ascii="Palatino Linotype" w:hAnsi="Palatino Linotype"/>
                <w:sz w:val="20"/>
                <w:szCs w:val="20"/>
              </w:rPr>
            </w:pPr>
          </w:p>
        </w:tc>
        <w:tc>
          <w:tcPr>
            <w:tcW w:w="763" w:type="dxa"/>
            <w:vAlign w:val="center"/>
          </w:tcPr>
          <w:p w:rsidR="0044117B" w:rsidRPr="00E8030B" w:rsidRDefault="0044117B" w:rsidP="00AD570C">
            <w:pPr>
              <w:jc w:val="center"/>
              <w:rPr>
                <w:rFonts w:ascii="Palatino Linotype" w:hAnsi="Palatino Linotype"/>
                <w:sz w:val="20"/>
                <w:szCs w:val="20"/>
              </w:rPr>
            </w:pPr>
          </w:p>
        </w:tc>
        <w:tc>
          <w:tcPr>
            <w:tcW w:w="2190" w:type="dxa"/>
            <w:vAlign w:val="center"/>
          </w:tcPr>
          <w:p w:rsidR="0044117B" w:rsidRPr="00E8030B" w:rsidRDefault="0044117B" w:rsidP="00AD570C">
            <w:pPr>
              <w:jc w:val="center"/>
              <w:rPr>
                <w:rFonts w:ascii="Palatino Linotype" w:hAnsi="Palatino Linotype"/>
                <w:sz w:val="20"/>
                <w:szCs w:val="20"/>
              </w:rPr>
            </w:pPr>
          </w:p>
        </w:tc>
      </w:tr>
      <w:tr w:rsidR="0044117B" w:rsidRPr="00E8030B" w:rsidTr="00AD570C">
        <w:trPr>
          <w:jc w:val="center"/>
        </w:trPr>
        <w:tc>
          <w:tcPr>
            <w:tcW w:w="828" w:type="dxa"/>
            <w:shd w:val="clear" w:color="auto" w:fill="D9D9D9"/>
            <w:vAlign w:val="center"/>
          </w:tcPr>
          <w:p w:rsidR="0044117B" w:rsidRPr="00E8030B" w:rsidRDefault="0044117B" w:rsidP="00AD570C">
            <w:pPr>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44117B" w:rsidRPr="00E8030B" w:rsidRDefault="0044117B" w:rsidP="00AD570C">
            <w:pPr>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44117B" w:rsidRPr="00E8030B" w:rsidRDefault="0044117B" w:rsidP="00AD570C">
            <w:pPr>
              <w:jc w:val="center"/>
              <w:rPr>
                <w:rFonts w:ascii="Palatino Linotype" w:hAnsi="Palatino Linotype"/>
                <w:sz w:val="20"/>
                <w:szCs w:val="20"/>
              </w:rPr>
            </w:pPr>
          </w:p>
        </w:tc>
        <w:tc>
          <w:tcPr>
            <w:tcW w:w="798" w:type="dxa"/>
            <w:shd w:val="clear" w:color="auto" w:fill="D9D9D9"/>
            <w:vAlign w:val="center"/>
          </w:tcPr>
          <w:p w:rsidR="0044117B" w:rsidRPr="00E8030B" w:rsidRDefault="0044117B" w:rsidP="00AD570C">
            <w:pPr>
              <w:jc w:val="center"/>
              <w:rPr>
                <w:rFonts w:ascii="Palatino Linotype" w:hAnsi="Palatino Linotype"/>
                <w:sz w:val="20"/>
                <w:szCs w:val="20"/>
              </w:rPr>
            </w:pPr>
          </w:p>
        </w:tc>
        <w:tc>
          <w:tcPr>
            <w:tcW w:w="763" w:type="dxa"/>
            <w:shd w:val="clear" w:color="auto" w:fill="D9D9D9"/>
            <w:vAlign w:val="center"/>
          </w:tcPr>
          <w:p w:rsidR="0044117B" w:rsidRPr="00E8030B" w:rsidRDefault="0044117B" w:rsidP="00AD570C">
            <w:pPr>
              <w:jc w:val="center"/>
              <w:rPr>
                <w:rFonts w:ascii="Palatino Linotype" w:hAnsi="Palatino Linotype"/>
                <w:sz w:val="20"/>
                <w:szCs w:val="20"/>
              </w:rPr>
            </w:pPr>
          </w:p>
        </w:tc>
        <w:tc>
          <w:tcPr>
            <w:tcW w:w="2190" w:type="dxa"/>
            <w:shd w:val="clear" w:color="auto" w:fill="D9D9D9"/>
            <w:vAlign w:val="center"/>
          </w:tcPr>
          <w:p w:rsidR="0044117B" w:rsidRPr="00E8030B" w:rsidRDefault="0044117B" w:rsidP="00AD570C">
            <w:pPr>
              <w:jc w:val="center"/>
              <w:rPr>
                <w:rFonts w:ascii="Palatino Linotype" w:hAnsi="Palatino Linotype"/>
                <w:sz w:val="20"/>
                <w:szCs w:val="20"/>
              </w:rPr>
            </w:pPr>
          </w:p>
        </w:tc>
      </w:tr>
      <w:tr w:rsidR="0044117B" w:rsidRPr="00E8030B" w:rsidTr="00AD570C">
        <w:trPr>
          <w:jc w:val="center"/>
        </w:trPr>
        <w:tc>
          <w:tcPr>
            <w:tcW w:w="828" w:type="dxa"/>
            <w:vAlign w:val="center"/>
          </w:tcPr>
          <w:p w:rsidR="0044117B" w:rsidRPr="00E8030B" w:rsidRDefault="0044117B" w:rsidP="00AD570C">
            <w:pPr>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44117B" w:rsidRPr="00E8030B" w:rsidRDefault="0044117B" w:rsidP="00AD570C">
            <w:pPr>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44117B" w:rsidRPr="00E8030B" w:rsidRDefault="0044117B" w:rsidP="00AD570C">
            <w:pPr>
              <w:jc w:val="center"/>
              <w:rPr>
                <w:rFonts w:ascii="Palatino Linotype" w:hAnsi="Palatino Linotype"/>
                <w:sz w:val="20"/>
                <w:szCs w:val="20"/>
              </w:rPr>
            </w:pPr>
          </w:p>
        </w:tc>
        <w:tc>
          <w:tcPr>
            <w:tcW w:w="798" w:type="dxa"/>
            <w:vAlign w:val="center"/>
          </w:tcPr>
          <w:p w:rsidR="0044117B" w:rsidRPr="00E8030B" w:rsidRDefault="0044117B" w:rsidP="00AD570C">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4117B" w:rsidRPr="00E8030B" w:rsidRDefault="0044117B" w:rsidP="00AD570C">
            <w:pPr>
              <w:jc w:val="center"/>
              <w:rPr>
                <w:rFonts w:ascii="Palatino Linotype" w:hAnsi="Palatino Linotype"/>
                <w:sz w:val="20"/>
                <w:szCs w:val="20"/>
              </w:rPr>
            </w:pPr>
          </w:p>
        </w:tc>
        <w:tc>
          <w:tcPr>
            <w:tcW w:w="2190" w:type="dxa"/>
            <w:vAlign w:val="center"/>
          </w:tcPr>
          <w:p w:rsidR="0044117B" w:rsidRPr="00E8030B" w:rsidRDefault="0044117B" w:rsidP="00AD570C">
            <w:pPr>
              <w:jc w:val="center"/>
              <w:rPr>
                <w:rFonts w:ascii="Palatino Linotype" w:hAnsi="Palatino Linotype"/>
                <w:sz w:val="20"/>
                <w:szCs w:val="20"/>
              </w:rPr>
            </w:pPr>
          </w:p>
        </w:tc>
      </w:tr>
      <w:tr w:rsidR="0044117B" w:rsidRPr="00E8030B" w:rsidTr="00AD570C">
        <w:trPr>
          <w:jc w:val="center"/>
        </w:trPr>
        <w:tc>
          <w:tcPr>
            <w:tcW w:w="828" w:type="dxa"/>
            <w:vAlign w:val="center"/>
          </w:tcPr>
          <w:p w:rsidR="0044117B" w:rsidRPr="00E8030B" w:rsidRDefault="0044117B" w:rsidP="00AD570C">
            <w:pPr>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44117B" w:rsidRPr="00E8030B" w:rsidRDefault="0044117B" w:rsidP="00AD570C">
            <w:pPr>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44117B" w:rsidRPr="00E8030B" w:rsidRDefault="0044117B" w:rsidP="00AD570C">
            <w:pPr>
              <w:jc w:val="center"/>
              <w:rPr>
                <w:rFonts w:ascii="Palatino Linotype" w:hAnsi="Palatino Linotype"/>
                <w:sz w:val="20"/>
                <w:szCs w:val="20"/>
              </w:rPr>
            </w:pPr>
          </w:p>
        </w:tc>
        <w:tc>
          <w:tcPr>
            <w:tcW w:w="798" w:type="dxa"/>
            <w:vAlign w:val="center"/>
          </w:tcPr>
          <w:p w:rsidR="0044117B" w:rsidRPr="00E8030B" w:rsidRDefault="0044117B" w:rsidP="00AD570C">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4117B" w:rsidRPr="00E8030B" w:rsidRDefault="0044117B" w:rsidP="00AD570C">
            <w:pPr>
              <w:jc w:val="center"/>
              <w:rPr>
                <w:rFonts w:ascii="Palatino Linotype" w:hAnsi="Palatino Linotype"/>
                <w:sz w:val="20"/>
                <w:szCs w:val="20"/>
              </w:rPr>
            </w:pPr>
          </w:p>
        </w:tc>
        <w:tc>
          <w:tcPr>
            <w:tcW w:w="2190" w:type="dxa"/>
            <w:vAlign w:val="center"/>
          </w:tcPr>
          <w:p w:rsidR="0044117B" w:rsidRPr="00E8030B" w:rsidRDefault="0044117B" w:rsidP="00AD570C">
            <w:pPr>
              <w:jc w:val="center"/>
              <w:rPr>
                <w:rFonts w:ascii="Palatino Linotype" w:hAnsi="Palatino Linotype"/>
                <w:sz w:val="20"/>
                <w:szCs w:val="20"/>
              </w:rPr>
            </w:pPr>
          </w:p>
        </w:tc>
      </w:tr>
      <w:tr w:rsidR="0044117B" w:rsidRPr="00E8030B" w:rsidTr="00AD570C">
        <w:trPr>
          <w:jc w:val="center"/>
        </w:trPr>
        <w:tc>
          <w:tcPr>
            <w:tcW w:w="828" w:type="dxa"/>
            <w:vAlign w:val="center"/>
          </w:tcPr>
          <w:p w:rsidR="0044117B" w:rsidRPr="00E8030B" w:rsidRDefault="0044117B" w:rsidP="00AD570C">
            <w:pPr>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44117B" w:rsidRPr="00E8030B" w:rsidRDefault="0044117B" w:rsidP="00AD570C">
            <w:pPr>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44117B" w:rsidRPr="00E8030B" w:rsidRDefault="0044117B" w:rsidP="00AD570C">
            <w:pPr>
              <w:jc w:val="center"/>
              <w:rPr>
                <w:rFonts w:ascii="Palatino Linotype" w:hAnsi="Palatino Linotype"/>
                <w:sz w:val="20"/>
                <w:szCs w:val="20"/>
              </w:rPr>
            </w:pPr>
          </w:p>
        </w:tc>
        <w:tc>
          <w:tcPr>
            <w:tcW w:w="798" w:type="dxa"/>
            <w:vAlign w:val="center"/>
          </w:tcPr>
          <w:p w:rsidR="0044117B" w:rsidRPr="00E8030B" w:rsidRDefault="0044117B" w:rsidP="00AD570C">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4117B" w:rsidRPr="00E8030B" w:rsidRDefault="0044117B" w:rsidP="00AD570C">
            <w:pPr>
              <w:jc w:val="center"/>
              <w:rPr>
                <w:rFonts w:ascii="Palatino Linotype" w:hAnsi="Palatino Linotype"/>
                <w:sz w:val="20"/>
                <w:szCs w:val="20"/>
              </w:rPr>
            </w:pPr>
          </w:p>
        </w:tc>
        <w:tc>
          <w:tcPr>
            <w:tcW w:w="2190" w:type="dxa"/>
            <w:vAlign w:val="center"/>
          </w:tcPr>
          <w:p w:rsidR="0044117B" w:rsidRPr="00E8030B" w:rsidRDefault="0044117B" w:rsidP="00AD570C">
            <w:pPr>
              <w:jc w:val="center"/>
              <w:rPr>
                <w:rFonts w:ascii="Palatino Linotype" w:hAnsi="Palatino Linotype"/>
                <w:sz w:val="20"/>
                <w:szCs w:val="20"/>
              </w:rPr>
            </w:pPr>
          </w:p>
        </w:tc>
      </w:tr>
    </w:tbl>
    <w:p w:rsidR="0044117B" w:rsidRPr="006B7DDC" w:rsidRDefault="0044117B" w:rsidP="006065B9">
      <w:pPr>
        <w:ind w:left="1080"/>
        <w:jc w:val="both"/>
        <w:rPr>
          <w:rFonts w:ascii="Palatino Linotype" w:hAnsi="Palatino Linotype"/>
          <w:iCs/>
        </w:rPr>
      </w:pPr>
    </w:p>
    <w:p w:rsidR="00C922AB" w:rsidRDefault="00C922AB">
      <w:pPr>
        <w:rPr>
          <w:rFonts w:ascii="Palatino Linotype" w:hAnsi="Palatino Linotype"/>
          <w:b/>
          <w:bCs/>
        </w:rPr>
      </w:pPr>
    </w:p>
    <w:p w:rsidR="00045E01" w:rsidRPr="006B7DDC" w:rsidRDefault="00045E01" w:rsidP="005D18D2">
      <w:pPr>
        <w:widowControl w:val="0"/>
        <w:numPr>
          <w:ilvl w:val="1"/>
          <w:numId w:val="7"/>
        </w:numPr>
        <w:suppressAutoHyphens/>
        <w:rPr>
          <w:rFonts w:ascii="Palatino Linotype" w:hAnsi="Palatino Linotype"/>
          <w:b/>
          <w:bCs/>
        </w:rPr>
      </w:pPr>
      <w:r w:rsidRPr="006B7DDC">
        <w:rPr>
          <w:rFonts w:ascii="Palatino Linotype" w:hAnsi="Palatino Linotype"/>
          <w:b/>
          <w:bCs/>
        </w:rPr>
        <w:t>A tantárgy értékelésének módja</w:t>
      </w:r>
    </w:p>
    <w:p w:rsidR="00045E01" w:rsidRDefault="00045E01" w:rsidP="00A5322A">
      <w:pPr>
        <w:widowControl w:val="0"/>
        <w:suppressAutoHyphens/>
        <w:ind w:left="360"/>
        <w:jc w:val="both"/>
        <w:rPr>
          <w:rFonts w:ascii="Palatino Linotype" w:hAnsi="Palatino Linotype"/>
          <w:b/>
          <w:bCs/>
          <w:sz w:val="40"/>
          <w:szCs w:val="40"/>
        </w:rPr>
      </w:pPr>
      <w:r w:rsidRPr="006B7DDC">
        <w:rPr>
          <w:rFonts w:ascii="Palatino Linotype" w:hAnsi="Palatino Linotype"/>
        </w:rPr>
        <w:t>A nemzeti köznevelésről szóló 2011. évi CXC. törvény 54. § (2) a) pontja szerinti értékeléssel.</w:t>
      </w:r>
      <w:r>
        <w:rPr>
          <w:rFonts w:ascii="Palatino Linotype" w:hAnsi="Palatino Linotype"/>
          <w:b/>
          <w:bCs/>
          <w:sz w:val="40"/>
          <w:szCs w:val="40"/>
        </w:rPr>
        <w:br w:type="page"/>
      </w:r>
    </w:p>
    <w:p w:rsidR="00045E01" w:rsidRDefault="00045E01" w:rsidP="006065B9">
      <w:pPr>
        <w:widowControl w:val="0"/>
        <w:suppressAutoHyphens/>
        <w:ind w:left="-15"/>
        <w:jc w:val="center"/>
        <w:rPr>
          <w:rFonts w:ascii="Palatino Linotype" w:hAnsi="Palatino Linotype"/>
          <w:b/>
          <w:bCs/>
          <w:sz w:val="40"/>
          <w:szCs w:val="40"/>
        </w:rPr>
      </w:pPr>
    </w:p>
    <w:p w:rsidR="00045E01" w:rsidRDefault="00045E01" w:rsidP="006065B9">
      <w:pPr>
        <w:widowControl w:val="0"/>
        <w:suppressAutoHyphens/>
        <w:ind w:left="-15"/>
        <w:jc w:val="center"/>
        <w:rPr>
          <w:rFonts w:ascii="Palatino Linotype" w:hAnsi="Palatino Linotype"/>
          <w:b/>
          <w:bCs/>
          <w:sz w:val="40"/>
          <w:szCs w:val="40"/>
        </w:rPr>
      </w:pPr>
    </w:p>
    <w:p w:rsidR="00045E01" w:rsidRDefault="00045E01" w:rsidP="006065B9">
      <w:pPr>
        <w:widowControl w:val="0"/>
        <w:suppressAutoHyphens/>
        <w:ind w:left="-15"/>
        <w:jc w:val="center"/>
        <w:rPr>
          <w:rFonts w:ascii="Palatino Linotype" w:hAnsi="Palatino Linotype"/>
          <w:b/>
          <w:bCs/>
          <w:sz w:val="40"/>
          <w:szCs w:val="40"/>
        </w:rPr>
      </w:pPr>
    </w:p>
    <w:p w:rsidR="00045E01" w:rsidRDefault="00045E01" w:rsidP="006065B9">
      <w:pPr>
        <w:widowControl w:val="0"/>
        <w:suppressAutoHyphens/>
        <w:ind w:left="-15"/>
        <w:jc w:val="center"/>
        <w:rPr>
          <w:rFonts w:ascii="Palatino Linotype" w:hAnsi="Palatino Linotype"/>
          <w:b/>
          <w:bCs/>
          <w:sz w:val="40"/>
          <w:szCs w:val="40"/>
        </w:rPr>
      </w:pPr>
    </w:p>
    <w:p w:rsidR="00045E01" w:rsidRPr="006B7DDC" w:rsidRDefault="00045E01" w:rsidP="006065B9">
      <w:pPr>
        <w:widowControl w:val="0"/>
        <w:suppressAutoHyphens/>
        <w:jc w:val="center"/>
        <w:rPr>
          <w:rFonts w:ascii="Palatino Linotype" w:hAnsi="Palatino Linotype"/>
          <w:b/>
          <w:sz w:val="44"/>
          <w:szCs w:val="44"/>
        </w:rPr>
      </w:pPr>
      <w:r w:rsidRPr="006B7DDC">
        <w:rPr>
          <w:rFonts w:ascii="Palatino Linotype" w:hAnsi="Palatino Linotype"/>
          <w:b/>
          <w:sz w:val="44"/>
          <w:szCs w:val="44"/>
        </w:rPr>
        <w:t xml:space="preserve">A </w:t>
      </w:r>
    </w:p>
    <w:p w:rsidR="00045E01" w:rsidRPr="006B7DDC" w:rsidRDefault="00045E01" w:rsidP="006065B9">
      <w:pPr>
        <w:widowControl w:val="0"/>
        <w:suppressAutoHyphens/>
        <w:jc w:val="center"/>
        <w:rPr>
          <w:rFonts w:ascii="Palatino Linotype" w:hAnsi="Palatino Linotype"/>
          <w:b/>
          <w:sz w:val="44"/>
          <w:szCs w:val="44"/>
        </w:rPr>
      </w:pPr>
      <w:r w:rsidRPr="006B7DDC">
        <w:rPr>
          <w:rFonts w:ascii="Palatino Linotype" w:hAnsi="Palatino Linotype"/>
          <w:b/>
          <w:sz w:val="44"/>
          <w:szCs w:val="44"/>
        </w:rPr>
        <w:t>11497-12 azonosító számú</w:t>
      </w:r>
    </w:p>
    <w:p w:rsidR="00045E01" w:rsidRPr="006B7DDC" w:rsidRDefault="00045E01" w:rsidP="006065B9">
      <w:pPr>
        <w:widowControl w:val="0"/>
        <w:suppressAutoHyphens/>
        <w:jc w:val="center"/>
        <w:rPr>
          <w:rFonts w:ascii="Palatino Linotype" w:hAnsi="Palatino Linotype"/>
          <w:sz w:val="44"/>
          <w:szCs w:val="44"/>
        </w:rPr>
      </w:pPr>
    </w:p>
    <w:p w:rsidR="00045E01" w:rsidRPr="006B7DDC" w:rsidRDefault="00045E01" w:rsidP="006065B9">
      <w:pPr>
        <w:widowControl w:val="0"/>
        <w:suppressAutoHyphens/>
        <w:jc w:val="center"/>
        <w:rPr>
          <w:rFonts w:ascii="Palatino Linotype" w:hAnsi="Palatino Linotype"/>
          <w:b/>
          <w:sz w:val="44"/>
          <w:szCs w:val="44"/>
        </w:rPr>
      </w:pPr>
      <w:r w:rsidRPr="006B7DDC">
        <w:rPr>
          <w:rFonts w:ascii="Palatino Linotype" w:hAnsi="Palatino Linotype"/>
          <w:b/>
          <w:sz w:val="44"/>
          <w:szCs w:val="44"/>
        </w:rPr>
        <w:t>Foglalkoztatás I.</w:t>
      </w:r>
    </w:p>
    <w:p w:rsidR="00045E01" w:rsidRPr="006B7DDC" w:rsidRDefault="00045E01" w:rsidP="006065B9">
      <w:pPr>
        <w:widowControl w:val="0"/>
        <w:suppressAutoHyphens/>
        <w:jc w:val="center"/>
        <w:rPr>
          <w:rFonts w:ascii="Palatino Linotype" w:hAnsi="Palatino Linotype"/>
          <w:b/>
          <w:sz w:val="44"/>
          <w:szCs w:val="44"/>
        </w:rPr>
      </w:pPr>
      <w:r w:rsidRPr="006B7DDC">
        <w:rPr>
          <w:rFonts w:ascii="Palatino Linotype" w:hAnsi="Palatino Linotype"/>
          <w:b/>
          <w:sz w:val="44"/>
          <w:szCs w:val="44"/>
        </w:rPr>
        <w:t>megnevezésű</w:t>
      </w:r>
    </w:p>
    <w:p w:rsidR="00045E01" w:rsidRPr="006B7DDC" w:rsidRDefault="00045E01" w:rsidP="006065B9">
      <w:pPr>
        <w:widowControl w:val="0"/>
        <w:suppressAutoHyphens/>
        <w:jc w:val="center"/>
        <w:rPr>
          <w:rFonts w:ascii="Palatino Linotype" w:hAnsi="Palatino Linotype"/>
          <w:b/>
          <w:sz w:val="44"/>
          <w:szCs w:val="44"/>
        </w:rPr>
      </w:pPr>
    </w:p>
    <w:p w:rsidR="00045E01" w:rsidRPr="006B7DDC" w:rsidRDefault="00045E01" w:rsidP="006065B9">
      <w:pPr>
        <w:widowControl w:val="0"/>
        <w:suppressAutoHyphens/>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045E01" w:rsidRPr="006B7DDC" w:rsidRDefault="00045E01" w:rsidP="006065B9">
      <w:pPr>
        <w:widowControl w:val="0"/>
        <w:suppressAutoHyphens/>
        <w:jc w:val="center"/>
        <w:rPr>
          <w:rFonts w:ascii="Palatino Linotype" w:hAnsi="Palatino Linotype"/>
          <w:b/>
          <w:kern w:val="1"/>
          <w:sz w:val="44"/>
          <w:szCs w:val="44"/>
          <w:lang w:eastAsia="hi-IN" w:bidi="hi-IN"/>
        </w:rPr>
      </w:pPr>
    </w:p>
    <w:p w:rsidR="00045E01" w:rsidRPr="006B7DDC" w:rsidRDefault="00045E01" w:rsidP="006065B9">
      <w:pPr>
        <w:widowControl w:val="0"/>
        <w:suppressAutoHyphens/>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045E01" w:rsidRPr="006B7DDC" w:rsidRDefault="00045E01" w:rsidP="006065B9">
      <w:pPr>
        <w:widowControl w:val="0"/>
        <w:suppressAutoHyphens/>
        <w:jc w:val="both"/>
        <w:rPr>
          <w:rFonts w:ascii="Palatino Linotype" w:hAnsi="Palatino Linotype"/>
          <w:b/>
          <w:kern w:val="1"/>
          <w:sz w:val="16"/>
          <w:szCs w:val="16"/>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lang w:eastAsia="hi-IN" w:bidi="hi-IN"/>
        </w:rPr>
        <w:lastRenderedPageBreak/>
        <w:t xml:space="preserve">A 11497-12 </w:t>
      </w:r>
      <w:r w:rsidRPr="006B7DDC">
        <w:rPr>
          <w:rFonts w:ascii="Palatino Linotype" w:hAnsi="Palatino Linotype"/>
          <w:b/>
        </w:rPr>
        <w:t>azonosító számú, Foglalkoztatás I. megnevezésű szakmai követelmény</w:t>
      </w:r>
      <w:r w:rsidRPr="006B7DDC">
        <w:rPr>
          <w:rFonts w:ascii="Palatino Linotype" w:hAnsi="Palatino Linotype"/>
          <w:b/>
          <w:kern w:val="1"/>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045E01" w:rsidRPr="006B7D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C922AB" w:rsidRDefault="00045E01" w:rsidP="0080767A">
            <w:pPr>
              <w:jc w:val="center"/>
              <w:rPr>
                <w:rFonts w:ascii="Palatino Linotype" w:hAnsi="Palatino Linotype" w:cs="Arial"/>
                <w:sz w:val="20"/>
                <w:szCs w:val="20"/>
              </w:rPr>
            </w:pPr>
            <w:r w:rsidRPr="00C922AB">
              <w:rPr>
                <w:rFonts w:ascii="Palatino Linotype" w:hAnsi="Palatino Linotype" w:cs="Arial"/>
                <w:sz w:val="20"/>
                <w:szCs w:val="20"/>
              </w:rPr>
              <w:t xml:space="preserve">11497-12 </w:t>
            </w:r>
          </w:p>
          <w:p w:rsidR="00045E01" w:rsidRPr="00C922AB" w:rsidRDefault="00045E01" w:rsidP="0080767A">
            <w:pPr>
              <w:jc w:val="center"/>
              <w:rPr>
                <w:rFonts w:ascii="Palatino Linotype" w:hAnsi="Palatino Linotype" w:cs="Arial"/>
                <w:sz w:val="20"/>
                <w:szCs w:val="20"/>
              </w:rPr>
            </w:pPr>
            <w:r w:rsidRPr="00C922AB">
              <w:rPr>
                <w:rFonts w:ascii="Palatino Linotype" w:hAnsi="Palatino Linotype" w:cs="Arial"/>
                <w:sz w:val="20"/>
                <w:szCs w:val="20"/>
              </w:rPr>
              <w:t>Foglalkoztatás I.</w:t>
            </w:r>
          </w:p>
        </w:tc>
        <w:tc>
          <w:tcPr>
            <w:tcW w:w="2960" w:type="dxa"/>
            <w:gridSpan w:val="4"/>
            <w:tcBorders>
              <w:top w:val="single" w:sz="4" w:space="0" w:color="auto"/>
              <w:left w:val="nil"/>
              <w:bottom w:val="single" w:sz="4" w:space="0" w:color="auto"/>
              <w:right w:val="single" w:sz="4" w:space="0" w:color="000000"/>
            </w:tcBorders>
            <w:vAlign w:val="center"/>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Foglalkoztatás I.</w:t>
            </w:r>
          </w:p>
        </w:tc>
      </w:tr>
      <w:tr w:rsidR="00045E01" w:rsidRPr="006B7DD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045E01" w:rsidRPr="006B7DDC" w:rsidRDefault="00045E01" w:rsidP="0080767A">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center"/>
          </w:tcPr>
          <w:p w:rsidR="00045E01" w:rsidRPr="006B7DDC" w:rsidRDefault="00045E01" w:rsidP="0080767A">
            <w:pPr>
              <w:ind w:left="113"/>
              <w:rPr>
                <w:rFonts w:ascii="Palatino Linotype" w:hAnsi="Palatino Linotype" w:cs="Arial"/>
                <w:sz w:val="20"/>
                <w:szCs w:val="20"/>
              </w:rPr>
            </w:pPr>
            <w:r>
              <w:rPr>
                <w:rFonts w:ascii="Palatino Linotype" w:hAnsi="Palatino Linotype" w:cs="Arial"/>
                <w:sz w:val="20"/>
                <w:szCs w:val="20"/>
              </w:rPr>
              <w:t xml:space="preserve">Nyelvtani rendszerezés </w:t>
            </w:r>
            <w:r w:rsidR="0044117B">
              <w:rPr>
                <w:rFonts w:ascii="Palatino Linotype" w:hAnsi="Palatino Linotype" w:cs="Arial"/>
                <w:sz w:val="20"/>
                <w:szCs w:val="20"/>
              </w:rPr>
              <w:t>1</w:t>
            </w:r>
          </w:p>
        </w:tc>
        <w:tc>
          <w:tcPr>
            <w:tcW w:w="740" w:type="dxa"/>
            <w:tcBorders>
              <w:top w:val="nil"/>
              <w:left w:val="nil"/>
              <w:bottom w:val="single" w:sz="4" w:space="0" w:color="auto"/>
              <w:right w:val="single" w:sz="4" w:space="0" w:color="auto"/>
            </w:tcBorders>
            <w:textDirection w:val="btLr"/>
            <w:vAlign w:val="center"/>
          </w:tcPr>
          <w:p w:rsidR="00045E01" w:rsidRPr="006B7DDC" w:rsidRDefault="00045E01" w:rsidP="0080767A">
            <w:pPr>
              <w:ind w:left="57"/>
              <w:rPr>
                <w:rFonts w:ascii="Palatino Linotype" w:hAnsi="Palatino Linotype" w:cs="Arial"/>
                <w:sz w:val="20"/>
                <w:szCs w:val="20"/>
              </w:rPr>
            </w:pPr>
            <w:r>
              <w:rPr>
                <w:rFonts w:ascii="Palatino Linotype" w:hAnsi="Palatino Linotype" w:cs="Arial"/>
                <w:sz w:val="20"/>
                <w:szCs w:val="20"/>
              </w:rPr>
              <w:t xml:space="preserve">Nyelvtani rendszerezés </w:t>
            </w:r>
            <w:r w:rsidR="0044117B">
              <w:rPr>
                <w:rFonts w:ascii="Palatino Linotype" w:hAnsi="Palatino Linotype" w:cs="Arial"/>
                <w:sz w:val="20"/>
                <w:szCs w:val="20"/>
              </w:rPr>
              <w:t>1</w:t>
            </w:r>
          </w:p>
        </w:tc>
        <w:tc>
          <w:tcPr>
            <w:tcW w:w="740" w:type="dxa"/>
            <w:tcBorders>
              <w:top w:val="nil"/>
              <w:left w:val="nil"/>
              <w:bottom w:val="single" w:sz="4" w:space="0" w:color="auto"/>
              <w:right w:val="single" w:sz="4" w:space="0" w:color="auto"/>
            </w:tcBorders>
            <w:textDirection w:val="btLr"/>
            <w:vAlign w:val="bottom"/>
          </w:tcPr>
          <w:p w:rsidR="00045E01" w:rsidRPr="006B7DDC" w:rsidRDefault="00045E01" w:rsidP="0080767A">
            <w:pPr>
              <w:ind w:left="57"/>
              <w:rPr>
                <w:rFonts w:ascii="Palatino Linotype" w:hAnsi="Palatino Linotype" w:cs="Arial"/>
                <w:sz w:val="20"/>
                <w:szCs w:val="20"/>
              </w:rPr>
            </w:pPr>
            <w:r>
              <w:rPr>
                <w:rFonts w:ascii="Palatino Linotype" w:hAnsi="Palatino Linotype" w:cs="Arial"/>
                <w:sz w:val="20"/>
                <w:szCs w:val="20"/>
              </w:rPr>
              <w:t>Nyelvi készségfejlesztés</w:t>
            </w:r>
          </w:p>
        </w:tc>
        <w:tc>
          <w:tcPr>
            <w:tcW w:w="740" w:type="dxa"/>
            <w:tcBorders>
              <w:top w:val="nil"/>
              <w:left w:val="nil"/>
              <w:bottom w:val="single" w:sz="4" w:space="0" w:color="auto"/>
              <w:right w:val="single" w:sz="4" w:space="0" w:color="auto"/>
            </w:tcBorders>
            <w:textDirection w:val="btLr"/>
            <w:vAlign w:val="bottom"/>
          </w:tcPr>
          <w:p w:rsidR="00045E01" w:rsidRPr="006B7DDC" w:rsidRDefault="00045E01" w:rsidP="0080767A">
            <w:pPr>
              <w:ind w:left="57"/>
              <w:rPr>
                <w:rFonts w:ascii="Palatino Linotype" w:hAnsi="Palatino Linotype" w:cs="Arial"/>
                <w:sz w:val="20"/>
                <w:szCs w:val="20"/>
              </w:rPr>
            </w:pPr>
            <w:r>
              <w:rPr>
                <w:rFonts w:ascii="Palatino Linotype" w:hAnsi="Palatino Linotype" w:cs="Arial"/>
                <w:sz w:val="20"/>
                <w:szCs w:val="20"/>
              </w:rPr>
              <w:t>Munkavállalói szókincs</w:t>
            </w:r>
          </w:p>
        </w:tc>
      </w:tr>
      <w:tr w:rsidR="00045E01"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FELADATOK</w:t>
            </w:r>
          </w:p>
        </w:tc>
      </w:tr>
      <w:tr w:rsidR="00045E01"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45E01" w:rsidRPr="006B7DDC" w:rsidRDefault="00045E01" w:rsidP="0080767A">
            <w:pPr>
              <w:tabs>
                <w:tab w:val="left" w:pos="1084"/>
              </w:tabs>
              <w:jc w:val="both"/>
              <w:rPr>
                <w:rFonts w:ascii="Palatino Linotype" w:hAnsi="Palatino Linotype" w:cs="Arial"/>
                <w:sz w:val="20"/>
                <w:szCs w:val="20"/>
              </w:rPr>
            </w:pPr>
            <w:r w:rsidRPr="006B7DDC">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r>
      <w:tr w:rsidR="00045E01"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045E01" w:rsidRPr="006B7DDC" w:rsidRDefault="00045E01" w:rsidP="0080767A">
            <w:pPr>
              <w:ind w:left="196" w:firstLineChars="2" w:firstLine="4"/>
              <w:rPr>
                <w:rFonts w:ascii="Palatino Linotype" w:hAnsi="Palatino Linotype" w:cs="Arial"/>
                <w:sz w:val="20"/>
                <w:szCs w:val="20"/>
              </w:rPr>
            </w:pPr>
            <w:r w:rsidRPr="006B7DDC">
              <w:rPr>
                <w:rFonts w:ascii="Palatino Linotype" w:hAnsi="Palatino Linotype" w:cs="Arial"/>
                <w:sz w:val="20"/>
                <w:szCs w:val="20"/>
              </w:rPr>
              <w:t>bemutatkozik (személyes és szakmai vonatkozással)</w:t>
            </w:r>
          </w:p>
        </w:tc>
        <w:tc>
          <w:tcPr>
            <w:tcW w:w="740" w:type="dxa"/>
            <w:tcBorders>
              <w:top w:val="nil"/>
              <w:left w:val="nil"/>
              <w:bottom w:val="single" w:sz="4" w:space="0" w:color="auto"/>
              <w:right w:val="single" w:sz="4" w:space="0" w:color="auto"/>
            </w:tcBorders>
            <w:vAlign w:val="center"/>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p>
        </w:tc>
      </w:tr>
      <w:tr w:rsidR="00045E01"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045E01" w:rsidRPr="006B7DDC" w:rsidRDefault="00045E01" w:rsidP="0080767A">
            <w:pPr>
              <w:ind w:left="196" w:firstLineChars="2" w:firstLine="4"/>
              <w:rPr>
                <w:rFonts w:ascii="Palatino Linotype" w:hAnsi="Palatino Linotype" w:cs="Arial"/>
                <w:sz w:val="20"/>
                <w:szCs w:val="20"/>
              </w:rPr>
            </w:pPr>
            <w:r w:rsidRPr="006B7DDC">
              <w:rPr>
                <w:rFonts w:ascii="Palatino Linotype" w:hAnsi="Palatino Linotype" w:cs="Arial"/>
                <w:sz w:val="20"/>
                <w:szCs w:val="20"/>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p>
        </w:tc>
      </w:tr>
      <w:tr w:rsidR="00045E01"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45E01" w:rsidRPr="006B7DDC" w:rsidRDefault="00045E01" w:rsidP="0080767A">
            <w:pPr>
              <w:ind w:left="196" w:firstLineChars="2" w:firstLine="4"/>
              <w:rPr>
                <w:rFonts w:ascii="Palatino Linotype" w:hAnsi="Palatino Linotype" w:cs="Arial"/>
                <w:sz w:val="20"/>
                <w:szCs w:val="20"/>
              </w:rPr>
            </w:pPr>
            <w:r w:rsidRPr="006B7DDC">
              <w:rPr>
                <w:rFonts w:ascii="Palatino Linotype" w:hAnsi="Palatino Linotype" w:cs="Arial"/>
                <w:sz w:val="20"/>
                <w:szCs w:val="20"/>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045E01" w:rsidRPr="006B7DDC" w:rsidRDefault="00045E01" w:rsidP="0080767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45E01" w:rsidRPr="006B7DDC" w:rsidRDefault="00045E01" w:rsidP="0080767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45E01" w:rsidRPr="006B7DDC" w:rsidRDefault="00045E01" w:rsidP="0080767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p>
        </w:tc>
      </w:tr>
      <w:tr w:rsidR="00045E01"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045E01"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045E01" w:rsidRPr="006B7DDC" w:rsidRDefault="00045E01" w:rsidP="0080767A">
            <w:pPr>
              <w:jc w:val="both"/>
              <w:rPr>
                <w:rFonts w:ascii="Palatino Linotype" w:hAnsi="Palatino Linotype" w:cs="Arial"/>
                <w:sz w:val="20"/>
                <w:szCs w:val="20"/>
              </w:rPr>
            </w:pPr>
            <w:r w:rsidRPr="006B7DDC">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r>
      <w:tr w:rsidR="00045E01"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45E01" w:rsidRPr="006B7DDC" w:rsidRDefault="00045E01" w:rsidP="0080767A">
            <w:pPr>
              <w:ind w:left="182" w:firstLineChars="9" w:firstLine="18"/>
              <w:rPr>
                <w:rFonts w:ascii="Palatino Linotype" w:hAnsi="Palatino Linotype" w:cs="Arial"/>
                <w:sz w:val="20"/>
                <w:szCs w:val="20"/>
              </w:rPr>
            </w:pPr>
            <w:r w:rsidRPr="006B7DDC">
              <w:rPr>
                <w:rFonts w:ascii="Palatino Linotype" w:hAnsi="Palatino Linotype" w:cs="Arial"/>
                <w:sz w:val="20"/>
                <w:szCs w:val="20"/>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center"/>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p>
        </w:tc>
      </w:tr>
      <w:tr w:rsidR="00045E01"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45E01" w:rsidRPr="006B7DDC" w:rsidRDefault="00045E01" w:rsidP="0080767A">
            <w:pPr>
              <w:ind w:firstLineChars="100" w:firstLine="200"/>
              <w:rPr>
                <w:rFonts w:ascii="Palatino Linotype" w:hAnsi="Palatino Linotype" w:cs="Arial"/>
                <w:sz w:val="20"/>
                <w:szCs w:val="20"/>
              </w:rPr>
            </w:pPr>
            <w:r w:rsidRPr="006B7DDC">
              <w:rPr>
                <w:rFonts w:ascii="Palatino Linotype" w:hAnsi="Palatino Linotype" w:cs="Arial"/>
                <w:sz w:val="20"/>
                <w:szCs w:val="20"/>
              </w:rPr>
              <w:t>a munkakör alapkifejezései</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center"/>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p>
        </w:tc>
      </w:tr>
      <w:tr w:rsidR="00045E01"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045E01" w:rsidRPr="006B7DDC">
        <w:trPr>
          <w:trHeight w:val="600"/>
          <w:jc w:val="center"/>
        </w:trPr>
        <w:tc>
          <w:tcPr>
            <w:tcW w:w="4600" w:type="dxa"/>
            <w:tcBorders>
              <w:top w:val="nil"/>
              <w:left w:val="single" w:sz="4" w:space="0" w:color="auto"/>
              <w:bottom w:val="single" w:sz="4" w:space="0" w:color="auto"/>
              <w:right w:val="single" w:sz="4" w:space="0" w:color="auto"/>
            </w:tcBorders>
            <w:vAlign w:val="bottom"/>
          </w:tcPr>
          <w:p w:rsidR="00045E01" w:rsidRPr="006B7DDC" w:rsidRDefault="00045E01" w:rsidP="0080767A">
            <w:pPr>
              <w:jc w:val="both"/>
              <w:rPr>
                <w:rFonts w:ascii="Palatino Linotype" w:hAnsi="Palatino Linotype" w:cs="Arial"/>
                <w:sz w:val="20"/>
                <w:szCs w:val="20"/>
              </w:rPr>
            </w:pPr>
            <w:r w:rsidRPr="006B7DDC">
              <w:rPr>
                <w:rFonts w:ascii="Palatino Linotype" w:hAnsi="Palatino Linotype" w:cs="Arial"/>
                <w:sz w:val="20"/>
                <w:szCs w:val="20"/>
              </w:rPr>
              <w:t>Egyszerű formanyomtatványok kitöltése idegen nyelven</w:t>
            </w:r>
          </w:p>
        </w:tc>
        <w:tc>
          <w:tcPr>
            <w:tcW w:w="740" w:type="dxa"/>
            <w:tcBorders>
              <w:top w:val="nil"/>
              <w:left w:val="nil"/>
              <w:bottom w:val="single" w:sz="4" w:space="0" w:color="auto"/>
              <w:right w:val="single" w:sz="4" w:space="0" w:color="auto"/>
            </w:tcBorders>
            <w:vAlign w:val="center"/>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45E01" w:rsidRPr="006B7DDC" w:rsidRDefault="00045E01" w:rsidP="0080767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45E01" w:rsidRPr="006B7DDC" w:rsidRDefault="00045E01" w:rsidP="0080767A">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p>
        </w:tc>
      </w:tr>
      <w:tr w:rsidR="00045E01" w:rsidRPr="006B7DDC">
        <w:trPr>
          <w:trHeight w:val="930"/>
          <w:jc w:val="center"/>
        </w:trPr>
        <w:tc>
          <w:tcPr>
            <w:tcW w:w="4600" w:type="dxa"/>
            <w:tcBorders>
              <w:top w:val="nil"/>
              <w:left w:val="single" w:sz="4" w:space="0" w:color="auto"/>
              <w:bottom w:val="single" w:sz="4" w:space="0" w:color="auto"/>
              <w:right w:val="single" w:sz="4" w:space="0" w:color="auto"/>
            </w:tcBorders>
            <w:vAlign w:val="center"/>
          </w:tcPr>
          <w:p w:rsidR="00045E01" w:rsidRPr="006B7DDC" w:rsidRDefault="00045E01" w:rsidP="0080767A">
            <w:pPr>
              <w:rPr>
                <w:rFonts w:ascii="Palatino Linotype" w:hAnsi="Palatino Linotype" w:cs="Arial"/>
                <w:sz w:val="20"/>
                <w:szCs w:val="20"/>
              </w:rPr>
            </w:pPr>
            <w:r w:rsidRPr="006B7DDC">
              <w:rPr>
                <w:rFonts w:ascii="Palatino Linotype" w:hAnsi="Palatino Linotype" w:cs="Arial"/>
                <w:sz w:val="20"/>
                <w:szCs w:val="20"/>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p>
        </w:tc>
      </w:tr>
      <w:tr w:rsidR="00045E01"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045E01"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45E01" w:rsidRPr="006B7DDC" w:rsidRDefault="00045E01" w:rsidP="0080767A">
            <w:pPr>
              <w:jc w:val="both"/>
              <w:rPr>
                <w:rFonts w:ascii="Palatino Linotype" w:hAnsi="Palatino Linotype" w:cs="Arial"/>
                <w:sz w:val="20"/>
                <w:szCs w:val="20"/>
              </w:rPr>
            </w:pPr>
            <w:r w:rsidRPr="006B7DDC">
              <w:rPr>
                <w:rFonts w:ascii="Palatino Linotype" w:hAnsi="Palatino Linotype" w:cs="Arial"/>
                <w:sz w:val="20"/>
                <w:szCs w:val="20"/>
              </w:rPr>
              <w:t>Fejlődőképesség, önfejlesztés</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r>
      <w:tr w:rsidR="00045E01"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045E01"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45E01" w:rsidRPr="006B7DDC" w:rsidRDefault="00045E01" w:rsidP="0080767A">
            <w:pPr>
              <w:jc w:val="both"/>
              <w:rPr>
                <w:rFonts w:ascii="Palatino Linotype" w:hAnsi="Palatino Linotype" w:cs="Arial"/>
                <w:sz w:val="20"/>
                <w:szCs w:val="20"/>
              </w:rPr>
            </w:pPr>
            <w:r w:rsidRPr="006B7DDC">
              <w:rPr>
                <w:rFonts w:ascii="Palatino Linotype" w:hAnsi="Palatino Linotype" w:cs="Arial"/>
                <w:sz w:val="20"/>
                <w:szCs w:val="20"/>
              </w:rPr>
              <w:t>Nyelvi magabiztosság</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r>
      <w:tr w:rsidR="00045E01"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45E01" w:rsidRPr="006B7DDC" w:rsidRDefault="00045E01" w:rsidP="0080767A">
            <w:pPr>
              <w:jc w:val="both"/>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r>
      <w:tr w:rsidR="00045E01"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MÓDSZERKOMPETENCIÁK</w:t>
            </w:r>
          </w:p>
        </w:tc>
      </w:tr>
      <w:tr w:rsidR="00045E01"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045E01" w:rsidRPr="006B7DDC" w:rsidRDefault="00045E01" w:rsidP="0080767A">
            <w:pPr>
              <w:jc w:val="both"/>
              <w:rPr>
                <w:rFonts w:ascii="Palatino Linotype" w:hAnsi="Palatino Linotype" w:cs="Arial"/>
                <w:sz w:val="20"/>
                <w:szCs w:val="20"/>
              </w:rPr>
            </w:pPr>
            <w:r w:rsidRPr="006B7DDC">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r>
      <w:tr w:rsidR="00045E01"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45E01" w:rsidRPr="006B7DDC" w:rsidRDefault="00045E01" w:rsidP="0080767A">
            <w:pPr>
              <w:jc w:val="both"/>
              <w:rPr>
                <w:rFonts w:ascii="Palatino Linotype" w:hAnsi="Palatino Linotype" w:cs="Arial"/>
                <w:sz w:val="20"/>
                <w:szCs w:val="20"/>
              </w:rPr>
            </w:pPr>
            <w:r w:rsidRPr="006B7DDC">
              <w:rPr>
                <w:rFonts w:ascii="Palatino Linotype" w:hAnsi="Palatino Linotype" w:cs="Arial"/>
                <w:sz w:val="20"/>
                <w:szCs w:val="20"/>
              </w:rPr>
              <w:t>Analitikus gondolkodás</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045E01" w:rsidRPr="006B7DDC" w:rsidRDefault="00045E01" w:rsidP="0080767A">
            <w:pPr>
              <w:jc w:val="center"/>
              <w:rPr>
                <w:rFonts w:ascii="Palatino Linotype" w:hAnsi="Palatino Linotype" w:cs="Arial"/>
                <w:sz w:val="20"/>
                <w:szCs w:val="20"/>
              </w:rPr>
            </w:pPr>
            <w:r w:rsidRPr="006B7DDC">
              <w:rPr>
                <w:rFonts w:ascii="Palatino Linotype" w:hAnsi="Palatino Linotype" w:cs="Arial"/>
                <w:sz w:val="20"/>
                <w:szCs w:val="20"/>
              </w:rPr>
              <w:t> </w:t>
            </w:r>
          </w:p>
        </w:tc>
      </w:tr>
    </w:tbl>
    <w:p w:rsidR="00045E01" w:rsidRDefault="00045E01" w:rsidP="006065B9">
      <w:pPr>
        <w:widowControl w:val="0"/>
        <w:suppressAutoHyphens/>
        <w:ind w:left="-15"/>
        <w:jc w:val="both"/>
        <w:rPr>
          <w:rFonts w:ascii="Palatino Linotype" w:hAnsi="Palatino Linotype"/>
          <w:b/>
          <w:kern w:val="1"/>
          <w:lang w:eastAsia="hi-IN" w:bidi="hi-IN"/>
        </w:rPr>
      </w:pPr>
    </w:p>
    <w:p w:rsidR="00045E01" w:rsidRPr="00050A18" w:rsidRDefault="00045E01" w:rsidP="005D18D2">
      <w:pPr>
        <w:pStyle w:val="Listaszerbekezds1"/>
        <w:widowControl w:val="0"/>
        <w:numPr>
          <w:ilvl w:val="0"/>
          <w:numId w:val="7"/>
        </w:numPr>
        <w:suppressAutoHyphens/>
        <w:jc w:val="both"/>
        <w:rPr>
          <w:rFonts w:ascii="Palatino Linotype" w:hAnsi="Palatino Linotype"/>
          <w:b/>
          <w:bCs/>
          <w:iCs/>
        </w:rPr>
      </w:pPr>
      <w:r w:rsidRPr="00050A18">
        <w:rPr>
          <w:rFonts w:ascii="Palatino Linotype" w:hAnsi="Palatino Linotype"/>
          <w:b/>
          <w:kern w:val="1"/>
          <w:lang w:eastAsia="hi-IN" w:bidi="hi-IN"/>
        </w:rPr>
        <w:br w:type="page"/>
      </w:r>
      <w:r w:rsidRPr="00050A18">
        <w:rPr>
          <w:rFonts w:ascii="Palatino Linotype" w:hAnsi="Palatino Linotype"/>
          <w:b/>
          <w:kern w:val="1"/>
          <w:lang w:eastAsia="hi-IN" w:bidi="hi-IN"/>
        </w:rPr>
        <w:lastRenderedPageBreak/>
        <w:t>Foglalkoztatás I. tantárgy</w:t>
      </w:r>
      <w:r w:rsidR="00155A49">
        <w:rPr>
          <w:rFonts w:ascii="Palatino Linotype" w:hAnsi="Palatino Linotype"/>
          <w:b/>
        </w:rPr>
        <w:tab/>
      </w:r>
      <w:r w:rsidR="00155A49">
        <w:rPr>
          <w:rFonts w:ascii="Palatino Linotype" w:hAnsi="Palatino Linotype"/>
          <w:b/>
        </w:rPr>
        <w:tab/>
      </w:r>
      <w:r w:rsidR="00155A49">
        <w:rPr>
          <w:rFonts w:ascii="Palatino Linotype" w:hAnsi="Palatino Linotype"/>
          <w:b/>
        </w:rPr>
        <w:tab/>
      </w:r>
      <w:r w:rsidR="00155A49">
        <w:rPr>
          <w:rFonts w:ascii="Palatino Linotype" w:hAnsi="Palatino Linotype"/>
          <w:b/>
        </w:rPr>
        <w:tab/>
      </w:r>
      <w:r w:rsidR="00155A49">
        <w:rPr>
          <w:rFonts w:ascii="Palatino Linotype" w:hAnsi="Palatino Linotype"/>
          <w:b/>
        </w:rPr>
        <w:tab/>
      </w:r>
      <w:r w:rsidR="00155A49">
        <w:rPr>
          <w:rFonts w:ascii="Palatino Linotype" w:hAnsi="Palatino Linotype"/>
          <w:b/>
        </w:rPr>
        <w:tab/>
      </w:r>
      <w:r w:rsidR="00481D9D">
        <w:rPr>
          <w:rFonts w:ascii="Palatino Linotype" w:hAnsi="Palatino Linotype"/>
          <w:b/>
        </w:rPr>
        <w:t xml:space="preserve">          </w:t>
      </w:r>
      <w:r w:rsidRPr="00050A18">
        <w:rPr>
          <w:rFonts w:ascii="Palatino Linotype" w:hAnsi="Palatino Linotype"/>
          <w:b/>
        </w:rPr>
        <w:t>64 óra/64 óra</w:t>
      </w:r>
    </w:p>
    <w:p w:rsidR="00045E01" w:rsidRDefault="00045E01" w:rsidP="006065B9">
      <w:pPr>
        <w:rPr>
          <w:rFonts w:ascii="Palatino Linotype" w:hAnsi="Palatino Linotype"/>
          <w:b/>
        </w:rPr>
      </w:pPr>
    </w:p>
    <w:p w:rsidR="00045E01" w:rsidRPr="006B7DDC" w:rsidRDefault="00045E01" w:rsidP="005D18D2">
      <w:pPr>
        <w:widowControl w:val="0"/>
        <w:numPr>
          <w:ilvl w:val="1"/>
          <w:numId w:val="9"/>
        </w:numPr>
        <w:suppressAutoHyphens/>
        <w:rPr>
          <w:rFonts w:ascii="Palatino Linotype" w:hAnsi="Palatino Linotype"/>
          <w:b/>
        </w:rPr>
      </w:pPr>
      <w:r w:rsidRPr="006B7DDC">
        <w:rPr>
          <w:rFonts w:ascii="Palatino Linotype" w:hAnsi="Palatino Linotype"/>
          <w:b/>
        </w:rPr>
        <w:t>A tantárgy tanításának célja</w:t>
      </w:r>
    </w:p>
    <w:p w:rsidR="00045E01" w:rsidRPr="00EF5E63" w:rsidRDefault="00045E01" w:rsidP="00481D9D">
      <w:pPr>
        <w:widowControl w:val="0"/>
        <w:suppressAutoHyphens/>
        <w:ind w:left="360"/>
        <w:jc w:val="both"/>
        <w:rPr>
          <w:rFonts w:ascii="Palatino Linotype" w:hAnsi="Palatino Linotype"/>
        </w:rPr>
      </w:pPr>
      <w:r w:rsidRPr="00EF5E63">
        <w:rPr>
          <w:rFonts w:ascii="Palatino Linotype" w:hAnsi="Palatino Linotype"/>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045E01" w:rsidRPr="006B7DDC" w:rsidRDefault="00045E01" w:rsidP="00481D9D">
      <w:pPr>
        <w:widowControl w:val="0"/>
        <w:suppressAutoHyphens/>
        <w:ind w:left="360"/>
        <w:jc w:val="both"/>
        <w:rPr>
          <w:rFonts w:ascii="Palatino Linotype" w:hAnsi="Palatino Linotype"/>
          <w:b/>
        </w:rPr>
      </w:pPr>
      <w:r w:rsidRPr="00EF5E63">
        <w:rPr>
          <w:rFonts w:ascii="Palatino Linotype" w:hAnsi="Palatino Linotype"/>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045E01" w:rsidRPr="00050A18" w:rsidRDefault="00045E01" w:rsidP="006065B9">
      <w:pPr>
        <w:rPr>
          <w:rFonts w:ascii="Palatino Linotype" w:hAnsi="Palatino Linotype"/>
          <w:b/>
        </w:rPr>
      </w:pPr>
    </w:p>
    <w:p w:rsidR="00045E01" w:rsidRDefault="00045E01" w:rsidP="005D18D2">
      <w:pPr>
        <w:widowControl w:val="0"/>
        <w:numPr>
          <w:ilvl w:val="1"/>
          <w:numId w:val="9"/>
        </w:numPr>
        <w:suppressAutoHyphens/>
        <w:rPr>
          <w:rFonts w:ascii="Palatino Linotype" w:hAnsi="Palatino Linotype"/>
          <w:b/>
        </w:rPr>
      </w:pPr>
      <w:r w:rsidRPr="00E222B7">
        <w:rPr>
          <w:rFonts w:ascii="Palatino Linotype" w:hAnsi="Palatino Linotype"/>
          <w:b/>
        </w:rPr>
        <w:t xml:space="preserve">Kapcsolódó közismereti, szakmai tartalmak: </w:t>
      </w:r>
    </w:p>
    <w:p w:rsidR="00045E01" w:rsidRPr="00C005EC" w:rsidRDefault="00045E01" w:rsidP="00155A49">
      <w:pPr>
        <w:widowControl w:val="0"/>
        <w:suppressAutoHyphens/>
        <w:ind w:firstLine="349"/>
        <w:rPr>
          <w:rFonts w:ascii="Palatino Linotype" w:hAnsi="Palatino Linotype"/>
        </w:rPr>
      </w:pPr>
      <w:r w:rsidRPr="00C005EC">
        <w:rPr>
          <w:rFonts w:ascii="Palatino Linotype" w:hAnsi="Palatino Linotype"/>
        </w:rPr>
        <w:t>idegen nyelvek</w:t>
      </w:r>
    </w:p>
    <w:p w:rsidR="00045E01" w:rsidRPr="006B7DDC" w:rsidRDefault="00045E01" w:rsidP="00155A49">
      <w:pPr>
        <w:rPr>
          <w:rFonts w:ascii="Palatino Linotype" w:hAnsi="Palatino Linotype"/>
          <w:b/>
          <w:bCs/>
          <w:iCs/>
        </w:rPr>
      </w:pPr>
    </w:p>
    <w:p w:rsidR="00045E01" w:rsidRPr="00DE7CA1" w:rsidRDefault="00045E01" w:rsidP="005D18D2">
      <w:pPr>
        <w:widowControl w:val="0"/>
        <w:numPr>
          <w:ilvl w:val="1"/>
          <w:numId w:val="9"/>
        </w:numPr>
        <w:suppressAutoHyphens/>
        <w:rPr>
          <w:rFonts w:ascii="Palatino Linotype" w:hAnsi="Palatino Linotype"/>
          <w:b/>
        </w:rPr>
      </w:pPr>
      <w:r>
        <w:rPr>
          <w:rFonts w:ascii="Palatino Linotype" w:hAnsi="Palatino Linotype"/>
          <w:b/>
        </w:rPr>
        <w:t>Témakörök</w:t>
      </w:r>
    </w:p>
    <w:p w:rsidR="00045E01" w:rsidRPr="009E38C9" w:rsidRDefault="00045E01" w:rsidP="006065B9">
      <w:pPr>
        <w:widowControl w:val="0"/>
        <w:suppressAutoHyphens/>
        <w:ind w:left="792"/>
        <w:rPr>
          <w:rFonts w:ascii="Palatino Linotype" w:hAnsi="Palatino Linotype"/>
          <w:b/>
          <w:bCs/>
          <w:iCs/>
        </w:rPr>
      </w:pPr>
    </w:p>
    <w:p w:rsidR="00045E01" w:rsidRPr="006B7DDC" w:rsidRDefault="00045E01" w:rsidP="005D18D2">
      <w:pPr>
        <w:numPr>
          <w:ilvl w:val="3"/>
          <w:numId w:val="10"/>
        </w:numPr>
        <w:rPr>
          <w:rFonts w:ascii="Palatino Linotype" w:hAnsi="Palatino Linotype"/>
          <w:b/>
        </w:rPr>
      </w:pPr>
      <w:r>
        <w:rPr>
          <w:rFonts w:ascii="Palatino Linotype" w:hAnsi="Palatino Linotype"/>
          <w:b/>
        </w:rPr>
        <w:t>Nyelvtani rendszerzés 1</w:t>
      </w:r>
      <w:r>
        <w:rPr>
          <w:rFonts w:ascii="Palatino Linotype" w:hAnsi="Palatino Linotype"/>
          <w:b/>
        </w:rPr>
        <w:tab/>
      </w:r>
      <w:r>
        <w:rPr>
          <w:rFonts w:ascii="Palatino Linotype" w:hAnsi="Palatino Linotype"/>
          <w:b/>
        </w:rPr>
        <w:tab/>
      </w:r>
      <w:r>
        <w:rPr>
          <w:rFonts w:ascii="Palatino Linotype" w:hAnsi="Palatino Linotype"/>
          <w:b/>
        </w:rPr>
        <w:tab/>
      </w:r>
      <w:r>
        <w:rPr>
          <w:rFonts w:ascii="Palatino Linotype" w:hAnsi="Palatino Linotype"/>
          <w:b/>
        </w:rPr>
        <w:tab/>
      </w:r>
      <w:r>
        <w:rPr>
          <w:rFonts w:ascii="Palatino Linotype" w:hAnsi="Palatino Linotype"/>
          <w:b/>
        </w:rPr>
        <w:tab/>
      </w:r>
      <w:r>
        <w:rPr>
          <w:rFonts w:ascii="Palatino Linotype" w:hAnsi="Palatino Linotype"/>
          <w:b/>
          <w:i/>
        </w:rPr>
        <w:t>10</w:t>
      </w:r>
      <w:r w:rsidRPr="006B7DDC">
        <w:rPr>
          <w:rFonts w:ascii="Palatino Linotype" w:hAnsi="Palatino Linotype"/>
          <w:b/>
          <w:i/>
        </w:rPr>
        <w:t xml:space="preserve"> óra</w:t>
      </w:r>
      <w:r>
        <w:rPr>
          <w:rFonts w:ascii="Palatino Linotype" w:hAnsi="Palatino Linotype"/>
          <w:b/>
          <w:i/>
        </w:rPr>
        <w:t>/10</w:t>
      </w:r>
      <w:r w:rsidRPr="006B7DDC">
        <w:rPr>
          <w:rFonts w:ascii="Palatino Linotype" w:hAnsi="Palatino Linotype"/>
          <w:b/>
          <w:i/>
        </w:rPr>
        <w:t xml:space="preserve"> óra</w:t>
      </w:r>
    </w:p>
    <w:p w:rsidR="00045E01" w:rsidRPr="00AA5B0C" w:rsidRDefault="00045E01" w:rsidP="006065B9">
      <w:pPr>
        <w:widowControl w:val="0"/>
        <w:suppressAutoHyphens/>
        <w:ind w:left="1092"/>
        <w:jc w:val="both"/>
        <w:rPr>
          <w:rFonts w:ascii="Palatino Linotype" w:hAnsi="Palatino Linotype"/>
          <w:kern w:val="1"/>
          <w:lang w:eastAsia="hi-IN" w:bidi="hi-IN"/>
        </w:rPr>
      </w:pPr>
      <w:r>
        <w:rPr>
          <w:rFonts w:ascii="Palatino Linotype" w:hAnsi="Palatino Linotype"/>
          <w:kern w:val="1"/>
          <w:lang w:eastAsia="hi-IN" w:bidi="hi-IN"/>
        </w:rPr>
        <w:t xml:space="preserve">A 10 óra alatt </w:t>
      </w:r>
      <w:r w:rsidRPr="00AA5B0C">
        <w:rPr>
          <w:rFonts w:ascii="Palatino Linotype" w:hAnsi="Palatino Linotype"/>
          <w:kern w:val="1"/>
          <w:lang w:eastAsia="hi-IN" w:bidi="hi-IN"/>
        </w:rPr>
        <w:t>a</w:t>
      </w:r>
      <w:r>
        <w:rPr>
          <w:rFonts w:ascii="Palatino Linotype" w:hAnsi="Palatino Linotype"/>
          <w:kern w:val="1"/>
          <w:lang w:eastAsia="hi-IN" w:bidi="hi-IN"/>
        </w:rPr>
        <w:t xml:space="preserve"> tanulók átismétlik </w:t>
      </w:r>
      <w:r w:rsidRPr="00806B77">
        <w:rPr>
          <w:rFonts w:ascii="Palatino Linotype" w:hAnsi="Palatino Linotype"/>
          <w:b/>
          <w:kern w:val="1"/>
          <w:lang w:eastAsia="hi-IN" w:bidi="hi-IN"/>
        </w:rPr>
        <w:t>a 3</w:t>
      </w:r>
      <w:r>
        <w:rPr>
          <w:rFonts w:ascii="Palatino Linotype" w:hAnsi="Palatino Linotype"/>
          <w:kern w:val="1"/>
          <w:lang w:eastAsia="hi-IN" w:bidi="hi-IN"/>
        </w:rPr>
        <w:t xml:space="preserve"> </w:t>
      </w:r>
      <w:r>
        <w:rPr>
          <w:rFonts w:ascii="Palatino Linotype" w:hAnsi="Palatino Linotype"/>
          <w:b/>
          <w:kern w:val="1"/>
          <w:lang w:eastAsia="hi-IN" w:bidi="hi-IN"/>
        </w:rPr>
        <w:t>alapvető idősíkra (jelen, múlt, jövő) vonatkozó</w:t>
      </w:r>
      <w:r w:rsidRPr="00AA5B0C">
        <w:rPr>
          <w:rFonts w:ascii="Palatino Linotype" w:hAnsi="Palatino Linotype"/>
          <w:b/>
          <w:kern w:val="1"/>
          <w:lang w:eastAsia="hi-IN" w:bidi="hi-IN"/>
        </w:rPr>
        <w:t xml:space="preserve"> igeidőket</w:t>
      </w:r>
      <w:r>
        <w:rPr>
          <w:rFonts w:ascii="Palatino Linotype" w:hAnsi="Palatino Linotype"/>
          <w:b/>
          <w:kern w:val="1"/>
          <w:lang w:eastAsia="hi-IN" w:bidi="hi-IN"/>
        </w:rPr>
        <w:t xml:space="preserve">, </w:t>
      </w:r>
      <w:r w:rsidRPr="00AA5B0C">
        <w:rPr>
          <w:rFonts w:ascii="Palatino Linotype" w:hAnsi="Palatino Linotype"/>
          <w:kern w:val="1"/>
          <w:lang w:eastAsia="hi-IN" w:bidi="hi-IN"/>
        </w:rPr>
        <w:t>illetve begyakorolják</w:t>
      </w:r>
      <w:r>
        <w:rPr>
          <w:rFonts w:ascii="Palatino Linotype" w:hAnsi="Palatino Linotype"/>
          <w:kern w:val="1"/>
          <w:lang w:eastAsia="hi-IN" w:bidi="hi-IN"/>
        </w:rPr>
        <w:t xml:space="preserve"> azokat</w:t>
      </w:r>
      <w:r w:rsidRPr="00AA5B0C">
        <w:rPr>
          <w:rFonts w:ascii="Palatino Linotype" w:hAnsi="Palatino Linotype"/>
          <w:kern w:val="1"/>
          <w:lang w:eastAsia="hi-IN" w:bidi="hi-IN"/>
        </w:rPr>
        <w:t xml:space="preserve">, hogy </w:t>
      </w:r>
      <w:r>
        <w:rPr>
          <w:rFonts w:ascii="Palatino Linotype" w:hAnsi="Palatino Linotype"/>
          <w:kern w:val="1"/>
          <w:lang w:eastAsia="hi-IN" w:bidi="hi-IN"/>
        </w:rPr>
        <w:t xml:space="preserve">a </w:t>
      </w:r>
      <w:r w:rsidRPr="00AA5B0C">
        <w:rPr>
          <w:rFonts w:ascii="Palatino Linotype" w:hAnsi="Palatino Linotype"/>
          <w:kern w:val="1"/>
          <w:lang w:eastAsia="hi-IN" w:bidi="hi-IN"/>
        </w:rPr>
        <w:t>munkavállaláshoz kapcsolódóan az állásinterjú során ne okozzon gondot</w:t>
      </w:r>
      <w:r>
        <w:rPr>
          <w:rFonts w:ascii="Palatino Linotype" w:hAnsi="Palatino Linotype"/>
          <w:kern w:val="1"/>
          <w:lang w:eastAsia="hi-IN" w:bidi="hi-IN"/>
        </w:rPr>
        <w:t xml:space="preserve"> sem a múltra, sem</w:t>
      </w:r>
      <w:r w:rsidRPr="00AA5B0C">
        <w:rPr>
          <w:rFonts w:ascii="Palatino Linotype" w:hAnsi="Palatino Linotype"/>
          <w:kern w:val="1"/>
          <w:lang w:eastAsia="hi-IN" w:bidi="hi-IN"/>
        </w:rPr>
        <w:t xml:space="preserve"> a jövőre vonatkozó kérdések megértése, illetve az azokra adandó</w:t>
      </w:r>
      <w:r>
        <w:rPr>
          <w:rFonts w:ascii="Palatino Linotype" w:hAnsi="Palatino Linotype"/>
          <w:kern w:val="1"/>
          <w:lang w:eastAsia="hi-IN" w:bidi="hi-IN"/>
        </w:rPr>
        <w:t xml:space="preserve"> egyszerű mondatokban történő</w:t>
      </w:r>
      <w:r w:rsidRPr="00AA5B0C">
        <w:rPr>
          <w:rFonts w:ascii="Palatino Linotype" w:hAnsi="Palatino Linotype"/>
          <w:kern w:val="1"/>
          <w:lang w:eastAsia="hi-IN" w:bidi="hi-IN"/>
        </w:rPr>
        <w:t xml:space="preserve"> válasz</w:t>
      </w:r>
      <w:r>
        <w:rPr>
          <w:rFonts w:ascii="Palatino Linotype" w:hAnsi="Palatino Linotype"/>
          <w:kern w:val="1"/>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w:t>
      </w:r>
      <w:r w:rsidRPr="00AA5B0C">
        <w:rPr>
          <w:rFonts w:ascii="Palatino Linotype" w:hAnsi="Palatino Linotype"/>
          <w:kern w:val="1"/>
          <w:lang w:eastAsia="hi-IN" w:bidi="hi-IN"/>
        </w:rPr>
        <w:t xml:space="preserve"> </w:t>
      </w:r>
      <w:r>
        <w:rPr>
          <w:rFonts w:ascii="Palatino Linotype" w:hAnsi="Palatino Linotype"/>
          <w:kern w:val="1"/>
          <w:lang w:eastAsia="hi-IN" w:bidi="hi-IN"/>
        </w:rPr>
        <w:t>mondatokban is képes lesz reagálni.</w:t>
      </w:r>
    </w:p>
    <w:p w:rsidR="00045E01" w:rsidRPr="00A00643" w:rsidRDefault="00045E01" w:rsidP="006065B9">
      <w:pPr>
        <w:ind w:left="1092"/>
        <w:jc w:val="both"/>
        <w:rPr>
          <w:rFonts w:ascii="Palatino Linotype" w:hAnsi="Palatino Linotype"/>
        </w:rPr>
      </w:pPr>
      <w:r>
        <w:rPr>
          <w:rFonts w:ascii="Palatino Linotype" w:hAnsi="Palatino Linotype"/>
        </w:rPr>
        <w:t>A célként megfogalmazott idegen</w:t>
      </w:r>
      <w:r w:rsidR="006B1089">
        <w:rPr>
          <w:rFonts w:ascii="Palatino Linotype" w:hAnsi="Palatino Linotype"/>
        </w:rPr>
        <w:t xml:space="preserve"> </w:t>
      </w:r>
      <w:r>
        <w:rPr>
          <w:rFonts w:ascii="Palatino Linotype" w:hAnsi="Palatino Linotype"/>
        </w:rPr>
        <w:t>nyelvi magabiztosság csak az alapvető igeidők helyes és pontos használata révén fog megvalósulni.</w:t>
      </w:r>
    </w:p>
    <w:p w:rsidR="00045E01" w:rsidRPr="006B7DDC" w:rsidRDefault="00045E01" w:rsidP="006065B9">
      <w:pPr>
        <w:ind w:firstLine="540"/>
        <w:rPr>
          <w:rFonts w:ascii="Palatino Linotype" w:hAnsi="Palatino Linotype"/>
        </w:rPr>
      </w:pPr>
    </w:p>
    <w:p w:rsidR="00045E01" w:rsidRPr="006B7DDC" w:rsidRDefault="00045E01" w:rsidP="005D18D2">
      <w:pPr>
        <w:numPr>
          <w:ilvl w:val="3"/>
          <w:numId w:val="10"/>
        </w:numPr>
        <w:rPr>
          <w:rFonts w:ascii="Palatino Linotype" w:hAnsi="Palatino Linotype"/>
          <w:b/>
        </w:rPr>
      </w:pPr>
      <w:r>
        <w:rPr>
          <w:rFonts w:ascii="Palatino Linotype" w:hAnsi="Palatino Linotype"/>
          <w:b/>
        </w:rPr>
        <w:t>Nyelvtani rendszerezés 2</w:t>
      </w:r>
      <w:r w:rsidRPr="006B7DDC">
        <w:rPr>
          <w:rFonts w:ascii="Palatino Linotype" w:hAnsi="Palatino Linotype"/>
          <w:b/>
          <w:kern w:val="1"/>
          <w:lang w:eastAsia="hi-IN" w:bidi="hi-IN"/>
        </w:rPr>
        <w:tab/>
      </w:r>
      <w:r w:rsidRPr="006B7DDC">
        <w:rPr>
          <w:rFonts w:ascii="Palatino Linotype" w:hAnsi="Palatino Linotype"/>
          <w:b/>
          <w:kern w:val="1"/>
          <w:lang w:eastAsia="hi-IN" w:bidi="hi-IN"/>
        </w:rPr>
        <w:tab/>
      </w:r>
      <w:r w:rsidRPr="006B7DDC">
        <w:rPr>
          <w:rFonts w:ascii="Palatino Linotype" w:hAnsi="Palatino Linotype"/>
          <w:b/>
          <w:kern w:val="1"/>
          <w:lang w:eastAsia="hi-IN" w:bidi="hi-IN"/>
        </w:rPr>
        <w:tab/>
      </w:r>
      <w:r w:rsidRPr="006B7DDC">
        <w:rPr>
          <w:rFonts w:ascii="Palatino Linotype" w:hAnsi="Palatino Linotype"/>
          <w:b/>
          <w:kern w:val="1"/>
          <w:lang w:eastAsia="hi-IN" w:bidi="hi-IN"/>
        </w:rPr>
        <w:tab/>
      </w:r>
      <w:r>
        <w:rPr>
          <w:rFonts w:ascii="Palatino Linotype" w:hAnsi="Palatino Linotype"/>
          <w:b/>
          <w:kern w:val="1"/>
          <w:lang w:eastAsia="hi-IN" w:bidi="hi-IN"/>
        </w:rPr>
        <w:tab/>
      </w:r>
      <w:r w:rsidRPr="00CB7945">
        <w:rPr>
          <w:rFonts w:ascii="Palatino Linotype" w:hAnsi="Palatino Linotype"/>
          <w:b/>
          <w:i/>
          <w:kern w:val="1"/>
          <w:lang w:eastAsia="hi-IN" w:bidi="hi-IN"/>
        </w:rPr>
        <w:t>10 óra/10 óra</w:t>
      </w:r>
    </w:p>
    <w:p w:rsidR="00045E01" w:rsidRDefault="00045E01" w:rsidP="006065B9">
      <w:pPr>
        <w:ind w:left="1092"/>
        <w:jc w:val="both"/>
        <w:rPr>
          <w:rFonts w:ascii="Palatino Linotype" w:hAnsi="Palatino Linotype"/>
        </w:rPr>
      </w:pPr>
      <w:r>
        <w:rPr>
          <w:rFonts w:ascii="Palatino Linotype" w:hAnsi="Palatino Linotype"/>
        </w:rPr>
        <w:t>A témakör tananyagaként megfogalmazott</w:t>
      </w:r>
      <w:r w:rsidRPr="00AA5B0C">
        <w:rPr>
          <w:rFonts w:ascii="Palatino Linotype" w:hAnsi="Palatino Linotype"/>
          <w:b/>
        </w:rPr>
        <w:t xml:space="preserve"> </w:t>
      </w:r>
      <w:r>
        <w:rPr>
          <w:rFonts w:ascii="Palatino Linotype" w:hAnsi="Palatino Linotype"/>
          <w:b/>
        </w:rPr>
        <w:t xml:space="preserve">nyelvtani egységek – </w:t>
      </w:r>
      <w:r w:rsidRPr="00A90491">
        <w:rPr>
          <w:rFonts w:ascii="Palatino Linotype" w:hAnsi="Palatino Linotype"/>
          <w:b/>
        </w:rPr>
        <w:t xml:space="preserve">a tagadás, </w:t>
      </w:r>
      <w:r>
        <w:rPr>
          <w:rFonts w:ascii="Palatino Linotype" w:hAnsi="Palatino Linotype"/>
          <w:b/>
        </w:rPr>
        <w:t xml:space="preserve">a jelen idejű </w:t>
      </w:r>
      <w:r w:rsidRPr="00AA5B0C">
        <w:rPr>
          <w:rFonts w:ascii="Palatino Linotype" w:hAnsi="Palatino Linotype"/>
          <w:b/>
        </w:rPr>
        <w:t>feltételes mód</w:t>
      </w:r>
      <w:r>
        <w:rPr>
          <w:rFonts w:ascii="Palatino Linotype" w:hAnsi="Palatino Linotype"/>
        </w:rPr>
        <w:t xml:space="preserve">, illetve a </w:t>
      </w:r>
      <w:r w:rsidRPr="00AA5B0C">
        <w:rPr>
          <w:rFonts w:ascii="Palatino Linotype" w:hAnsi="Palatino Linotype"/>
          <w:b/>
        </w:rPr>
        <w:t>segédigék</w:t>
      </w:r>
      <w:r>
        <w:rPr>
          <w:rFonts w:ascii="Palatino Linotype" w:hAnsi="Palatino Linotype"/>
          <w:b/>
        </w:rPr>
        <w:t xml:space="preserve"> (képesség, lehetőség, szükségesség)</w:t>
      </w:r>
      <w:r>
        <w:rPr>
          <w:rFonts w:ascii="Palatino Linotype" w:hAnsi="Palatino Linotype"/>
        </w:rPr>
        <w:t xml:space="preserve"> - használata révén a diák képes lesz e</w:t>
      </w:r>
      <w:r w:rsidR="006B1089">
        <w:rPr>
          <w:rFonts w:ascii="Palatino Linotype" w:hAnsi="Palatino Linotype"/>
        </w:rPr>
        <w:t>gz</w:t>
      </w:r>
      <w:r>
        <w:rPr>
          <w:rFonts w:ascii="Palatino Linotype" w:hAnsi="Palatino Linotype"/>
        </w:rPr>
        <w:t xml:space="preserve">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AA5B0C">
        <w:rPr>
          <w:rFonts w:ascii="Palatino Linotype" w:hAnsi="Palatino Linotype"/>
          <w:b/>
        </w:rPr>
        <w:t>A kérd</w:t>
      </w:r>
      <w:r>
        <w:rPr>
          <w:rFonts w:ascii="Palatino Linotype" w:hAnsi="Palatino Linotype"/>
          <w:b/>
        </w:rPr>
        <w:t>és</w:t>
      </w:r>
      <w:r w:rsidRPr="00AA5B0C">
        <w:rPr>
          <w:rFonts w:ascii="Palatino Linotype" w:hAnsi="Palatino Linotype"/>
          <w:b/>
        </w:rPr>
        <w:t>feltevés</w:t>
      </w:r>
      <w:r>
        <w:rPr>
          <w:rFonts w:ascii="Palatino Linotype" w:hAnsi="Palatino Linotype"/>
          <w:b/>
        </w:rPr>
        <w:t>, a szórend</w:t>
      </w:r>
      <w:r w:rsidRPr="00AA5B0C">
        <w:rPr>
          <w:rFonts w:ascii="Palatino Linotype" w:hAnsi="Palatino Linotype"/>
          <w:b/>
        </w:rPr>
        <w:t xml:space="preserve"> alapvető szabályainak elsajátítása</w:t>
      </w:r>
      <w:r>
        <w:rPr>
          <w:rFonts w:ascii="Palatino Linotype" w:hAnsi="Palatino Linotype"/>
        </w:rPr>
        <w:t xml:space="preserve"> révén alkalmassá válik a diák arra, hogy egy munkahelyi állásinterjún megértse a </w:t>
      </w:r>
      <w:r>
        <w:rPr>
          <w:rFonts w:ascii="Palatino Linotype" w:hAnsi="Palatino Linotype"/>
        </w:rPr>
        <w:lastRenderedPageBreak/>
        <w:t xml:space="preserve">feltett kérdéseket, illetve esetlegesen ő maga is egyszerű tisztázó kérdéseket tudjon feltenni a munkahelyi meghallgatás során. </w:t>
      </w:r>
    </w:p>
    <w:p w:rsidR="00045E01" w:rsidRPr="006B7DDC" w:rsidRDefault="00045E01" w:rsidP="006065B9">
      <w:pPr>
        <w:jc w:val="both"/>
        <w:rPr>
          <w:rFonts w:ascii="Palatino Linotype" w:hAnsi="Palatino Linotype"/>
        </w:rPr>
      </w:pPr>
    </w:p>
    <w:p w:rsidR="00045E01" w:rsidRPr="006B7DDC" w:rsidRDefault="00045E01" w:rsidP="006065B9">
      <w:pPr>
        <w:jc w:val="both"/>
        <w:rPr>
          <w:rFonts w:ascii="Palatino Linotype" w:hAnsi="Palatino Linotype"/>
        </w:rPr>
      </w:pPr>
    </w:p>
    <w:p w:rsidR="00045E01" w:rsidRPr="006B7DDC" w:rsidRDefault="00045E01" w:rsidP="005D18D2">
      <w:pPr>
        <w:numPr>
          <w:ilvl w:val="3"/>
          <w:numId w:val="10"/>
        </w:numPr>
        <w:rPr>
          <w:rFonts w:ascii="Palatino Linotype" w:hAnsi="Palatino Linotype"/>
          <w:b/>
        </w:rPr>
      </w:pPr>
      <w:r>
        <w:rPr>
          <w:rFonts w:ascii="Palatino Linotype" w:hAnsi="Palatino Linotype"/>
          <w:b/>
        </w:rPr>
        <w:t xml:space="preserve">Nyelvi készségfejlesztés </w:t>
      </w:r>
      <w:r w:rsidRPr="006B7DDC">
        <w:rPr>
          <w:rFonts w:ascii="Palatino Linotype" w:hAnsi="Palatino Linotype"/>
          <w:b/>
        </w:rPr>
        <w:tab/>
      </w:r>
      <w:r w:rsidRPr="006B7DDC">
        <w:rPr>
          <w:rFonts w:ascii="Palatino Linotype" w:hAnsi="Palatino Linotype"/>
          <w:b/>
        </w:rPr>
        <w:tab/>
      </w:r>
      <w:r>
        <w:rPr>
          <w:rFonts w:ascii="Palatino Linotype" w:hAnsi="Palatino Linotype"/>
          <w:b/>
        </w:rPr>
        <w:tab/>
      </w:r>
      <w:r>
        <w:rPr>
          <w:rFonts w:ascii="Palatino Linotype" w:hAnsi="Palatino Linotype"/>
          <w:b/>
        </w:rPr>
        <w:tab/>
      </w:r>
      <w:r>
        <w:rPr>
          <w:rFonts w:ascii="Palatino Linotype" w:hAnsi="Palatino Linotype"/>
          <w:b/>
        </w:rPr>
        <w:tab/>
      </w:r>
      <w:r>
        <w:rPr>
          <w:rFonts w:ascii="Palatino Linotype" w:hAnsi="Palatino Linotype"/>
          <w:b/>
          <w:i/>
        </w:rPr>
        <w:t>24</w:t>
      </w:r>
      <w:r w:rsidRPr="006B7DDC">
        <w:rPr>
          <w:rFonts w:ascii="Palatino Linotype" w:hAnsi="Palatino Linotype"/>
          <w:b/>
          <w:i/>
        </w:rPr>
        <w:t xml:space="preserve"> óra</w:t>
      </w:r>
      <w:r>
        <w:rPr>
          <w:rFonts w:ascii="Palatino Linotype" w:hAnsi="Palatino Linotype"/>
          <w:b/>
          <w:i/>
        </w:rPr>
        <w:t>/24</w:t>
      </w:r>
      <w:r w:rsidRPr="006B7DDC">
        <w:rPr>
          <w:rFonts w:ascii="Palatino Linotype" w:hAnsi="Palatino Linotype"/>
          <w:b/>
          <w:i/>
        </w:rPr>
        <w:t xml:space="preserve"> óra</w:t>
      </w:r>
    </w:p>
    <w:p w:rsidR="00045E01" w:rsidRDefault="00045E01" w:rsidP="006065B9">
      <w:pPr>
        <w:widowControl w:val="0"/>
        <w:suppressAutoHyphens/>
        <w:ind w:left="1728" w:firstLine="61"/>
        <w:jc w:val="both"/>
        <w:rPr>
          <w:rFonts w:ascii="Palatino Linotype" w:hAnsi="Palatino Linotype"/>
          <w:kern w:val="1"/>
          <w:lang w:eastAsia="hi-IN" w:bidi="hi-IN"/>
        </w:rPr>
      </w:pPr>
      <w:r>
        <w:rPr>
          <w:rFonts w:ascii="Palatino Linotype" w:hAnsi="Palatino Linotype"/>
          <w:b/>
        </w:rPr>
        <w:t>/</w:t>
      </w:r>
      <w:r w:rsidRPr="00C23772">
        <w:rPr>
          <w:rFonts w:ascii="Palatino Linotype" w:hAnsi="Palatino Linotype"/>
        </w:rPr>
        <w:t>Az induktív nyelvtanulási képesség és az idegen</w:t>
      </w:r>
      <w:r w:rsidR="006B1089">
        <w:rPr>
          <w:rFonts w:ascii="Palatino Linotype" w:hAnsi="Palatino Linotype"/>
        </w:rPr>
        <w:t xml:space="preserve"> </w:t>
      </w:r>
      <w:r w:rsidRPr="00C23772">
        <w:rPr>
          <w:rFonts w:ascii="Palatino Linotype" w:hAnsi="Palatino Linotype"/>
        </w:rPr>
        <w:t>nyelvi asszociatív memória fejlesztése fonetikai készségfejlesztéssel kiegészítve/</w:t>
      </w:r>
      <w:r w:rsidRPr="006B7DDC">
        <w:rPr>
          <w:rFonts w:ascii="Palatino Linotype" w:hAnsi="Palatino Linotype"/>
          <w:b/>
          <w:kern w:val="1"/>
          <w:lang w:eastAsia="hi-IN" w:bidi="hi-IN"/>
        </w:rPr>
        <w:tab/>
      </w:r>
      <w:r w:rsidRPr="006B7DDC">
        <w:rPr>
          <w:rFonts w:ascii="Palatino Linotype" w:hAnsi="Palatino Linotype"/>
          <w:b/>
          <w:kern w:val="1"/>
          <w:lang w:eastAsia="hi-IN" w:bidi="hi-IN"/>
        </w:rPr>
        <w:tab/>
      </w:r>
    </w:p>
    <w:p w:rsidR="00045E01" w:rsidRDefault="00045E01" w:rsidP="006065B9">
      <w:pPr>
        <w:widowControl w:val="0"/>
        <w:suppressAutoHyphens/>
        <w:ind w:left="1134"/>
        <w:jc w:val="both"/>
        <w:rPr>
          <w:rFonts w:ascii="Palatino Linotype" w:hAnsi="Palatino Linotype"/>
        </w:rPr>
      </w:pPr>
      <w:r w:rsidRPr="00F44D3F">
        <w:rPr>
          <w:rFonts w:ascii="Palatino Linotype" w:hAnsi="Palatino Linotype"/>
          <w:kern w:val="1"/>
          <w:lang w:eastAsia="hi-IN" w:bidi="hi-IN"/>
        </w:rPr>
        <w:t>A 24 órás nyelvi készségfejlesz</w:t>
      </w:r>
      <w:r>
        <w:rPr>
          <w:rFonts w:ascii="Palatino Linotype" w:hAnsi="Palatino Linotype"/>
          <w:kern w:val="1"/>
          <w:lang w:eastAsia="hi-IN" w:bidi="hi-IN"/>
        </w:rPr>
        <w:t>t</w:t>
      </w:r>
      <w:r w:rsidRPr="00F44D3F">
        <w:rPr>
          <w:rFonts w:ascii="Palatino Linotype" w:hAnsi="Palatino Linotype"/>
          <w:kern w:val="1"/>
          <w:lang w:eastAsia="hi-IN" w:bidi="hi-IN"/>
        </w:rPr>
        <w:t>ő blokk célja, hogy rendszerezze a diák idegen</w:t>
      </w:r>
      <w:r w:rsidR="006B1089">
        <w:rPr>
          <w:rFonts w:ascii="Palatino Linotype" w:hAnsi="Palatino Linotype"/>
          <w:kern w:val="1"/>
          <w:lang w:eastAsia="hi-IN" w:bidi="hi-IN"/>
        </w:rPr>
        <w:t xml:space="preserve"> </w:t>
      </w:r>
      <w:r w:rsidRPr="00F44D3F">
        <w:rPr>
          <w:rFonts w:ascii="Palatino Linotype" w:hAnsi="Palatino Linotype"/>
          <w:kern w:val="1"/>
          <w:lang w:eastAsia="hi-IN" w:bidi="hi-IN"/>
        </w:rPr>
        <w:t>nyelvi</w:t>
      </w:r>
      <w:r>
        <w:rPr>
          <w:rFonts w:ascii="Palatino Linotype" w:hAnsi="Palatino Linotype"/>
          <w:kern w:val="1"/>
          <w:lang w:eastAsia="hi-IN" w:bidi="hi-IN"/>
        </w:rPr>
        <w:t xml:space="preserve"> alapszókincshez kapcsolódó</w:t>
      </w:r>
      <w:r w:rsidRPr="00F44D3F">
        <w:rPr>
          <w:rFonts w:ascii="Palatino Linotype" w:hAnsi="Palatino Linotype"/>
          <w:kern w:val="1"/>
          <w:lang w:eastAsia="hi-IN" w:bidi="hi-IN"/>
        </w:rPr>
        <w:t xml:space="preserve"> ismereteit. Az </w:t>
      </w:r>
      <w:r w:rsidRPr="00AA5B0C">
        <w:rPr>
          <w:rFonts w:ascii="Palatino Linotype" w:hAnsi="Palatino Linotype"/>
          <w:b/>
          <w:kern w:val="1"/>
          <w:lang w:eastAsia="hi-IN" w:bidi="hi-IN"/>
        </w:rPr>
        <w:t xml:space="preserve">induktív nyelvtanulási képességfejlesztés </w:t>
      </w:r>
      <w:r w:rsidRPr="00F44D3F">
        <w:rPr>
          <w:rFonts w:ascii="Palatino Linotype" w:hAnsi="Palatino Linotype"/>
          <w:kern w:val="1"/>
          <w:lang w:eastAsia="hi-IN" w:bidi="hi-IN"/>
        </w:rPr>
        <w:t xml:space="preserve">és az </w:t>
      </w:r>
      <w:r w:rsidRPr="00AA5B0C">
        <w:rPr>
          <w:rFonts w:ascii="Palatino Linotype" w:hAnsi="Palatino Linotype"/>
          <w:b/>
          <w:kern w:val="1"/>
          <w:lang w:eastAsia="hi-IN" w:bidi="hi-IN"/>
        </w:rPr>
        <w:t>idegen</w:t>
      </w:r>
      <w:r w:rsidR="006B1089">
        <w:rPr>
          <w:rFonts w:ascii="Palatino Linotype" w:hAnsi="Palatino Linotype"/>
          <w:b/>
          <w:kern w:val="1"/>
          <w:lang w:eastAsia="hi-IN" w:bidi="hi-IN"/>
        </w:rPr>
        <w:t xml:space="preserve"> </w:t>
      </w:r>
      <w:r w:rsidRPr="00AA5B0C">
        <w:rPr>
          <w:rFonts w:ascii="Palatino Linotype" w:hAnsi="Palatino Linotype"/>
          <w:b/>
          <w:kern w:val="1"/>
          <w:lang w:eastAsia="hi-IN" w:bidi="hi-IN"/>
        </w:rPr>
        <w:t>nyelvi asszociatív memóriafejlesztés</w:t>
      </w:r>
      <w:r>
        <w:rPr>
          <w:rFonts w:ascii="Palatino Linotype" w:hAnsi="Palatino Linotype"/>
          <w:kern w:val="1"/>
          <w:lang w:eastAsia="hi-IN" w:bidi="hi-IN"/>
        </w:rPr>
        <w:t xml:space="preserve"> 4</w:t>
      </w:r>
      <w:r w:rsidRPr="00F44D3F">
        <w:rPr>
          <w:rFonts w:ascii="Palatino Linotype" w:hAnsi="Palatino Linotype"/>
          <w:kern w:val="1"/>
          <w:lang w:eastAsia="hi-IN" w:bidi="hi-IN"/>
        </w:rPr>
        <w:t xml:space="preserve"> alapvető társalgási témakörön keresztül valósul meg.</w:t>
      </w:r>
      <w:r w:rsidRPr="00F44D3F">
        <w:rPr>
          <w:rFonts w:ascii="Palatino Linotype" w:hAnsi="Palatino Linotype"/>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045E01" w:rsidRPr="00F44D3F" w:rsidRDefault="00045E01" w:rsidP="006065B9">
      <w:pPr>
        <w:widowControl w:val="0"/>
        <w:suppressAutoHyphens/>
        <w:ind w:left="1134"/>
        <w:jc w:val="both"/>
        <w:rPr>
          <w:rFonts w:ascii="Palatino Linotype" w:hAnsi="Palatino Linotype"/>
        </w:rPr>
      </w:pPr>
      <w:r w:rsidRPr="00F44D3F">
        <w:rPr>
          <w:rFonts w:ascii="Palatino Linotype" w:hAnsi="Palatino Linotype"/>
        </w:rPr>
        <w:t>Az elsajátítandó témakörök:</w:t>
      </w:r>
    </w:p>
    <w:p w:rsidR="00045E01" w:rsidRPr="00F44D3F" w:rsidRDefault="00045E01" w:rsidP="005D18D2">
      <w:pPr>
        <w:widowControl w:val="0"/>
        <w:numPr>
          <w:ilvl w:val="0"/>
          <w:numId w:val="8"/>
        </w:numPr>
        <w:suppressAutoHyphens/>
        <w:ind w:left="1134" w:firstLine="0"/>
        <w:jc w:val="both"/>
        <w:rPr>
          <w:rFonts w:ascii="Palatino Linotype" w:hAnsi="Palatino Linotype"/>
          <w:kern w:val="1"/>
          <w:lang w:eastAsia="hi-IN" w:bidi="hi-IN"/>
        </w:rPr>
      </w:pPr>
      <w:r w:rsidRPr="00F44D3F">
        <w:rPr>
          <w:rFonts w:ascii="Palatino Linotype" w:hAnsi="Palatino Linotype"/>
          <w:kern w:val="1"/>
          <w:lang w:eastAsia="hi-IN" w:bidi="hi-IN"/>
        </w:rPr>
        <w:t>személyes bemutatkozás</w:t>
      </w:r>
    </w:p>
    <w:p w:rsidR="00045E01" w:rsidRPr="00F44D3F" w:rsidRDefault="00045E01" w:rsidP="005D18D2">
      <w:pPr>
        <w:widowControl w:val="0"/>
        <w:numPr>
          <w:ilvl w:val="0"/>
          <w:numId w:val="8"/>
        </w:numPr>
        <w:suppressAutoHyphens/>
        <w:ind w:left="1134" w:firstLine="0"/>
        <w:jc w:val="both"/>
        <w:rPr>
          <w:rFonts w:ascii="Palatino Linotype" w:hAnsi="Palatino Linotype"/>
          <w:kern w:val="1"/>
          <w:lang w:eastAsia="hi-IN" w:bidi="hi-IN"/>
        </w:rPr>
      </w:pPr>
      <w:r w:rsidRPr="00F44D3F">
        <w:rPr>
          <w:rFonts w:ascii="Palatino Linotype" w:hAnsi="Palatino Linotype"/>
          <w:kern w:val="1"/>
          <w:lang w:eastAsia="hi-IN" w:bidi="hi-IN"/>
        </w:rPr>
        <w:t>a munka világa</w:t>
      </w:r>
    </w:p>
    <w:p w:rsidR="00045E01" w:rsidRPr="00F44D3F" w:rsidRDefault="00045E01" w:rsidP="005D18D2">
      <w:pPr>
        <w:widowControl w:val="0"/>
        <w:numPr>
          <w:ilvl w:val="0"/>
          <w:numId w:val="8"/>
        </w:numPr>
        <w:suppressAutoHyphens/>
        <w:ind w:left="1134" w:firstLine="0"/>
        <w:jc w:val="both"/>
        <w:rPr>
          <w:rFonts w:ascii="Palatino Linotype" w:hAnsi="Palatino Linotype"/>
          <w:kern w:val="1"/>
          <w:lang w:eastAsia="hi-IN" w:bidi="hi-IN"/>
        </w:rPr>
      </w:pPr>
      <w:r w:rsidRPr="00F44D3F">
        <w:rPr>
          <w:rFonts w:ascii="Palatino Linotype" w:hAnsi="Palatino Linotype"/>
          <w:kern w:val="1"/>
          <w:lang w:eastAsia="hi-IN" w:bidi="hi-IN"/>
        </w:rPr>
        <w:t>napi tevékenységek, aktivitás</w:t>
      </w:r>
    </w:p>
    <w:p w:rsidR="00045E01" w:rsidRDefault="00045E01" w:rsidP="005D18D2">
      <w:pPr>
        <w:widowControl w:val="0"/>
        <w:numPr>
          <w:ilvl w:val="0"/>
          <w:numId w:val="8"/>
        </w:numPr>
        <w:suppressAutoHyphens/>
        <w:ind w:left="1134" w:firstLine="0"/>
        <w:jc w:val="both"/>
        <w:rPr>
          <w:rFonts w:ascii="Palatino Linotype" w:hAnsi="Palatino Linotype"/>
          <w:kern w:val="1"/>
          <w:lang w:eastAsia="hi-IN" w:bidi="hi-IN"/>
        </w:rPr>
      </w:pPr>
      <w:r w:rsidRPr="00F44D3F">
        <w:rPr>
          <w:rFonts w:ascii="Palatino Linotype" w:hAnsi="Palatino Linotype"/>
          <w:kern w:val="1"/>
          <w:lang w:eastAsia="hi-IN" w:bidi="hi-IN"/>
        </w:rPr>
        <w:t>étkezés</w:t>
      </w:r>
      <w:r>
        <w:rPr>
          <w:rFonts w:ascii="Palatino Linotype" w:hAnsi="Palatino Linotype"/>
          <w:kern w:val="1"/>
          <w:lang w:eastAsia="hi-IN" w:bidi="hi-IN"/>
        </w:rPr>
        <w:t>, szállás</w:t>
      </w:r>
    </w:p>
    <w:p w:rsidR="00045E01" w:rsidRPr="00F44D3F" w:rsidRDefault="00045E01" w:rsidP="006065B9">
      <w:pPr>
        <w:widowControl w:val="0"/>
        <w:suppressAutoHyphens/>
        <w:ind w:left="1134"/>
        <w:jc w:val="both"/>
        <w:rPr>
          <w:rFonts w:ascii="Palatino Linotype" w:hAnsi="Palatino Linotype"/>
          <w:kern w:val="1"/>
          <w:lang w:eastAsia="hi-IN" w:bidi="hi-IN"/>
        </w:rPr>
      </w:pPr>
    </w:p>
    <w:p w:rsidR="00045E01" w:rsidRPr="00AA5B0C" w:rsidRDefault="00045E01" w:rsidP="006065B9">
      <w:pPr>
        <w:ind w:left="1134"/>
        <w:rPr>
          <w:rFonts w:ascii="Palatino Linotype" w:hAnsi="Palatino Linotype"/>
        </w:rPr>
      </w:pPr>
      <w:r w:rsidRPr="00AA5B0C">
        <w:rPr>
          <w:rFonts w:ascii="Palatino Linotype" w:hAnsi="Palatino Linotype"/>
        </w:rPr>
        <w:t>Ezen a témakörön keresztül valósul meg a fonetikai dekódolási képességfejlesztés is, amely során a célnyelv legfontosabb fonetikai szabályaival ismerkedik meg a nyelvtanuló.</w:t>
      </w:r>
    </w:p>
    <w:p w:rsidR="00045E01" w:rsidRPr="006B7DDC" w:rsidRDefault="00045E01" w:rsidP="006065B9">
      <w:pPr>
        <w:ind w:left="708"/>
        <w:jc w:val="both"/>
        <w:rPr>
          <w:rFonts w:ascii="Palatino Linotype" w:hAnsi="Palatino Linotype"/>
        </w:rPr>
      </w:pPr>
    </w:p>
    <w:p w:rsidR="00045E01" w:rsidRPr="006B7DDC" w:rsidRDefault="00045E01" w:rsidP="005D18D2">
      <w:pPr>
        <w:numPr>
          <w:ilvl w:val="3"/>
          <w:numId w:val="10"/>
        </w:numPr>
        <w:rPr>
          <w:rFonts w:ascii="Palatino Linotype" w:hAnsi="Palatino Linotype"/>
          <w:b/>
        </w:rPr>
      </w:pPr>
      <w:r w:rsidRPr="000B1B3D">
        <w:rPr>
          <w:rFonts w:ascii="Palatino Linotype" w:hAnsi="Palatino Linotype"/>
          <w:b/>
          <w:kern w:val="1"/>
          <w:lang w:eastAsia="hi-IN" w:bidi="hi-IN"/>
        </w:rPr>
        <w:t xml:space="preserve">Munkavállalói szókincs </w:t>
      </w:r>
      <w:r w:rsidRPr="006B7DDC">
        <w:rPr>
          <w:rFonts w:ascii="Palatino Linotype" w:hAnsi="Palatino Linotype"/>
          <w:b/>
        </w:rPr>
        <w:tab/>
      </w:r>
      <w:r>
        <w:rPr>
          <w:rFonts w:ascii="Palatino Linotype" w:hAnsi="Palatino Linotype"/>
          <w:b/>
        </w:rPr>
        <w:tab/>
      </w:r>
      <w:r>
        <w:rPr>
          <w:rFonts w:ascii="Palatino Linotype" w:hAnsi="Palatino Linotype"/>
          <w:b/>
        </w:rPr>
        <w:tab/>
      </w:r>
      <w:r>
        <w:rPr>
          <w:rFonts w:ascii="Palatino Linotype" w:hAnsi="Palatino Linotype"/>
          <w:b/>
        </w:rPr>
        <w:tab/>
      </w:r>
      <w:r>
        <w:rPr>
          <w:rFonts w:ascii="Palatino Linotype" w:hAnsi="Palatino Linotype"/>
          <w:b/>
        </w:rPr>
        <w:tab/>
        <w:t>2</w:t>
      </w:r>
      <w:r>
        <w:rPr>
          <w:rFonts w:ascii="Palatino Linotype" w:hAnsi="Palatino Linotype"/>
          <w:b/>
          <w:i/>
        </w:rPr>
        <w:t>0</w:t>
      </w:r>
      <w:r w:rsidRPr="006B7DDC">
        <w:rPr>
          <w:rFonts w:ascii="Palatino Linotype" w:hAnsi="Palatino Linotype"/>
          <w:b/>
          <w:i/>
        </w:rPr>
        <w:t xml:space="preserve"> óra</w:t>
      </w:r>
      <w:r>
        <w:rPr>
          <w:rFonts w:ascii="Palatino Linotype" w:hAnsi="Palatino Linotype"/>
          <w:b/>
          <w:i/>
        </w:rPr>
        <w:t>/20</w:t>
      </w:r>
      <w:r w:rsidRPr="006B7DDC">
        <w:rPr>
          <w:rFonts w:ascii="Palatino Linotype" w:hAnsi="Palatino Linotype"/>
          <w:b/>
          <w:i/>
        </w:rPr>
        <w:t xml:space="preserve"> óra</w:t>
      </w:r>
    </w:p>
    <w:p w:rsidR="00045E01" w:rsidRDefault="00045E01" w:rsidP="006065B9">
      <w:pPr>
        <w:ind w:left="1789" w:firstLine="17"/>
        <w:jc w:val="both"/>
        <w:rPr>
          <w:rFonts w:ascii="Palatino Linotype" w:hAnsi="Palatino Linotype"/>
          <w:b/>
          <w:kern w:val="1"/>
          <w:lang w:eastAsia="hi-IN" w:bidi="hi-IN"/>
        </w:rPr>
      </w:pPr>
      <w:r>
        <w:rPr>
          <w:rFonts w:ascii="Palatino Linotype" w:hAnsi="Palatino Linotype"/>
          <w:b/>
          <w:kern w:val="1"/>
          <w:lang w:eastAsia="hi-IN" w:bidi="hi-IN"/>
        </w:rPr>
        <w:t>/</w:t>
      </w:r>
      <w:r w:rsidRPr="000B1B3D">
        <w:rPr>
          <w:rFonts w:ascii="Palatino Linotype" w:hAnsi="Palatino Linotype"/>
          <w:kern w:val="1"/>
          <w:lang w:eastAsia="hi-IN" w:bidi="hi-IN"/>
        </w:rPr>
        <w:t>Munkavállalással kapcsolatos alapvető szakszókincs elsajátítása</w:t>
      </w:r>
      <w:r>
        <w:rPr>
          <w:rFonts w:ascii="Palatino Linotype" w:hAnsi="Palatino Linotype"/>
          <w:b/>
          <w:kern w:val="1"/>
          <w:lang w:eastAsia="hi-IN" w:bidi="hi-IN"/>
        </w:rPr>
        <w:t>/</w:t>
      </w:r>
    </w:p>
    <w:p w:rsidR="00045E01" w:rsidRDefault="00045E01" w:rsidP="006065B9">
      <w:pPr>
        <w:ind w:left="1080"/>
        <w:jc w:val="both"/>
        <w:rPr>
          <w:rFonts w:ascii="Palatino Linotype" w:hAnsi="Palatino Linotype"/>
        </w:rPr>
      </w:pPr>
    </w:p>
    <w:p w:rsidR="00045E01" w:rsidRPr="006B7DDC" w:rsidRDefault="00045E01" w:rsidP="006065B9">
      <w:pPr>
        <w:ind w:left="1080"/>
        <w:jc w:val="both"/>
        <w:rPr>
          <w:rFonts w:ascii="Palatino Linotype" w:hAnsi="Palatino Linotype"/>
        </w:rPr>
      </w:pPr>
      <w:r w:rsidRPr="00620FC1">
        <w:rPr>
          <w:rFonts w:ascii="Palatino Linotype" w:hAnsi="Palatino Linotype"/>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sidR="006B1089">
        <w:rPr>
          <w:rFonts w:ascii="Palatino Linotype" w:hAnsi="Palatino Linotype"/>
        </w:rPr>
        <w:t>,</w:t>
      </w:r>
      <w:r w:rsidRPr="00620FC1">
        <w:rPr>
          <w:rFonts w:ascii="Palatino Linotype" w:hAnsi="Palatino Linotype"/>
        </w:rPr>
        <w:t xml:space="preserve"> ami alkalmassá teszi arra, hogy a munkalehetőségekről, munkakörülményekről tájékozódjon. A témakör tanulása során közvetlenül a szakmájára vonatkozó gyakran használt kifejezéseket sajátítja el.</w:t>
      </w:r>
    </w:p>
    <w:p w:rsidR="00045E01" w:rsidRDefault="00045E01" w:rsidP="006065B9">
      <w:pPr>
        <w:rPr>
          <w:rFonts w:ascii="Palatino Linotype" w:hAnsi="Palatino Linotype"/>
        </w:rPr>
      </w:pPr>
    </w:p>
    <w:p w:rsidR="00045E01" w:rsidRPr="006B7DDC" w:rsidRDefault="00045E01" w:rsidP="006065B9">
      <w:pPr>
        <w:rPr>
          <w:rFonts w:ascii="Palatino Linotype" w:hAnsi="Palatino Linotype"/>
        </w:rPr>
      </w:pPr>
    </w:p>
    <w:p w:rsidR="00045E01" w:rsidRPr="00620FC1" w:rsidRDefault="00045E01" w:rsidP="005D18D2">
      <w:pPr>
        <w:widowControl w:val="0"/>
        <w:numPr>
          <w:ilvl w:val="1"/>
          <w:numId w:val="9"/>
        </w:numPr>
        <w:suppressAutoHyphens/>
        <w:rPr>
          <w:rFonts w:ascii="Palatino Linotype" w:hAnsi="Palatino Linotype"/>
          <w:b/>
          <w:i/>
        </w:rPr>
      </w:pPr>
      <w:r w:rsidRPr="00620FC1">
        <w:rPr>
          <w:rFonts w:ascii="Palatino Linotype" w:hAnsi="Palatino Linotype"/>
          <w:b/>
          <w:i/>
        </w:rPr>
        <w:lastRenderedPageBreak/>
        <w:t xml:space="preserve">A képzés javasolt helyszíne </w:t>
      </w:r>
      <w:r>
        <w:rPr>
          <w:rFonts w:ascii="Palatino Linotype" w:hAnsi="Palatino Linotype"/>
          <w:b/>
          <w:i/>
        </w:rPr>
        <w:t>(ajánlás)</w:t>
      </w:r>
    </w:p>
    <w:p w:rsidR="00045E01" w:rsidRPr="00614E53" w:rsidRDefault="00045E01" w:rsidP="00F0297A">
      <w:pPr>
        <w:widowControl w:val="0"/>
        <w:suppressAutoHyphens/>
        <w:ind w:left="360"/>
        <w:jc w:val="both"/>
        <w:rPr>
          <w:rFonts w:ascii="Palatino Linotype" w:hAnsi="Palatino Linotype"/>
          <w:bCs/>
        </w:rPr>
      </w:pPr>
      <w:r w:rsidRPr="00620FC1">
        <w:rPr>
          <w:rFonts w:ascii="Palatino Linotype" w:hAnsi="Palatino Linotype"/>
          <w:kern w:val="1"/>
          <w:lang w:eastAsia="hi-IN" w:bidi="hi-IN"/>
        </w:rPr>
        <w:t>Az órák kb. 50%-a egyszerű tanteremben történjen, egy másik fele pedig számítógépes tanterem, hiszen az oktatás egy jelentős részben digitális tananyag által támogatott formában zajlik.</w:t>
      </w:r>
    </w:p>
    <w:p w:rsidR="00045E01" w:rsidRPr="006B7DDC" w:rsidRDefault="00045E01" w:rsidP="006065B9">
      <w:pPr>
        <w:ind w:left="792"/>
        <w:jc w:val="both"/>
        <w:rPr>
          <w:rFonts w:ascii="Palatino Linotype" w:hAnsi="Palatino Linotype"/>
          <w:b/>
          <w:bCs/>
        </w:rPr>
      </w:pPr>
    </w:p>
    <w:p w:rsidR="00045E01" w:rsidRPr="00DE7CA1" w:rsidRDefault="00045E01" w:rsidP="005D18D2">
      <w:pPr>
        <w:widowControl w:val="0"/>
        <w:numPr>
          <w:ilvl w:val="1"/>
          <w:numId w:val="9"/>
        </w:numPr>
        <w:suppressAutoHyphens/>
        <w:rPr>
          <w:rFonts w:ascii="Palatino Linotype" w:hAnsi="Palatino Linotype"/>
          <w:b/>
        </w:rPr>
      </w:pPr>
      <w:r w:rsidRPr="00620FC1">
        <w:rPr>
          <w:rFonts w:ascii="Palatino Linotype" w:hAnsi="Palatino Linotype"/>
          <w:b/>
          <w:i/>
        </w:rPr>
        <w:t>A tantárgy elsajátítása során alkalmazható sajátos módszerek, tanulói tevékenységformák</w:t>
      </w:r>
      <w:r>
        <w:rPr>
          <w:rFonts w:ascii="Palatino Linotype" w:hAnsi="Palatino Linotype"/>
          <w:b/>
          <w:i/>
        </w:rPr>
        <w:t xml:space="preserve"> (ajánlás)</w:t>
      </w:r>
    </w:p>
    <w:p w:rsidR="00045E01" w:rsidRPr="00FE2313" w:rsidRDefault="00C922AB" w:rsidP="006065B9">
      <w:pPr>
        <w:widowControl w:val="0"/>
        <w:suppressAutoHyphens/>
        <w:ind w:left="792"/>
        <w:rPr>
          <w:rFonts w:ascii="Palatino Linotype" w:hAnsi="Palatino Linotype"/>
          <w:bCs/>
        </w:rPr>
      </w:pPr>
      <w:r>
        <w:rPr>
          <w:rFonts w:ascii="Palatino Linotype" w:hAnsi="Palatino Linotype"/>
          <w:bCs/>
        </w:rPr>
        <w:t>A tananyag</w:t>
      </w:r>
      <w:r w:rsidR="00045E01" w:rsidRPr="00620FC1">
        <w:rPr>
          <w:rFonts w:ascii="Palatino Linotype" w:hAnsi="Palatino Linotype"/>
          <w:bCs/>
        </w:rPr>
        <w:t xml:space="preserve"> kb. fele digitális tartalmú oktatási anyag, így speciálisak mind a módszerek, mind pedig a tanulói tevékenységformák.</w:t>
      </w:r>
    </w:p>
    <w:p w:rsidR="00045E01" w:rsidRPr="00FE2313" w:rsidRDefault="00045E01" w:rsidP="006065B9">
      <w:pPr>
        <w:widowControl w:val="0"/>
        <w:suppressAutoHyphens/>
        <w:rPr>
          <w:rFonts w:ascii="Palatino Linotype" w:hAnsi="Palatino Linotype"/>
          <w:bCs/>
        </w:rPr>
      </w:pPr>
    </w:p>
    <w:p w:rsidR="00045E01" w:rsidRPr="00C922AB" w:rsidRDefault="00045E01" w:rsidP="00C922AB">
      <w:pPr>
        <w:pStyle w:val="Listaszerbekezds"/>
        <w:widowControl w:val="0"/>
        <w:numPr>
          <w:ilvl w:val="2"/>
          <w:numId w:val="11"/>
        </w:numPr>
        <w:suppressAutoHyphens/>
        <w:rPr>
          <w:rFonts w:ascii="Palatino Linotype" w:hAnsi="Palatino Linotype"/>
          <w:b/>
          <w:bCs/>
          <w:i/>
        </w:rPr>
      </w:pPr>
      <w:r w:rsidRPr="00C922AB">
        <w:rPr>
          <w:rFonts w:ascii="Palatino Linotype" w:hAnsi="Palatino Linotype"/>
          <w:b/>
          <w:bCs/>
          <w:i/>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5E01" w:rsidRPr="008B7D14">
        <w:trPr>
          <w:jc w:val="center"/>
        </w:trPr>
        <w:tc>
          <w:tcPr>
            <w:tcW w:w="994" w:type="dxa"/>
            <w:vMerge w:val="restart"/>
            <w:vAlign w:val="center"/>
          </w:tcPr>
          <w:p w:rsidR="00045E01" w:rsidRPr="008B7D14" w:rsidRDefault="00045E01" w:rsidP="0080767A">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045E01" w:rsidRDefault="00045E01" w:rsidP="0080767A">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45E01" w:rsidRPr="008B7D14" w:rsidRDefault="00045E01" w:rsidP="0080767A">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45E01" w:rsidRPr="008B7D14" w:rsidRDefault="00045E01" w:rsidP="0080767A">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045E01" w:rsidRPr="008B7D14" w:rsidRDefault="00045E01" w:rsidP="0080767A">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045E01" w:rsidRPr="008B7D14">
        <w:trPr>
          <w:jc w:val="center"/>
        </w:trPr>
        <w:tc>
          <w:tcPr>
            <w:tcW w:w="994" w:type="dxa"/>
            <w:vMerge/>
            <w:vAlign w:val="center"/>
          </w:tcPr>
          <w:p w:rsidR="00045E01" w:rsidRPr="008B7D14" w:rsidRDefault="00045E01" w:rsidP="0080767A">
            <w:pPr>
              <w:jc w:val="center"/>
              <w:rPr>
                <w:rFonts w:ascii="Palatino Linotype" w:hAnsi="Palatino Linotype"/>
                <w:b/>
                <w:sz w:val="20"/>
                <w:szCs w:val="20"/>
              </w:rPr>
            </w:pPr>
          </w:p>
        </w:tc>
        <w:tc>
          <w:tcPr>
            <w:tcW w:w="2800" w:type="dxa"/>
            <w:vMerge/>
            <w:vAlign w:val="center"/>
          </w:tcPr>
          <w:p w:rsidR="00045E01" w:rsidRPr="008B7D14" w:rsidRDefault="00045E01" w:rsidP="0080767A">
            <w:pPr>
              <w:rPr>
                <w:rFonts w:ascii="Palatino Linotype" w:hAnsi="Palatino Linotype"/>
                <w:b/>
                <w:sz w:val="20"/>
                <w:szCs w:val="20"/>
              </w:rPr>
            </w:pPr>
          </w:p>
        </w:tc>
        <w:tc>
          <w:tcPr>
            <w:tcW w:w="945" w:type="dxa"/>
            <w:vAlign w:val="center"/>
          </w:tcPr>
          <w:p w:rsidR="00045E01" w:rsidRPr="008B7D14" w:rsidRDefault="00045E01" w:rsidP="0080767A">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45E01" w:rsidRPr="008B7D14" w:rsidRDefault="00045E01" w:rsidP="0080767A">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45E01" w:rsidRPr="008B7D14" w:rsidRDefault="00045E01" w:rsidP="0080767A">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045E01" w:rsidRPr="008B7D14" w:rsidRDefault="00045E01" w:rsidP="0080767A">
            <w:pPr>
              <w:jc w:val="center"/>
              <w:rPr>
                <w:rFonts w:ascii="Palatino Linotype" w:hAnsi="Palatino Linotype"/>
                <w:b/>
                <w:sz w:val="20"/>
                <w:szCs w:val="20"/>
              </w:rPr>
            </w:pPr>
          </w:p>
        </w:tc>
      </w:tr>
      <w:tr w:rsidR="00045E01" w:rsidRPr="008B7D14">
        <w:trPr>
          <w:jc w:val="center"/>
        </w:trPr>
        <w:tc>
          <w:tcPr>
            <w:tcW w:w="994" w:type="dxa"/>
            <w:vAlign w:val="center"/>
          </w:tcPr>
          <w:p w:rsidR="00045E01" w:rsidRPr="008B7D14" w:rsidRDefault="00045E01" w:rsidP="0080767A">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045E01" w:rsidRPr="008B7D14" w:rsidRDefault="00045E01" w:rsidP="0080767A">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45E01" w:rsidRPr="008B7D14" w:rsidRDefault="00045E01" w:rsidP="0080767A">
            <w:pPr>
              <w:jc w:val="center"/>
              <w:rPr>
                <w:rFonts w:ascii="Palatino Linotype" w:hAnsi="Palatino Linotype"/>
                <w:sz w:val="20"/>
                <w:szCs w:val="20"/>
              </w:rPr>
            </w:pPr>
          </w:p>
        </w:tc>
        <w:tc>
          <w:tcPr>
            <w:tcW w:w="945" w:type="dxa"/>
            <w:vAlign w:val="center"/>
          </w:tcPr>
          <w:p w:rsidR="00045E01" w:rsidRPr="008B7D14" w:rsidRDefault="00045E01" w:rsidP="0080767A">
            <w:pPr>
              <w:jc w:val="center"/>
              <w:rPr>
                <w:rFonts w:ascii="Palatino Linotype" w:hAnsi="Palatino Linotype"/>
                <w:sz w:val="20"/>
                <w:szCs w:val="20"/>
              </w:rPr>
            </w:pPr>
          </w:p>
        </w:tc>
        <w:tc>
          <w:tcPr>
            <w:tcW w:w="945" w:type="dxa"/>
            <w:vAlign w:val="center"/>
          </w:tcPr>
          <w:p w:rsidR="00045E01" w:rsidRPr="008B7D14" w:rsidRDefault="00045E01" w:rsidP="0080767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45E01" w:rsidRPr="008B7D14" w:rsidRDefault="00045E01" w:rsidP="0080767A">
            <w:pPr>
              <w:jc w:val="center"/>
              <w:rPr>
                <w:rFonts w:ascii="Palatino Linotype" w:hAnsi="Palatino Linotype"/>
                <w:sz w:val="20"/>
                <w:szCs w:val="20"/>
              </w:rPr>
            </w:pPr>
          </w:p>
        </w:tc>
      </w:tr>
      <w:tr w:rsidR="00045E01" w:rsidRPr="008B7D14">
        <w:trPr>
          <w:jc w:val="center"/>
        </w:trPr>
        <w:tc>
          <w:tcPr>
            <w:tcW w:w="994" w:type="dxa"/>
            <w:vAlign w:val="center"/>
          </w:tcPr>
          <w:p w:rsidR="00045E01" w:rsidRPr="008B7D14" w:rsidRDefault="00045E01" w:rsidP="0080767A">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045E01" w:rsidRPr="008B7D14" w:rsidRDefault="00045E01" w:rsidP="0080767A">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45E01" w:rsidRPr="008B7D14" w:rsidRDefault="00045E01" w:rsidP="0080767A">
            <w:pPr>
              <w:jc w:val="center"/>
              <w:rPr>
                <w:rFonts w:ascii="Palatino Linotype" w:hAnsi="Palatino Linotype"/>
                <w:sz w:val="20"/>
                <w:szCs w:val="20"/>
              </w:rPr>
            </w:pPr>
          </w:p>
        </w:tc>
        <w:tc>
          <w:tcPr>
            <w:tcW w:w="945" w:type="dxa"/>
            <w:vAlign w:val="center"/>
          </w:tcPr>
          <w:p w:rsidR="00045E01" w:rsidRPr="008B7D14" w:rsidRDefault="00045E01" w:rsidP="0080767A">
            <w:pPr>
              <w:jc w:val="center"/>
              <w:rPr>
                <w:rFonts w:ascii="Palatino Linotype" w:hAnsi="Palatino Linotype"/>
                <w:sz w:val="20"/>
                <w:szCs w:val="20"/>
              </w:rPr>
            </w:pPr>
          </w:p>
        </w:tc>
        <w:tc>
          <w:tcPr>
            <w:tcW w:w="945" w:type="dxa"/>
            <w:vAlign w:val="center"/>
          </w:tcPr>
          <w:p w:rsidR="00045E01" w:rsidRPr="008B7D14" w:rsidRDefault="00045E01" w:rsidP="0080767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45E01" w:rsidRPr="008B7D14" w:rsidRDefault="00045E01" w:rsidP="0080767A">
            <w:pPr>
              <w:jc w:val="center"/>
              <w:rPr>
                <w:rFonts w:ascii="Palatino Linotype" w:hAnsi="Palatino Linotype"/>
                <w:sz w:val="20"/>
                <w:szCs w:val="20"/>
              </w:rPr>
            </w:pPr>
          </w:p>
        </w:tc>
      </w:tr>
      <w:tr w:rsidR="00045E01" w:rsidRPr="008B7D14">
        <w:trPr>
          <w:jc w:val="center"/>
        </w:trPr>
        <w:tc>
          <w:tcPr>
            <w:tcW w:w="994" w:type="dxa"/>
            <w:vAlign w:val="center"/>
          </w:tcPr>
          <w:p w:rsidR="00045E01" w:rsidRPr="008B7D14" w:rsidRDefault="00045E01" w:rsidP="0080767A">
            <w:pPr>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045E01" w:rsidRPr="008B7D14" w:rsidRDefault="00045E01" w:rsidP="0080767A">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45E01" w:rsidRPr="008B7D14" w:rsidRDefault="00045E01" w:rsidP="0080767A">
            <w:pPr>
              <w:jc w:val="center"/>
              <w:rPr>
                <w:rFonts w:ascii="Palatino Linotype" w:hAnsi="Palatino Linotype"/>
                <w:sz w:val="20"/>
                <w:szCs w:val="20"/>
              </w:rPr>
            </w:pPr>
          </w:p>
        </w:tc>
        <w:tc>
          <w:tcPr>
            <w:tcW w:w="945" w:type="dxa"/>
            <w:vAlign w:val="center"/>
          </w:tcPr>
          <w:p w:rsidR="00045E01" w:rsidRPr="008B7D14" w:rsidRDefault="00045E01" w:rsidP="0080767A">
            <w:pPr>
              <w:jc w:val="center"/>
              <w:rPr>
                <w:rFonts w:ascii="Palatino Linotype" w:hAnsi="Palatino Linotype"/>
                <w:sz w:val="20"/>
                <w:szCs w:val="20"/>
              </w:rPr>
            </w:pPr>
          </w:p>
        </w:tc>
        <w:tc>
          <w:tcPr>
            <w:tcW w:w="945" w:type="dxa"/>
            <w:vAlign w:val="center"/>
          </w:tcPr>
          <w:p w:rsidR="00045E01" w:rsidRPr="008B7D14" w:rsidRDefault="00045E01" w:rsidP="0080767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45E01" w:rsidRPr="008B7D14" w:rsidRDefault="00045E01" w:rsidP="0080767A">
            <w:pPr>
              <w:jc w:val="center"/>
              <w:rPr>
                <w:rFonts w:ascii="Palatino Linotype" w:hAnsi="Palatino Linotype"/>
                <w:sz w:val="20"/>
                <w:szCs w:val="20"/>
              </w:rPr>
            </w:pPr>
          </w:p>
        </w:tc>
      </w:tr>
      <w:tr w:rsidR="00045E01" w:rsidRPr="008B7D14">
        <w:trPr>
          <w:jc w:val="center"/>
        </w:trPr>
        <w:tc>
          <w:tcPr>
            <w:tcW w:w="994" w:type="dxa"/>
            <w:vAlign w:val="center"/>
          </w:tcPr>
          <w:p w:rsidR="00045E01" w:rsidRPr="008B7D14" w:rsidRDefault="00045E01" w:rsidP="0080767A">
            <w:pPr>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045E01" w:rsidRPr="008B7D14" w:rsidRDefault="00045E01" w:rsidP="0080767A">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045E01" w:rsidRPr="008B7D14" w:rsidRDefault="00045E01" w:rsidP="0080767A">
            <w:pPr>
              <w:jc w:val="center"/>
              <w:rPr>
                <w:rFonts w:ascii="Palatino Linotype" w:hAnsi="Palatino Linotype"/>
                <w:sz w:val="20"/>
                <w:szCs w:val="20"/>
              </w:rPr>
            </w:pPr>
          </w:p>
        </w:tc>
        <w:tc>
          <w:tcPr>
            <w:tcW w:w="945" w:type="dxa"/>
            <w:vAlign w:val="center"/>
          </w:tcPr>
          <w:p w:rsidR="00045E01" w:rsidRPr="008B7D14" w:rsidRDefault="00045E01" w:rsidP="0080767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45E01" w:rsidRPr="008B7D14" w:rsidRDefault="00045E01" w:rsidP="0080767A">
            <w:pPr>
              <w:jc w:val="center"/>
              <w:rPr>
                <w:rFonts w:ascii="Palatino Linotype" w:hAnsi="Palatino Linotype"/>
                <w:sz w:val="20"/>
                <w:szCs w:val="20"/>
              </w:rPr>
            </w:pPr>
          </w:p>
        </w:tc>
        <w:tc>
          <w:tcPr>
            <w:tcW w:w="2659" w:type="dxa"/>
            <w:vAlign w:val="center"/>
          </w:tcPr>
          <w:p w:rsidR="00045E01" w:rsidRPr="008B7D14" w:rsidRDefault="00045E01" w:rsidP="0080767A">
            <w:pPr>
              <w:jc w:val="center"/>
              <w:rPr>
                <w:rFonts w:ascii="Palatino Linotype" w:hAnsi="Palatino Linotype"/>
                <w:sz w:val="20"/>
                <w:szCs w:val="20"/>
              </w:rPr>
            </w:pPr>
          </w:p>
        </w:tc>
      </w:tr>
      <w:tr w:rsidR="00045E01" w:rsidRPr="008B7D14">
        <w:trPr>
          <w:jc w:val="center"/>
        </w:trPr>
        <w:tc>
          <w:tcPr>
            <w:tcW w:w="994" w:type="dxa"/>
            <w:vAlign w:val="center"/>
          </w:tcPr>
          <w:p w:rsidR="00045E01" w:rsidRPr="008B7D14" w:rsidRDefault="00045E01" w:rsidP="0080767A">
            <w:pPr>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045E01" w:rsidRPr="008B7D14" w:rsidRDefault="00045E01" w:rsidP="0080767A">
            <w:pPr>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045E01" w:rsidRPr="008B7D14" w:rsidRDefault="00045E01" w:rsidP="0080767A">
            <w:pPr>
              <w:jc w:val="center"/>
              <w:rPr>
                <w:rFonts w:ascii="Palatino Linotype" w:hAnsi="Palatino Linotype"/>
                <w:sz w:val="20"/>
                <w:szCs w:val="20"/>
              </w:rPr>
            </w:pPr>
          </w:p>
        </w:tc>
        <w:tc>
          <w:tcPr>
            <w:tcW w:w="945" w:type="dxa"/>
            <w:vAlign w:val="center"/>
          </w:tcPr>
          <w:p w:rsidR="00045E01" w:rsidRPr="008B7D14" w:rsidRDefault="00045E01" w:rsidP="0080767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45E01" w:rsidRPr="008B7D14" w:rsidRDefault="00045E01" w:rsidP="0080767A">
            <w:pPr>
              <w:jc w:val="center"/>
              <w:rPr>
                <w:rFonts w:ascii="Palatino Linotype" w:hAnsi="Palatino Linotype"/>
                <w:sz w:val="20"/>
                <w:szCs w:val="20"/>
              </w:rPr>
            </w:pPr>
          </w:p>
        </w:tc>
        <w:tc>
          <w:tcPr>
            <w:tcW w:w="2659" w:type="dxa"/>
            <w:vAlign w:val="center"/>
          </w:tcPr>
          <w:p w:rsidR="00045E01" w:rsidRPr="008B7D14" w:rsidRDefault="00045E01" w:rsidP="0080767A">
            <w:pPr>
              <w:jc w:val="center"/>
              <w:rPr>
                <w:rFonts w:ascii="Palatino Linotype" w:hAnsi="Palatino Linotype"/>
                <w:sz w:val="20"/>
                <w:szCs w:val="20"/>
              </w:rPr>
            </w:pPr>
          </w:p>
        </w:tc>
      </w:tr>
      <w:tr w:rsidR="00045E01" w:rsidRPr="008B7D14">
        <w:trPr>
          <w:jc w:val="center"/>
        </w:trPr>
        <w:tc>
          <w:tcPr>
            <w:tcW w:w="994" w:type="dxa"/>
            <w:vAlign w:val="center"/>
          </w:tcPr>
          <w:p w:rsidR="00045E01" w:rsidRPr="008B7D14" w:rsidRDefault="00045E01" w:rsidP="0080767A">
            <w:pPr>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045E01" w:rsidRPr="008B7D14" w:rsidRDefault="00045E01" w:rsidP="0080767A">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45E01" w:rsidRPr="008B7D14" w:rsidRDefault="00045E01" w:rsidP="0080767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45E01" w:rsidRPr="008B7D14" w:rsidRDefault="00045E01" w:rsidP="0080767A">
            <w:pPr>
              <w:jc w:val="center"/>
              <w:rPr>
                <w:rFonts w:ascii="Palatino Linotype" w:hAnsi="Palatino Linotype"/>
                <w:sz w:val="20"/>
                <w:szCs w:val="20"/>
              </w:rPr>
            </w:pPr>
          </w:p>
        </w:tc>
        <w:tc>
          <w:tcPr>
            <w:tcW w:w="945" w:type="dxa"/>
            <w:vAlign w:val="center"/>
          </w:tcPr>
          <w:p w:rsidR="00045E01" w:rsidRPr="008B7D14" w:rsidRDefault="00045E01" w:rsidP="0080767A">
            <w:pPr>
              <w:jc w:val="center"/>
              <w:rPr>
                <w:rFonts w:ascii="Palatino Linotype" w:hAnsi="Palatino Linotype"/>
                <w:sz w:val="20"/>
                <w:szCs w:val="20"/>
              </w:rPr>
            </w:pPr>
          </w:p>
        </w:tc>
        <w:tc>
          <w:tcPr>
            <w:tcW w:w="2659" w:type="dxa"/>
            <w:vAlign w:val="center"/>
          </w:tcPr>
          <w:p w:rsidR="00045E01" w:rsidRPr="008B7D14" w:rsidRDefault="00045E01" w:rsidP="0080767A">
            <w:pPr>
              <w:jc w:val="center"/>
              <w:rPr>
                <w:rFonts w:ascii="Palatino Linotype" w:hAnsi="Palatino Linotype"/>
                <w:sz w:val="20"/>
                <w:szCs w:val="20"/>
              </w:rPr>
            </w:pPr>
          </w:p>
        </w:tc>
      </w:tr>
      <w:tr w:rsidR="00045E01" w:rsidRPr="008B7D14">
        <w:trPr>
          <w:jc w:val="center"/>
        </w:trPr>
        <w:tc>
          <w:tcPr>
            <w:tcW w:w="994" w:type="dxa"/>
            <w:vAlign w:val="center"/>
          </w:tcPr>
          <w:p w:rsidR="00045E01" w:rsidRPr="008B7D14" w:rsidRDefault="00045E01" w:rsidP="0080767A">
            <w:pPr>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045E01" w:rsidRPr="00DE4860" w:rsidRDefault="00045E01" w:rsidP="0080767A">
            <w:pPr>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045E01" w:rsidRPr="008B7D14" w:rsidRDefault="00045E01" w:rsidP="0080767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45E01" w:rsidRPr="008B7D14" w:rsidRDefault="00045E01" w:rsidP="0080767A">
            <w:pPr>
              <w:jc w:val="center"/>
              <w:rPr>
                <w:rFonts w:ascii="Palatino Linotype" w:hAnsi="Palatino Linotype"/>
                <w:sz w:val="20"/>
                <w:szCs w:val="20"/>
              </w:rPr>
            </w:pPr>
          </w:p>
        </w:tc>
        <w:tc>
          <w:tcPr>
            <w:tcW w:w="945" w:type="dxa"/>
            <w:vAlign w:val="center"/>
          </w:tcPr>
          <w:p w:rsidR="00045E01" w:rsidRPr="008B7D14" w:rsidRDefault="00045E01" w:rsidP="0080767A">
            <w:pPr>
              <w:jc w:val="center"/>
              <w:rPr>
                <w:rFonts w:ascii="Palatino Linotype" w:hAnsi="Palatino Linotype"/>
                <w:sz w:val="20"/>
                <w:szCs w:val="20"/>
              </w:rPr>
            </w:pPr>
          </w:p>
        </w:tc>
        <w:tc>
          <w:tcPr>
            <w:tcW w:w="2659" w:type="dxa"/>
            <w:vAlign w:val="center"/>
          </w:tcPr>
          <w:p w:rsidR="00045E01" w:rsidRPr="008B7D14" w:rsidRDefault="00045E01" w:rsidP="0080767A">
            <w:pPr>
              <w:jc w:val="center"/>
              <w:rPr>
                <w:rFonts w:ascii="Palatino Linotype" w:hAnsi="Palatino Linotype"/>
                <w:sz w:val="20"/>
                <w:szCs w:val="20"/>
              </w:rPr>
            </w:pPr>
          </w:p>
        </w:tc>
      </w:tr>
    </w:tbl>
    <w:p w:rsidR="00045E01" w:rsidRDefault="00045E01" w:rsidP="006065B9">
      <w:pPr>
        <w:jc w:val="both"/>
        <w:rPr>
          <w:rFonts w:ascii="Palatino Linotype" w:hAnsi="Palatino Linotype"/>
          <w:iCs/>
        </w:rPr>
      </w:pPr>
    </w:p>
    <w:p w:rsidR="0044117B" w:rsidRPr="00C922AB" w:rsidRDefault="0044117B" w:rsidP="00C922AB">
      <w:pPr>
        <w:pStyle w:val="Listaszerbekezds"/>
        <w:widowControl w:val="0"/>
        <w:numPr>
          <w:ilvl w:val="2"/>
          <w:numId w:val="11"/>
        </w:numPr>
        <w:suppressAutoHyphens/>
        <w:rPr>
          <w:rFonts w:ascii="Palatino Linotype" w:hAnsi="Palatino Linotype"/>
          <w:b/>
          <w:bCs/>
          <w:i/>
        </w:rPr>
      </w:pPr>
      <w:r w:rsidRPr="00C922AB">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4117B" w:rsidRPr="00FE5532" w:rsidTr="00AD570C">
        <w:trPr>
          <w:cantSplit/>
          <w:trHeight w:val="921"/>
          <w:jc w:val="center"/>
        </w:trPr>
        <w:tc>
          <w:tcPr>
            <w:tcW w:w="828" w:type="dxa"/>
            <w:vMerge w:val="restart"/>
            <w:vAlign w:val="center"/>
          </w:tcPr>
          <w:p w:rsidR="0044117B" w:rsidRPr="00FE5532" w:rsidRDefault="0044117B" w:rsidP="00AD570C">
            <w:pP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4117B" w:rsidRPr="00FE5532" w:rsidRDefault="0044117B" w:rsidP="00AD570C">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4117B" w:rsidRDefault="0044117B" w:rsidP="00AD570C">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4117B" w:rsidRDefault="0044117B" w:rsidP="00AD570C">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4117B" w:rsidRPr="00FE5532" w:rsidRDefault="0044117B" w:rsidP="00AD570C">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44117B" w:rsidRPr="00FE5532" w:rsidTr="00AD570C">
        <w:trPr>
          <w:cantSplit/>
          <w:trHeight w:val="1076"/>
          <w:jc w:val="center"/>
        </w:trPr>
        <w:tc>
          <w:tcPr>
            <w:tcW w:w="828" w:type="dxa"/>
            <w:vMerge/>
            <w:vAlign w:val="center"/>
          </w:tcPr>
          <w:p w:rsidR="0044117B" w:rsidRPr="00FE5532" w:rsidRDefault="0044117B" w:rsidP="00AD570C">
            <w:pPr>
              <w:jc w:val="center"/>
              <w:rPr>
                <w:rFonts w:ascii="Palatino Linotype" w:hAnsi="Palatino Linotype"/>
                <w:b/>
                <w:sz w:val="20"/>
                <w:szCs w:val="20"/>
              </w:rPr>
            </w:pPr>
          </w:p>
        </w:tc>
        <w:tc>
          <w:tcPr>
            <w:tcW w:w="3621" w:type="dxa"/>
            <w:vMerge/>
            <w:vAlign w:val="center"/>
          </w:tcPr>
          <w:p w:rsidR="0044117B" w:rsidRPr="00FE5532" w:rsidRDefault="0044117B" w:rsidP="00AD570C">
            <w:pPr>
              <w:rPr>
                <w:rFonts w:ascii="Palatino Linotype" w:hAnsi="Palatino Linotype"/>
                <w:b/>
                <w:sz w:val="20"/>
                <w:szCs w:val="20"/>
              </w:rPr>
            </w:pPr>
          </w:p>
        </w:tc>
        <w:tc>
          <w:tcPr>
            <w:tcW w:w="809" w:type="dxa"/>
            <w:textDirection w:val="btLr"/>
            <w:vAlign w:val="center"/>
          </w:tcPr>
          <w:p w:rsidR="0044117B" w:rsidRPr="00FE5532" w:rsidRDefault="0044117B" w:rsidP="00AD570C">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4117B" w:rsidRDefault="0044117B" w:rsidP="00AD570C">
            <w:pPr>
              <w:ind w:left="113" w:right="113"/>
              <w:jc w:val="center"/>
              <w:rPr>
                <w:rFonts w:ascii="Palatino Linotype" w:hAnsi="Palatino Linotype"/>
                <w:b/>
                <w:sz w:val="20"/>
                <w:szCs w:val="20"/>
              </w:rPr>
            </w:pPr>
            <w:r>
              <w:rPr>
                <w:rFonts w:ascii="Palatino Linotype" w:hAnsi="Palatino Linotype"/>
                <w:b/>
                <w:sz w:val="20"/>
                <w:szCs w:val="20"/>
              </w:rPr>
              <w:t>Csoport-</w:t>
            </w:r>
          </w:p>
          <w:p w:rsidR="0044117B" w:rsidRPr="00FE5532" w:rsidRDefault="0044117B" w:rsidP="00AD570C">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4117B" w:rsidRDefault="0044117B" w:rsidP="00AD570C">
            <w:pPr>
              <w:ind w:left="113" w:right="113"/>
              <w:jc w:val="center"/>
              <w:rPr>
                <w:rFonts w:ascii="Palatino Linotype" w:hAnsi="Palatino Linotype"/>
                <w:b/>
                <w:sz w:val="20"/>
                <w:szCs w:val="20"/>
              </w:rPr>
            </w:pPr>
            <w:r>
              <w:rPr>
                <w:rFonts w:ascii="Palatino Linotype" w:hAnsi="Palatino Linotype"/>
                <w:b/>
                <w:sz w:val="20"/>
                <w:szCs w:val="20"/>
              </w:rPr>
              <w:t>Osztály-</w:t>
            </w:r>
          </w:p>
          <w:p w:rsidR="0044117B" w:rsidRPr="00FE5532" w:rsidRDefault="0044117B" w:rsidP="00AD570C">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4117B" w:rsidRPr="00FE5532" w:rsidRDefault="0044117B" w:rsidP="00AD570C">
            <w:pPr>
              <w:jc w:val="center"/>
              <w:rPr>
                <w:rFonts w:ascii="Palatino Linotype" w:hAnsi="Palatino Linotype"/>
                <w:b/>
                <w:sz w:val="20"/>
                <w:szCs w:val="20"/>
              </w:rPr>
            </w:pPr>
          </w:p>
        </w:tc>
      </w:tr>
      <w:tr w:rsidR="0044117B" w:rsidRPr="00FE5532" w:rsidTr="00AD570C">
        <w:trPr>
          <w:jc w:val="center"/>
        </w:trPr>
        <w:tc>
          <w:tcPr>
            <w:tcW w:w="828" w:type="dxa"/>
            <w:shd w:val="clear" w:color="auto" w:fill="D9D9D9"/>
            <w:vAlign w:val="center"/>
          </w:tcPr>
          <w:p w:rsidR="0044117B" w:rsidRPr="008B7D14" w:rsidRDefault="0044117B" w:rsidP="00AD570C">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4117B" w:rsidRPr="008B7D14" w:rsidRDefault="0044117B" w:rsidP="00AD570C">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4117B" w:rsidRPr="00FE5532" w:rsidRDefault="0044117B" w:rsidP="00AD570C">
            <w:pPr>
              <w:jc w:val="center"/>
              <w:rPr>
                <w:rFonts w:ascii="Palatino Linotype" w:hAnsi="Palatino Linotype"/>
                <w:sz w:val="20"/>
                <w:szCs w:val="20"/>
              </w:rPr>
            </w:pPr>
          </w:p>
        </w:tc>
        <w:tc>
          <w:tcPr>
            <w:tcW w:w="798" w:type="dxa"/>
            <w:shd w:val="clear" w:color="auto" w:fill="D9D9D9"/>
            <w:vAlign w:val="center"/>
          </w:tcPr>
          <w:p w:rsidR="0044117B" w:rsidRPr="00FE5532" w:rsidRDefault="0044117B" w:rsidP="00AD570C">
            <w:pPr>
              <w:jc w:val="center"/>
              <w:rPr>
                <w:rFonts w:ascii="Palatino Linotype" w:hAnsi="Palatino Linotype"/>
                <w:sz w:val="20"/>
                <w:szCs w:val="20"/>
              </w:rPr>
            </w:pPr>
          </w:p>
        </w:tc>
        <w:tc>
          <w:tcPr>
            <w:tcW w:w="763" w:type="dxa"/>
            <w:shd w:val="clear" w:color="auto" w:fill="D9D9D9"/>
            <w:vAlign w:val="center"/>
          </w:tcPr>
          <w:p w:rsidR="0044117B" w:rsidRPr="00FE5532" w:rsidRDefault="0044117B" w:rsidP="00AD570C">
            <w:pPr>
              <w:jc w:val="center"/>
              <w:rPr>
                <w:rFonts w:ascii="Palatino Linotype" w:hAnsi="Palatino Linotype"/>
                <w:sz w:val="20"/>
                <w:szCs w:val="20"/>
              </w:rPr>
            </w:pPr>
          </w:p>
        </w:tc>
        <w:tc>
          <w:tcPr>
            <w:tcW w:w="2190" w:type="dxa"/>
            <w:shd w:val="clear" w:color="auto" w:fill="D9D9D9"/>
            <w:vAlign w:val="center"/>
          </w:tcPr>
          <w:p w:rsidR="0044117B" w:rsidRPr="00FE5532" w:rsidRDefault="0044117B" w:rsidP="00AD570C">
            <w:pPr>
              <w:jc w:val="center"/>
              <w:rPr>
                <w:rFonts w:ascii="Palatino Linotype" w:hAnsi="Palatino Linotype"/>
                <w:sz w:val="20"/>
                <w:szCs w:val="20"/>
              </w:rPr>
            </w:pPr>
          </w:p>
        </w:tc>
      </w:tr>
      <w:tr w:rsidR="0044117B" w:rsidRPr="00FE5532" w:rsidTr="00AD570C">
        <w:trPr>
          <w:jc w:val="center"/>
        </w:trPr>
        <w:tc>
          <w:tcPr>
            <w:tcW w:w="828" w:type="dxa"/>
            <w:vAlign w:val="center"/>
          </w:tcPr>
          <w:p w:rsidR="0044117B" w:rsidRPr="00FE5532" w:rsidRDefault="0044117B" w:rsidP="00AD570C">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4117B" w:rsidRPr="00FE5532" w:rsidRDefault="0044117B" w:rsidP="00AD570C">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4117B" w:rsidRPr="00FE5532" w:rsidRDefault="0044117B" w:rsidP="00AD570C">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117B" w:rsidRPr="00FE5532" w:rsidRDefault="0044117B" w:rsidP="00AD570C">
            <w:pPr>
              <w:jc w:val="center"/>
              <w:rPr>
                <w:rFonts w:ascii="Palatino Linotype" w:hAnsi="Palatino Linotype"/>
                <w:sz w:val="20"/>
                <w:szCs w:val="20"/>
              </w:rPr>
            </w:pPr>
          </w:p>
        </w:tc>
        <w:tc>
          <w:tcPr>
            <w:tcW w:w="763" w:type="dxa"/>
            <w:vAlign w:val="center"/>
          </w:tcPr>
          <w:p w:rsidR="0044117B" w:rsidRPr="00FE5532" w:rsidRDefault="0044117B" w:rsidP="00AD570C">
            <w:pPr>
              <w:jc w:val="center"/>
              <w:rPr>
                <w:rFonts w:ascii="Palatino Linotype" w:hAnsi="Palatino Linotype"/>
                <w:sz w:val="20"/>
                <w:szCs w:val="20"/>
              </w:rPr>
            </w:pPr>
          </w:p>
        </w:tc>
        <w:tc>
          <w:tcPr>
            <w:tcW w:w="2190" w:type="dxa"/>
            <w:vAlign w:val="center"/>
          </w:tcPr>
          <w:p w:rsidR="0044117B" w:rsidRPr="00FE5532" w:rsidRDefault="0044117B" w:rsidP="00AD570C">
            <w:pPr>
              <w:jc w:val="center"/>
              <w:rPr>
                <w:rFonts w:ascii="Palatino Linotype" w:hAnsi="Palatino Linotype"/>
                <w:sz w:val="20"/>
                <w:szCs w:val="20"/>
              </w:rPr>
            </w:pPr>
          </w:p>
        </w:tc>
      </w:tr>
      <w:tr w:rsidR="0044117B" w:rsidRPr="00FE5532" w:rsidTr="00AD570C">
        <w:trPr>
          <w:jc w:val="center"/>
        </w:trPr>
        <w:tc>
          <w:tcPr>
            <w:tcW w:w="828" w:type="dxa"/>
            <w:vAlign w:val="center"/>
          </w:tcPr>
          <w:p w:rsidR="0044117B" w:rsidRPr="00FE5532" w:rsidRDefault="0044117B" w:rsidP="00AD570C">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4117B" w:rsidRPr="00FE5532" w:rsidRDefault="0044117B" w:rsidP="00AD570C">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4117B" w:rsidRPr="00FE5532" w:rsidRDefault="0044117B" w:rsidP="00AD570C">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117B" w:rsidRPr="00FE5532" w:rsidRDefault="0044117B" w:rsidP="00AD570C">
            <w:pPr>
              <w:jc w:val="center"/>
              <w:rPr>
                <w:rFonts w:ascii="Palatino Linotype" w:hAnsi="Palatino Linotype"/>
                <w:sz w:val="20"/>
                <w:szCs w:val="20"/>
              </w:rPr>
            </w:pPr>
          </w:p>
        </w:tc>
        <w:tc>
          <w:tcPr>
            <w:tcW w:w="763" w:type="dxa"/>
            <w:vAlign w:val="center"/>
          </w:tcPr>
          <w:p w:rsidR="0044117B" w:rsidRPr="00FE5532" w:rsidRDefault="0044117B" w:rsidP="00AD570C">
            <w:pPr>
              <w:jc w:val="center"/>
              <w:rPr>
                <w:rFonts w:ascii="Palatino Linotype" w:hAnsi="Palatino Linotype"/>
                <w:sz w:val="20"/>
                <w:szCs w:val="20"/>
              </w:rPr>
            </w:pPr>
          </w:p>
        </w:tc>
        <w:tc>
          <w:tcPr>
            <w:tcW w:w="2190" w:type="dxa"/>
            <w:vAlign w:val="center"/>
          </w:tcPr>
          <w:p w:rsidR="0044117B" w:rsidRPr="00FE5532" w:rsidRDefault="0044117B" w:rsidP="00AD570C">
            <w:pPr>
              <w:jc w:val="center"/>
              <w:rPr>
                <w:rFonts w:ascii="Palatino Linotype" w:hAnsi="Palatino Linotype"/>
                <w:sz w:val="20"/>
                <w:szCs w:val="20"/>
              </w:rPr>
            </w:pPr>
          </w:p>
        </w:tc>
      </w:tr>
      <w:tr w:rsidR="0044117B" w:rsidRPr="00FE5532" w:rsidTr="00AD570C">
        <w:trPr>
          <w:jc w:val="center"/>
        </w:trPr>
        <w:tc>
          <w:tcPr>
            <w:tcW w:w="828" w:type="dxa"/>
            <w:vAlign w:val="center"/>
          </w:tcPr>
          <w:p w:rsidR="0044117B" w:rsidRPr="00FE5532" w:rsidRDefault="0044117B" w:rsidP="00AD570C">
            <w:pPr>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4117B" w:rsidRPr="00FE5532" w:rsidRDefault="0044117B" w:rsidP="00AD570C">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4117B" w:rsidRPr="00FE5532" w:rsidRDefault="0044117B" w:rsidP="00AD570C">
            <w:pPr>
              <w:jc w:val="center"/>
              <w:rPr>
                <w:rFonts w:ascii="Palatino Linotype" w:hAnsi="Palatino Linotype"/>
                <w:sz w:val="20"/>
                <w:szCs w:val="20"/>
              </w:rPr>
            </w:pPr>
          </w:p>
        </w:tc>
        <w:tc>
          <w:tcPr>
            <w:tcW w:w="798" w:type="dxa"/>
            <w:vAlign w:val="center"/>
          </w:tcPr>
          <w:p w:rsidR="0044117B" w:rsidRPr="00FE5532" w:rsidRDefault="0044117B" w:rsidP="00AD570C">
            <w:pPr>
              <w:jc w:val="center"/>
              <w:rPr>
                <w:rFonts w:ascii="Palatino Linotype" w:hAnsi="Palatino Linotype"/>
                <w:sz w:val="20"/>
                <w:szCs w:val="20"/>
              </w:rPr>
            </w:pPr>
          </w:p>
        </w:tc>
        <w:tc>
          <w:tcPr>
            <w:tcW w:w="763" w:type="dxa"/>
            <w:vAlign w:val="center"/>
          </w:tcPr>
          <w:p w:rsidR="0044117B" w:rsidRPr="00FE5532" w:rsidRDefault="0044117B" w:rsidP="00AD570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4117B" w:rsidRPr="00FE5532" w:rsidRDefault="0044117B" w:rsidP="00AD570C">
            <w:pPr>
              <w:jc w:val="center"/>
              <w:rPr>
                <w:rFonts w:ascii="Palatino Linotype" w:hAnsi="Palatino Linotype"/>
                <w:sz w:val="20"/>
                <w:szCs w:val="20"/>
              </w:rPr>
            </w:pPr>
          </w:p>
        </w:tc>
      </w:tr>
      <w:tr w:rsidR="0044117B" w:rsidRPr="00FE5532" w:rsidTr="00AD570C">
        <w:trPr>
          <w:jc w:val="center"/>
        </w:trPr>
        <w:tc>
          <w:tcPr>
            <w:tcW w:w="828" w:type="dxa"/>
            <w:vAlign w:val="center"/>
          </w:tcPr>
          <w:p w:rsidR="0044117B" w:rsidRPr="00FE5532" w:rsidRDefault="0044117B" w:rsidP="00AD570C">
            <w:pPr>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4117B" w:rsidRPr="00FE5532" w:rsidRDefault="0044117B" w:rsidP="00AD570C">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4117B" w:rsidRPr="00FE5532" w:rsidRDefault="0044117B" w:rsidP="00AD570C">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117B" w:rsidRPr="00FE5532" w:rsidRDefault="0044117B" w:rsidP="00AD570C">
            <w:pPr>
              <w:jc w:val="center"/>
              <w:rPr>
                <w:rFonts w:ascii="Palatino Linotype" w:hAnsi="Palatino Linotype"/>
                <w:sz w:val="20"/>
                <w:szCs w:val="20"/>
              </w:rPr>
            </w:pPr>
          </w:p>
        </w:tc>
        <w:tc>
          <w:tcPr>
            <w:tcW w:w="763" w:type="dxa"/>
            <w:vAlign w:val="center"/>
          </w:tcPr>
          <w:p w:rsidR="0044117B" w:rsidRPr="00FE5532" w:rsidRDefault="0044117B" w:rsidP="00AD570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4117B" w:rsidRPr="00FE5532" w:rsidRDefault="0044117B" w:rsidP="00AD570C">
            <w:pPr>
              <w:jc w:val="center"/>
              <w:rPr>
                <w:rFonts w:ascii="Palatino Linotype" w:hAnsi="Palatino Linotype"/>
                <w:sz w:val="20"/>
                <w:szCs w:val="20"/>
              </w:rPr>
            </w:pPr>
          </w:p>
        </w:tc>
      </w:tr>
      <w:tr w:rsidR="0044117B" w:rsidRPr="00FE5532" w:rsidTr="00AD570C">
        <w:trPr>
          <w:jc w:val="center"/>
        </w:trPr>
        <w:tc>
          <w:tcPr>
            <w:tcW w:w="828" w:type="dxa"/>
            <w:vAlign w:val="center"/>
          </w:tcPr>
          <w:p w:rsidR="0044117B" w:rsidRPr="00FE5532" w:rsidRDefault="0044117B" w:rsidP="00AD570C">
            <w:pPr>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4117B" w:rsidRPr="00FE5532" w:rsidRDefault="0044117B" w:rsidP="00AD570C">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4117B" w:rsidRPr="00FE5532" w:rsidRDefault="0044117B" w:rsidP="00AD570C">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117B" w:rsidRPr="00FE5532" w:rsidRDefault="0044117B" w:rsidP="00AD570C">
            <w:pPr>
              <w:jc w:val="center"/>
              <w:rPr>
                <w:rFonts w:ascii="Palatino Linotype" w:hAnsi="Palatino Linotype"/>
                <w:sz w:val="20"/>
                <w:szCs w:val="20"/>
              </w:rPr>
            </w:pPr>
          </w:p>
        </w:tc>
        <w:tc>
          <w:tcPr>
            <w:tcW w:w="763" w:type="dxa"/>
            <w:vAlign w:val="center"/>
          </w:tcPr>
          <w:p w:rsidR="0044117B" w:rsidRPr="00FE5532" w:rsidRDefault="0044117B" w:rsidP="00AD570C">
            <w:pPr>
              <w:jc w:val="center"/>
              <w:rPr>
                <w:rFonts w:ascii="Palatino Linotype" w:hAnsi="Palatino Linotype"/>
                <w:sz w:val="20"/>
                <w:szCs w:val="20"/>
              </w:rPr>
            </w:pPr>
          </w:p>
        </w:tc>
        <w:tc>
          <w:tcPr>
            <w:tcW w:w="2190" w:type="dxa"/>
            <w:vAlign w:val="center"/>
          </w:tcPr>
          <w:p w:rsidR="0044117B" w:rsidRPr="00FE5532" w:rsidRDefault="0044117B" w:rsidP="00AD570C">
            <w:pPr>
              <w:jc w:val="center"/>
              <w:rPr>
                <w:rFonts w:ascii="Palatino Linotype" w:hAnsi="Palatino Linotype"/>
                <w:sz w:val="20"/>
                <w:szCs w:val="20"/>
              </w:rPr>
            </w:pPr>
          </w:p>
        </w:tc>
      </w:tr>
      <w:tr w:rsidR="0044117B" w:rsidRPr="00FE5532" w:rsidTr="00AD570C">
        <w:trPr>
          <w:jc w:val="center"/>
        </w:trPr>
        <w:tc>
          <w:tcPr>
            <w:tcW w:w="828" w:type="dxa"/>
            <w:shd w:val="clear" w:color="auto" w:fill="D9D9D9"/>
            <w:vAlign w:val="center"/>
          </w:tcPr>
          <w:p w:rsidR="0044117B" w:rsidRPr="008B7D14" w:rsidRDefault="0044117B" w:rsidP="00AD570C">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4117B" w:rsidRPr="008B7D14" w:rsidRDefault="0044117B" w:rsidP="00AD570C">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4117B" w:rsidRPr="00FE5532" w:rsidRDefault="0044117B" w:rsidP="00AD570C">
            <w:pPr>
              <w:jc w:val="center"/>
              <w:rPr>
                <w:rFonts w:ascii="Palatino Linotype" w:hAnsi="Palatino Linotype"/>
                <w:sz w:val="20"/>
                <w:szCs w:val="20"/>
              </w:rPr>
            </w:pPr>
          </w:p>
        </w:tc>
        <w:tc>
          <w:tcPr>
            <w:tcW w:w="798" w:type="dxa"/>
            <w:shd w:val="clear" w:color="auto" w:fill="D9D9D9"/>
            <w:vAlign w:val="center"/>
          </w:tcPr>
          <w:p w:rsidR="0044117B" w:rsidRPr="00FE5532" w:rsidRDefault="0044117B" w:rsidP="00AD570C">
            <w:pPr>
              <w:jc w:val="center"/>
              <w:rPr>
                <w:rFonts w:ascii="Palatino Linotype" w:hAnsi="Palatino Linotype"/>
                <w:sz w:val="20"/>
                <w:szCs w:val="20"/>
              </w:rPr>
            </w:pPr>
          </w:p>
        </w:tc>
        <w:tc>
          <w:tcPr>
            <w:tcW w:w="763" w:type="dxa"/>
            <w:shd w:val="clear" w:color="auto" w:fill="D9D9D9"/>
            <w:vAlign w:val="center"/>
          </w:tcPr>
          <w:p w:rsidR="0044117B" w:rsidRPr="00FE5532" w:rsidRDefault="0044117B" w:rsidP="00AD570C">
            <w:pPr>
              <w:jc w:val="center"/>
              <w:rPr>
                <w:rFonts w:ascii="Palatino Linotype" w:hAnsi="Palatino Linotype"/>
                <w:sz w:val="20"/>
                <w:szCs w:val="20"/>
              </w:rPr>
            </w:pPr>
          </w:p>
        </w:tc>
        <w:tc>
          <w:tcPr>
            <w:tcW w:w="2190" w:type="dxa"/>
            <w:shd w:val="clear" w:color="auto" w:fill="D9D9D9"/>
            <w:vAlign w:val="center"/>
          </w:tcPr>
          <w:p w:rsidR="0044117B" w:rsidRPr="00FE5532" w:rsidRDefault="0044117B" w:rsidP="00AD570C">
            <w:pPr>
              <w:jc w:val="center"/>
              <w:rPr>
                <w:rFonts w:ascii="Palatino Linotype" w:hAnsi="Palatino Linotype"/>
                <w:sz w:val="20"/>
                <w:szCs w:val="20"/>
              </w:rPr>
            </w:pPr>
          </w:p>
        </w:tc>
      </w:tr>
      <w:tr w:rsidR="0044117B" w:rsidRPr="00FE5532" w:rsidTr="00AD570C">
        <w:trPr>
          <w:jc w:val="center"/>
        </w:trPr>
        <w:tc>
          <w:tcPr>
            <w:tcW w:w="828" w:type="dxa"/>
            <w:vAlign w:val="center"/>
          </w:tcPr>
          <w:p w:rsidR="0044117B" w:rsidRPr="00FE5532" w:rsidRDefault="0044117B" w:rsidP="00AD570C">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4117B" w:rsidRPr="00FE5532" w:rsidRDefault="0044117B" w:rsidP="00AD570C">
            <w:pPr>
              <w:rPr>
                <w:rFonts w:ascii="Palatino Linotype" w:hAnsi="Palatino Linotype" w:cs="Arial"/>
                <w:sz w:val="20"/>
                <w:szCs w:val="20"/>
              </w:rPr>
            </w:pPr>
            <w:r>
              <w:rPr>
                <w:rFonts w:ascii="Palatino Linotype" w:hAnsi="Palatino Linotype"/>
                <w:bCs/>
              </w:rPr>
              <w:t>Levélírás</w:t>
            </w:r>
          </w:p>
        </w:tc>
        <w:tc>
          <w:tcPr>
            <w:tcW w:w="809" w:type="dxa"/>
            <w:vAlign w:val="center"/>
          </w:tcPr>
          <w:p w:rsidR="0044117B" w:rsidRPr="00FE5532" w:rsidRDefault="0044117B" w:rsidP="00AD570C">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117B" w:rsidRPr="00FE5532" w:rsidRDefault="0044117B" w:rsidP="00AD570C">
            <w:pPr>
              <w:jc w:val="center"/>
              <w:rPr>
                <w:rFonts w:ascii="Palatino Linotype" w:hAnsi="Palatino Linotype"/>
                <w:sz w:val="20"/>
                <w:szCs w:val="20"/>
              </w:rPr>
            </w:pPr>
          </w:p>
        </w:tc>
        <w:tc>
          <w:tcPr>
            <w:tcW w:w="763" w:type="dxa"/>
            <w:vAlign w:val="center"/>
          </w:tcPr>
          <w:p w:rsidR="0044117B" w:rsidRPr="00FE5532" w:rsidRDefault="0044117B" w:rsidP="00AD570C">
            <w:pPr>
              <w:jc w:val="center"/>
              <w:rPr>
                <w:rFonts w:ascii="Palatino Linotype" w:hAnsi="Palatino Linotype"/>
                <w:sz w:val="20"/>
                <w:szCs w:val="20"/>
              </w:rPr>
            </w:pPr>
          </w:p>
        </w:tc>
        <w:tc>
          <w:tcPr>
            <w:tcW w:w="2190" w:type="dxa"/>
            <w:vAlign w:val="center"/>
          </w:tcPr>
          <w:p w:rsidR="0044117B" w:rsidRPr="00FE5532" w:rsidRDefault="0044117B" w:rsidP="00AD570C">
            <w:pPr>
              <w:jc w:val="center"/>
              <w:rPr>
                <w:rFonts w:ascii="Palatino Linotype" w:hAnsi="Palatino Linotype"/>
                <w:sz w:val="20"/>
                <w:szCs w:val="20"/>
              </w:rPr>
            </w:pPr>
          </w:p>
        </w:tc>
      </w:tr>
      <w:tr w:rsidR="0044117B" w:rsidRPr="00FE5532" w:rsidTr="00AD570C">
        <w:trPr>
          <w:jc w:val="center"/>
        </w:trPr>
        <w:tc>
          <w:tcPr>
            <w:tcW w:w="828" w:type="dxa"/>
            <w:vAlign w:val="center"/>
          </w:tcPr>
          <w:p w:rsidR="0044117B" w:rsidRPr="00FE5532" w:rsidRDefault="0044117B" w:rsidP="00AD570C">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4117B" w:rsidRPr="00FE5532" w:rsidRDefault="0044117B" w:rsidP="00AD570C">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4117B" w:rsidRPr="00FE5532" w:rsidRDefault="0044117B" w:rsidP="00AD570C">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4117B" w:rsidRPr="00FE5532" w:rsidRDefault="0044117B" w:rsidP="00AD570C">
            <w:pPr>
              <w:jc w:val="center"/>
              <w:rPr>
                <w:rFonts w:ascii="Palatino Linotype" w:hAnsi="Palatino Linotype"/>
                <w:sz w:val="20"/>
                <w:szCs w:val="20"/>
              </w:rPr>
            </w:pPr>
          </w:p>
        </w:tc>
        <w:tc>
          <w:tcPr>
            <w:tcW w:w="763" w:type="dxa"/>
            <w:vAlign w:val="center"/>
          </w:tcPr>
          <w:p w:rsidR="0044117B" w:rsidRPr="00FE5532" w:rsidRDefault="0044117B" w:rsidP="00AD570C">
            <w:pPr>
              <w:jc w:val="center"/>
              <w:rPr>
                <w:rFonts w:ascii="Palatino Linotype" w:hAnsi="Palatino Linotype"/>
                <w:sz w:val="20"/>
                <w:szCs w:val="20"/>
              </w:rPr>
            </w:pPr>
          </w:p>
        </w:tc>
        <w:tc>
          <w:tcPr>
            <w:tcW w:w="2190" w:type="dxa"/>
            <w:vAlign w:val="center"/>
          </w:tcPr>
          <w:p w:rsidR="0044117B" w:rsidRPr="00FE5532" w:rsidRDefault="0044117B" w:rsidP="00AD570C">
            <w:pPr>
              <w:jc w:val="center"/>
              <w:rPr>
                <w:rFonts w:ascii="Palatino Linotype" w:hAnsi="Palatino Linotype"/>
                <w:sz w:val="20"/>
                <w:szCs w:val="20"/>
              </w:rPr>
            </w:pPr>
          </w:p>
        </w:tc>
      </w:tr>
      <w:tr w:rsidR="0044117B" w:rsidRPr="00FE5532" w:rsidTr="00AD570C">
        <w:trPr>
          <w:jc w:val="center"/>
        </w:trPr>
        <w:tc>
          <w:tcPr>
            <w:tcW w:w="828" w:type="dxa"/>
            <w:shd w:val="clear" w:color="auto" w:fill="D9D9D9"/>
            <w:vAlign w:val="center"/>
          </w:tcPr>
          <w:p w:rsidR="0044117B" w:rsidRPr="008B7D14" w:rsidRDefault="0044117B" w:rsidP="00AD570C">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44117B" w:rsidRPr="008B7D14" w:rsidRDefault="0044117B" w:rsidP="00AD570C">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44117B" w:rsidRPr="00FE5532" w:rsidRDefault="0044117B" w:rsidP="00AD570C">
            <w:pPr>
              <w:jc w:val="center"/>
              <w:rPr>
                <w:rFonts w:ascii="Palatino Linotype" w:hAnsi="Palatino Linotype"/>
                <w:sz w:val="20"/>
                <w:szCs w:val="20"/>
              </w:rPr>
            </w:pPr>
          </w:p>
        </w:tc>
        <w:tc>
          <w:tcPr>
            <w:tcW w:w="798" w:type="dxa"/>
            <w:shd w:val="clear" w:color="auto" w:fill="D9D9D9"/>
            <w:vAlign w:val="center"/>
          </w:tcPr>
          <w:p w:rsidR="0044117B" w:rsidRPr="00FE5532" w:rsidRDefault="0044117B" w:rsidP="00AD570C">
            <w:pPr>
              <w:jc w:val="center"/>
              <w:rPr>
                <w:rFonts w:ascii="Palatino Linotype" w:hAnsi="Palatino Linotype"/>
                <w:sz w:val="20"/>
                <w:szCs w:val="20"/>
              </w:rPr>
            </w:pPr>
          </w:p>
        </w:tc>
        <w:tc>
          <w:tcPr>
            <w:tcW w:w="763" w:type="dxa"/>
            <w:shd w:val="clear" w:color="auto" w:fill="D9D9D9"/>
            <w:vAlign w:val="center"/>
          </w:tcPr>
          <w:p w:rsidR="0044117B" w:rsidRPr="00FE5532" w:rsidRDefault="0044117B" w:rsidP="00AD570C">
            <w:pPr>
              <w:jc w:val="center"/>
              <w:rPr>
                <w:rFonts w:ascii="Palatino Linotype" w:hAnsi="Palatino Linotype"/>
                <w:sz w:val="20"/>
                <w:szCs w:val="20"/>
              </w:rPr>
            </w:pPr>
          </w:p>
        </w:tc>
        <w:tc>
          <w:tcPr>
            <w:tcW w:w="2190" w:type="dxa"/>
            <w:shd w:val="clear" w:color="auto" w:fill="D9D9D9"/>
            <w:vAlign w:val="center"/>
          </w:tcPr>
          <w:p w:rsidR="0044117B" w:rsidRPr="00FE5532" w:rsidRDefault="0044117B" w:rsidP="00AD570C">
            <w:pPr>
              <w:jc w:val="center"/>
              <w:rPr>
                <w:rFonts w:ascii="Palatino Linotype" w:hAnsi="Palatino Linotype"/>
                <w:sz w:val="20"/>
                <w:szCs w:val="20"/>
              </w:rPr>
            </w:pPr>
          </w:p>
        </w:tc>
      </w:tr>
      <w:tr w:rsidR="0044117B" w:rsidRPr="00FE5532" w:rsidTr="00AD570C">
        <w:trPr>
          <w:jc w:val="center"/>
        </w:trPr>
        <w:tc>
          <w:tcPr>
            <w:tcW w:w="828" w:type="dxa"/>
            <w:vAlign w:val="center"/>
          </w:tcPr>
          <w:p w:rsidR="0044117B" w:rsidRPr="00FE5532" w:rsidRDefault="0044117B" w:rsidP="00AD570C">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44117B" w:rsidRPr="00FE5532" w:rsidRDefault="0044117B" w:rsidP="00AD570C">
            <w:pPr>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44117B" w:rsidRPr="00FE5532" w:rsidRDefault="0044117B" w:rsidP="00AD570C">
            <w:pPr>
              <w:jc w:val="center"/>
              <w:rPr>
                <w:rFonts w:ascii="Palatino Linotype" w:hAnsi="Palatino Linotype"/>
                <w:sz w:val="20"/>
                <w:szCs w:val="20"/>
              </w:rPr>
            </w:pPr>
          </w:p>
        </w:tc>
        <w:tc>
          <w:tcPr>
            <w:tcW w:w="798" w:type="dxa"/>
            <w:vAlign w:val="center"/>
          </w:tcPr>
          <w:p w:rsidR="0044117B" w:rsidRPr="00FE5532" w:rsidRDefault="0044117B" w:rsidP="00AD570C">
            <w:pPr>
              <w:jc w:val="center"/>
              <w:rPr>
                <w:rFonts w:ascii="Palatino Linotype" w:hAnsi="Palatino Linotype"/>
                <w:sz w:val="20"/>
                <w:szCs w:val="20"/>
              </w:rPr>
            </w:pPr>
          </w:p>
        </w:tc>
        <w:tc>
          <w:tcPr>
            <w:tcW w:w="763" w:type="dxa"/>
            <w:vAlign w:val="center"/>
          </w:tcPr>
          <w:p w:rsidR="0044117B" w:rsidRPr="00FE5532" w:rsidRDefault="0044117B" w:rsidP="00AD570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4117B" w:rsidRPr="00FE5532" w:rsidRDefault="0044117B" w:rsidP="00AD570C">
            <w:pPr>
              <w:jc w:val="center"/>
              <w:rPr>
                <w:rFonts w:ascii="Palatino Linotype" w:hAnsi="Palatino Linotype"/>
                <w:sz w:val="20"/>
                <w:szCs w:val="20"/>
              </w:rPr>
            </w:pPr>
          </w:p>
        </w:tc>
      </w:tr>
      <w:tr w:rsidR="0044117B" w:rsidRPr="00FE5532" w:rsidTr="00AD570C">
        <w:trPr>
          <w:trHeight w:val="499"/>
          <w:jc w:val="center"/>
        </w:trPr>
        <w:tc>
          <w:tcPr>
            <w:tcW w:w="828" w:type="dxa"/>
            <w:shd w:val="clear" w:color="auto" w:fill="D9D9D9"/>
            <w:vAlign w:val="center"/>
          </w:tcPr>
          <w:p w:rsidR="0044117B" w:rsidRPr="008B7D14" w:rsidRDefault="0044117B" w:rsidP="00AD570C">
            <w:pPr>
              <w:jc w:val="center"/>
              <w:rPr>
                <w:rFonts w:ascii="Palatino Linotype" w:hAnsi="Palatino Linotype"/>
                <w:b/>
                <w:sz w:val="20"/>
                <w:szCs w:val="20"/>
              </w:rPr>
            </w:pPr>
            <w:r w:rsidRPr="008B7D14">
              <w:rPr>
                <w:rFonts w:ascii="Palatino Linotype" w:hAnsi="Palatino Linotype"/>
                <w:b/>
                <w:sz w:val="20"/>
                <w:szCs w:val="20"/>
              </w:rPr>
              <w:lastRenderedPageBreak/>
              <w:t>4.</w:t>
            </w:r>
          </w:p>
        </w:tc>
        <w:tc>
          <w:tcPr>
            <w:tcW w:w="3621" w:type="dxa"/>
            <w:shd w:val="clear" w:color="auto" w:fill="D9D9D9"/>
            <w:vAlign w:val="center"/>
          </w:tcPr>
          <w:p w:rsidR="0044117B" w:rsidRPr="008B7D14" w:rsidRDefault="0044117B" w:rsidP="00AD570C">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4117B" w:rsidRPr="00FE5532" w:rsidRDefault="0044117B" w:rsidP="00AD570C">
            <w:pPr>
              <w:jc w:val="center"/>
              <w:rPr>
                <w:rFonts w:ascii="Palatino Linotype" w:hAnsi="Palatino Linotype"/>
                <w:sz w:val="20"/>
                <w:szCs w:val="20"/>
              </w:rPr>
            </w:pPr>
          </w:p>
        </w:tc>
        <w:tc>
          <w:tcPr>
            <w:tcW w:w="798" w:type="dxa"/>
            <w:shd w:val="clear" w:color="auto" w:fill="D9D9D9"/>
            <w:vAlign w:val="center"/>
          </w:tcPr>
          <w:p w:rsidR="0044117B" w:rsidRPr="00FE5532" w:rsidRDefault="0044117B" w:rsidP="00AD570C">
            <w:pPr>
              <w:jc w:val="center"/>
              <w:rPr>
                <w:rFonts w:ascii="Palatino Linotype" w:hAnsi="Palatino Linotype"/>
                <w:sz w:val="20"/>
                <w:szCs w:val="20"/>
              </w:rPr>
            </w:pPr>
          </w:p>
        </w:tc>
        <w:tc>
          <w:tcPr>
            <w:tcW w:w="763" w:type="dxa"/>
            <w:shd w:val="clear" w:color="auto" w:fill="D9D9D9"/>
            <w:vAlign w:val="center"/>
          </w:tcPr>
          <w:p w:rsidR="0044117B" w:rsidRPr="00FE5532" w:rsidRDefault="0044117B" w:rsidP="00AD570C">
            <w:pPr>
              <w:jc w:val="center"/>
              <w:rPr>
                <w:rFonts w:ascii="Palatino Linotype" w:hAnsi="Palatino Linotype"/>
                <w:sz w:val="20"/>
                <w:szCs w:val="20"/>
              </w:rPr>
            </w:pPr>
          </w:p>
        </w:tc>
        <w:tc>
          <w:tcPr>
            <w:tcW w:w="2190" w:type="dxa"/>
            <w:shd w:val="clear" w:color="auto" w:fill="D9D9D9"/>
            <w:vAlign w:val="center"/>
          </w:tcPr>
          <w:p w:rsidR="0044117B" w:rsidRPr="00FE5532" w:rsidRDefault="0044117B" w:rsidP="00AD570C">
            <w:pPr>
              <w:jc w:val="center"/>
              <w:rPr>
                <w:rFonts w:ascii="Palatino Linotype" w:hAnsi="Palatino Linotype"/>
                <w:sz w:val="20"/>
                <w:szCs w:val="20"/>
              </w:rPr>
            </w:pPr>
          </w:p>
        </w:tc>
      </w:tr>
      <w:tr w:rsidR="0044117B" w:rsidRPr="00FE5532" w:rsidTr="00AD570C">
        <w:trPr>
          <w:jc w:val="center"/>
        </w:trPr>
        <w:tc>
          <w:tcPr>
            <w:tcW w:w="828" w:type="dxa"/>
            <w:vAlign w:val="center"/>
          </w:tcPr>
          <w:p w:rsidR="0044117B" w:rsidRPr="00FE5532" w:rsidRDefault="0044117B" w:rsidP="00AD570C">
            <w:pPr>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44117B" w:rsidRPr="00FE5532" w:rsidRDefault="0044117B" w:rsidP="00AD570C">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4117B" w:rsidRPr="00FE5532" w:rsidRDefault="0044117B" w:rsidP="00AD570C">
            <w:pPr>
              <w:jc w:val="center"/>
              <w:rPr>
                <w:rFonts w:ascii="Palatino Linotype" w:hAnsi="Palatino Linotype"/>
                <w:sz w:val="20"/>
                <w:szCs w:val="20"/>
              </w:rPr>
            </w:pPr>
          </w:p>
        </w:tc>
        <w:tc>
          <w:tcPr>
            <w:tcW w:w="798" w:type="dxa"/>
            <w:vAlign w:val="center"/>
          </w:tcPr>
          <w:p w:rsidR="0044117B" w:rsidRPr="00FE5532" w:rsidRDefault="0044117B" w:rsidP="00AD570C">
            <w:pPr>
              <w:jc w:val="center"/>
              <w:rPr>
                <w:rFonts w:ascii="Palatino Linotype" w:hAnsi="Palatino Linotype"/>
                <w:sz w:val="20"/>
                <w:szCs w:val="20"/>
              </w:rPr>
            </w:pPr>
          </w:p>
        </w:tc>
        <w:tc>
          <w:tcPr>
            <w:tcW w:w="763" w:type="dxa"/>
            <w:vAlign w:val="center"/>
          </w:tcPr>
          <w:p w:rsidR="0044117B" w:rsidRPr="00FE5532" w:rsidRDefault="0044117B" w:rsidP="00AD570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4117B" w:rsidRPr="00FE5532" w:rsidRDefault="0044117B" w:rsidP="00AD570C">
            <w:pPr>
              <w:jc w:val="center"/>
              <w:rPr>
                <w:rFonts w:ascii="Palatino Linotype" w:hAnsi="Palatino Linotype"/>
                <w:sz w:val="20"/>
                <w:szCs w:val="20"/>
              </w:rPr>
            </w:pPr>
          </w:p>
        </w:tc>
      </w:tr>
      <w:tr w:rsidR="0044117B" w:rsidRPr="00FE5532" w:rsidTr="00AD570C">
        <w:trPr>
          <w:jc w:val="center"/>
        </w:trPr>
        <w:tc>
          <w:tcPr>
            <w:tcW w:w="828" w:type="dxa"/>
            <w:vAlign w:val="center"/>
          </w:tcPr>
          <w:p w:rsidR="0044117B" w:rsidRPr="00FE5532" w:rsidRDefault="0044117B" w:rsidP="00AD570C">
            <w:pPr>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44117B" w:rsidRPr="00FE5532" w:rsidRDefault="0044117B" w:rsidP="00AD570C">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4117B" w:rsidRPr="00FE5532" w:rsidRDefault="0044117B" w:rsidP="00AD570C">
            <w:pPr>
              <w:jc w:val="center"/>
              <w:rPr>
                <w:rFonts w:ascii="Palatino Linotype" w:hAnsi="Palatino Linotype"/>
                <w:sz w:val="20"/>
                <w:szCs w:val="20"/>
              </w:rPr>
            </w:pPr>
          </w:p>
        </w:tc>
        <w:tc>
          <w:tcPr>
            <w:tcW w:w="798" w:type="dxa"/>
            <w:vAlign w:val="center"/>
          </w:tcPr>
          <w:p w:rsidR="0044117B" w:rsidRPr="00FE5532" w:rsidRDefault="0044117B" w:rsidP="00AD570C">
            <w:pPr>
              <w:jc w:val="center"/>
              <w:rPr>
                <w:rFonts w:ascii="Palatino Linotype" w:hAnsi="Palatino Linotype"/>
                <w:sz w:val="20"/>
                <w:szCs w:val="20"/>
              </w:rPr>
            </w:pPr>
          </w:p>
        </w:tc>
        <w:tc>
          <w:tcPr>
            <w:tcW w:w="763" w:type="dxa"/>
            <w:vAlign w:val="center"/>
          </w:tcPr>
          <w:p w:rsidR="0044117B" w:rsidRPr="00FE5532" w:rsidRDefault="0044117B" w:rsidP="00AD570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4117B" w:rsidRPr="00FE5532" w:rsidRDefault="0044117B" w:rsidP="00AD570C">
            <w:pPr>
              <w:jc w:val="center"/>
              <w:rPr>
                <w:rFonts w:ascii="Palatino Linotype" w:hAnsi="Palatino Linotype"/>
                <w:sz w:val="20"/>
                <w:szCs w:val="20"/>
              </w:rPr>
            </w:pPr>
          </w:p>
        </w:tc>
      </w:tr>
    </w:tbl>
    <w:p w:rsidR="0044117B" w:rsidRDefault="0044117B" w:rsidP="006065B9">
      <w:pPr>
        <w:jc w:val="both"/>
        <w:rPr>
          <w:rFonts w:ascii="Palatino Linotype" w:hAnsi="Palatino Linotype"/>
          <w:iCs/>
        </w:rPr>
      </w:pPr>
    </w:p>
    <w:p w:rsidR="00045E01" w:rsidRDefault="00045E01" w:rsidP="006065B9">
      <w:pPr>
        <w:jc w:val="both"/>
        <w:rPr>
          <w:rFonts w:ascii="Palatino Linotype" w:hAnsi="Palatino Linotype"/>
          <w:iCs/>
        </w:rPr>
      </w:pPr>
    </w:p>
    <w:p w:rsidR="00045E01" w:rsidRPr="006B7DDC" w:rsidRDefault="00045E01" w:rsidP="00C922AB">
      <w:pPr>
        <w:widowControl w:val="0"/>
        <w:numPr>
          <w:ilvl w:val="1"/>
          <w:numId w:val="11"/>
        </w:numPr>
        <w:suppressAutoHyphens/>
        <w:rPr>
          <w:rFonts w:ascii="Palatino Linotype" w:hAnsi="Palatino Linotype"/>
        </w:rPr>
      </w:pPr>
      <w:r w:rsidRPr="006B7DDC">
        <w:rPr>
          <w:rFonts w:ascii="Palatino Linotype" w:hAnsi="Palatino Linotype"/>
          <w:b/>
          <w:bCs/>
        </w:rPr>
        <w:t>A tantárgy értékelésének módja</w:t>
      </w:r>
    </w:p>
    <w:p w:rsidR="00045E01" w:rsidRPr="006B7DDC" w:rsidRDefault="00045E01" w:rsidP="006065B9">
      <w:pPr>
        <w:widowControl w:val="0"/>
        <w:suppressAutoHyphens/>
        <w:ind w:left="360"/>
        <w:rPr>
          <w:rFonts w:ascii="Palatino Linotype" w:hAnsi="Palatino Linotype"/>
          <w:b/>
          <w:bCs/>
          <w:sz w:val="40"/>
          <w:szCs w:val="40"/>
        </w:rPr>
      </w:pPr>
      <w:r w:rsidRPr="009E38C9">
        <w:rPr>
          <w:rFonts w:ascii="Palatino Linotype" w:hAnsi="Palatino Linotype"/>
          <w:bCs/>
        </w:rPr>
        <w:t>A nemzeti köznevelésről szóló 2011. évi CXC. törvény 54. § (2) a) pontja szerinti értékeléssel.</w:t>
      </w:r>
    </w:p>
    <w:p w:rsidR="00045E01" w:rsidRDefault="00045E01">
      <w:pPr>
        <w:rPr>
          <w:rFonts w:ascii="Palatino Linotype" w:hAnsi="Palatino Linotype" w:cs="Palatino Linotype"/>
          <w:b/>
          <w:bCs/>
          <w:kern w:val="1"/>
          <w:sz w:val="44"/>
          <w:szCs w:val="44"/>
          <w:lang w:eastAsia="hi-IN" w:bidi="hi-IN"/>
        </w:rPr>
      </w:pPr>
      <w:r>
        <w:rPr>
          <w:rFonts w:ascii="Palatino Linotype" w:hAnsi="Palatino Linotype" w:cs="Palatino Linotype"/>
          <w:b/>
          <w:bCs/>
          <w:kern w:val="1"/>
          <w:sz w:val="44"/>
          <w:szCs w:val="44"/>
          <w:lang w:eastAsia="hi-IN" w:bidi="hi-IN"/>
        </w:rPr>
        <w:br w:type="page"/>
      </w:r>
    </w:p>
    <w:p w:rsidR="00045E01" w:rsidRDefault="00045E01" w:rsidP="00C243B8">
      <w:pPr>
        <w:widowControl w:val="0"/>
        <w:suppressAutoHyphens/>
        <w:jc w:val="center"/>
        <w:rPr>
          <w:rFonts w:ascii="Palatino Linotype" w:hAnsi="Palatino Linotype" w:cs="Palatino Linotype"/>
          <w:b/>
          <w:bCs/>
          <w:kern w:val="1"/>
          <w:sz w:val="44"/>
          <w:szCs w:val="44"/>
          <w:lang w:eastAsia="hi-IN" w:bidi="hi-IN"/>
        </w:rPr>
      </w:pPr>
    </w:p>
    <w:p w:rsidR="00045E01" w:rsidRDefault="00045E01" w:rsidP="00C243B8">
      <w:pPr>
        <w:widowControl w:val="0"/>
        <w:suppressAutoHyphens/>
        <w:jc w:val="center"/>
        <w:rPr>
          <w:rFonts w:ascii="Palatino Linotype" w:hAnsi="Palatino Linotype" w:cs="Palatino Linotype"/>
          <w:b/>
          <w:bCs/>
          <w:kern w:val="1"/>
          <w:sz w:val="44"/>
          <w:szCs w:val="44"/>
          <w:lang w:eastAsia="hi-IN" w:bidi="hi-IN"/>
        </w:rPr>
      </w:pPr>
    </w:p>
    <w:p w:rsidR="00045E01" w:rsidRDefault="00045E01" w:rsidP="00C243B8">
      <w:pPr>
        <w:widowControl w:val="0"/>
        <w:suppressAutoHyphens/>
        <w:jc w:val="center"/>
        <w:rPr>
          <w:rFonts w:ascii="Palatino Linotype" w:hAnsi="Palatino Linotype" w:cs="Palatino Linotype"/>
          <w:b/>
          <w:bCs/>
          <w:kern w:val="1"/>
          <w:sz w:val="44"/>
          <w:szCs w:val="44"/>
          <w:lang w:eastAsia="hi-IN" w:bidi="hi-IN"/>
        </w:rPr>
      </w:pPr>
    </w:p>
    <w:p w:rsidR="00045E01" w:rsidRDefault="00045E01" w:rsidP="00C243B8">
      <w:pPr>
        <w:widowControl w:val="0"/>
        <w:suppressAutoHyphens/>
        <w:jc w:val="center"/>
        <w:rPr>
          <w:rFonts w:ascii="Palatino Linotype" w:hAnsi="Palatino Linotype" w:cs="Palatino Linotype"/>
          <w:b/>
          <w:bCs/>
          <w:kern w:val="1"/>
          <w:sz w:val="44"/>
          <w:szCs w:val="44"/>
          <w:lang w:eastAsia="hi-IN" w:bidi="hi-IN"/>
        </w:rPr>
      </w:pPr>
    </w:p>
    <w:p w:rsidR="00045E01" w:rsidRPr="00A37E3F" w:rsidRDefault="00045E01" w:rsidP="00C243B8">
      <w:pPr>
        <w:widowControl w:val="0"/>
        <w:suppressAutoHyphens/>
        <w:jc w:val="center"/>
        <w:rPr>
          <w:rFonts w:ascii="Palatino Linotype" w:hAnsi="Palatino Linotype" w:cs="Palatino Linotype"/>
          <w:b/>
          <w:bCs/>
          <w:kern w:val="1"/>
          <w:sz w:val="44"/>
          <w:szCs w:val="44"/>
          <w:lang w:eastAsia="hi-IN" w:bidi="hi-IN"/>
        </w:rPr>
      </w:pPr>
      <w:r w:rsidRPr="00A37E3F">
        <w:rPr>
          <w:rFonts w:ascii="Palatino Linotype" w:hAnsi="Palatino Linotype" w:cs="Palatino Linotype"/>
          <w:b/>
          <w:bCs/>
          <w:kern w:val="1"/>
          <w:sz w:val="44"/>
          <w:szCs w:val="44"/>
          <w:lang w:eastAsia="hi-IN" w:bidi="hi-IN"/>
        </w:rPr>
        <w:t>A</w:t>
      </w:r>
    </w:p>
    <w:p w:rsidR="00045E01" w:rsidRPr="00A37E3F" w:rsidRDefault="00045E01" w:rsidP="00C243B8">
      <w:pPr>
        <w:widowControl w:val="0"/>
        <w:suppressAutoHyphens/>
        <w:ind w:left="-15"/>
        <w:jc w:val="center"/>
        <w:rPr>
          <w:rFonts w:ascii="Palatino Linotype" w:hAnsi="Palatino Linotype" w:cs="Palatino Linotype"/>
          <w:b/>
          <w:bCs/>
          <w:kern w:val="1"/>
          <w:sz w:val="44"/>
          <w:szCs w:val="44"/>
          <w:lang w:eastAsia="hi-IN" w:bidi="hi-IN"/>
        </w:rPr>
      </w:pPr>
      <w:r w:rsidRPr="00A37E3F">
        <w:rPr>
          <w:rFonts w:ascii="Palatino Linotype" w:hAnsi="Palatino Linotype" w:cs="Palatino Linotype"/>
          <w:b/>
          <w:bCs/>
          <w:kern w:val="1"/>
          <w:sz w:val="44"/>
          <w:szCs w:val="44"/>
          <w:lang w:eastAsia="hi-IN" w:bidi="hi-IN"/>
        </w:rPr>
        <w:t>10025-12 azonosító számú,</w:t>
      </w:r>
    </w:p>
    <w:p w:rsidR="00045E01" w:rsidRPr="00A37E3F" w:rsidRDefault="00045E01" w:rsidP="00C243B8">
      <w:pPr>
        <w:widowControl w:val="0"/>
        <w:suppressAutoHyphens/>
        <w:ind w:left="-15"/>
        <w:jc w:val="center"/>
        <w:rPr>
          <w:rFonts w:ascii="Palatino Linotype" w:hAnsi="Palatino Linotype" w:cs="Palatino Linotype"/>
          <w:b/>
          <w:bCs/>
          <w:kern w:val="1"/>
          <w:sz w:val="44"/>
          <w:szCs w:val="44"/>
          <w:lang w:eastAsia="hi-IN" w:bidi="hi-IN"/>
        </w:rPr>
      </w:pPr>
    </w:p>
    <w:p w:rsidR="00045E01" w:rsidRPr="00A37E3F" w:rsidRDefault="00045E01" w:rsidP="00C243B8">
      <w:pPr>
        <w:widowControl w:val="0"/>
        <w:suppressAutoHyphens/>
        <w:ind w:left="-15"/>
        <w:jc w:val="center"/>
        <w:rPr>
          <w:rFonts w:ascii="Palatino Linotype" w:hAnsi="Palatino Linotype" w:cs="Palatino Linotype"/>
          <w:b/>
          <w:bCs/>
          <w:kern w:val="44"/>
          <w:sz w:val="44"/>
          <w:szCs w:val="44"/>
          <w:lang w:eastAsia="hi-IN" w:bidi="hi-IN"/>
        </w:rPr>
      </w:pPr>
      <w:r w:rsidRPr="00A37E3F">
        <w:rPr>
          <w:rFonts w:ascii="Palatino Linotype" w:hAnsi="Palatino Linotype" w:cs="Palatino Linotype"/>
          <w:b/>
          <w:bCs/>
          <w:kern w:val="44"/>
          <w:sz w:val="44"/>
          <w:szCs w:val="44"/>
          <w:lang w:eastAsia="hi-IN" w:bidi="hi-IN"/>
        </w:rPr>
        <w:t>A kereskedelmi egység működtetése</w:t>
      </w:r>
    </w:p>
    <w:p w:rsidR="00045E01" w:rsidRPr="00A37E3F" w:rsidRDefault="00045E01" w:rsidP="00C243B8">
      <w:pPr>
        <w:widowControl w:val="0"/>
        <w:suppressAutoHyphens/>
        <w:ind w:left="-15"/>
        <w:jc w:val="center"/>
        <w:rPr>
          <w:rFonts w:ascii="Palatino Linotype" w:hAnsi="Palatino Linotype" w:cs="Palatino Linotype"/>
          <w:b/>
          <w:bCs/>
          <w:kern w:val="44"/>
          <w:sz w:val="44"/>
          <w:szCs w:val="44"/>
          <w:lang w:eastAsia="hi-IN" w:bidi="hi-IN"/>
        </w:rPr>
      </w:pPr>
      <w:r w:rsidRPr="00A37E3F">
        <w:rPr>
          <w:rFonts w:ascii="Palatino Linotype" w:hAnsi="Palatino Linotype" w:cs="Palatino Linotype"/>
          <w:b/>
          <w:bCs/>
          <w:kern w:val="44"/>
          <w:sz w:val="44"/>
          <w:szCs w:val="44"/>
          <w:lang w:eastAsia="hi-IN" w:bidi="hi-IN"/>
        </w:rPr>
        <w:t>megnevezésű</w:t>
      </w:r>
    </w:p>
    <w:p w:rsidR="00045E01" w:rsidRPr="00A37E3F" w:rsidRDefault="00045E01" w:rsidP="00C243B8">
      <w:pPr>
        <w:widowControl w:val="0"/>
        <w:suppressAutoHyphens/>
        <w:ind w:left="-15"/>
        <w:jc w:val="center"/>
        <w:rPr>
          <w:rFonts w:ascii="Palatino Linotype" w:hAnsi="Palatino Linotype" w:cs="Palatino Linotype"/>
          <w:b/>
          <w:bCs/>
          <w:kern w:val="1"/>
          <w:sz w:val="44"/>
          <w:szCs w:val="44"/>
          <w:lang w:eastAsia="hi-IN" w:bidi="hi-IN"/>
        </w:rPr>
      </w:pPr>
    </w:p>
    <w:p w:rsidR="00045E01" w:rsidRPr="00A37E3F" w:rsidRDefault="00045E01" w:rsidP="00C243B8">
      <w:pPr>
        <w:widowControl w:val="0"/>
        <w:suppressAutoHyphens/>
        <w:ind w:left="-15"/>
        <w:jc w:val="center"/>
        <w:rPr>
          <w:rFonts w:ascii="Palatino Linotype" w:hAnsi="Palatino Linotype" w:cs="Palatino Linotype"/>
          <w:b/>
          <w:bCs/>
          <w:kern w:val="1"/>
          <w:sz w:val="44"/>
          <w:szCs w:val="44"/>
          <w:lang w:eastAsia="hi-IN" w:bidi="hi-IN"/>
        </w:rPr>
      </w:pPr>
      <w:r w:rsidRPr="00A37E3F">
        <w:rPr>
          <w:rFonts w:ascii="Palatino Linotype" w:hAnsi="Palatino Linotype" w:cs="Palatino Linotype"/>
          <w:b/>
          <w:bCs/>
          <w:kern w:val="1"/>
          <w:sz w:val="44"/>
          <w:szCs w:val="44"/>
          <w:lang w:eastAsia="hi-IN" w:bidi="hi-IN"/>
        </w:rPr>
        <w:t>szakmai követelménymodul</w:t>
      </w:r>
    </w:p>
    <w:p w:rsidR="00045E01" w:rsidRPr="00A37E3F" w:rsidRDefault="00045E01" w:rsidP="00C243B8">
      <w:pPr>
        <w:widowControl w:val="0"/>
        <w:suppressAutoHyphens/>
        <w:ind w:left="-15"/>
        <w:jc w:val="center"/>
        <w:rPr>
          <w:rFonts w:ascii="Palatino Linotype" w:hAnsi="Palatino Linotype" w:cs="Palatino Linotype"/>
          <w:b/>
          <w:bCs/>
          <w:kern w:val="1"/>
          <w:sz w:val="44"/>
          <w:szCs w:val="44"/>
          <w:lang w:eastAsia="hi-IN" w:bidi="hi-IN"/>
        </w:rPr>
      </w:pPr>
    </w:p>
    <w:p w:rsidR="00045E01" w:rsidRPr="00A37E3F" w:rsidRDefault="00045E01" w:rsidP="00C243B8">
      <w:pPr>
        <w:widowControl w:val="0"/>
        <w:suppressAutoHyphens/>
        <w:ind w:left="-15"/>
        <w:jc w:val="center"/>
        <w:rPr>
          <w:rFonts w:ascii="Palatino Linotype" w:hAnsi="Palatino Linotype" w:cs="Palatino Linotype"/>
          <w:b/>
          <w:bCs/>
          <w:kern w:val="1"/>
          <w:sz w:val="44"/>
          <w:szCs w:val="44"/>
          <w:lang w:eastAsia="hi-IN" w:bidi="hi-IN"/>
        </w:rPr>
      </w:pPr>
      <w:r w:rsidRPr="00A37E3F">
        <w:rPr>
          <w:rFonts w:ascii="Palatino Linotype" w:hAnsi="Palatino Linotype" w:cs="Palatino Linotype"/>
          <w:b/>
          <w:bCs/>
          <w:kern w:val="1"/>
          <w:sz w:val="44"/>
          <w:szCs w:val="44"/>
          <w:lang w:eastAsia="hi-IN" w:bidi="hi-IN"/>
        </w:rPr>
        <w:t>tantárgyai, témakörei</w:t>
      </w:r>
    </w:p>
    <w:p w:rsidR="00045E01" w:rsidRPr="00A37E3F" w:rsidRDefault="00045E01" w:rsidP="00C243B8">
      <w:pPr>
        <w:widowControl w:val="0"/>
        <w:suppressAutoHyphens/>
        <w:ind w:left="-15"/>
        <w:jc w:val="center"/>
        <w:rPr>
          <w:rFonts w:ascii="Palatino Linotype" w:hAnsi="Palatino Linotype" w:cs="Palatino Linotype"/>
          <w:b/>
          <w:bCs/>
          <w:kern w:val="1"/>
          <w:sz w:val="44"/>
          <w:szCs w:val="44"/>
          <w:lang w:eastAsia="hi-IN" w:bidi="hi-IN"/>
        </w:rPr>
      </w:pPr>
    </w:p>
    <w:p w:rsidR="00045E01" w:rsidRPr="00A37E3F" w:rsidRDefault="00045E01" w:rsidP="00C243B8">
      <w:pPr>
        <w:widowControl w:val="0"/>
        <w:suppressAutoHyphens/>
        <w:ind w:left="-15"/>
        <w:jc w:val="both"/>
        <w:rPr>
          <w:rFonts w:ascii="Palatino Linotype" w:hAnsi="Palatino Linotype" w:cs="Palatino Linotype"/>
          <w:b/>
          <w:bCs/>
          <w:kern w:val="1"/>
          <w:lang w:eastAsia="hi-IN" w:bidi="hi-IN"/>
        </w:rPr>
      </w:pPr>
      <w:r w:rsidRPr="00FC188A">
        <w:rPr>
          <w:rFonts w:ascii="Palatino Linotype" w:hAnsi="Palatino Linotype" w:cs="Palatino Linotype"/>
          <w:b/>
          <w:bCs/>
          <w:color w:val="00B050"/>
          <w:kern w:val="1"/>
          <w:sz w:val="44"/>
          <w:szCs w:val="44"/>
          <w:lang w:eastAsia="hi-IN" w:bidi="hi-IN"/>
        </w:rPr>
        <w:br w:type="page"/>
      </w:r>
      <w:r w:rsidRPr="00A37E3F">
        <w:rPr>
          <w:rFonts w:ascii="Palatino Linotype" w:hAnsi="Palatino Linotype" w:cs="Palatino Linotype"/>
          <w:b/>
          <w:bCs/>
          <w:kern w:val="1"/>
          <w:lang w:eastAsia="hi-IN" w:bidi="hi-IN"/>
        </w:rPr>
        <w:lastRenderedPageBreak/>
        <w:t>A 10025-12 azonosító számú, A kereskedelmi egység működtetése megnevezésű szakmai követelménymodulhoz tartozó tantárgyak és témakörök oktatása során fejlesztendő kompetenciák</w:t>
      </w:r>
    </w:p>
    <w:tbl>
      <w:tblPr>
        <w:tblW w:w="5173" w:type="pct"/>
        <w:jc w:val="center"/>
        <w:tblLayout w:type="fixed"/>
        <w:tblCellMar>
          <w:left w:w="70" w:type="dxa"/>
          <w:right w:w="70" w:type="dxa"/>
        </w:tblCellMar>
        <w:tblLook w:val="0000" w:firstRow="0" w:lastRow="0" w:firstColumn="0" w:lastColumn="0" w:noHBand="0" w:noVBand="0"/>
      </w:tblPr>
      <w:tblGrid>
        <w:gridCol w:w="7147"/>
        <w:gridCol w:w="368"/>
        <w:gridCol w:w="370"/>
        <w:gridCol w:w="556"/>
        <w:gridCol w:w="439"/>
        <w:gridCol w:w="426"/>
        <w:gridCol w:w="372"/>
      </w:tblGrid>
      <w:tr w:rsidR="00045E01" w:rsidRPr="00C922AB">
        <w:trPr>
          <w:trHeight w:val="315"/>
          <w:jc w:val="center"/>
        </w:trPr>
        <w:tc>
          <w:tcPr>
            <w:tcW w:w="3693" w:type="pct"/>
            <w:vMerge w:val="restart"/>
            <w:tcBorders>
              <w:top w:val="single" w:sz="4" w:space="0" w:color="auto"/>
              <w:left w:val="single" w:sz="4" w:space="0" w:color="auto"/>
              <w:right w:val="single" w:sz="4" w:space="0" w:color="auto"/>
            </w:tcBorders>
            <w:vAlign w:val="center"/>
          </w:tcPr>
          <w:p w:rsidR="00C922AB" w:rsidRPr="00C922AB" w:rsidRDefault="00C922AB" w:rsidP="00C243B8">
            <w:pPr>
              <w:widowControl w:val="0"/>
              <w:suppressAutoHyphens/>
              <w:jc w:val="center"/>
              <w:rPr>
                <w:rFonts w:ascii="Palatino Linotype" w:hAnsi="Palatino Linotype" w:cs="Palatino Linotype"/>
                <w:sz w:val="20"/>
                <w:szCs w:val="20"/>
              </w:rPr>
            </w:pPr>
            <w:r w:rsidRPr="00C922AB">
              <w:rPr>
                <w:rFonts w:ascii="Palatino Linotype" w:hAnsi="Palatino Linotype" w:cs="Palatino Linotype"/>
                <w:sz w:val="20"/>
                <w:szCs w:val="20"/>
              </w:rPr>
              <w:t>10025-12</w:t>
            </w:r>
          </w:p>
          <w:p w:rsidR="00045E01" w:rsidRPr="00C922AB" w:rsidRDefault="00045E01" w:rsidP="00C243B8">
            <w:pPr>
              <w:widowControl w:val="0"/>
              <w:suppressAutoHyphens/>
              <w:jc w:val="center"/>
              <w:rPr>
                <w:rFonts w:ascii="Palatino Linotype" w:hAnsi="Palatino Linotype" w:cs="Palatino Linotype"/>
                <w:bCs/>
                <w:sz w:val="20"/>
                <w:szCs w:val="20"/>
              </w:rPr>
            </w:pPr>
            <w:r w:rsidRPr="00C922AB">
              <w:rPr>
                <w:rFonts w:ascii="Palatino Linotype" w:hAnsi="Palatino Linotype" w:cs="Palatino Linotype"/>
                <w:sz w:val="20"/>
                <w:szCs w:val="20"/>
              </w:rPr>
              <w:t>A kereskedelmi egység működtetése</w:t>
            </w:r>
          </w:p>
        </w:tc>
        <w:tc>
          <w:tcPr>
            <w:tcW w:w="668" w:type="pct"/>
            <w:gridSpan w:val="3"/>
            <w:tcBorders>
              <w:top w:val="single" w:sz="4" w:space="0" w:color="auto"/>
              <w:left w:val="nil"/>
              <w:bottom w:val="single" w:sz="4" w:space="0" w:color="auto"/>
              <w:right w:val="single" w:sz="4" w:space="0" w:color="auto"/>
            </w:tcBorders>
            <w:vAlign w:val="center"/>
          </w:tcPr>
          <w:p w:rsidR="00045E01" w:rsidRPr="00C922AB" w:rsidRDefault="00045E01" w:rsidP="00C243B8">
            <w:pPr>
              <w:jc w:val="center"/>
              <w:rPr>
                <w:rFonts w:ascii="Palatino Linotype" w:hAnsi="Palatino Linotype" w:cs="Palatino Linotype"/>
                <w:sz w:val="20"/>
                <w:szCs w:val="20"/>
              </w:rPr>
            </w:pPr>
            <w:r w:rsidRPr="00C922AB">
              <w:rPr>
                <w:rFonts w:ascii="Palatino Linotype" w:hAnsi="Palatino Linotype" w:cs="Palatino Linotype"/>
                <w:kern w:val="1"/>
                <w:sz w:val="20"/>
                <w:szCs w:val="20"/>
                <w:lang w:eastAsia="hi-IN" w:bidi="hi-IN"/>
              </w:rPr>
              <w:t xml:space="preserve">A működtetés szabályai </w:t>
            </w:r>
          </w:p>
        </w:tc>
        <w:tc>
          <w:tcPr>
            <w:tcW w:w="639" w:type="pct"/>
            <w:gridSpan w:val="3"/>
            <w:tcBorders>
              <w:top w:val="single" w:sz="4" w:space="0" w:color="auto"/>
              <w:left w:val="nil"/>
              <w:bottom w:val="single" w:sz="4" w:space="0" w:color="auto"/>
              <w:right w:val="single" w:sz="4" w:space="0" w:color="auto"/>
            </w:tcBorders>
            <w:vAlign w:val="center"/>
          </w:tcPr>
          <w:p w:rsidR="00045E01" w:rsidRPr="00C922AB" w:rsidRDefault="00045E01" w:rsidP="00C243B8">
            <w:pPr>
              <w:jc w:val="center"/>
              <w:rPr>
                <w:rFonts w:ascii="Palatino Linotype" w:hAnsi="Palatino Linotype" w:cs="Palatino Linotype"/>
                <w:sz w:val="20"/>
                <w:szCs w:val="20"/>
              </w:rPr>
            </w:pPr>
            <w:r w:rsidRPr="00C922AB">
              <w:rPr>
                <w:rFonts w:ascii="Palatino Linotype" w:hAnsi="Palatino Linotype" w:cs="Palatino Linotype"/>
                <w:kern w:val="1"/>
                <w:sz w:val="20"/>
                <w:szCs w:val="20"/>
                <w:lang w:eastAsia="hi-IN" w:bidi="hi-IN"/>
              </w:rPr>
              <w:t>A működtetés szabályai gyakorlat</w:t>
            </w:r>
          </w:p>
        </w:tc>
      </w:tr>
      <w:tr w:rsidR="00045E01" w:rsidRPr="00C922AB" w:rsidTr="00C922AB">
        <w:trPr>
          <w:trHeight w:val="3096"/>
          <w:jc w:val="center"/>
        </w:trPr>
        <w:tc>
          <w:tcPr>
            <w:tcW w:w="3693" w:type="pct"/>
            <w:vMerge/>
            <w:tcBorders>
              <w:left w:val="single" w:sz="4" w:space="0" w:color="auto"/>
              <w:bottom w:val="single" w:sz="4" w:space="0" w:color="auto"/>
              <w:right w:val="single" w:sz="4" w:space="0" w:color="auto"/>
            </w:tcBorders>
            <w:vAlign w:val="center"/>
          </w:tcPr>
          <w:p w:rsidR="00045E01" w:rsidRPr="00C922AB" w:rsidRDefault="00045E01" w:rsidP="00C243B8">
            <w:pPr>
              <w:jc w:val="center"/>
              <w:rPr>
                <w:rFonts w:ascii="Palatino Linotype" w:hAnsi="Palatino Linotype" w:cs="Palatino Linotype"/>
                <w:sz w:val="20"/>
                <w:szCs w:val="20"/>
              </w:rPr>
            </w:pPr>
          </w:p>
        </w:tc>
        <w:tc>
          <w:tcPr>
            <w:tcW w:w="190" w:type="pct"/>
            <w:tcBorders>
              <w:top w:val="nil"/>
              <w:left w:val="nil"/>
              <w:bottom w:val="single" w:sz="4" w:space="0" w:color="auto"/>
              <w:right w:val="single" w:sz="4" w:space="0" w:color="auto"/>
            </w:tcBorders>
            <w:textDirection w:val="btLr"/>
            <w:vAlign w:val="center"/>
          </w:tcPr>
          <w:p w:rsidR="00045E01" w:rsidRPr="00C922AB" w:rsidRDefault="00045E01" w:rsidP="00C922AB">
            <w:pPr>
              <w:rPr>
                <w:rFonts w:ascii="Palatino Linotype" w:hAnsi="Palatino Linotype" w:cs="Palatino Linotype"/>
                <w:sz w:val="20"/>
                <w:szCs w:val="20"/>
              </w:rPr>
            </w:pPr>
            <w:r w:rsidRPr="00C922AB">
              <w:rPr>
                <w:rFonts w:ascii="Palatino Linotype" w:hAnsi="Palatino Linotype" w:cs="Palatino Linotype"/>
                <w:sz w:val="20"/>
                <w:szCs w:val="20"/>
              </w:rPr>
              <w:t>Jogszabályok alkalmazása</w:t>
            </w:r>
          </w:p>
        </w:tc>
        <w:tc>
          <w:tcPr>
            <w:tcW w:w="191" w:type="pct"/>
            <w:tcBorders>
              <w:top w:val="nil"/>
              <w:left w:val="nil"/>
              <w:bottom w:val="single" w:sz="4" w:space="0" w:color="auto"/>
              <w:right w:val="single" w:sz="4" w:space="0" w:color="auto"/>
            </w:tcBorders>
            <w:textDirection w:val="btLr"/>
            <w:vAlign w:val="center"/>
          </w:tcPr>
          <w:p w:rsidR="00045E01" w:rsidRPr="00C922AB" w:rsidRDefault="00045E01" w:rsidP="00C922AB">
            <w:pPr>
              <w:rPr>
                <w:rFonts w:ascii="Palatino Linotype" w:hAnsi="Palatino Linotype" w:cs="Palatino Linotype"/>
                <w:sz w:val="20"/>
                <w:szCs w:val="20"/>
              </w:rPr>
            </w:pPr>
            <w:r w:rsidRPr="00C922AB">
              <w:rPr>
                <w:rFonts w:ascii="Palatino Linotype" w:hAnsi="Palatino Linotype" w:cs="Palatino Linotype"/>
                <w:sz w:val="20"/>
                <w:szCs w:val="20"/>
              </w:rPr>
              <w:t>Pénzforgalmi előírások betartása</w:t>
            </w:r>
          </w:p>
        </w:tc>
        <w:tc>
          <w:tcPr>
            <w:tcW w:w="287" w:type="pct"/>
            <w:tcBorders>
              <w:top w:val="nil"/>
              <w:left w:val="nil"/>
              <w:bottom w:val="single" w:sz="4" w:space="0" w:color="auto"/>
              <w:right w:val="single" w:sz="4" w:space="0" w:color="auto"/>
            </w:tcBorders>
            <w:textDirection w:val="btLr"/>
            <w:vAlign w:val="center"/>
          </w:tcPr>
          <w:p w:rsidR="00045E01" w:rsidRPr="00C922AB" w:rsidRDefault="00045E01" w:rsidP="00C922AB">
            <w:pPr>
              <w:rPr>
                <w:rFonts w:ascii="Palatino Linotype" w:hAnsi="Palatino Linotype" w:cs="Palatino Linotype"/>
                <w:sz w:val="20"/>
                <w:szCs w:val="20"/>
              </w:rPr>
            </w:pPr>
            <w:r w:rsidRPr="00C922AB">
              <w:rPr>
                <w:rFonts w:ascii="Palatino Linotype" w:hAnsi="Palatino Linotype" w:cs="Palatino Linotype"/>
                <w:sz w:val="20"/>
                <w:szCs w:val="20"/>
              </w:rPr>
              <w:t>Bizonylatkitöltés</w:t>
            </w:r>
          </w:p>
        </w:tc>
        <w:tc>
          <w:tcPr>
            <w:tcW w:w="227" w:type="pct"/>
            <w:tcBorders>
              <w:top w:val="nil"/>
              <w:left w:val="nil"/>
              <w:bottom w:val="single" w:sz="4" w:space="0" w:color="auto"/>
              <w:right w:val="single" w:sz="4" w:space="0" w:color="auto"/>
            </w:tcBorders>
            <w:textDirection w:val="btLr"/>
            <w:vAlign w:val="center"/>
          </w:tcPr>
          <w:p w:rsidR="00045E01" w:rsidRPr="00C922AB" w:rsidRDefault="00045E01" w:rsidP="00C922AB">
            <w:pPr>
              <w:rPr>
                <w:rFonts w:ascii="Palatino Linotype" w:hAnsi="Palatino Linotype" w:cs="Palatino Linotype"/>
                <w:sz w:val="20"/>
                <w:szCs w:val="20"/>
              </w:rPr>
            </w:pPr>
            <w:r w:rsidRPr="00C922AB">
              <w:rPr>
                <w:rFonts w:ascii="Palatino Linotype" w:hAnsi="Palatino Linotype" w:cs="Palatino Linotype"/>
                <w:sz w:val="20"/>
                <w:szCs w:val="20"/>
              </w:rPr>
              <w:t>Jogszabályok alkalmazása</w:t>
            </w:r>
          </w:p>
        </w:tc>
        <w:tc>
          <w:tcPr>
            <w:tcW w:w="220" w:type="pct"/>
            <w:tcBorders>
              <w:top w:val="nil"/>
              <w:left w:val="nil"/>
              <w:bottom w:val="single" w:sz="4" w:space="0" w:color="auto"/>
              <w:right w:val="single" w:sz="4" w:space="0" w:color="auto"/>
            </w:tcBorders>
            <w:textDirection w:val="btLr"/>
            <w:vAlign w:val="center"/>
          </w:tcPr>
          <w:p w:rsidR="00045E01" w:rsidRPr="00C922AB" w:rsidRDefault="00045E01" w:rsidP="00C922AB">
            <w:pPr>
              <w:rPr>
                <w:rFonts w:ascii="Palatino Linotype" w:hAnsi="Palatino Linotype" w:cs="Palatino Linotype"/>
                <w:sz w:val="20"/>
                <w:szCs w:val="20"/>
              </w:rPr>
            </w:pPr>
            <w:r w:rsidRPr="00C922AB">
              <w:rPr>
                <w:rFonts w:ascii="Palatino Linotype" w:hAnsi="Palatino Linotype" w:cs="Palatino Linotype"/>
                <w:sz w:val="20"/>
                <w:szCs w:val="20"/>
              </w:rPr>
              <w:t>Pénzforgalmi előírások betartása</w:t>
            </w:r>
          </w:p>
        </w:tc>
        <w:tc>
          <w:tcPr>
            <w:tcW w:w="192" w:type="pct"/>
            <w:tcBorders>
              <w:top w:val="nil"/>
              <w:left w:val="nil"/>
              <w:bottom w:val="single" w:sz="4" w:space="0" w:color="auto"/>
              <w:right w:val="single" w:sz="4" w:space="0" w:color="auto"/>
            </w:tcBorders>
            <w:textDirection w:val="btLr"/>
            <w:vAlign w:val="center"/>
          </w:tcPr>
          <w:p w:rsidR="00045E01" w:rsidRPr="00C922AB" w:rsidRDefault="00045E01" w:rsidP="00C922AB">
            <w:pPr>
              <w:rPr>
                <w:rFonts w:ascii="Palatino Linotype" w:hAnsi="Palatino Linotype" w:cs="Palatino Linotype"/>
                <w:sz w:val="20"/>
                <w:szCs w:val="20"/>
              </w:rPr>
            </w:pPr>
            <w:r w:rsidRPr="00C922AB">
              <w:rPr>
                <w:rFonts w:ascii="Palatino Linotype" w:hAnsi="Palatino Linotype" w:cs="Palatino Linotype"/>
                <w:sz w:val="20"/>
                <w:szCs w:val="20"/>
              </w:rPr>
              <w:t>Bizonylatkitöltés</w:t>
            </w:r>
          </w:p>
        </w:tc>
      </w:tr>
      <w:tr w:rsidR="00045E01" w:rsidRPr="00C922AB">
        <w:trPr>
          <w:trHeight w:val="227"/>
          <w:jc w:val="center"/>
        </w:trPr>
        <w:tc>
          <w:tcPr>
            <w:tcW w:w="5000" w:type="pct"/>
            <w:gridSpan w:val="7"/>
            <w:tcBorders>
              <w:top w:val="nil"/>
              <w:left w:val="single" w:sz="4" w:space="0" w:color="auto"/>
              <w:bottom w:val="single" w:sz="4" w:space="0" w:color="auto"/>
              <w:right w:val="single" w:sz="8" w:space="0" w:color="auto"/>
            </w:tcBorders>
            <w:noWrap/>
            <w:vAlign w:val="center"/>
          </w:tcPr>
          <w:p w:rsidR="00045E01" w:rsidRPr="00C922AB" w:rsidRDefault="00045E01" w:rsidP="00C243B8">
            <w:pPr>
              <w:jc w:val="center"/>
              <w:rPr>
                <w:rFonts w:ascii="Palatino Linotype" w:hAnsi="Palatino Linotype" w:cs="Palatino Linotype"/>
                <w:sz w:val="20"/>
                <w:szCs w:val="20"/>
              </w:rPr>
            </w:pPr>
            <w:r w:rsidRPr="00C922AB">
              <w:rPr>
                <w:rFonts w:ascii="Palatino Linotype" w:hAnsi="Palatino Linotype" w:cs="Palatino Linotype"/>
                <w:sz w:val="20"/>
                <w:szCs w:val="20"/>
              </w:rPr>
              <w:t>FELADATOK</w:t>
            </w:r>
          </w:p>
        </w:tc>
      </w:tr>
      <w:tr w:rsidR="00045E01" w:rsidRPr="00C922AB" w:rsidTr="00155A49">
        <w:trPr>
          <w:trHeight w:val="227"/>
          <w:jc w:val="center"/>
        </w:trPr>
        <w:tc>
          <w:tcPr>
            <w:tcW w:w="3693" w:type="pct"/>
            <w:tcBorders>
              <w:top w:val="nil"/>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 xml:space="preserve">Alkalmazza az irodatechnikai eszközöket </w:t>
            </w:r>
          </w:p>
        </w:tc>
        <w:tc>
          <w:tcPr>
            <w:tcW w:w="19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1"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8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2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2"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r>
      <w:tr w:rsidR="00045E01" w:rsidRPr="00C922AB" w:rsidTr="00155A49">
        <w:trPr>
          <w:trHeight w:val="227"/>
          <w:jc w:val="center"/>
        </w:trPr>
        <w:tc>
          <w:tcPr>
            <w:tcW w:w="3693" w:type="pct"/>
            <w:tcBorders>
              <w:top w:val="nil"/>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 xml:space="preserve">Betartja az iratok kezelésére vonatkozó előírásokat </w:t>
            </w:r>
          </w:p>
        </w:tc>
        <w:tc>
          <w:tcPr>
            <w:tcW w:w="19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1"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8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2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2"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r>
      <w:tr w:rsidR="00045E01" w:rsidRPr="00C922AB" w:rsidTr="00155A49">
        <w:trPr>
          <w:trHeight w:val="227"/>
          <w:jc w:val="center"/>
        </w:trPr>
        <w:tc>
          <w:tcPr>
            <w:tcW w:w="3693" w:type="pct"/>
            <w:tcBorders>
              <w:top w:val="nil"/>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Felveszi a szükséges jegyzőkönyveket</w:t>
            </w:r>
          </w:p>
        </w:tc>
        <w:tc>
          <w:tcPr>
            <w:tcW w:w="19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1"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8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2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2"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r>
      <w:tr w:rsidR="00045E01" w:rsidRPr="00C922AB" w:rsidTr="00155A49">
        <w:trPr>
          <w:trHeight w:val="227"/>
          <w:jc w:val="center"/>
        </w:trPr>
        <w:tc>
          <w:tcPr>
            <w:tcW w:w="3693" w:type="pct"/>
            <w:tcBorders>
              <w:top w:val="nil"/>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Betartja/betartatja a kereskedelmi egység nyitásával és működési rendjével kapcsolatos előírásokat</w:t>
            </w:r>
          </w:p>
        </w:tc>
        <w:tc>
          <w:tcPr>
            <w:tcW w:w="19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1"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8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2"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r>
      <w:tr w:rsidR="00045E01" w:rsidRPr="00C922AB" w:rsidTr="00155A49">
        <w:trPr>
          <w:trHeight w:val="227"/>
          <w:jc w:val="center"/>
        </w:trPr>
        <w:tc>
          <w:tcPr>
            <w:tcW w:w="3693" w:type="pct"/>
            <w:tcBorders>
              <w:top w:val="nil"/>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Betartja/betartatja a munkajogi szabályokat és a fogyasztói érdekvédelem előírásait</w:t>
            </w:r>
          </w:p>
        </w:tc>
        <w:tc>
          <w:tcPr>
            <w:tcW w:w="19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1"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8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2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2"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r>
      <w:tr w:rsidR="00045E01" w:rsidRPr="00C922AB" w:rsidTr="00155A49">
        <w:trPr>
          <w:trHeight w:val="227"/>
          <w:jc w:val="center"/>
        </w:trPr>
        <w:tc>
          <w:tcPr>
            <w:tcW w:w="3693" w:type="pct"/>
            <w:tcBorders>
              <w:top w:val="nil"/>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Betartja/betartatja a baleset-, munka-, tűzvédelmi előírásokat</w:t>
            </w:r>
          </w:p>
        </w:tc>
        <w:tc>
          <w:tcPr>
            <w:tcW w:w="19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1"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8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2"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r>
      <w:tr w:rsidR="00045E01" w:rsidRPr="00C922AB" w:rsidTr="00155A49">
        <w:trPr>
          <w:trHeight w:val="227"/>
          <w:jc w:val="center"/>
        </w:trPr>
        <w:tc>
          <w:tcPr>
            <w:tcW w:w="3693" w:type="pct"/>
            <w:tcBorders>
              <w:top w:val="nil"/>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Betartja és prioritásként kezeli a környezetvédelemi szempontokat</w:t>
            </w:r>
          </w:p>
        </w:tc>
        <w:tc>
          <w:tcPr>
            <w:tcW w:w="19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1"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8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2"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r>
      <w:tr w:rsidR="00045E01" w:rsidRPr="00C922AB" w:rsidTr="00155A49">
        <w:trPr>
          <w:trHeight w:val="227"/>
          <w:jc w:val="center"/>
        </w:trPr>
        <w:tc>
          <w:tcPr>
            <w:tcW w:w="3693" w:type="pct"/>
            <w:tcBorders>
              <w:top w:val="single" w:sz="4" w:space="0" w:color="auto"/>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Betartja/betartatja a minőségirányítási és higiéniai előírásokat</w:t>
            </w:r>
          </w:p>
        </w:tc>
        <w:tc>
          <w:tcPr>
            <w:tcW w:w="19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1"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8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2"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r>
      <w:tr w:rsidR="00045E01" w:rsidRPr="00C922AB" w:rsidTr="00155A49">
        <w:trPr>
          <w:trHeight w:val="227"/>
          <w:jc w:val="center"/>
        </w:trPr>
        <w:tc>
          <w:tcPr>
            <w:tcW w:w="3693" w:type="pct"/>
            <w:tcBorders>
              <w:top w:val="single" w:sz="4" w:space="0" w:color="auto"/>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Intézi a fogyasztói reklamációkat</w:t>
            </w:r>
          </w:p>
        </w:tc>
        <w:tc>
          <w:tcPr>
            <w:tcW w:w="19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1"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8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2"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r>
      <w:tr w:rsidR="00045E01" w:rsidRPr="00C922AB" w:rsidTr="00155A49">
        <w:trPr>
          <w:trHeight w:val="227"/>
          <w:jc w:val="center"/>
        </w:trPr>
        <w:tc>
          <w:tcPr>
            <w:tcW w:w="3693" w:type="pct"/>
            <w:tcBorders>
              <w:top w:val="single" w:sz="4" w:space="0" w:color="auto"/>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 xml:space="preserve">Együttműködik a hatósági ellenőrzések során </w:t>
            </w:r>
          </w:p>
        </w:tc>
        <w:tc>
          <w:tcPr>
            <w:tcW w:w="19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1"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8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2"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r>
      <w:tr w:rsidR="00045E01" w:rsidRPr="00C922AB" w:rsidTr="00155A49">
        <w:trPr>
          <w:trHeight w:val="227"/>
          <w:jc w:val="center"/>
        </w:trPr>
        <w:tc>
          <w:tcPr>
            <w:tcW w:w="3693" w:type="pct"/>
            <w:tcBorders>
              <w:top w:val="single" w:sz="4" w:space="0" w:color="auto"/>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Alkalmazza a biztonsági és vagyonvédelmi előírásokat</w:t>
            </w:r>
          </w:p>
        </w:tc>
        <w:tc>
          <w:tcPr>
            <w:tcW w:w="19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1"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8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2"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r>
      <w:tr w:rsidR="00045E01" w:rsidRPr="00C922AB" w:rsidTr="00155A49">
        <w:trPr>
          <w:trHeight w:val="227"/>
          <w:jc w:val="center"/>
        </w:trPr>
        <w:tc>
          <w:tcPr>
            <w:tcW w:w="3693" w:type="pct"/>
            <w:tcBorders>
              <w:top w:val="single" w:sz="4" w:space="0" w:color="auto"/>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Kezeli a rendkívüli eseményeket</w:t>
            </w:r>
          </w:p>
        </w:tc>
        <w:tc>
          <w:tcPr>
            <w:tcW w:w="19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1"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8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2"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r>
      <w:tr w:rsidR="00045E01" w:rsidRPr="00C922AB" w:rsidTr="00155A49">
        <w:trPr>
          <w:trHeight w:val="227"/>
          <w:jc w:val="center"/>
        </w:trPr>
        <w:tc>
          <w:tcPr>
            <w:tcW w:w="3693" w:type="pct"/>
            <w:tcBorders>
              <w:top w:val="single" w:sz="4" w:space="0" w:color="auto"/>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Betartja/betartatja a pénzelszámolási/pénzkezelési szabályokat</w:t>
            </w:r>
          </w:p>
        </w:tc>
        <w:tc>
          <w:tcPr>
            <w:tcW w:w="19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1"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8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r>
      <w:tr w:rsidR="00045E01" w:rsidRPr="00C922AB" w:rsidTr="00155A49">
        <w:trPr>
          <w:trHeight w:val="227"/>
          <w:jc w:val="center"/>
        </w:trPr>
        <w:tc>
          <w:tcPr>
            <w:tcW w:w="3693" w:type="pct"/>
            <w:tcBorders>
              <w:top w:val="single" w:sz="4" w:space="0" w:color="auto"/>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Elszámolja az ellenértéket, kezeli a pénztárgépet, számlát készít</w:t>
            </w:r>
          </w:p>
        </w:tc>
        <w:tc>
          <w:tcPr>
            <w:tcW w:w="19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1"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8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r>
      <w:tr w:rsidR="00045E01" w:rsidRPr="00C922AB" w:rsidTr="00155A49">
        <w:trPr>
          <w:trHeight w:val="227"/>
          <w:jc w:val="center"/>
        </w:trPr>
        <w:tc>
          <w:tcPr>
            <w:tcW w:w="3693" w:type="pct"/>
            <w:tcBorders>
              <w:top w:val="single" w:sz="4" w:space="0" w:color="auto"/>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Eleget tesz az adatszolgáltatási és nyilvántartási kötelezettségeinek</w:t>
            </w:r>
          </w:p>
        </w:tc>
        <w:tc>
          <w:tcPr>
            <w:tcW w:w="19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1"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8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2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r>
      <w:tr w:rsidR="00045E01" w:rsidRPr="00C922AB" w:rsidTr="00155A49">
        <w:trPr>
          <w:trHeight w:val="227"/>
          <w:jc w:val="center"/>
        </w:trPr>
        <w:tc>
          <w:tcPr>
            <w:tcW w:w="3693" w:type="pct"/>
            <w:tcBorders>
              <w:top w:val="single" w:sz="4" w:space="0" w:color="auto"/>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Kitölti és kezeli a tevékenységhez szükséges bizonylatokat, okmányokat</w:t>
            </w:r>
          </w:p>
        </w:tc>
        <w:tc>
          <w:tcPr>
            <w:tcW w:w="19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1"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8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2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2"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r>
      <w:tr w:rsidR="00045E01" w:rsidRPr="00C922AB" w:rsidTr="00155A49">
        <w:trPr>
          <w:trHeight w:val="227"/>
          <w:jc w:val="center"/>
        </w:trPr>
        <w:tc>
          <w:tcPr>
            <w:tcW w:w="5000" w:type="pct"/>
            <w:gridSpan w:val="7"/>
            <w:tcBorders>
              <w:top w:val="single" w:sz="4" w:space="0" w:color="auto"/>
              <w:left w:val="single" w:sz="4" w:space="0" w:color="auto"/>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SZAKMAI ISMERETEK</w:t>
            </w:r>
          </w:p>
        </w:tc>
      </w:tr>
      <w:tr w:rsidR="00045E01" w:rsidRPr="00C922AB" w:rsidTr="00155A49">
        <w:trPr>
          <w:trHeight w:val="227"/>
          <w:jc w:val="center"/>
        </w:trPr>
        <w:tc>
          <w:tcPr>
            <w:tcW w:w="3693" w:type="pct"/>
            <w:tcBorders>
              <w:top w:val="single" w:sz="4" w:space="0" w:color="auto"/>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A kommunikációs eszközök, fénymásolók használati módja</w:t>
            </w:r>
          </w:p>
        </w:tc>
        <w:tc>
          <w:tcPr>
            <w:tcW w:w="19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1"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8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2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2"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r>
      <w:tr w:rsidR="00045E01" w:rsidRPr="00C922AB" w:rsidTr="00155A49">
        <w:trPr>
          <w:trHeight w:val="227"/>
          <w:jc w:val="center"/>
        </w:trPr>
        <w:tc>
          <w:tcPr>
            <w:tcW w:w="3693" w:type="pct"/>
            <w:tcBorders>
              <w:top w:val="nil"/>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A kereskedelmi egység működési rendjéhez kapcsolódó szabályok</w:t>
            </w:r>
          </w:p>
        </w:tc>
        <w:tc>
          <w:tcPr>
            <w:tcW w:w="19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1"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8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2"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r>
      <w:tr w:rsidR="00045E01" w:rsidRPr="00C922AB" w:rsidTr="00155A49">
        <w:trPr>
          <w:trHeight w:val="227"/>
          <w:jc w:val="center"/>
        </w:trPr>
        <w:tc>
          <w:tcPr>
            <w:tcW w:w="3693" w:type="pct"/>
            <w:tcBorders>
              <w:top w:val="nil"/>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 xml:space="preserve">Fogyasztáshoz kapcsolódó adójogszabályok </w:t>
            </w:r>
          </w:p>
        </w:tc>
        <w:tc>
          <w:tcPr>
            <w:tcW w:w="19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1"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B050"/>
                <w:sz w:val="20"/>
                <w:szCs w:val="20"/>
              </w:rPr>
            </w:pPr>
          </w:p>
        </w:tc>
        <w:tc>
          <w:tcPr>
            <w:tcW w:w="28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B050"/>
                <w:sz w:val="20"/>
                <w:szCs w:val="20"/>
              </w:rPr>
            </w:pPr>
          </w:p>
        </w:tc>
        <w:tc>
          <w:tcPr>
            <w:tcW w:w="22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B050"/>
                <w:sz w:val="20"/>
                <w:szCs w:val="20"/>
              </w:rPr>
            </w:pPr>
          </w:p>
        </w:tc>
        <w:tc>
          <w:tcPr>
            <w:tcW w:w="22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B050"/>
                <w:sz w:val="20"/>
                <w:szCs w:val="20"/>
              </w:rPr>
            </w:pPr>
          </w:p>
        </w:tc>
        <w:tc>
          <w:tcPr>
            <w:tcW w:w="192"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B050"/>
                <w:sz w:val="20"/>
                <w:szCs w:val="20"/>
              </w:rPr>
            </w:pPr>
          </w:p>
        </w:tc>
      </w:tr>
      <w:tr w:rsidR="00045E01" w:rsidRPr="00C922AB" w:rsidTr="00155A49">
        <w:trPr>
          <w:trHeight w:val="227"/>
          <w:jc w:val="center"/>
        </w:trPr>
        <w:tc>
          <w:tcPr>
            <w:tcW w:w="3693" w:type="pct"/>
            <w:tcBorders>
              <w:top w:val="nil"/>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A munkaviszony jogi szabályozása, a jelentési kötelezettségek betartásának szabályai</w:t>
            </w:r>
          </w:p>
        </w:tc>
        <w:tc>
          <w:tcPr>
            <w:tcW w:w="19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1"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8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2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2"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r>
      <w:tr w:rsidR="00045E01" w:rsidRPr="00C922AB" w:rsidTr="00155A49">
        <w:trPr>
          <w:trHeight w:val="227"/>
          <w:jc w:val="center"/>
        </w:trPr>
        <w:tc>
          <w:tcPr>
            <w:tcW w:w="3693" w:type="pct"/>
            <w:tcBorders>
              <w:top w:val="nil"/>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 xml:space="preserve">Munkaügyi nyilvántartások </w:t>
            </w:r>
          </w:p>
        </w:tc>
        <w:tc>
          <w:tcPr>
            <w:tcW w:w="19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1"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8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2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2"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r>
      <w:tr w:rsidR="00045E01" w:rsidRPr="00C922AB" w:rsidTr="00155A49">
        <w:trPr>
          <w:trHeight w:val="227"/>
          <w:jc w:val="center"/>
        </w:trPr>
        <w:tc>
          <w:tcPr>
            <w:tcW w:w="3693" w:type="pct"/>
            <w:tcBorders>
              <w:top w:val="nil"/>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 xml:space="preserve">Baleset-, munka-, tűzvédelmi előírások </w:t>
            </w:r>
          </w:p>
        </w:tc>
        <w:tc>
          <w:tcPr>
            <w:tcW w:w="19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1"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8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2"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r>
      <w:tr w:rsidR="00045E01" w:rsidRPr="00C922AB" w:rsidTr="00155A49">
        <w:trPr>
          <w:trHeight w:val="227"/>
          <w:jc w:val="center"/>
        </w:trPr>
        <w:tc>
          <w:tcPr>
            <w:tcW w:w="3693" w:type="pct"/>
            <w:tcBorders>
              <w:top w:val="nil"/>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A csomagolóanyagok és a környezetvédelem kapcsolata</w:t>
            </w:r>
          </w:p>
        </w:tc>
        <w:tc>
          <w:tcPr>
            <w:tcW w:w="19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1"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8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2"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r>
      <w:tr w:rsidR="00045E01" w:rsidRPr="00C922AB" w:rsidTr="00155A49">
        <w:trPr>
          <w:trHeight w:val="227"/>
          <w:jc w:val="center"/>
        </w:trPr>
        <w:tc>
          <w:tcPr>
            <w:tcW w:w="3693" w:type="pct"/>
            <w:tcBorders>
              <w:top w:val="nil"/>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Az egyes áruféleségekre vonatkozó forgalmazási környezetvédelmi előírások</w:t>
            </w:r>
          </w:p>
        </w:tc>
        <w:tc>
          <w:tcPr>
            <w:tcW w:w="19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1"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8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2"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r>
      <w:tr w:rsidR="00045E01" w:rsidRPr="00C922AB" w:rsidTr="00155A49">
        <w:trPr>
          <w:trHeight w:val="227"/>
          <w:jc w:val="center"/>
        </w:trPr>
        <w:tc>
          <w:tcPr>
            <w:tcW w:w="3693" w:type="pct"/>
            <w:tcBorders>
              <w:top w:val="nil"/>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A kereskedelmet érintő minőségirányítási és higiéniai előírások</w:t>
            </w:r>
          </w:p>
        </w:tc>
        <w:tc>
          <w:tcPr>
            <w:tcW w:w="19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1"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8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2"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r>
      <w:tr w:rsidR="00045E01" w:rsidRPr="00C922AB" w:rsidTr="00155A49">
        <w:trPr>
          <w:trHeight w:val="227"/>
          <w:jc w:val="center"/>
        </w:trPr>
        <w:tc>
          <w:tcPr>
            <w:tcW w:w="3693" w:type="pct"/>
            <w:tcBorders>
              <w:top w:val="single" w:sz="4" w:space="0" w:color="auto"/>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A fogyasztói érdekvédelem alapvető szabályai, a fogyasztói reklamáció intézésének szabályai</w:t>
            </w:r>
          </w:p>
        </w:tc>
        <w:tc>
          <w:tcPr>
            <w:tcW w:w="190" w:type="pct"/>
            <w:tcBorders>
              <w:top w:val="single" w:sz="4" w:space="0" w:color="auto"/>
              <w:left w:val="single" w:sz="4" w:space="0" w:color="auto"/>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1" w:type="pct"/>
            <w:tcBorders>
              <w:top w:val="single" w:sz="4" w:space="0" w:color="auto"/>
              <w:left w:val="single" w:sz="4" w:space="0" w:color="auto"/>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87" w:type="pct"/>
            <w:tcBorders>
              <w:top w:val="single" w:sz="4" w:space="0" w:color="auto"/>
              <w:left w:val="single" w:sz="4" w:space="0" w:color="auto"/>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7" w:type="pct"/>
            <w:tcBorders>
              <w:top w:val="single" w:sz="4" w:space="0" w:color="auto"/>
              <w:left w:val="single" w:sz="4" w:space="0" w:color="auto"/>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0" w:type="pct"/>
            <w:tcBorders>
              <w:top w:val="single" w:sz="4" w:space="0" w:color="auto"/>
              <w:left w:val="single" w:sz="4" w:space="0" w:color="auto"/>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2" w:type="pct"/>
            <w:tcBorders>
              <w:top w:val="single" w:sz="4" w:space="0" w:color="auto"/>
              <w:left w:val="single" w:sz="4" w:space="0" w:color="auto"/>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r>
      <w:tr w:rsidR="00045E01" w:rsidRPr="00C922AB" w:rsidTr="00155A49">
        <w:trPr>
          <w:trHeight w:val="227"/>
          <w:jc w:val="center"/>
        </w:trPr>
        <w:tc>
          <w:tcPr>
            <w:tcW w:w="3693" w:type="pct"/>
            <w:tcBorders>
              <w:top w:val="single" w:sz="4" w:space="0" w:color="auto"/>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 xml:space="preserve">A hatósági ellenőrzésekre vonatkozó előírások </w:t>
            </w:r>
          </w:p>
        </w:tc>
        <w:tc>
          <w:tcPr>
            <w:tcW w:w="19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1"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8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2"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r>
      <w:tr w:rsidR="00045E01" w:rsidRPr="00C922AB" w:rsidTr="00C922AB">
        <w:trPr>
          <w:trHeight w:val="227"/>
          <w:jc w:val="center"/>
        </w:trPr>
        <w:tc>
          <w:tcPr>
            <w:tcW w:w="3693" w:type="pct"/>
            <w:tcBorders>
              <w:top w:val="nil"/>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Az üzletek működésére vonatkozó biztonsági és vagyonvédelmi előírások</w:t>
            </w:r>
          </w:p>
        </w:tc>
        <w:tc>
          <w:tcPr>
            <w:tcW w:w="19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1"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8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2"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r>
      <w:tr w:rsidR="00045E01" w:rsidRPr="00C922AB" w:rsidTr="00C922AB">
        <w:trPr>
          <w:trHeight w:val="227"/>
          <w:jc w:val="center"/>
        </w:trPr>
        <w:tc>
          <w:tcPr>
            <w:tcW w:w="3693" w:type="pct"/>
            <w:tcBorders>
              <w:top w:val="single" w:sz="4" w:space="0" w:color="auto"/>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Rendkívüli események fajtái</w:t>
            </w:r>
          </w:p>
        </w:tc>
        <w:tc>
          <w:tcPr>
            <w:tcW w:w="19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1"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8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2"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r>
      <w:tr w:rsidR="00045E01" w:rsidRPr="00C922AB" w:rsidTr="00155A49">
        <w:trPr>
          <w:trHeight w:val="227"/>
          <w:jc w:val="center"/>
        </w:trPr>
        <w:tc>
          <w:tcPr>
            <w:tcW w:w="3693" w:type="pct"/>
            <w:tcBorders>
              <w:top w:val="nil"/>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lastRenderedPageBreak/>
              <w:t xml:space="preserve">A pénzforgalom lebonyolításának módjai, szabályai </w:t>
            </w:r>
          </w:p>
        </w:tc>
        <w:tc>
          <w:tcPr>
            <w:tcW w:w="19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1"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8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2"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r>
      <w:tr w:rsidR="00045E01" w:rsidRPr="00C922AB" w:rsidTr="00155A49">
        <w:trPr>
          <w:trHeight w:val="227"/>
          <w:jc w:val="center"/>
        </w:trPr>
        <w:tc>
          <w:tcPr>
            <w:tcW w:w="3693" w:type="pct"/>
            <w:tcBorders>
              <w:top w:val="nil"/>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 xml:space="preserve">A pénzkezelésre vonatkozó szabályok </w:t>
            </w:r>
          </w:p>
        </w:tc>
        <w:tc>
          <w:tcPr>
            <w:tcW w:w="19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1"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8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2"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r>
      <w:tr w:rsidR="00045E01" w:rsidRPr="00C922AB" w:rsidTr="00155A49">
        <w:trPr>
          <w:trHeight w:val="227"/>
          <w:jc w:val="center"/>
        </w:trPr>
        <w:tc>
          <w:tcPr>
            <w:tcW w:w="3693" w:type="pct"/>
            <w:tcBorders>
              <w:top w:val="nil"/>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color w:val="000000"/>
                <w:sz w:val="20"/>
                <w:szCs w:val="20"/>
              </w:rPr>
            </w:pPr>
            <w:r w:rsidRPr="00C922AB">
              <w:rPr>
                <w:rFonts w:ascii="Palatino Linotype" w:hAnsi="Palatino Linotype" w:cs="Palatino Linotype"/>
                <w:color w:val="000000"/>
                <w:sz w:val="20"/>
                <w:szCs w:val="20"/>
              </w:rPr>
              <w:t xml:space="preserve">A pénztáros feladatai </w:t>
            </w:r>
          </w:p>
        </w:tc>
        <w:tc>
          <w:tcPr>
            <w:tcW w:w="19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B050"/>
                <w:sz w:val="20"/>
                <w:szCs w:val="20"/>
              </w:rPr>
            </w:pPr>
          </w:p>
        </w:tc>
        <w:tc>
          <w:tcPr>
            <w:tcW w:w="191"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r w:rsidRPr="00C922AB">
              <w:rPr>
                <w:rFonts w:ascii="Palatino Linotype" w:hAnsi="Palatino Linotype" w:cs="Palatino Linotype"/>
                <w:color w:val="000000"/>
                <w:sz w:val="20"/>
                <w:szCs w:val="20"/>
              </w:rPr>
              <w:t>X</w:t>
            </w:r>
          </w:p>
        </w:tc>
        <w:tc>
          <w:tcPr>
            <w:tcW w:w="28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p>
        </w:tc>
        <w:tc>
          <w:tcPr>
            <w:tcW w:w="22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p>
        </w:tc>
        <w:tc>
          <w:tcPr>
            <w:tcW w:w="22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r w:rsidRPr="00C922AB">
              <w:rPr>
                <w:rFonts w:ascii="Palatino Linotype" w:hAnsi="Palatino Linotype" w:cs="Palatino Linotype"/>
                <w:color w:val="000000"/>
                <w:sz w:val="20"/>
                <w:szCs w:val="20"/>
              </w:rPr>
              <w:t>X</w:t>
            </w:r>
          </w:p>
        </w:tc>
        <w:tc>
          <w:tcPr>
            <w:tcW w:w="192"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p>
        </w:tc>
      </w:tr>
      <w:tr w:rsidR="00045E01" w:rsidRPr="00C922AB" w:rsidTr="00155A49">
        <w:trPr>
          <w:trHeight w:val="227"/>
          <w:jc w:val="center"/>
        </w:trPr>
        <w:tc>
          <w:tcPr>
            <w:tcW w:w="3693" w:type="pct"/>
            <w:tcBorders>
              <w:top w:val="nil"/>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color w:val="000000"/>
                <w:sz w:val="20"/>
                <w:szCs w:val="20"/>
              </w:rPr>
            </w:pPr>
            <w:r w:rsidRPr="00C922AB">
              <w:rPr>
                <w:rFonts w:ascii="Palatino Linotype" w:hAnsi="Palatino Linotype" w:cs="Palatino Linotype"/>
                <w:color w:val="000000"/>
                <w:sz w:val="20"/>
                <w:szCs w:val="20"/>
              </w:rPr>
              <w:t xml:space="preserve">A pénztárgépek használatának szabályai </w:t>
            </w:r>
          </w:p>
        </w:tc>
        <w:tc>
          <w:tcPr>
            <w:tcW w:w="19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B050"/>
                <w:sz w:val="20"/>
                <w:szCs w:val="20"/>
              </w:rPr>
            </w:pPr>
          </w:p>
        </w:tc>
        <w:tc>
          <w:tcPr>
            <w:tcW w:w="191"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r w:rsidRPr="00C922AB">
              <w:rPr>
                <w:rFonts w:ascii="Palatino Linotype" w:hAnsi="Palatino Linotype" w:cs="Palatino Linotype"/>
                <w:color w:val="000000"/>
                <w:sz w:val="20"/>
                <w:szCs w:val="20"/>
              </w:rPr>
              <w:t>X</w:t>
            </w:r>
          </w:p>
        </w:tc>
        <w:tc>
          <w:tcPr>
            <w:tcW w:w="28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p>
        </w:tc>
        <w:tc>
          <w:tcPr>
            <w:tcW w:w="22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p>
        </w:tc>
        <w:tc>
          <w:tcPr>
            <w:tcW w:w="22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r w:rsidRPr="00C922AB">
              <w:rPr>
                <w:rFonts w:ascii="Palatino Linotype" w:hAnsi="Palatino Linotype" w:cs="Palatino Linotype"/>
                <w:color w:val="000000"/>
                <w:sz w:val="20"/>
                <w:szCs w:val="20"/>
              </w:rPr>
              <w:t>X</w:t>
            </w:r>
          </w:p>
        </w:tc>
        <w:tc>
          <w:tcPr>
            <w:tcW w:w="192"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p>
        </w:tc>
      </w:tr>
      <w:tr w:rsidR="00045E01" w:rsidRPr="00C922AB" w:rsidTr="00155A49">
        <w:trPr>
          <w:trHeight w:val="227"/>
          <w:jc w:val="center"/>
        </w:trPr>
        <w:tc>
          <w:tcPr>
            <w:tcW w:w="3693" w:type="pct"/>
            <w:tcBorders>
              <w:top w:val="nil"/>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color w:val="000000"/>
                <w:sz w:val="20"/>
                <w:szCs w:val="20"/>
              </w:rPr>
            </w:pPr>
            <w:r w:rsidRPr="00C922AB">
              <w:rPr>
                <w:rFonts w:ascii="Palatino Linotype" w:hAnsi="Palatino Linotype" w:cs="Palatino Linotype"/>
                <w:color w:val="000000"/>
                <w:sz w:val="20"/>
                <w:szCs w:val="20"/>
              </w:rPr>
              <w:t xml:space="preserve">A számlázás, nyugtaadás szabályai </w:t>
            </w:r>
          </w:p>
        </w:tc>
        <w:tc>
          <w:tcPr>
            <w:tcW w:w="19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B050"/>
                <w:sz w:val="20"/>
                <w:szCs w:val="20"/>
              </w:rPr>
            </w:pPr>
          </w:p>
        </w:tc>
        <w:tc>
          <w:tcPr>
            <w:tcW w:w="191"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r w:rsidRPr="00C922AB">
              <w:rPr>
                <w:rFonts w:ascii="Palatino Linotype" w:hAnsi="Palatino Linotype" w:cs="Palatino Linotype"/>
                <w:color w:val="000000"/>
                <w:sz w:val="20"/>
                <w:szCs w:val="20"/>
              </w:rPr>
              <w:t>X</w:t>
            </w:r>
          </w:p>
        </w:tc>
        <w:tc>
          <w:tcPr>
            <w:tcW w:w="28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r w:rsidRPr="00C922AB">
              <w:rPr>
                <w:rFonts w:ascii="Palatino Linotype" w:hAnsi="Palatino Linotype" w:cs="Palatino Linotype"/>
                <w:color w:val="000000"/>
                <w:sz w:val="20"/>
                <w:szCs w:val="20"/>
              </w:rPr>
              <w:t>X</w:t>
            </w:r>
          </w:p>
        </w:tc>
        <w:tc>
          <w:tcPr>
            <w:tcW w:w="22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p>
        </w:tc>
        <w:tc>
          <w:tcPr>
            <w:tcW w:w="22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r w:rsidRPr="00C922AB">
              <w:rPr>
                <w:rFonts w:ascii="Palatino Linotype" w:hAnsi="Palatino Linotype" w:cs="Palatino Linotype"/>
                <w:color w:val="000000"/>
                <w:sz w:val="20"/>
                <w:szCs w:val="20"/>
              </w:rPr>
              <w:t>X</w:t>
            </w:r>
          </w:p>
        </w:tc>
        <w:tc>
          <w:tcPr>
            <w:tcW w:w="192"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r w:rsidRPr="00C922AB">
              <w:rPr>
                <w:rFonts w:ascii="Palatino Linotype" w:hAnsi="Palatino Linotype" w:cs="Palatino Linotype"/>
                <w:color w:val="000000"/>
                <w:sz w:val="20"/>
                <w:szCs w:val="20"/>
              </w:rPr>
              <w:t>X</w:t>
            </w:r>
          </w:p>
        </w:tc>
      </w:tr>
      <w:tr w:rsidR="00045E01" w:rsidRPr="00C922AB" w:rsidTr="00155A49">
        <w:trPr>
          <w:trHeight w:val="227"/>
          <w:jc w:val="center"/>
        </w:trPr>
        <w:tc>
          <w:tcPr>
            <w:tcW w:w="3693" w:type="pct"/>
            <w:tcBorders>
              <w:top w:val="nil"/>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Pénzforgalmi nyilvántartások</w:t>
            </w:r>
          </w:p>
        </w:tc>
        <w:tc>
          <w:tcPr>
            <w:tcW w:w="19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1"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r w:rsidRPr="00C922AB">
              <w:rPr>
                <w:rFonts w:ascii="Palatino Linotype" w:hAnsi="Palatino Linotype" w:cs="Palatino Linotype"/>
                <w:color w:val="000000"/>
                <w:sz w:val="20"/>
                <w:szCs w:val="20"/>
              </w:rPr>
              <w:t>X</w:t>
            </w:r>
          </w:p>
        </w:tc>
        <w:tc>
          <w:tcPr>
            <w:tcW w:w="28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r w:rsidRPr="00C922AB">
              <w:rPr>
                <w:rFonts w:ascii="Palatino Linotype" w:hAnsi="Palatino Linotype" w:cs="Palatino Linotype"/>
                <w:color w:val="000000"/>
                <w:sz w:val="20"/>
                <w:szCs w:val="20"/>
              </w:rPr>
              <w:t>X</w:t>
            </w:r>
          </w:p>
        </w:tc>
        <w:tc>
          <w:tcPr>
            <w:tcW w:w="22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p>
        </w:tc>
        <w:tc>
          <w:tcPr>
            <w:tcW w:w="22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r w:rsidRPr="00C922AB">
              <w:rPr>
                <w:rFonts w:ascii="Palatino Linotype" w:hAnsi="Palatino Linotype" w:cs="Palatino Linotype"/>
                <w:color w:val="000000"/>
                <w:sz w:val="20"/>
                <w:szCs w:val="20"/>
              </w:rPr>
              <w:t>X</w:t>
            </w:r>
          </w:p>
        </w:tc>
        <w:tc>
          <w:tcPr>
            <w:tcW w:w="192"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r w:rsidRPr="00C922AB">
              <w:rPr>
                <w:rFonts w:ascii="Palatino Linotype" w:hAnsi="Palatino Linotype" w:cs="Palatino Linotype"/>
                <w:color w:val="000000"/>
                <w:sz w:val="20"/>
                <w:szCs w:val="20"/>
              </w:rPr>
              <w:t>X</w:t>
            </w:r>
          </w:p>
        </w:tc>
      </w:tr>
      <w:tr w:rsidR="00045E01" w:rsidRPr="00C922AB" w:rsidTr="00155A49">
        <w:trPr>
          <w:trHeight w:val="227"/>
          <w:jc w:val="center"/>
        </w:trPr>
        <w:tc>
          <w:tcPr>
            <w:tcW w:w="3693" w:type="pct"/>
            <w:tcBorders>
              <w:top w:val="nil"/>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 xml:space="preserve">A bizonylatok fajtái </w:t>
            </w:r>
          </w:p>
        </w:tc>
        <w:tc>
          <w:tcPr>
            <w:tcW w:w="19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1"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p>
        </w:tc>
        <w:tc>
          <w:tcPr>
            <w:tcW w:w="28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r w:rsidRPr="00C922AB">
              <w:rPr>
                <w:rFonts w:ascii="Palatino Linotype" w:hAnsi="Palatino Linotype" w:cs="Palatino Linotype"/>
                <w:color w:val="000000"/>
                <w:sz w:val="20"/>
                <w:szCs w:val="20"/>
              </w:rPr>
              <w:t>X</w:t>
            </w:r>
          </w:p>
        </w:tc>
        <w:tc>
          <w:tcPr>
            <w:tcW w:w="22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p>
        </w:tc>
        <w:tc>
          <w:tcPr>
            <w:tcW w:w="22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p>
        </w:tc>
        <w:tc>
          <w:tcPr>
            <w:tcW w:w="192"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r w:rsidRPr="00C922AB">
              <w:rPr>
                <w:rFonts w:ascii="Palatino Linotype" w:hAnsi="Palatino Linotype" w:cs="Palatino Linotype"/>
                <w:color w:val="000000"/>
                <w:sz w:val="20"/>
                <w:szCs w:val="20"/>
              </w:rPr>
              <w:t>X</w:t>
            </w:r>
          </w:p>
        </w:tc>
      </w:tr>
      <w:tr w:rsidR="00045E01" w:rsidRPr="00C922AB" w:rsidTr="00155A49">
        <w:trPr>
          <w:trHeight w:val="227"/>
          <w:jc w:val="center"/>
        </w:trPr>
        <w:tc>
          <w:tcPr>
            <w:tcW w:w="3693" w:type="pct"/>
            <w:tcBorders>
              <w:top w:val="nil"/>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A kereskedelemben alkalmazott bizonylatok kitöltésére vonatkozó szabályok</w:t>
            </w:r>
          </w:p>
        </w:tc>
        <w:tc>
          <w:tcPr>
            <w:tcW w:w="19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1"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p>
        </w:tc>
        <w:tc>
          <w:tcPr>
            <w:tcW w:w="28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r w:rsidRPr="00C922AB">
              <w:rPr>
                <w:rFonts w:ascii="Palatino Linotype" w:hAnsi="Palatino Linotype" w:cs="Palatino Linotype"/>
                <w:color w:val="000000"/>
                <w:sz w:val="20"/>
                <w:szCs w:val="20"/>
              </w:rPr>
              <w:t>X</w:t>
            </w:r>
          </w:p>
        </w:tc>
        <w:tc>
          <w:tcPr>
            <w:tcW w:w="22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p>
        </w:tc>
        <w:tc>
          <w:tcPr>
            <w:tcW w:w="22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p>
        </w:tc>
        <w:tc>
          <w:tcPr>
            <w:tcW w:w="192"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r w:rsidRPr="00C922AB">
              <w:rPr>
                <w:rFonts w:ascii="Palatino Linotype" w:hAnsi="Palatino Linotype" w:cs="Palatino Linotype"/>
                <w:color w:val="000000"/>
                <w:sz w:val="20"/>
                <w:szCs w:val="20"/>
              </w:rPr>
              <w:t>X</w:t>
            </w:r>
          </w:p>
        </w:tc>
      </w:tr>
      <w:tr w:rsidR="00045E01" w:rsidRPr="00C922AB" w:rsidTr="00155A49">
        <w:trPr>
          <w:trHeight w:val="227"/>
          <w:jc w:val="center"/>
        </w:trPr>
        <w:tc>
          <w:tcPr>
            <w:tcW w:w="3693" w:type="pct"/>
            <w:tcBorders>
              <w:top w:val="nil"/>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Áruforgalmi nyilvántartások, készletnyilvántartó programok</w:t>
            </w:r>
          </w:p>
        </w:tc>
        <w:tc>
          <w:tcPr>
            <w:tcW w:w="19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1"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p>
        </w:tc>
        <w:tc>
          <w:tcPr>
            <w:tcW w:w="28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r w:rsidRPr="00C922AB">
              <w:rPr>
                <w:rFonts w:ascii="Palatino Linotype" w:hAnsi="Palatino Linotype" w:cs="Palatino Linotype"/>
                <w:color w:val="000000"/>
                <w:sz w:val="20"/>
                <w:szCs w:val="20"/>
              </w:rPr>
              <w:t>X</w:t>
            </w:r>
          </w:p>
        </w:tc>
        <w:tc>
          <w:tcPr>
            <w:tcW w:w="227"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p>
        </w:tc>
        <w:tc>
          <w:tcPr>
            <w:tcW w:w="220"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p>
        </w:tc>
        <w:tc>
          <w:tcPr>
            <w:tcW w:w="192" w:type="pct"/>
            <w:tcBorders>
              <w:top w:val="nil"/>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r w:rsidRPr="00C922AB">
              <w:rPr>
                <w:rFonts w:ascii="Palatino Linotype" w:hAnsi="Palatino Linotype" w:cs="Palatino Linotype"/>
                <w:color w:val="000000"/>
                <w:sz w:val="20"/>
                <w:szCs w:val="20"/>
              </w:rPr>
              <w:t>X</w:t>
            </w:r>
          </w:p>
        </w:tc>
      </w:tr>
      <w:tr w:rsidR="00045E01" w:rsidRPr="00C922AB" w:rsidTr="00155A49">
        <w:trPr>
          <w:trHeight w:val="227"/>
          <w:jc w:val="center"/>
        </w:trPr>
        <w:tc>
          <w:tcPr>
            <w:tcW w:w="5000" w:type="pct"/>
            <w:gridSpan w:val="7"/>
            <w:tcBorders>
              <w:top w:val="single" w:sz="4" w:space="0" w:color="auto"/>
              <w:left w:val="single" w:sz="4" w:space="0" w:color="auto"/>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r w:rsidRPr="00C922AB">
              <w:rPr>
                <w:rFonts w:ascii="Palatino Linotype" w:hAnsi="Palatino Linotype" w:cs="Palatino Linotype"/>
                <w:color w:val="000000"/>
                <w:sz w:val="20"/>
                <w:szCs w:val="20"/>
              </w:rPr>
              <w:t>SZAKMAI KÉSZSÉGEK</w:t>
            </w:r>
          </w:p>
        </w:tc>
      </w:tr>
      <w:tr w:rsidR="00045E01" w:rsidRPr="00C922AB" w:rsidTr="00155A49">
        <w:trPr>
          <w:trHeight w:val="469"/>
          <w:jc w:val="center"/>
        </w:trPr>
        <w:tc>
          <w:tcPr>
            <w:tcW w:w="3693" w:type="pct"/>
            <w:tcBorders>
              <w:top w:val="single" w:sz="4" w:space="0" w:color="auto"/>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Olvasott szakmai szöveg megértése</w:t>
            </w:r>
          </w:p>
        </w:tc>
        <w:tc>
          <w:tcPr>
            <w:tcW w:w="19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1"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r w:rsidRPr="00C922AB">
              <w:rPr>
                <w:rFonts w:ascii="Palatino Linotype" w:hAnsi="Palatino Linotype" w:cs="Palatino Linotype"/>
                <w:color w:val="000000"/>
                <w:sz w:val="20"/>
                <w:szCs w:val="20"/>
              </w:rPr>
              <w:t>X</w:t>
            </w:r>
          </w:p>
        </w:tc>
        <w:tc>
          <w:tcPr>
            <w:tcW w:w="28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r w:rsidRPr="00C922AB">
              <w:rPr>
                <w:rFonts w:ascii="Palatino Linotype" w:hAnsi="Palatino Linotype" w:cs="Palatino Linotype"/>
                <w:color w:val="000000"/>
                <w:sz w:val="20"/>
                <w:szCs w:val="20"/>
              </w:rPr>
              <w:t>X</w:t>
            </w:r>
          </w:p>
        </w:tc>
        <w:tc>
          <w:tcPr>
            <w:tcW w:w="22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r w:rsidRPr="00C922AB">
              <w:rPr>
                <w:rFonts w:ascii="Palatino Linotype" w:hAnsi="Palatino Linotype" w:cs="Palatino Linotype"/>
                <w:color w:val="000000"/>
                <w:sz w:val="20"/>
                <w:szCs w:val="20"/>
              </w:rPr>
              <w:t>X</w:t>
            </w:r>
          </w:p>
        </w:tc>
        <w:tc>
          <w:tcPr>
            <w:tcW w:w="22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p>
        </w:tc>
        <w:tc>
          <w:tcPr>
            <w:tcW w:w="192"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r w:rsidRPr="00C922AB">
              <w:rPr>
                <w:rFonts w:ascii="Palatino Linotype" w:hAnsi="Palatino Linotype" w:cs="Palatino Linotype"/>
                <w:color w:val="000000"/>
                <w:sz w:val="20"/>
                <w:szCs w:val="20"/>
              </w:rPr>
              <w:t>X</w:t>
            </w:r>
          </w:p>
        </w:tc>
      </w:tr>
      <w:tr w:rsidR="00045E01" w:rsidRPr="00C922AB" w:rsidTr="00155A49">
        <w:trPr>
          <w:trHeight w:val="227"/>
          <w:jc w:val="center"/>
        </w:trPr>
        <w:tc>
          <w:tcPr>
            <w:tcW w:w="3693" w:type="pct"/>
            <w:tcBorders>
              <w:top w:val="single" w:sz="4" w:space="0" w:color="auto"/>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 xml:space="preserve">Szakmai számítógépes szoftverek használata </w:t>
            </w:r>
          </w:p>
        </w:tc>
        <w:tc>
          <w:tcPr>
            <w:tcW w:w="19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B050"/>
                <w:sz w:val="20"/>
                <w:szCs w:val="20"/>
              </w:rPr>
            </w:pPr>
          </w:p>
        </w:tc>
        <w:tc>
          <w:tcPr>
            <w:tcW w:w="191"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r w:rsidRPr="00C922AB">
              <w:rPr>
                <w:rFonts w:ascii="Palatino Linotype" w:hAnsi="Palatino Linotype" w:cs="Palatino Linotype"/>
                <w:color w:val="000000"/>
                <w:sz w:val="20"/>
                <w:szCs w:val="20"/>
              </w:rPr>
              <w:t>X</w:t>
            </w:r>
          </w:p>
        </w:tc>
        <w:tc>
          <w:tcPr>
            <w:tcW w:w="28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r w:rsidRPr="00C922AB">
              <w:rPr>
                <w:rFonts w:ascii="Palatino Linotype" w:hAnsi="Palatino Linotype" w:cs="Palatino Linotype"/>
                <w:color w:val="000000"/>
                <w:sz w:val="20"/>
                <w:szCs w:val="20"/>
              </w:rPr>
              <w:t>X</w:t>
            </w:r>
          </w:p>
        </w:tc>
        <w:tc>
          <w:tcPr>
            <w:tcW w:w="22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r w:rsidRPr="00C922AB">
              <w:rPr>
                <w:rFonts w:ascii="Palatino Linotype" w:hAnsi="Palatino Linotype" w:cs="Palatino Linotype"/>
                <w:color w:val="000000"/>
                <w:sz w:val="20"/>
                <w:szCs w:val="20"/>
              </w:rPr>
              <w:t>X</w:t>
            </w:r>
          </w:p>
        </w:tc>
        <w:tc>
          <w:tcPr>
            <w:tcW w:w="22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r w:rsidRPr="00C922AB">
              <w:rPr>
                <w:rFonts w:ascii="Palatino Linotype" w:hAnsi="Palatino Linotype" w:cs="Palatino Linotype"/>
                <w:color w:val="000000"/>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r w:rsidRPr="00C922AB">
              <w:rPr>
                <w:rFonts w:ascii="Palatino Linotype" w:hAnsi="Palatino Linotype" w:cs="Palatino Linotype"/>
                <w:color w:val="000000"/>
                <w:sz w:val="20"/>
                <w:szCs w:val="20"/>
              </w:rPr>
              <w:t>X</w:t>
            </w:r>
          </w:p>
        </w:tc>
      </w:tr>
      <w:tr w:rsidR="00045E01" w:rsidRPr="00C922AB" w:rsidTr="00155A49">
        <w:trPr>
          <w:trHeight w:val="227"/>
          <w:jc w:val="center"/>
        </w:trPr>
        <w:tc>
          <w:tcPr>
            <w:tcW w:w="3693" w:type="pct"/>
            <w:tcBorders>
              <w:top w:val="single" w:sz="4" w:space="0" w:color="auto"/>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 xml:space="preserve">Elemi számolási készség </w:t>
            </w:r>
          </w:p>
        </w:tc>
        <w:tc>
          <w:tcPr>
            <w:tcW w:w="19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1"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r w:rsidRPr="00C922AB">
              <w:rPr>
                <w:rFonts w:ascii="Palatino Linotype" w:hAnsi="Palatino Linotype" w:cs="Palatino Linotype"/>
                <w:color w:val="000000"/>
                <w:sz w:val="20"/>
                <w:szCs w:val="20"/>
              </w:rPr>
              <w:t>X</w:t>
            </w:r>
          </w:p>
        </w:tc>
        <w:tc>
          <w:tcPr>
            <w:tcW w:w="28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r w:rsidRPr="00C922AB">
              <w:rPr>
                <w:rFonts w:ascii="Palatino Linotype" w:hAnsi="Palatino Linotype" w:cs="Palatino Linotype"/>
                <w:color w:val="000000"/>
                <w:sz w:val="20"/>
                <w:szCs w:val="20"/>
              </w:rPr>
              <w:t>X</w:t>
            </w:r>
          </w:p>
        </w:tc>
        <w:tc>
          <w:tcPr>
            <w:tcW w:w="22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p>
        </w:tc>
        <w:tc>
          <w:tcPr>
            <w:tcW w:w="22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r w:rsidRPr="00C922AB">
              <w:rPr>
                <w:rFonts w:ascii="Palatino Linotype" w:hAnsi="Palatino Linotype" w:cs="Palatino Linotype"/>
                <w:color w:val="000000"/>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color w:val="000000"/>
                <w:sz w:val="20"/>
                <w:szCs w:val="20"/>
              </w:rPr>
            </w:pPr>
            <w:r w:rsidRPr="00C922AB">
              <w:rPr>
                <w:rFonts w:ascii="Palatino Linotype" w:hAnsi="Palatino Linotype" w:cs="Palatino Linotype"/>
                <w:color w:val="000000"/>
                <w:sz w:val="20"/>
                <w:szCs w:val="20"/>
              </w:rPr>
              <w:t>X</w:t>
            </w:r>
          </w:p>
        </w:tc>
      </w:tr>
      <w:tr w:rsidR="00045E01" w:rsidRPr="00C922AB" w:rsidTr="00155A49">
        <w:trPr>
          <w:trHeight w:val="227"/>
          <w:jc w:val="center"/>
        </w:trPr>
        <w:tc>
          <w:tcPr>
            <w:tcW w:w="3693" w:type="pct"/>
            <w:tcBorders>
              <w:top w:val="single" w:sz="4" w:space="0" w:color="auto"/>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Elektronikus és számítógépes pénztárgépek használata</w:t>
            </w:r>
          </w:p>
        </w:tc>
        <w:tc>
          <w:tcPr>
            <w:tcW w:w="19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1"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8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r>
      <w:tr w:rsidR="00045E01" w:rsidRPr="00C922AB" w:rsidTr="00155A49">
        <w:trPr>
          <w:trHeight w:val="227"/>
          <w:jc w:val="center"/>
        </w:trPr>
        <w:tc>
          <w:tcPr>
            <w:tcW w:w="3693" w:type="pct"/>
            <w:tcBorders>
              <w:top w:val="single" w:sz="4" w:space="0" w:color="auto"/>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Szakmai szöveg hallás utáni megértése, szakmai nyelvű beszédkészség</w:t>
            </w:r>
          </w:p>
        </w:tc>
        <w:tc>
          <w:tcPr>
            <w:tcW w:w="19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1"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8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2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2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r>
      <w:tr w:rsidR="00045E01" w:rsidRPr="00C922AB" w:rsidTr="00155A49">
        <w:trPr>
          <w:trHeight w:val="227"/>
          <w:jc w:val="center"/>
        </w:trPr>
        <w:tc>
          <w:tcPr>
            <w:tcW w:w="5000" w:type="pct"/>
            <w:gridSpan w:val="7"/>
            <w:tcBorders>
              <w:top w:val="single" w:sz="4" w:space="0" w:color="auto"/>
              <w:left w:val="single" w:sz="4" w:space="0" w:color="auto"/>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SZEMÉLYES KOMPETENCIÁK</w:t>
            </w:r>
          </w:p>
        </w:tc>
      </w:tr>
      <w:tr w:rsidR="00045E01" w:rsidRPr="00C922AB" w:rsidTr="00155A49">
        <w:trPr>
          <w:trHeight w:val="227"/>
          <w:jc w:val="center"/>
        </w:trPr>
        <w:tc>
          <w:tcPr>
            <w:tcW w:w="3693" w:type="pct"/>
            <w:tcBorders>
              <w:top w:val="single" w:sz="4" w:space="0" w:color="auto"/>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 xml:space="preserve">Felelősségtudat </w:t>
            </w:r>
          </w:p>
        </w:tc>
        <w:tc>
          <w:tcPr>
            <w:tcW w:w="190" w:type="pct"/>
            <w:tcBorders>
              <w:top w:val="single" w:sz="4" w:space="0" w:color="auto"/>
              <w:left w:val="single" w:sz="4" w:space="0" w:color="auto"/>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1" w:type="pct"/>
            <w:tcBorders>
              <w:top w:val="single" w:sz="4" w:space="0" w:color="auto"/>
              <w:left w:val="single" w:sz="4" w:space="0" w:color="auto"/>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87" w:type="pct"/>
            <w:tcBorders>
              <w:top w:val="single" w:sz="4" w:space="0" w:color="auto"/>
              <w:left w:val="single" w:sz="4" w:space="0" w:color="auto"/>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27" w:type="pct"/>
            <w:tcBorders>
              <w:top w:val="single" w:sz="4" w:space="0" w:color="auto"/>
              <w:left w:val="single" w:sz="4" w:space="0" w:color="auto"/>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20" w:type="pct"/>
            <w:tcBorders>
              <w:top w:val="single" w:sz="4" w:space="0" w:color="auto"/>
              <w:left w:val="single" w:sz="4" w:space="0" w:color="auto"/>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2" w:type="pct"/>
            <w:tcBorders>
              <w:top w:val="single" w:sz="4" w:space="0" w:color="auto"/>
              <w:left w:val="single" w:sz="4" w:space="0" w:color="auto"/>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r>
      <w:tr w:rsidR="00045E01" w:rsidRPr="00C922AB" w:rsidTr="00155A49">
        <w:trPr>
          <w:trHeight w:val="227"/>
          <w:jc w:val="center"/>
        </w:trPr>
        <w:tc>
          <w:tcPr>
            <w:tcW w:w="3693" w:type="pct"/>
            <w:tcBorders>
              <w:top w:val="single" w:sz="4" w:space="0" w:color="auto"/>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 xml:space="preserve">Pontosság </w:t>
            </w:r>
          </w:p>
        </w:tc>
        <w:tc>
          <w:tcPr>
            <w:tcW w:w="19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1"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8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2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2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r>
      <w:tr w:rsidR="00045E01" w:rsidRPr="00C922AB" w:rsidTr="00155A49">
        <w:trPr>
          <w:trHeight w:val="227"/>
          <w:jc w:val="center"/>
        </w:trPr>
        <w:tc>
          <w:tcPr>
            <w:tcW w:w="3693" w:type="pct"/>
            <w:tcBorders>
              <w:top w:val="single" w:sz="4" w:space="0" w:color="auto"/>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Megbízhatóság</w:t>
            </w:r>
          </w:p>
        </w:tc>
        <w:tc>
          <w:tcPr>
            <w:tcW w:w="19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1"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8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2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2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r>
      <w:tr w:rsidR="00045E01" w:rsidRPr="00C922AB" w:rsidTr="00155A49">
        <w:trPr>
          <w:trHeight w:val="227"/>
          <w:jc w:val="center"/>
        </w:trPr>
        <w:tc>
          <w:tcPr>
            <w:tcW w:w="5000" w:type="pct"/>
            <w:gridSpan w:val="7"/>
            <w:tcBorders>
              <w:top w:val="single" w:sz="4" w:space="0" w:color="auto"/>
              <w:left w:val="single" w:sz="4" w:space="0" w:color="auto"/>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TÁRSAS KOMPETENCIÁK</w:t>
            </w:r>
          </w:p>
        </w:tc>
      </w:tr>
      <w:tr w:rsidR="00045E01" w:rsidRPr="00C922AB" w:rsidTr="00155A49">
        <w:trPr>
          <w:trHeight w:val="227"/>
          <w:jc w:val="center"/>
        </w:trPr>
        <w:tc>
          <w:tcPr>
            <w:tcW w:w="3693" w:type="pct"/>
            <w:tcBorders>
              <w:top w:val="single" w:sz="4" w:space="0" w:color="auto"/>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 xml:space="preserve">Tömör fogalmazás készsége </w:t>
            </w:r>
          </w:p>
        </w:tc>
        <w:tc>
          <w:tcPr>
            <w:tcW w:w="190" w:type="pct"/>
            <w:tcBorders>
              <w:top w:val="single" w:sz="4" w:space="0" w:color="auto"/>
              <w:left w:val="single" w:sz="4" w:space="0" w:color="auto"/>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1" w:type="pct"/>
            <w:tcBorders>
              <w:top w:val="single" w:sz="4" w:space="0" w:color="auto"/>
              <w:left w:val="single" w:sz="4" w:space="0" w:color="auto"/>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87" w:type="pct"/>
            <w:tcBorders>
              <w:top w:val="single" w:sz="4" w:space="0" w:color="auto"/>
              <w:left w:val="single" w:sz="4" w:space="0" w:color="auto"/>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7" w:type="pct"/>
            <w:tcBorders>
              <w:top w:val="single" w:sz="4" w:space="0" w:color="auto"/>
              <w:left w:val="single" w:sz="4" w:space="0" w:color="auto"/>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20" w:type="pct"/>
            <w:tcBorders>
              <w:top w:val="single" w:sz="4" w:space="0" w:color="auto"/>
              <w:left w:val="single" w:sz="4" w:space="0" w:color="auto"/>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2" w:type="pct"/>
            <w:tcBorders>
              <w:top w:val="single" w:sz="4" w:space="0" w:color="auto"/>
              <w:left w:val="single" w:sz="4" w:space="0" w:color="auto"/>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r>
      <w:tr w:rsidR="00045E01" w:rsidRPr="00C922AB" w:rsidTr="00155A49">
        <w:trPr>
          <w:trHeight w:val="227"/>
          <w:jc w:val="center"/>
        </w:trPr>
        <w:tc>
          <w:tcPr>
            <w:tcW w:w="3693" w:type="pct"/>
            <w:tcBorders>
              <w:top w:val="single" w:sz="4" w:space="0" w:color="auto"/>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Konfliktusmegoldó készség</w:t>
            </w:r>
          </w:p>
        </w:tc>
        <w:tc>
          <w:tcPr>
            <w:tcW w:w="19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1"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8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2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2"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r>
      <w:tr w:rsidR="00045E01" w:rsidRPr="00C922AB" w:rsidTr="00155A49">
        <w:trPr>
          <w:trHeight w:val="227"/>
          <w:jc w:val="center"/>
        </w:trPr>
        <w:tc>
          <w:tcPr>
            <w:tcW w:w="5000" w:type="pct"/>
            <w:gridSpan w:val="7"/>
            <w:tcBorders>
              <w:top w:val="single" w:sz="4" w:space="0" w:color="auto"/>
              <w:left w:val="single" w:sz="4" w:space="0" w:color="auto"/>
              <w:bottom w:val="single" w:sz="4" w:space="0" w:color="auto"/>
              <w:right w:val="single" w:sz="8"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MÓDSZER KOMPETENCIÁK</w:t>
            </w:r>
          </w:p>
        </w:tc>
      </w:tr>
      <w:tr w:rsidR="00045E01" w:rsidRPr="00C922AB" w:rsidTr="00155A49">
        <w:trPr>
          <w:trHeight w:val="227"/>
          <w:jc w:val="center"/>
        </w:trPr>
        <w:tc>
          <w:tcPr>
            <w:tcW w:w="3693" w:type="pct"/>
            <w:tcBorders>
              <w:top w:val="single" w:sz="4" w:space="0" w:color="auto"/>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 xml:space="preserve">Gyakorlatias feladatértelmezés </w:t>
            </w:r>
          </w:p>
        </w:tc>
        <w:tc>
          <w:tcPr>
            <w:tcW w:w="190" w:type="pct"/>
            <w:tcBorders>
              <w:top w:val="single" w:sz="4" w:space="0" w:color="auto"/>
              <w:left w:val="single" w:sz="4" w:space="0" w:color="auto"/>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1" w:type="pct"/>
            <w:tcBorders>
              <w:top w:val="single" w:sz="4" w:space="0" w:color="auto"/>
              <w:left w:val="single" w:sz="4" w:space="0" w:color="auto"/>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87" w:type="pct"/>
            <w:tcBorders>
              <w:top w:val="single" w:sz="4" w:space="0" w:color="auto"/>
              <w:left w:val="single" w:sz="4" w:space="0" w:color="auto"/>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27" w:type="pct"/>
            <w:tcBorders>
              <w:top w:val="single" w:sz="4" w:space="0" w:color="auto"/>
              <w:left w:val="single" w:sz="4" w:space="0" w:color="auto"/>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20" w:type="pct"/>
            <w:tcBorders>
              <w:top w:val="single" w:sz="4" w:space="0" w:color="auto"/>
              <w:left w:val="single" w:sz="4" w:space="0" w:color="auto"/>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2" w:type="pct"/>
            <w:tcBorders>
              <w:top w:val="single" w:sz="4" w:space="0" w:color="auto"/>
              <w:left w:val="single" w:sz="4" w:space="0" w:color="auto"/>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r>
      <w:tr w:rsidR="00045E01" w:rsidRPr="00C922AB" w:rsidTr="00155A49">
        <w:trPr>
          <w:trHeight w:val="227"/>
          <w:jc w:val="center"/>
        </w:trPr>
        <w:tc>
          <w:tcPr>
            <w:tcW w:w="3693" w:type="pct"/>
            <w:tcBorders>
              <w:top w:val="single" w:sz="4" w:space="0" w:color="auto"/>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 xml:space="preserve">Ismeretek helyén való alkalmazása </w:t>
            </w:r>
          </w:p>
        </w:tc>
        <w:tc>
          <w:tcPr>
            <w:tcW w:w="19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1"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8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2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2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r>
      <w:tr w:rsidR="00045E01" w:rsidRPr="00C922AB" w:rsidTr="00155A49">
        <w:trPr>
          <w:trHeight w:val="227"/>
          <w:jc w:val="center"/>
        </w:trPr>
        <w:tc>
          <w:tcPr>
            <w:tcW w:w="3693" w:type="pct"/>
            <w:tcBorders>
              <w:top w:val="single" w:sz="4" w:space="0" w:color="auto"/>
              <w:left w:val="single" w:sz="4" w:space="0" w:color="auto"/>
              <w:bottom w:val="single" w:sz="4" w:space="0" w:color="auto"/>
              <w:right w:val="single" w:sz="4" w:space="0" w:color="auto"/>
            </w:tcBorders>
            <w:noWrap/>
          </w:tcPr>
          <w:p w:rsidR="00045E01" w:rsidRPr="00C922AB" w:rsidRDefault="00045E01" w:rsidP="00C243B8">
            <w:pPr>
              <w:autoSpaceDE w:val="0"/>
              <w:autoSpaceDN w:val="0"/>
              <w:adjustRightInd w:val="0"/>
              <w:rPr>
                <w:rFonts w:ascii="Palatino Linotype" w:hAnsi="Palatino Linotype" w:cs="Palatino Linotype"/>
                <w:sz w:val="20"/>
                <w:szCs w:val="20"/>
              </w:rPr>
            </w:pPr>
            <w:r w:rsidRPr="00C922AB">
              <w:rPr>
                <w:rFonts w:ascii="Palatino Linotype" w:hAnsi="Palatino Linotype" w:cs="Palatino Linotype"/>
                <w:sz w:val="20"/>
                <w:szCs w:val="20"/>
              </w:rPr>
              <w:t>Körültekintés, elővigyázatosság</w:t>
            </w:r>
          </w:p>
        </w:tc>
        <w:tc>
          <w:tcPr>
            <w:tcW w:w="19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191"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8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227"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p>
        </w:tc>
        <w:tc>
          <w:tcPr>
            <w:tcW w:w="220"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045E01" w:rsidRPr="00C922AB" w:rsidRDefault="00045E01" w:rsidP="00155A49">
            <w:pPr>
              <w:jc w:val="center"/>
              <w:rPr>
                <w:rFonts w:ascii="Palatino Linotype" w:hAnsi="Palatino Linotype" w:cs="Palatino Linotype"/>
                <w:sz w:val="20"/>
                <w:szCs w:val="20"/>
              </w:rPr>
            </w:pPr>
            <w:r w:rsidRPr="00C922AB">
              <w:rPr>
                <w:rFonts w:ascii="Palatino Linotype" w:hAnsi="Palatino Linotype" w:cs="Palatino Linotype"/>
                <w:sz w:val="20"/>
                <w:szCs w:val="20"/>
              </w:rPr>
              <w:t>X</w:t>
            </w:r>
          </w:p>
        </w:tc>
      </w:tr>
    </w:tbl>
    <w:p w:rsidR="00155A49" w:rsidRDefault="00155A49">
      <w:pPr>
        <w:rPr>
          <w:rFonts w:ascii="Palatino Linotype" w:hAnsi="Palatino Linotype" w:cs="Palatino Linotype"/>
          <w:b/>
          <w:bCs/>
          <w:kern w:val="1"/>
          <w:lang w:eastAsia="hi-IN" w:bidi="hi-IN"/>
        </w:rPr>
      </w:pPr>
      <w:r>
        <w:rPr>
          <w:rFonts w:ascii="Palatino Linotype" w:hAnsi="Palatino Linotype" w:cs="Palatino Linotype"/>
          <w:b/>
          <w:bCs/>
          <w:kern w:val="1"/>
          <w:lang w:eastAsia="hi-IN" w:bidi="hi-IN"/>
        </w:rPr>
        <w:br w:type="page"/>
      </w:r>
    </w:p>
    <w:p w:rsidR="00045E01" w:rsidRPr="00244D07" w:rsidRDefault="00045E01" w:rsidP="00C243B8">
      <w:pPr>
        <w:widowControl w:val="0"/>
        <w:suppressAutoHyphens/>
        <w:rPr>
          <w:rFonts w:ascii="Palatino Linotype" w:hAnsi="Palatino Linotype" w:cs="Palatino Linotype"/>
          <w:b/>
          <w:bCs/>
          <w:kern w:val="1"/>
          <w:lang w:eastAsia="hi-IN" w:bidi="hi-IN"/>
        </w:rPr>
      </w:pPr>
    </w:p>
    <w:p w:rsidR="00045E01" w:rsidRPr="00244D07" w:rsidRDefault="00045E01" w:rsidP="00C243B8">
      <w:pPr>
        <w:widowControl w:val="0"/>
        <w:suppressAutoHyphens/>
        <w:rPr>
          <w:rFonts w:ascii="Palatino Linotype" w:hAnsi="Palatino Linotype" w:cs="Palatino Linotype"/>
          <w:b/>
          <w:bCs/>
          <w:color w:val="00B050"/>
          <w:kern w:val="1"/>
          <w:lang w:eastAsia="hi-IN" w:bidi="hi-IN"/>
        </w:rPr>
      </w:pPr>
    </w:p>
    <w:p w:rsidR="00045E01" w:rsidRPr="00A37E3F" w:rsidRDefault="00045E01" w:rsidP="005D18D2">
      <w:pPr>
        <w:pStyle w:val="Listaszerbekezds1"/>
        <w:widowControl w:val="0"/>
        <w:numPr>
          <w:ilvl w:val="0"/>
          <w:numId w:val="2"/>
        </w:numPr>
        <w:suppressAutoHyphens/>
        <w:jc w:val="both"/>
        <w:rPr>
          <w:rFonts w:ascii="Palatino Linotype" w:hAnsi="Palatino Linotype" w:cs="Palatino Linotype"/>
          <w:b/>
          <w:bCs/>
          <w:kern w:val="1"/>
          <w:lang w:eastAsia="hi-IN" w:bidi="hi-IN"/>
        </w:rPr>
      </w:pPr>
      <w:r w:rsidRPr="00A37E3F">
        <w:rPr>
          <w:rFonts w:ascii="Palatino Linotype" w:hAnsi="Palatino Linotype" w:cs="Palatino Linotype"/>
          <w:b/>
          <w:bCs/>
          <w:kern w:val="1"/>
          <w:lang w:eastAsia="hi-IN" w:bidi="hi-IN"/>
        </w:rPr>
        <w:t>A működtetés szabályai tantárgy</w:t>
      </w:r>
      <w:r w:rsidRPr="00A37E3F">
        <w:rPr>
          <w:rFonts w:ascii="Palatino Linotype" w:hAnsi="Palatino Linotype" w:cs="Palatino Linotype"/>
          <w:kern w:val="1"/>
          <w:lang w:eastAsia="hi-IN" w:bidi="hi-IN"/>
        </w:rPr>
        <w:tab/>
      </w:r>
      <w:r w:rsidRPr="00A37E3F">
        <w:rPr>
          <w:rFonts w:ascii="Palatino Linotype" w:hAnsi="Palatino Linotype" w:cs="Palatino Linotype"/>
          <w:b/>
          <w:bCs/>
          <w:kern w:val="1"/>
          <w:lang w:eastAsia="hi-IN" w:bidi="hi-IN"/>
        </w:rPr>
        <w:tab/>
      </w:r>
      <w:r w:rsidRPr="00A37E3F">
        <w:rPr>
          <w:rFonts w:ascii="Palatino Linotype" w:hAnsi="Palatino Linotype" w:cs="Palatino Linotype"/>
          <w:b/>
          <w:bCs/>
          <w:kern w:val="1"/>
          <w:lang w:eastAsia="hi-IN" w:bidi="hi-IN"/>
        </w:rPr>
        <w:tab/>
      </w:r>
      <w:r w:rsidRPr="00A37E3F">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t xml:space="preserve">         64 </w:t>
      </w:r>
      <w:r w:rsidRPr="00A37E3F">
        <w:rPr>
          <w:rFonts w:ascii="Palatino Linotype" w:hAnsi="Palatino Linotype" w:cs="Palatino Linotype"/>
          <w:b/>
          <w:bCs/>
          <w:kern w:val="1"/>
          <w:lang w:eastAsia="hi-IN" w:bidi="hi-IN"/>
        </w:rPr>
        <w:t>óra</w:t>
      </w:r>
    </w:p>
    <w:p w:rsidR="00045E01" w:rsidRPr="00A37E3F" w:rsidRDefault="00045E01" w:rsidP="00C243B8">
      <w:pPr>
        <w:widowControl w:val="0"/>
        <w:suppressAutoHyphens/>
        <w:ind w:left="360"/>
        <w:rPr>
          <w:rFonts w:ascii="Palatino Linotype" w:hAnsi="Palatino Linotype" w:cs="Palatino Linotype"/>
          <w:b/>
          <w:bCs/>
          <w:kern w:val="1"/>
          <w:lang w:eastAsia="hi-IN" w:bidi="hi-IN"/>
        </w:rPr>
      </w:pPr>
    </w:p>
    <w:p w:rsidR="00045E01" w:rsidRPr="00A37E3F" w:rsidRDefault="00045E01" w:rsidP="005D18D2">
      <w:pPr>
        <w:pStyle w:val="Listaszerbekezds1"/>
        <w:widowControl w:val="0"/>
        <w:numPr>
          <w:ilvl w:val="1"/>
          <w:numId w:val="2"/>
        </w:numPr>
        <w:suppressAutoHyphens/>
        <w:ind w:left="851" w:hanging="425"/>
        <w:rPr>
          <w:rFonts w:ascii="Palatino Linotype" w:hAnsi="Palatino Linotype" w:cs="Palatino Linotype"/>
          <w:b/>
          <w:bCs/>
          <w:kern w:val="1"/>
          <w:lang w:eastAsia="hi-IN" w:bidi="hi-IN"/>
        </w:rPr>
      </w:pPr>
      <w:r w:rsidRPr="00A37E3F">
        <w:rPr>
          <w:rFonts w:ascii="Palatino Linotype" w:hAnsi="Palatino Linotype" w:cs="Palatino Linotype"/>
          <w:b/>
          <w:bCs/>
          <w:kern w:val="1"/>
          <w:lang w:eastAsia="hi-IN" w:bidi="hi-IN"/>
        </w:rPr>
        <w:t>A tantárgy tanításának célja</w:t>
      </w:r>
    </w:p>
    <w:p w:rsidR="00045E01" w:rsidRPr="00C37E73" w:rsidRDefault="00045E01" w:rsidP="00F0297A">
      <w:pPr>
        <w:widowControl w:val="0"/>
        <w:suppressAutoHyphens/>
        <w:ind w:left="426"/>
        <w:jc w:val="both"/>
        <w:rPr>
          <w:rFonts w:ascii="Palatino Linotype" w:hAnsi="Palatino Linotype" w:cs="Palatino Linotype"/>
          <w:kern w:val="1"/>
          <w:lang w:eastAsia="hi-IN" w:bidi="hi-IN"/>
        </w:rPr>
      </w:pPr>
      <w:r w:rsidRPr="00C37E73">
        <w:rPr>
          <w:rFonts w:ascii="Palatino Linotype" w:hAnsi="Palatino Linotype" w:cs="Palatino Linotype"/>
          <w:kern w:val="1"/>
          <w:lang w:eastAsia="hi-IN" w:bidi="hi-IN"/>
        </w:rPr>
        <w:t>A működtetés szabályai elméleti tantárgy tanításának célja, hogy a tanulók sajátítsák el a kereskedelmi egység működéséhez kapcsolódó részletes szabályokat. A tantárgy témakörei alapján a működési szabályok megismertetése a vonatkozó jogszabályi előírások, a pénzforgalmi előírások és a szabályos bizonylatkitöltés köré csoportosítva történik. A tanulók a papír alapú üzleti adminisztráció mellett megtanulják a modern információs és kommunikációs eszközök alkalmazhatóságának lehetőségeit is.</w:t>
      </w:r>
    </w:p>
    <w:p w:rsidR="00045E01" w:rsidRPr="00A37E3F" w:rsidRDefault="00045E01" w:rsidP="00C243B8">
      <w:pPr>
        <w:widowControl w:val="0"/>
        <w:suppressAutoHyphens/>
        <w:jc w:val="both"/>
        <w:rPr>
          <w:rFonts w:ascii="Palatino Linotype" w:hAnsi="Palatino Linotype" w:cs="Palatino Linotype"/>
          <w:kern w:val="1"/>
          <w:lang w:eastAsia="hi-IN" w:bidi="hi-IN"/>
        </w:rPr>
      </w:pPr>
    </w:p>
    <w:p w:rsidR="00045E01" w:rsidRPr="00A37E3F" w:rsidRDefault="00045E01" w:rsidP="005D18D2">
      <w:pPr>
        <w:pStyle w:val="Listaszerbekezds1"/>
        <w:widowControl w:val="0"/>
        <w:numPr>
          <w:ilvl w:val="1"/>
          <w:numId w:val="2"/>
        </w:numPr>
        <w:suppressAutoHyphens/>
        <w:ind w:left="851" w:hanging="425"/>
        <w:rPr>
          <w:rFonts w:ascii="Palatino Linotype" w:hAnsi="Palatino Linotype" w:cs="Palatino Linotype"/>
          <w:b/>
          <w:bCs/>
          <w:kern w:val="1"/>
          <w:lang w:eastAsia="hi-IN" w:bidi="hi-IN"/>
        </w:rPr>
      </w:pPr>
      <w:r w:rsidRPr="00A37E3F">
        <w:rPr>
          <w:rFonts w:ascii="Palatino Linotype" w:hAnsi="Palatino Linotype" w:cs="Palatino Linotype"/>
          <w:b/>
          <w:bCs/>
          <w:kern w:val="1"/>
          <w:lang w:eastAsia="hi-IN" w:bidi="hi-IN"/>
        </w:rPr>
        <w:t>Kapcsolódó közismereti, szakmai tartalmak</w:t>
      </w:r>
    </w:p>
    <w:p w:rsidR="00045E01" w:rsidRPr="00A37E3F" w:rsidRDefault="00045E01" w:rsidP="00F0297A">
      <w:pPr>
        <w:widowControl w:val="0"/>
        <w:suppressAutoHyphens/>
        <w:ind w:left="426"/>
        <w:jc w:val="both"/>
        <w:rPr>
          <w:rFonts w:ascii="Palatino Linotype" w:hAnsi="Palatino Linotype" w:cs="Palatino Linotype"/>
        </w:rPr>
      </w:pPr>
      <w:r w:rsidRPr="00A37E3F">
        <w:rPr>
          <w:rFonts w:ascii="Palatino Linotype" w:hAnsi="Palatino Linotype" w:cs="Palatino Linotype"/>
        </w:rPr>
        <w:t>A közismereti és szakmai tantárgyak egymásra épülésének meghatározására a kerettantervi fejlesztések későbbi időszakában kerül sor.</w:t>
      </w:r>
    </w:p>
    <w:p w:rsidR="00045E01" w:rsidRPr="00A37E3F" w:rsidRDefault="00045E01" w:rsidP="00F0297A">
      <w:pPr>
        <w:widowControl w:val="0"/>
        <w:suppressAutoHyphens/>
        <w:ind w:left="426"/>
        <w:rPr>
          <w:rFonts w:ascii="Palatino Linotype" w:hAnsi="Palatino Linotype" w:cs="Palatino Linotype"/>
          <w:b/>
          <w:bCs/>
          <w:kern w:val="1"/>
          <w:lang w:eastAsia="hi-IN" w:bidi="hi-IN"/>
        </w:rPr>
      </w:pPr>
    </w:p>
    <w:p w:rsidR="00045E01" w:rsidRPr="00C922AB" w:rsidRDefault="00045E01" w:rsidP="005D18D2">
      <w:pPr>
        <w:pStyle w:val="Listaszerbekezds1"/>
        <w:widowControl w:val="0"/>
        <w:numPr>
          <w:ilvl w:val="1"/>
          <w:numId w:val="3"/>
        </w:numPr>
        <w:suppressAutoHyphens/>
        <w:ind w:left="851" w:firstLine="284"/>
        <w:rPr>
          <w:rFonts w:ascii="Palatino Linotype" w:hAnsi="Palatino Linotype" w:cs="Palatino Linotype"/>
          <w:kern w:val="1"/>
          <w:lang w:eastAsia="hi-IN" w:bidi="hi-IN"/>
        </w:rPr>
      </w:pPr>
      <w:r w:rsidRPr="00C922AB">
        <w:rPr>
          <w:rFonts w:ascii="Palatino Linotype" w:hAnsi="Palatino Linotype" w:cs="Palatino Linotype"/>
          <w:b/>
          <w:bCs/>
          <w:kern w:val="1"/>
          <w:lang w:eastAsia="hi-IN" w:bidi="hi-IN"/>
        </w:rPr>
        <w:t xml:space="preserve">Témakörök  </w:t>
      </w:r>
    </w:p>
    <w:p w:rsidR="00045E01" w:rsidRPr="00A37E3F" w:rsidRDefault="00045E01" w:rsidP="00C243B8">
      <w:pPr>
        <w:pStyle w:val="Listaszerbekezds1"/>
        <w:widowControl w:val="0"/>
        <w:suppressAutoHyphens/>
        <w:ind w:left="360"/>
        <w:rPr>
          <w:rFonts w:ascii="Palatino Linotype" w:hAnsi="Palatino Linotype" w:cs="Palatino Linotype"/>
          <w:kern w:val="1"/>
          <w:lang w:eastAsia="hi-IN" w:bidi="hi-IN"/>
        </w:rPr>
      </w:pPr>
    </w:p>
    <w:p w:rsidR="00045E01" w:rsidRPr="00A37E3F" w:rsidRDefault="00155A49" w:rsidP="005D18D2">
      <w:pPr>
        <w:pStyle w:val="Listaszerbekezds1"/>
        <w:widowControl w:val="0"/>
        <w:numPr>
          <w:ilvl w:val="2"/>
          <w:numId w:val="3"/>
        </w:numPr>
        <w:suppressAutoHyphens/>
        <w:ind w:left="2552" w:hanging="851"/>
        <w:rPr>
          <w:rFonts w:ascii="Palatino Linotype" w:hAnsi="Palatino Linotype" w:cs="Palatino Linotype"/>
          <w:b/>
          <w:bCs/>
          <w:kern w:val="1"/>
          <w:lang w:eastAsia="hi-IN" w:bidi="hi-IN"/>
        </w:rPr>
      </w:pPr>
      <w:r>
        <w:rPr>
          <w:rFonts w:ascii="Palatino Linotype" w:hAnsi="Palatino Linotype" w:cs="Palatino Linotype"/>
          <w:b/>
          <w:bCs/>
          <w:kern w:val="1"/>
          <w:lang w:eastAsia="hi-IN" w:bidi="hi-IN"/>
        </w:rPr>
        <w:t xml:space="preserve">Jogszabályok alkalmazása  </w:t>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sidR="00045E01" w:rsidRPr="00A37E3F">
        <w:rPr>
          <w:rFonts w:ascii="Palatino Linotype" w:hAnsi="Palatino Linotype" w:cs="Palatino Linotype"/>
          <w:b/>
          <w:bCs/>
          <w:kern w:val="1"/>
          <w:lang w:eastAsia="hi-IN" w:bidi="hi-IN"/>
        </w:rPr>
        <w:tab/>
      </w:r>
      <w:r w:rsidR="00045E01">
        <w:rPr>
          <w:rFonts w:ascii="Palatino Linotype" w:hAnsi="Palatino Linotype" w:cs="Palatino Linotype"/>
          <w:b/>
          <w:bCs/>
          <w:kern w:val="1"/>
          <w:lang w:eastAsia="hi-IN" w:bidi="hi-IN"/>
        </w:rPr>
        <w:tab/>
      </w:r>
      <w:r w:rsidR="00045E01">
        <w:rPr>
          <w:rFonts w:ascii="Palatino Linotype" w:hAnsi="Palatino Linotype" w:cs="Palatino Linotype"/>
          <w:b/>
          <w:bCs/>
          <w:kern w:val="1"/>
          <w:lang w:eastAsia="hi-IN" w:bidi="hi-IN"/>
        </w:rPr>
        <w:tab/>
      </w:r>
      <w:r w:rsidR="00045E01" w:rsidRPr="00155A49">
        <w:rPr>
          <w:rFonts w:ascii="Palatino Linotype" w:hAnsi="Palatino Linotype" w:cs="Palatino Linotype"/>
          <w:b/>
          <w:bCs/>
          <w:i/>
          <w:kern w:val="1"/>
          <w:lang w:eastAsia="hi-IN" w:bidi="hi-IN"/>
        </w:rPr>
        <w:t>16 óra</w:t>
      </w:r>
    </w:p>
    <w:p w:rsidR="00045E01" w:rsidRPr="00A37E3F" w:rsidRDefault="00045E01" w:rsidP="00F0297A">
      <w:pPr>
        <w:widowControl w:val="0"/>
        <w:suppressAutoHyphens/>
        <w:ind w:left="1701"/>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A kereskedelmi egység nyitásával és működési rendjével kapcsolatos előírások.</w:t>
      </w:r>
      <w:r>
        <w:rPr>
          <w:rFonts w:ascii="Palatino Linotype" w:hAnsi="Palatino Linotype" w:cs="Palatino Linotype"/>
          <w:kern w:val="1"/>
          <w:lang w:eastAsia="hi-IN" w:bidi="hi-IN"/>
        </w:rPr>
        <w:t xml:space="preserve"> </w:t>
      </w:r>
    </w:p>
    <w:p w:rsidR="00045E01" w:rsidRPr="00A37E3F" w:rsidRDefault="00045E01" w:rsidP="00F0297A">
      <w:pPr>
        <w:widowControl w:val="0"/>
        <w:suppressAutoHyphens/>
        <w:ind w:left="2409"/>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A bolt nyitása, zárása.</w:t>
      </w:r>
    </w:p>
    <w:p w:rsidR="00045E01" w:rsidRPr="00A37E3F" w:rsidRDefault="00045E01" w:rsidP="00F0297A">
      <w:pPr>
        <w:widowControl w:val="0"/>
        <w:suppressAutoHyphens/>
        <w:ind w:left="2409"/>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A termékek forgalmazásával kapcsolatos szabályok.</w:t>
      </w:r>
    </w:p>
    <w:p w:rsidR="00045E01" w:rsidRPr="00A37E3F" w:rsidRDefault="00045E01" w:rsidP="00F0297A">
      <w:pPr>
        <w:widowControl w:val="0"/>
        <w:suppressAutoHyphens/>
        <w:ind w:left="2409"/>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A fogyasztáshoz és a forgalomhoz kapcsolódó adók.</w:t>
      </w:r>
    </w:p>
    <w:p w:rsidR="00045E01" w:rsidRPr="00A37E3F" w:rsidRDefault="00045E01" w:rsidP="00F0297A">
      <w:pPr>
        <w:widowControl w:val="0"/>
        <w:suppressAutoHyphens/>
        <w:ind w:left="2409"/>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Számla, nyugtaadási kötelezettség.</w:t>
      </w:r>
    </w:p>
    <w:p w:rsidR="00045E01" w:rsidRPr="00A37E3F" w:rsidRDefault="00045E01" w:rsidP="00F0297A">
      <w:pPr>
        <w:widowControl w:val="0"/>
        <w:suppressAutoHyphens/>
        <w:ind w:left="1701"/>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A vállalkozásokat érintő munka-, és balesetvédelmi előírások, azok alkalmazása.</w:t>
      </w:r>
    </w:p>
    <w:p w:rsidR="00045E01" w:rsidRPr="00A37E3F" w:rsidRDefault="00045E01" w:rsidP="00F0297A">
      <w:pPr>
        <w:widowControl w:val="0"/>
        <w:suppressAutoHyphens/>
        <w:ind w:left="1701"/>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Kézi és gépi anyagmozgatás munka- és balesetvédelmi előírásai.</w:t>
      </w:r>
    </w:p>
    <w:p w:rsidR="00045E01" w:rsidRPr="00A37E3F" w:rsidRDefault="00045E01" w:rsidP="00F0297A">
      <w:pPr>
        <w:widowControl w:val="0"/>
        <w:suppressAutoHyphens/>
        <w:ind w:left="2409"/>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Közlekedő utakra vonatkozó előírások.</w:t>
      </w:r>
    </w:p>
    <w:p w:rsidR="00045E01" w:rsidRPr="00A37E3F" w:rsidRDefault="00045E01" w:rsidP="00F0297A">
      <w:pPr>
        <w:widowControl w:val="0"/>
        <w:suppressAutoHyphens/>
        <w:ind w:left="2409"/>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A kereskedelemben használatos eszközök kezelésével kapcsolatos előírások.</w:t>
      </w:r>
    </w:p>
    <w:p w:rsidR="00045E01" w:rsidRPr="00A37E3F" w:rsidRDefault="00045E01" w:rsidP="00F0297A">
      <w:pPr>
        <w:widowControl w:val="0"/>
        <w:suppressAutoHyphens/>
        <w:ind w:left="2409"/>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Balesetek jelentése, dokumentálása.</w:t>
      </w:r>
    </w:p>
    <w:p w:rsidR="00045E01" w:rsidRPr="00A37E3F" w:rsidRDefault="00045E01" w:rsidP="00F0297A">
      <w:pPr>
        <w:widowControl w:val="0"/>
        <w:suppressAutoHyphens/>
        <w:ind w:left="2409"/>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Munkavédelemmel kapcsolatos ellenőrzések.</w:t>
      </w:r>
    </w:p>
    <w:p w:rsidR="00045E01" w:rsidRPr="00A37E3F" w:rsidRDefault="00045E01" w:rsidP="00F0297A">
      <w:pPr>
        <w:widowControl w:val="0"/>
        <w:suppressAutoHyphens/>
        <w:ind w:left="1701"/>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A kereskedelmi egységekre vonatkozó tűzvédelmi szabályok.</w:t>
      </w:r>
    </w:p>
    <w:p w:rsidR="00045E01" w:rsidRPr="00866659" w:rsidRDefault="00045E01" w:rsidP="00F0297A">
      <w:pPr>
        <w:widowControl w:val="0"/>
        <w:suppressAutoHyphens/>
        <w:ind w:left="2409"/>
        <w:rPr>
          <w:rFonts w:ascii="Palatino Linotype" w:hAnsi="Palatino Linotype" w:cs="Palatino Linotype"/>
          <w:kern w:val="1"/>
          <w:lang w:eastAsia="hi-IN" w:bidi="hi-IN"/>
        </w:rPr>
      </w:pPr>
      <w:r w:rsidRPr="00866659">
        <w:rPr>
          <w:rFonts w:ascii="Palatino Linotype" w:hAnsi="Palatino Linotype" w:cs="Palatino Linotype"/>
          <w:kern w:val="1"/>
          <w:lang w:eastAsia="hi-IN" w:bidi="hi-IN"/>
        </w:rPr>
        <w:t>Hulladékkezelési szabályok.</w:t>
      </w:r>
    </w:p>
    <w:p w:rsidR="00045E01" w:rsidRPr="00844EDB" w:rsidRDefault="00045E01" w:rsidP="00F0297A">
      <w:pPr>
        <w:widowControl w:val="0"/>
        <w:suppressAutoHyphens/>
        <w:ind w:left="2409"/>
        <w:rPr>
          <w:rFonts w:ascii="Palatino Linotype" w:hAnsi="Palatino Linotype" w:cs="Palatino Linotype"/>
          <w:color w:val="000000"/>
          <w:kern w:val="1"/>
          <w:lang w:eastAsia="hi-IN" w:bidi="hi-IN"/>
        </w:rPr>
      </w:pPr>
      <w:r w:rsidRPr="00844EDB">
        <w:rPr>
          <w:rFonts w:ascii="Palatino Linotype" w:hAnsi="Palatino Linotype" w:cs="Palatino Linotype"/>
          <w:color w:val="000000"/>
          <w:kern w:val="1"/>
          <w:lang w:eastAsia="hi-IN" w:bidi="hi-IN"/>
        </w:rPr>
        <w:t>A csomagolás célja.</w:t>
      </w:r>
    </w:p>
    <w:p w:rsidR="00045E01" w:rsidRPr="00844EDB" w:rsidRDefault="00045E01" w:rsidP="00F0297A">
      <w:pPr>
        <w:widowControl w:val="0"/>
        <w:suppressAutoHyphens/>
        <w:ind w:left="2409"/>
        <w:rPr>
          <w:rFonts w:ascii="Palatino Linotype" w:hAnsi="Palatino Linotype" w:cs="Palatino Linotype"/>
          <w:color w:val="000000"/>
          <w:kern w:val="1"/>
          <w:lang w:eastAsia="hi-IN" w:bidi="hi-IN"/>
        </w:rPr>
      </w:pPr>
      <w:r w:rsidRPr="00844EDB">
        <w:rPr>
          <w:rFonts w:ascii="Palatino Linotype" w:hAnsi="Palatino Linotype" w:cs="Palatino Linotype"/>
          <w:color w:val="000000"/>
          <w:kern w:val="1"/>
          <w:lang w:eastAsia="hi-IN" w:bidi="hi-IN"/>
        </w:rPr>
        <w:t>A termék védelme.</w:t>
      </w:r>
    </w:p>
    <w:p w:rsidR="00045E01" w:rsidRPr="00844EDB" w:rsidRDefault="00045E01" w:rsidP="00F0297A">
      <w:pPr>
        <w:widowControl w:val="0"/>
        <w:suppressAutoHyphens/>
        <w:ind w:left="2409"/>
        <w:rPr>
          <w:rFonts w:ascii="Palatino Linotype" w:hAnsi="Palatino Linotype" w:cs="Palatino Linotype"/>
          <w:color w:val="000000"/>
          <w:kern w:val="1"/>
          <w:lang w:eastAsia="hi-IN" w:bidi="hi-IN"/>
        </w:rPr>
      </w:pPr>
      <w:r w:rsidRPr="00844EDB">
        <w:rPr>
          <w:rFonts w:ascii="Palatino Linotype" w:hAnsi="Palatino Linotype" w:cs="Palatino Linotype"/>
          <w:color w:val="000000"/>
          <w:kern w:val="1"/>
          <w:lang w:eastAsia="hi-IN" w:bidi="hi-IN"/>
        </w:rPr>
        <w:t>A csomagolóanyagokon megjeleníthető címkék (veszélyes áruk, környezetbarát termékek).</w:t>
      </w:r>
    </w:p>
    <w:p w:rsidR="00045E01" w:rsidRPr="00844EDB" w:rsidRDefault="00045E01" w:rsidP="00F0297A">
      <w:pPr>
        <w:widowControl w:val="0"/>
        <w:suppressAutoHyphens/>
        <w:ind w:left="2409"/>
        <w:rPr>
          <w:rFonts w:ascii="Palatino Linotype" w:hAnsi="Palatino Linotype" w:cs="Palatino Linotype"/>
          <w:color w:val="000000"/>
          <w:kern w:val="1"/>
          <w:lang w:eastAsia="hi-IN" w:bidi="hi-IN"/>
        </w:rPr>
      </w:pPr>
      <w:r w:rsidRPr="00844EDB">
        <w:rPr>
          <w:rFonts w:ascii="Palatino Linotype" w:hAnsi="Palatino Linotype" w:cs="Palatino Linotype"/>
          <w:color w:val="000000"/>
          <w:kern w:val="1"/>
          <w:lang w:eastAsia="hi-IN" w:bidi="hi-IN"/>
        </w:rPr>
        <w:t>Hatósági ellenőrzés menete, dokumentációja.</w:t>
      </w:r>
    </w:p>
    <w:p w:rsidR="00045E01" w:rsidRPr="00844EDB" w:rsidRDefault="00045E01" w:rsidP="00F0297A">
      <w:pPr>
        <w:widowControl w:val="0"/>
        <w:suppressAutoHyphens/>
        <w:ind w:left="2409"/>
        <w:rPr>
          <w:rFonts w:ascii="Palatino Linotype" w:hAnsi="Palatino Linotype" w:cs="Palatino Linotype"/>
          <w:color w:val="000000"/>
          <w:kern w:val="1"/>
          <w:lang w:eastAsia="hi-IN" w:bidi="hi-IN"/>
        </w:rPr>
      </w:pPr>
      <w:r w:rsidRPr="00844EDB">
        <w:rPr>
          <w:rFonts w:ascii="Palatino Linotype" w:hAnsi="Palatino Linotype" w:cs="Palatino Linotype"/>
          <w:color w:val="000000"/>
          <w:kern w:val="1"/>
          <w:lang w:eastAsia="hi-IN" w:bidi="hi-IN"/>
        </w:rPr>
        <w:t>A fogyasztói érdekvédelem jogi szabályozása.</w:t>
      </w:r>
    </w:p>
    <w:p w:rsidR="00045E01" w:rsidRPr="00844EDB" w:rsidRDefault="00045E01" w:rsidP="00F0297A">
      <w:pPr>
        <w:widowControl w:val="0"/>
        <w:suppressAutoHyphens/>
        <w:ind w:left="2409"/>
        <w:rPr>
          <w:rFonts w:ascii="Palatino Linotype" w:hAnsi="Palatino Linotype" w:cs="Palatino Linotype"/>
          <w:color w:val="000000"/>
          <w:kern w:val="1"/>
          <w:lang w:eastAsia="hi-IN" w:bidi="hi-IN"/>
        </w:rPr>
      </w:pPr>
      <w:r w:rsidRPr="00844EDB">
        <w:rPr>
          <w:rFonts w:ascii="Palatino Linotype" w:hAnsi="Palatino Linotype" w:cs="Palatino Linotype"/>
          <w:color w:val="000000"/>
          <w:kern w:val="1"/>
          <w:lang w:eastAsia="hi-IN" w:bidi="hi-IN"/>
        </w:rPr>
        <w:t>A fogyasztóvédelem intézményrendszere.</w:t>
      </w:r>
    </w:p>
    <w:p w:rsidR="00045E01" w:rsidRPr="00844EDB" w:rsidRDefault="00045E01" w:rsidP="00F0297A">
      <w:pPr>
        <w:widowControl w:val="0"/>
        <w:suppressAutoHyphens/>
        <w:ind w:left="2409"/>
        <w:rPr>
          <w:rFonts w:ascii="Palatino Linotype" w:hAnsi="Palatino Linotype" w:cs="Palatino Linotype"/>
          <w:color w:val="000000"/>
          <w:kern w:val="1"/>
          <w:lang w:eastAsia="hi-IN" w:bidi="hi-IN"/>
        </w:rPr>
      </w:pPr>
      <w:r w:rsidRPr="00844EDB">
        <w:rPr>
          <w:rFonts w:ascii="Palatino Linotype" w:hAnsi="Palatino Linotype" w:cs="Palatino Linotype"/>
          <w:color w:val="000000"/>
          <w:kern w:val="1"/>
          <w:lang w:eastAsia="hi-IN" w:bidi="hi-IN"/>
        </w:rPr>
        <w:t>Szavatosság, jótállás, vásárlók könyve.</w:t>
      </w:r>
    </w:p>
    <w:p w:rsidR="00045E01" w:rsidRPr="00844EDB" w:rsidRDefault="00045E01" w:rsidP="00F0297A">
      <w:pPr>
        <w:widowControl w:val="0"/>
        <w:suppressAutoHyphens/>
        <w:ind w:left="2409"/>
        <w:rPr>
          <w:rFonts w:ascii="Palatino Linotype" w:hAnsi="Palatino Linotype" w:cs="Palatino Linotype"/>
          <w:color w:val="000000"/>
          <w:kern w:val="1"/>
          <w:lang w:eastAsia="hi-IN" w:bidi="hi-IN"/>
        </w:rPr>
      </w:pPr>
      <w:r w:rsidRPr="00844EDB">
        <w:rPr>
          <w:rFonts w:ascii="Palatino Linotype" w:hAnsi="Palatino Linotype" w:cs="Palatino Linotype"/>
          <w:color w:val="000000"/>
          <w:kern w:val="1"/>
          <w:lang w:eastAsia="hi-IN" w:bidi="hi-IN"/>
        </w:rPr>
        <w:t>Vásárlói kifogások intézése.</w:t>
      </w:r>
    </w:p>
    <w:p w:rsidR="00045E01" w:rsidRPr="00A37E3F" w:rsidRDefault="00045E01" w:rsidP="00F0297A">
      <w:pPr>
        <w:widowControl w:val="0"/>
        <w:suppressAutoHyphens/>
        <w:ind w:left="2409"/>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Az áru-, és vagyonvédelem fontossága.</w:t>
      </w:r>
    </w:p>
    <w:p w:rsidR="00045E01" w:rsidRPr="00866659" w:rsidRDefault="00045E01" w:rsidP="00C243B8">
      <w:pPr>
        <w:widowControl w:val="0"/>
        <w:suppressAutoHyphens/>
        <w:jc w:val="both"/>
        <w:rPr>
          <w:rFonts w:ascii="Palatino Linotype" w:hAnsi="Palatino Linotype" w:cs="Palatino Linotype"/>
          <w:b/>
          <w:bCs/>
          <w:kern w:val="1"/>
          <w:lang w:eastAsia="hi-IN" w:bidi="hi-IN"/>
        </w:rPr>
      </w:pPr>
    </w:p>
    <w:p w:rsidR="00045E01" w:rsidRPr="00866659" w:rsidRDefault="00045E01" w:rsidP="005D18D2">
      <w:pPr>
        <w:widowControl w:val="0"/>
        <w:numPr>
          <w:ilvl w:val="2"/>
          <w:numId w:val="3"/>
        </w:numPr>
        <w:suppressAutoHyphens/>
        <w:ind w:left="2552" w:hanging="992"/>
        <w:jc w:val="both"/>
        <w:rPr>
          <w:rFonts w:ascii="Palatino Linotype" w:hAnsi="Palatino Linotype" w:cs="Palatino Linotype"/>
          <w:b/>
          <w:bCs/>
          <w:kern w:val="1"/>
          <w:lang w:eastAsia="hi-IN" w:bidi="hi-IN"/>
        </w:rPr>
      </w:pPr>
      <w:r w:rsidRPr="00866659">
        <w:rPr>
          <w:rFonts w:ascii="Palatino Linotype" w:hAnsi="Palatino Linotype" w:cs="Palatino Linotype"/>
          <w:b/>
          <w:bCs/>
          <w:kern w:val="1"/>
          <w:lang w:eastAsia="hi-IN" w:bidi="hi-IN"/>
        </w:rPr>
        <w:t>Pén</w:t>
      </w:r>
      <w:r w:rsidR="00155A49">
        <w:rPr>
          <w:rFonts w:ascii="Palatino Linotype" w:hAnsi="Palatino Linotype" w:cs="Palatino Linotype"/>
          <w:b/>
          <w:bCs/>
          <w:kern w:val="1"/>
          <w:lang w:eastAsia="hi-IN" w:bidi="hi-IN"/>
        </w:rPr>
        <w:t>zforgalmi előírások betartása</w:t>
      </w:r>
      <w:r w:rsidR="00155A49">
        <w:rPr>
          <w:rFonts w:ascii="Palatino Linotype" w:hAnsi="Palatino Linotype" w:cs="Palatino Linotype"/>
          <w:b/>
          <w:bCs/>
          <w:kern w:val="1"/>
          <w:lang w:eastAsia="hi-IN" w:bidi="hi-IN"/>
        </w:rPr>
        <w:tab/>
      </w:r>
      <w:r w:rsidR="00155A49">
        <w:rPr>
          <w:rFonts w:ascii="Palatino Linotype" w:hAnsi="Palatino Linotype" w:cs="Palatino Linotype"/>
          <w:b/>
          <w:bCs/>
          <w:kern w:val="1"/>
          <w:lang w:eastAsia="hi-IN" w:bidi="hi-IN"/>
        </w:rPr>
        <w:tab/>
      </w:r>
      <w:r w:rsidRPr="00866659">
        <w:rPr>
          <w:rFonts w:ascii="Palatino Linotype" w:hAnsi="Palatino Linotype" w:cs="Palatino Linotype"/>
          <w:b/>
          <w:bCs/>
          <w:kern w:val="1"/>
          <w:lang w:eastAsia="hi-IN" w:bidi="hi-IN"/>
        </w:rPr>
        <w:tab/>
      </w:r>
      <w:r w:rsidR="00F0297A">
        <w:rPr>
          <w:rFonts w:ascii="Palatino Linotype" w:hAnsi="Palatino Linotype" w:cs="Palatino Linotype"/>
          <w:b/>
          <w:bCs/>
          <w:kern w:val="1"/>
          <w:lang w:eastAsia="hi-IN" w:bidi="hi-IN"/>
        </w:rPr>
        <w:tab/>
      </w:r>
      <w:r w:rsidRPr="00155A49">
        <w:rPr>
          <w:rFonts w:ascii="Palatino Linotype" w:hAnsi="Palatino Linotype" w:cs="Palatino Linotype"/>
          <w:b/>
          <w:bCs/>
          <w:i/>
          <w:kern w:val="1"/>
          <w:lang w:eastAsia="hi-IN" w:bidi="hi-IN"/>
        </w:rPr>
        <w:t>25 óra</w:t>
      </w:r>
    </w:p>
    <w:p w:rsidR="00045E01" w:rsidRPr="00866659" w:rsidRDefault="00045E01" w:rsidP="00F0297A">
      <w:pPr>
        <w:widowControl w:val="0"/>
        <w:suppressAutoHyphens/>
        <w:ind w:left="1560"/>
        <w:jc w:val="both"/>
        <w:rPr>
          <w:rFonts w:ascii="Palatino Linotype" w:hAnsi="Palatino Linotype" w:cs="Palatino Linotype"/>
          <w:kern w:val="1"/>
          <w:lang w:eastAsia="hi-IN" w:bidi="hi-IN"/>
        </w:rPr>
      </w:pPr>
      <w:r w:rsidRPr="00866659">
        <w:rPr>
          <w:rFonts w:ascii="Palatino Linotype" w:hAnsi="Palatino Linotype" w:cs="Palatino Linotype"/>
          <w:kern w:val="1"/>
          <w:lang w:eastAsia="hi-IN" w:bidi="hi-IN"/>
        </w:rPr>
        <w:t>A pénzforgalom szabályai</w:t>
      </w:r>
    </w:p>
    <w:p w:rsidR="00045E01" w:rsidRPr="00866659" w:rsidRDefault="00045E01" w:rsidP="00F0297A">
      <w:pPr>
        <w:widowControl w:val="0"/>
        <w:tabs>
          <w:tab w:val="left" w:pos="720"/>
        </w:tabs>
        <w:suppressAutoHyphens/>
        <w:ind w:left="1560"/>
        <w:jc w:val="both"/>
        <w:rPr>
          <w:rFonts w:ascii="Palatino Linotype" w:hAnsi="Palatino Linotype" w:cs="Palatino Linotype"/>
          <w:kern w:val="1"/>
          <w:lang w:eastAsia="hi-IN" w:bidi="hi-IN"/>
        </w:rPr>
      </w:pPr>
      <w:r w:rsidRPr="00866659">
        <w:rPr>
          <w:rFonts w:ascii="Palatino Linotype" w:hAnsi="Palatino Linotype" w:cs="Palatino Linotype"/>
          <w:kern w:val="1"/>
          <w:lang w:eastAsia="hi-IN" w:bidi="hi-IN"/>
        </w:rPr>
        <w:tab/>
        <w:t>A készpénzforgalom szabályai (házipénztár, árupénztár).</w:t>
      </w:r>
    </w:p>
    <w:p w:rsidR="00045E01" w:rsidRPr="00866659" w:rsidRDefault="00045E01" w:rsidP="00F0297A">
      <w:pPr>
        <w:widowControl w:val="0"/>
        <w:tabs>
          <w:tab w:val="left" w:pos="720"/>
        </w:tabs>
        <w:suppressAutoHyphens/>
        <w:ind w:left="1560"/>
        <w:jc w:val="both"/>
        <w:rPr>
          <w:rFonts w:ascii="Palatino Linotype" w:hAnsi="Palatino Linotype" w:cs="Palatino Linotype"/>
          <w:kern w:val="1"/>
          <w:lang w:eastAsia="hi-IN" w:bidi="hi-IN"/>
        </w:rPr>
      </w:pPr>
      <w:r w:rsidRPr="00866659">
        <w:rPr>
          <w:rFonts w:ascii="Palatino Linotype" w:hAnsi="Palatino Linotype" w:cs="Palatino Linotype"/>
          <w:kern w:val="1"/>
          <w:lang w:eastAsia="hi-IN" w:bidi="hi-IN"/>
        </w:rPr>
        <w:tab/>
        <w:t>Készpénzkímélő fizetési módok.</w:t>
      </w:r>
    </w:p>
    <w:p w:rsidR="00045E01" w:rsidRPr="00866659" w:rsidRDefault="00045E01" w:rsidP="00F0297A">
      <w:pPr>
        <w:widowControl w:val="0"/>
        <w:tabs>
          <w:tab w:val="left" w:pos="720"/>
        </w:tabs>
        <w:suppressAutoHyphens/>
        <w:ind w:left="1560"/>
        <w:jc w:val="both"/>
        <w:rPr>
          <w:rFonts w:ascii="Palatino Linotype" w:hAnsi="Palatino Linotype" w:cs="Palatino Linotype"/>
          <w:kern w:val="1"/>
          <w:lang w:eastAsia="hi-IN" w:bidi="hi-IN"/>
        </w:rPr>
      </w:pPr>
      <w:r w:rsidRPr="00866659">
        <w:rPr>
          <w:rFonts w:ascii="Palatino Linotype" w:hAnsi="Palatino Linotype" w:cs="Palatino Linotype"/>
          <w:kern w:val="1"/>
          <w:lang w:eastAsia="hi-IN" w:bidi="hi-IN"/>
        </w:rPr>
        <w:tab/>
        <w:t>Készpénzkímélő eszközök elfogadásuk, kezelésük szabályai.</w:t>
      </w:r>
    </w:p>
    <w:p w:rsidR="00045E01" w:rsidRPr="00866659" w:rsidRDefault="00045E01" w:rsidP="00F0297A">
      <w:pPr>
        <w:widowControl w:val="0"/>
        <w:tabs>
          <w:tab w:val="left" w:pos="720"/>
        </w:tabs>
        <w:suppressAutoHyphens/>
        <w:ind w:left="2268"/>
        <w:jc w:val="both"/>
        <w:rPr>
          <w:rFonts w:ascii="Palatino Linotype" w:hAnsi="Palatino Linotype" w:cs="Palatino Linotype"/>
          <w:kern w:val="1"/>
          <w:lang w:eastAsia="hi-IN" w:bidi="hi-IN"/>
        </w:rPr>
      </w:pPr>
      <w:r w:rsidRPr="00866659">
        <w:rPr>
          <w:rFonts w:ascii="Palatino Linotype" w:hAnsi="Palatino Linotype" w:cs="Palatino Linotype"/>
          <w:kern w:val="1"/>
          <w:lang w:eastAsia="hi-IN" w:bidi="hi-IN"/>
        </w:rPr>
        <w:tab/>
        <w:t>A bankszá</w:t>
      </w:r>
      <w:r>
        <w:rPr>
          <w:rFonts w:ascii="Palatino Linotype" w:hAnsi="Palatino Linotype" w:cs="Palatino Linotype"/>
          <w:kern w:val="1"/>
          <w:lang w:eastAsia="hi-IN" w:bidi="hi-IN"/>
        </w:rPr>
        <w:t>mlával kapcsolatos tudnivalók (</w:t>
      </w:r>
      <w:r w:rsidRPr="00866659">
        <w:rPr>
          <w:rFonts w:ascii="Palatino Linotype" w:hAnsi="Palatino Linotype" w:cs="Palatino Linotype"/>
          <w:kern w:val="1"/>
          <w:lang w:eastAsia="hi-IN" w:bidi="hi-IN"/>
        </w:rPr>
        <w:t>bankszámlák nyitása, bankszámlák fajtái, a bankkártya-rendszer, a hitelkártya).</w:t>
      </w:r>
    </w:p>
    <w:p w:rsidR="00045E01" w:rsidRPr="00866659" w:rsidRDefault="00045E01" w:rsidP="00F0297A">
      <w:pPr>
        <w:widowControl w:val="0"/>
        <w:tabs>
          <w:tab w:val="left" w:pos="720"/>
        </w:tabs>
        <w:suppressAutoHyphens/>
        <w:ind w:left="1560"/>
        <w:jc w:val="both"/>
        <w:rPr>
          <w:rFonts w:ascii="Palatino Linotype" w:hAnsi="Palatino Linotype" w:cs="Palatino Linotype"/>
          <w:kern w:val="1"/>
          <w:lang w:eastAsia="hi-IN" w:bidi="hi-IN"/>
        </w:rPr>
      </w:pPr>
      <w:r w:rsidRPr="00866659">
        <w:rPr>
          <w:rFonts w:ascii="Palatino Linotype" w:hAnsi="Palatino Linotype" w:cs="Palatino Linotype"/>
          <w:kern w:val="1"/>
          <w:lang w:eastAsia="hi-IN" w:bidi="hi-IN"/>
        </w:rPr>
        <w:tab/>
        <w:t>Idegen valuta elfogadásának szabályai.</w:t>
      </w:r>
    </w:p>
    <w:p w:rsidR="00045E01" w:rsidRPr="00866659" w:rsidRDefault="00045E01" w:rsidP="00F0297A">
      <w:pPr>
        <w:widowControl w:val="0"/>
        <w:suppressAutoHyphens/>
        <w:ind w:left="1560"/>
        <w:jc w:val="both"/>
        <w:rPr>
          <w:rFonts w:ascii="Palatino Linotype" w:hAnsi="Palatino Linotype" w:cs="Palatino Linotype"/>
          <w:kern w:val="1"/>
          <w:lang w:eastAsia="hi-IN" w:bidi="hi-IN"/>
        </w:rPr>
      </w:pPr>
      <w:r w:rsidRPr="00866659">
        <w:rPr>
          <w:rFonts w:ascii="Palatino Linotype" w:hAnsi="Palatino Linotype" w:cs="Palatino Linotype"/>
          <w:kern w:val="1"/>
          <w:lang w:eastAsia="hi-IN" w:bidi="hi-IN"/>
        </w:rPr>
        <w:t>Pénztár elszámolási feladatok</w:t>
      </w:r>
    </w:p>
    <w:p w:rsidR="00045E01" w:rsidRPr="00866659" w:rsidRDefault="00045E01" w:rsidP="00F0297A">
      <w:pPr>
        <w:widowControl w:val="0"/>
        <w:suppressAutoHyphens/>
        <w:ind w:left="1560" w:firstLine="708"/>
        <w:jc w:val="both"/>
        <w:rPr>
          <w:rFonts w:ascii="Palatino Linotype" w:hAnsi="Palatino Linotype" w:cs="Palatino Linotype"/>
          <w:kern w:val="1"/>
          <w:lang w:eastAsia="hi-IN" w:bidi="hi-IN"/>
        </w:rPr>
      </w:pPr>
      <w:r w:rsidRPr="00866659">
        <w:rPr>
          <w:rFonts w:ascii="Palatino Linotype" w:hAnsi="Palatino Linotype" w:cs="Palatino Linotype"/>
          <w:kern w:val="1"/>
          <w:lang w:eastAsia="hi-IN" w:bidi="hi-IN"/>
        </w:rPr>
        <w:t>Pénztárgépek fajtái, szerepe a kereskedelemben.</w:t>
      </w:r>
    </w:p>
    <w:p w:rsidR="00045E01" w:rsidRPr="00866659" w:rsidRDefault="00045E01" w:rsidP="00F0297A">
      <w:pPr>
        <w:widowControl w:val="0"/>
        <w:suppressAutoHyphens/>
        <w:ind w:left="1560" w:firstLine="708"/>
        <w:jc w:val="both"/>
        <w:rPr>
          <w:rFonts w:ascii="Palatino Linotype" w:hAnsi="Palatino Linotype" w:cs="Palatino Linotype"/>
          <w:kern w:val="1"/>
          <w:lang w:eastAsia="hi-IN" w:bidi="hi-IN"/>
        </w:rPr>
      </w:pPr>
      <w:r w:rsidRPr="00866659">
        <w:rPr>
          <w:rFonts w:ascii="Palatino Linotype" w:hAnsi="Palatino Linotype" w:cs="Palatino Linotype"/>
          <w:kern w:val="1"/>
          <w:lang w:eastAsia="hi-IN" w:bidi="hi-IN"/>
        </w:rPr>
        <w:t>Pénztárgépekkel kapcsolatos előírások, követelmények.</w:t>
      </w:r>
    </w:p>
    <w:p w:rsidR="00045E01" w:rsidRPr="00866659" w:rsidRDefault="00045E01" w:rsidP="00F0297A">
      <w:pPr>
        <w:widowControl w:val="0"/>
        <w:suppressAutoHyphens/>
        <w:ind w:left="1560" w:firstLine="708"/>
        <w:jc w:val="both"/>
        <w:rPr>
          <w:rFonts w:ascii="Palatino Linotype" w:hAnsi="Palatino Linotype" w:cs="Palatino Linotype"/>
          <w:kern w:val="1"/>
          <w:lang w:eastAsia="hi-IN" w:bidi="hi-IN"/>
        </w:rPr>
      </w:pPr>
      <w:r w:rsidRPr="00866659">
        <w:rPr>
          <w:rFonts w:ascii="Palatino Linotype" w:hAnsi="Palatino Linotype" w:cs="Palatino Linotype"/>
          <w:kern w:val="1"/>
          <w:lang w:eastAsia="hi-IN" w:bidi="hi-IN"/>
        </w:rPr>
        <w:t>Az ellenérték elszámolásának technikája.</w:t>
      </w:r>
    </w:p>
    <w:p w:rsidR="00045E01" w:rsidRPr="00866659" w:rsidRDefault="00045E01" w:rsidP="00F0297A">
      <w:pPr>
        <w:widowControl w:val="0"/>
        <w:suppressAutoHyphens/>
        <w:ind w:left="1560" w:firstLine="708"/>
        <w:jc w:val="both"/>
        <w:rPr>
          <w:rFonts w:ascii="Palatino Linotype" w:hAnsi="Palatino Linotype" w:cs="Palatino Linotype"/>
          <w:kern w:val="1"/>
          <w:lang w:eastAsia="hi-IN" w:bidi="hi-IN"/>
        </w:rPr>
      </w:pPr>
      <w:r w:rsidRPr="00866659">
        <w:rPr>
          <w:rFonts w:ascii="Palatino Linotype" w:hAnsi="Palatino Linotype" w:cs="Palatino Linotype"/>
          <w:kern w:val="1"/>
          <w:lang w:eastAsia="hi-IN" w:bidi="hi-IN"/>
        </w:rPr>
        <w:t>A pénztáros feladatai.</w:t>
      </w:r>
    </w:p>
    <w:p w:rsidR="00045E01" w:rsidRPr="00866659" w:rsidRDefault="00045E01" w:rsidP="00F0297A">
      <w:pPr>
        <w:widowControl w:val="0"/>
        <w:suppressAutoHyphens/>
        <w:ind w:left="1560" w:firstLine="708"/>
        <w:jc w:val="both"/>
        <w:rPr>
          <w:rFonts w:ascii="Palatino Linotype" w:hAnsi="Palatino Linotype" w:cs="Palatino Linotype"/>
          <w:kern w:val="1"/>
          <w:lang w:eastAsia="hi-IN" w:bidi="hi-IN"/>
        </w:rPr>
      </w:pPr>
      <w:r w:rsidRPr="00866659">
        <w:rPr>
          <w:rFonts w:ascii="Palatino Linotype" w:hAnsi="Palatino Linotype" w:cs="Palatino Linotype"/>
          <w:kern w:val="1"/>
          <w:lang w:eastAsia="hi-IN" w:bidi="hi-IN"/>
        </w:rPr>
        <w:t>Az áru- és vagyonvédelem szerepe a pénztárak működése közben.</w:t>
      </w:r>
    </w:p>
    <w:p w:rsidR="00045E01" w:rsidRPr="00866659" w:rsidRDefault="00045E01" w:rsidP="00F0297A">
      <w:pPr>
        <w:widowControl w:val="0"/>
        <w:suppressAutoHyphens/>
        <w:ind w:left="1560" w:firstLine="708"/>
        <w:jc w:val="both"/>
        <w:rPr>
          <w:rFonts w:ascii="Palatino Linotype" w:hAnsi="Palatino Linotype" w:cs="Palatino Linotype"/>
          <w:kern w:val="1"/>
          <w:lang w:eastAsia="hi-IN" w:bidi="hi-IN"/>
        </w:rPr>
      </w:pPr>
      <w:r w:rsidRPr="00866659">
        <w:rPr>
          <w:rFonts w:ascii="Palatino Linotype" w:hAnsi="Palatino Linotype" w:cs="Palatino Linotype"/>
          <w:kern w:val="1"/>
          <w:lang w:eastAsia="hi-IN" w:bidi="hi-IN"/>
        </w:rPr>
        <w:t>Nyugta-, számlaadási kötelezettség.</w:t>
      </w:r>
    </w:p>
    <w:p w:rsidR="00045E01" w:rsidRPr="00866659" w:rsidRDefault="00045E01" w:rsidP="00F0297A">
      <w:pPr>
        <w:widowControl w:val="0"/>
        <w:suppressAutoHyphens/>
        <w:ind w:left="1560" w:firstLine="708"/>
        <w:jc w:val="both"/>
        <w:rPr>
          <w:rFonts w:ascii="Palatino Linotype" w:hAnsi="Palatino Linotype" w:cs="Palatino Linotype"/>
          <w:kern w:val="1"/>
          <w:lang w:eastAsia="hi-IN" w:bidi="hi-IN"/>
        </w:rPr>
      </w:pPr>
      <w:r w:rsidRPr="00866659">
        <w:rPr>
          <w:rFonts w:ascii="Palatino Linotype" w:hAnsi="Palatino Linotype" w:cs="Palatino Linotype"/>
          <w:kern w:val="1"/>
          <w:lang w:eastAsia="hi-IN" w:bidi="hi-IN"/>
        </w:rPr>
        <w:t>Pénztáros elszámoltatására vonatkozó szabályok.</w:t>
      </w:r>
    </w:p>
    <w:p w:rsidR="00045E01" w:rsidRPr="00866659" w:rsidRDefault="00045E01" w:rsidP="00F0297A">
      <w:pPr>
        <w:widowControl w:val="0"/>
        <w:suppressAutoHyphens/>
        <w:ind w:left="1560" w:firstLine="708"/>
        <w:jc w:val="both"/>
        <w:rPr>
          <w:rFonts w:ascii="Palatino Linotype" w:hAnsi="Palatino Linotype" w:cs="Palatino Linotype"/>
          <w:kern w:val="1"/>
          <w:lang w:eastAsia="hi-IN" w:bidi="hi-IN"/>
        </w:rPr>
      </w:pPr>
      <w:r w:rsidRPr="00866659">
        <w:rPr>
          <w:rFonts w:ascii="Palatino Linotype" w:hAnsi="Palatino Linotype" w:cs="Palatino Linotype"/>
          <w:kern w:val="1"/>
          <w:lang w:eastAsia="hi-IN" w:bidi="hi-IN"/>
        </w:rPr>
        <w:t>A pénztáros és a vevő kapcsolatában viselkedési szabályok.</w:t>
      </w:r>
    </w:p>
    <w:p w:rsidR="00045E01" w:rsidRPr="00FC188A" w:rsidRDefault="00045E01" w:rsidP="00C243B8">
      <w:pPr>
        <w:widowControl w:val="0"/>
        <w:suppressAutoHyphens/>
        <w:ind w:left="540"/>
        <w:rPr>
          <w:rFonts w:ascii="Palatino Linotype" w:hAnsi="Palatino Linotype" w:cs="Palatino Linotype"/>
          <w:color w:val="00B050"/>
          <w:kern w:val="1"/>
          <w:lang w:eastAsia="hi-IN" w:bidi="hi-IN"/>
        </w:rPr>
      </w:pPr>
    </w:p>
    <w:p w:rsidR="00045E01" w:rsidRPr="00A37E3F" w:rsidRDefault="00155A49" w:rsidP="005D18D2">
      <w:pPr>
        <w:widowControl w:val="0"/>
        <w:numPr>
          <w:ilvl w:val="2"/>
          <w:numId w:val="3"/>
        </w:numPr>
        <w:suppressAutoHyphens/>
        <w:ind w:left="2410" w:hanging="850"/>
        <w:rPr>
          <w:rFonts w:ascii="Palatino Linotype" w:hAnsi="Palatino Linotype" w:cs="Palatino Linotype"/>
          <w:b/>
          <w:bCs/>
          <w:kern w:val="1"/>
          <w:lang w:eastAsia="hi-IN" w:bidi="hi-IN"/>
        </w:rPr>
      </w:pPr>
      <w:r>
        <w:rPr>
          <w:rFonts w:ascii="Palatino Linotype" w:hAnsi="Palatino Linotype" w:cs="Palatino Linotype"/>
          <w:b/>
          <w:bCs/>
          <w:kern w:val="1"/>
          <w:lang w:eastAsia="hi-IN" w:bidi="hi-IN"/>
        </w:rPr>
        <w:t>Bizonylatkitöltés</w:t>
      </w:r>
      <w:r>
        <w:rPr>
          <w:rFonts w:ascii="Palatino Linotype" w:hAnsi="Palatino Linotype" w:cs="Palatino Linotype"/>
          <w:b/>
          <w:bCs/>
          <w:kern w:val="1"/>
          <w:lang w:eastAsia="hi-IN" w:bidi="hi-IN"/>
        </w:rPr>
        <w:tab/>
        <w:t xml:space="preserve"> </w:t>
      </w:r>
      <w:r>
        <w:rPr>
          <w:rFonts w:ascii="Palatino Linotype" w:hAnsi="Palatino Linotype" w:cs="Palatino Linotype"/>
          <w:b/>
          <w:bCs/>
          <w:kern w:val="1"/>
          <w:lang w:eastAsia="hi-IN" w:bidi="hi-IN"/>
        </w:rPr>
        <w:tab/>
      </w:r>
      <w:r w:rsidR="00045E01" w:rsidRPr="00A37E3F">
        <w:rPr>
          <w:rFonts w:ascii="Palatino Linotype" w:hAnsi="Palatino Linotype" w:cs="Palatino Linotype"/>
          <w:b/>
          <w:bCs/>
          <w:kern w:val="1"/>
          <w:lang w:eastAsia="hi-IN" w:bidi="hi-IN"/>
        </w:rPr>
        <w:tab/>
      </w:r>
      <w:r w:rsidR="00045E01" w:rsidRPr="00A37E3F">
        <w:rPr>
          <w:rFonts w:ascii="Palatino Linotype" w:hAnsi="Palatino Linotype" w:cs="Palatino Linotype"/>
          <w:b/>
          <w:bCs/>
          <w:kern w:val="1"/>
          <w:lang w:eastAsia="hi-IN" w:bidi="hi-IN"/>
        </w:rPr>
        <w:tab/>
      </w:r>
      <w:r w:rsidR="00045E01" w:rsidRPr="00A37E3F">
        <w:rPr>
          <w:rFonts w:ascii="Palatino Linotype" w:hAnsi="Palatino Linotype" w:cs="Palatino Linotype"/>
          <w:b/>
          <w:bCs/>
          <w:kern w:val="1"/>
          <w:lang w:eastAsia="hi-IN" w:bidi="hi-IN"/>
        </w:rPr>
        <w:tab/>
      </w:r>
      <w:r w:rsidR="00045E01" w:rsidRPr="00A37E3F">
        <w:rPr>
          <w:rFonts w:ascii="Palatino Linotype" w:hAnsi="Palatino Linotype" w:cs="Palatino Linotype"/>
          <w:b/>
          <w:bCs/>
          <w:kern w:val="1"/>
          <w:lang w:eastAsia="hi-IN" w:bidi="hi-IN"/>
        </w:rPr>
        <w:tab/>
      </w:r>
      <w:r w:rsidR="00045E01" w:rsidRPr="00155A49">
        <w:rPr>
          <w:rFonts w:ascii="Palatino Linotype" w:hAnsi="Palatino Linotype" w:cs="Palatino Linotype"/>
          <w:b/>
          <w:bCs/>
          <w:i/>
          <w:kern w:val="1"/>
          <w:lang w:eastAsia="hi-IN" w:bidi="hi-IN"/>
        </w:rPr>
        <w:t>23 óra</w:t>
      </w:r>
    </w:p>
    <w:p w:rsidR="00045E01" w:rsidRPr="00A37E3F" w:rsidRDefault="00045E01" w:rsidP="00F0297A">
      <w:pPr>
        <w:widowControl w:val="0"/>
        <w:suppressAutoHyphens/>
        <w:ind w:left="1560"/>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Bizonylatkezelés a kereskedelmi egységekben.</w:t>
      </w:r>
    </w:p>
    <w:p w:rsidR="00045E01" w:rsidRPr="00A37E3F" w:rsidRDefault="00045E01" w:rsidP="00F0297A">
      <w:pPr>
        <w:widowControl w:val="0"/>
        <w:suppressAutoHyphens/>
        <w:ind w:left="2268"/>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Bizonylat fogalma.</w:t>
      </w:r>
    </w:p>
    <w:p w:rsidR="00045E01" w:rsidRPr="00A37E3F" w:rsidRDefault="00045E01" w:rsidP="00F0297A">
      <w:pPr>
        <w:widowControl w:val="0"/>
        <w:suppressAutoHyphens/>
        <w:ind w:left="2268"/>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Bizonylati elv, bizonylati rend, bizonylati fegyelem.</w:t>
      </w:r>
    </w:p>
    <w:p w:rsidR="00045E01" w:rsidRPr="00A37E3F" w:rsidRDefault="00045E01" w:rsidP="00F0297A">
      <w:pPr>
        <w:widowControl w:val="0"/>
        <w:suppressAutoHyphens/>
        <w:ind w:left="2268"/>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Bizonylatok csoportosítása:</w:t>
      </w:r>
    </w:p>
    <w:p w:rsidR="00045E01" w:rsidRPr="00A37E3F" w:rsidRDefault="00045E01" w:rsidP="00F0297A">
      <w:pPr>
        <w:widowControl w:val="0"/>
        <w:suppressAutoHyphens/>
        <w:ind w:left="2268"/>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Készítési helyük szerint (külső bizonylatok, belső bizonylatok).</w:t>
      </w:r>
    </w:p>
    <w:p w:rsidR="00045E01" w:rsidRPr="00A37E3F" w:rsidRDefault="00045E01" w:rsidP="00F0297A">
      <w:pPr>
        <w:widowControl w:val="0"/>
        <w:suppressAutoHyphens/>
        <w:ind w:left="2268"/>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Szigorú számadású kötelezettség alá vont bizonylatok.</w:t>
      </w:r>
    </w:p>
    <w:p w:rsidR="00045E01" w:rsidRPr="00A37E3F" w:rsidRDefault="00045E01" w:rsidP="00F0297A">
      <w:pPr>
        <w:widowControl w:val="0"/>
        <w:suppressAutoHyphens/>
        <w:ind w:left="2268"/>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Szigorú számadású nyomtatványok beszerzése, nyilvántartása.</w:t>
      </w:r>
    </w:p>
    <w:p w:rsidR="00045E01" w:rsidRPr="00A37E3F" w:rsidRDefault="00045E01" w:rsidP="00F0297A">
      <w:pPr>
        <w:widowControl w:val="0"/>
        <w:suppressAutoHyphens/>
        <w:ind w:left="2268"/>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A bizonylatok kiállításával kapcsolatos szabályok (alaki és tartalmi kellékei).</w:t>
      </w:r>
    </w:p>
    <w:p w:rsidR="00045E01" w:rsidRPr="00A37E3F" w:rsidRDefault="00045E01" w:rsidP="00F0297A">
      <w:pPr>
        <w:widowControl w:val="0"/>
        <w:suppressAutoHyphens/>
        <w:ind w:left="2268"/>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Áruforgalom bizonylatai.</w:t>
      </w:r>
    </w:p>
    <w:p w:rsidR="00045E01" w:rsidRPr="00A37E3F" w:rsidRDefault="00045E01" w:rsidP="00F0297A">
      <w:pPr>
        <w:widowControl w:val="0"/>
        <w:suppressAutoHyphens/>
        <w:ind w:left="2268"/>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Jótállási jegy.</w:t>
      </w:r>
    </w:p>
    <w:p w:rsidR="00045E01" w:rsidRPr="00A37E3F" w:rsidRDefault="00045E01" w:rsidP="00F0297A">
      <w:pPr>
        <w:widowControl w:val="0"/>
        <w:suppressAutoHyphens/>
        <w:ind w:left="1560"/>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Pénzforgalom bizonylatai.</w:t>
      </w:r>
    </w:p>
    <w:p w:rsidR="00045E01" w:rsidRPr="00A37E3F" w:rsidRDefault="00045E01" w:rsidP="00F0297A">
      <w:pPr>
        <w:widowControl w:val="0"/>
        <w:suppressAutoHyphens/>
        <w:ind w:left="2268"/>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Értékesítés bizonylatai (Nyugta, Pénztári nyugta, Készpénzfizetési számla, Számla, Árucsere utalvány,).</w:t>
      </w:r>
    </w:p>
    <w:p w:rsidR="00045E01" w:rsidRPr="00A37E3F" w:rsidRDefault="00045E01" w:rsidP="00F0297A">
      <w:pPr>
        <w:widowControl w:val="0"/>
        <w:suppressAutoHyphens/>
        <w:ind w:left="2268"/>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Pénztáros elszámolásának bizonylatai (Pénztárjelentés, Pénztárelszámolás, Pénztárzárás kézi/gépi, Kiadási-, bevételi pénztárbizonylat, Üvegvisszaváltó jegy, Címletjegyzék, Készpénzfeladási utalvány, Átutalási megbízás).</w:t>
      </w:r>
    </w:p>
    <w:p w:rsidR="00045E01" w:rsidRPr="00A37E3F" w:rsidRDefault="00045E01" w:rsidP="00F0297A">
      <w:pPr>
        <w:widowControl w:val="0"/>
        <w:suppressAutoHyphens/>
        <w:ind w:left="1560"/>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Készletnyilvántartás, leltározás bizonylatai.</w:t>
      </w:r>
    </w:p>
    <w:p w:rsidR="00045E01" w:rsidRPr="00A37E3F" w:rsidRDefault="00045E01" w:rsidP="00F0297A">
      <w:pPr>
        <w:widowControl w:val="0"/>
        <w:suppressAutoHyphens/>
        <w:ind w:left="2268"/>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Jegyzőkönyvek (szállítói, minőségi kifogás, pénztár többletről vagy hiányról, leltározási, stb.)</w:t>
      </w:r>
    </w:p>
    <w:p w:rsidR="00045E01" w:rsidRPr="00A37E3F" w:rsidRDefault="00045E01" w:rsidP="00C243B8">
      <w:pPr>
        <w:widowControl w:val="0"/>
        <w:suppressAutoHyphens/>
        <w:jc w:val="both"/>
        <w:rPr>
          <w:rFonts w:ascii="Palatino Linotype" w:hAnsi="Palatino Linotype" w:cs="Palatino Linotype"/>
          <w:kern w:val="1"/>
          <w:lang w:eastAsia="hi-IN" w:bidi="hi-IN"/>
        </w:rPr>
      </w:pPr>
    </w:p>
    <w:p w:rsidR="00045E01" w:rsidRPr="00A5322A" w:rsidRDefault="00A5322A" w:rsidP="00A5322A">
      <w:pPr>
        <w:pStyle w:val="Listaszerbekezds10"/>
        <w:numPr>
          <w:ilvl w:val="1"/>
          <w:numId w:val="3"/>
        </w:numPr>
        <w:ind w:left="851" w:firstLine="284"/>
        <w:contextualSpacing/>
        <w:rPr>
          <w:rFonts w:ascii="Palatino Linotype" w:hAnsi="Palatino Linotype" w:cs="Palatino Linotype"/>
          <w:b/>
          <w:bCs/>
          <w:i/>
        </w:rPr>
      </w:pPr>
      <w:r w:rsidRPr="00A5322A">
        <w:rPr>
          <w:rFonts w:ascii="Palatino Linotype" w:hAnsi="Palatino Linotype" w:cs="Palatino Linotype"/>
          <w:b/>
          <w:bCs/>
          <w:i/>
        </w:rPr>
        <w:t>A képzés javasolt helyszíne (ajánlás)</w:t>
      </w:r>
    </w:p>
    <w:p w:rsidR="00045E01" w:rsidRPr="00A5322A" w:rsidRDefault="00045E01" w:rsidP="00A5322A">
      <w:pPr>
        <w:ind w:left="1134"/>
        <w:rPr>
          <w:rFonts w:ascii="Palatino Linotype" w:hAnsi="Palatino Linotype" w:cs="Palatino Linotype"/>
          <w:i/>
        </w:rPr>
      </w:pPr>
      <w:r w:rsidRPr="00A5322A">
        <w:rPr>
          <w:rFonts w:ascii="Palatino Linotype" w:hAnsi="Palatino Linotype" w:cs="Palatino Linotype"/>
          <w:i/>
        </w:rPr>
        <w:t>Tanterem</w:t>
      </w:r>
    </w:p>
    <w:p w:rsidR="00045E01" w:rsidRPr="00A5322A" w:rsidRDefault="00045E01" w:rsidP="00C243B8">
      <w:pPr>
        <w:widowControl w:val="0"/>
        <w:suppressAutoHyphens/>
        <w:rPr>
          <w:rFonts w:ascii="Palatino Linotype" w:hAnsi="Palatino Linotype" w:cs="Palatino Linotype"/>
          <w:b/>
          <w:bCs/>
          <w:i/>
          <w:kern w:val="1"/>
          <w:lang w:eastAsia="hi-IN" w:bidi="hi-IN"/>
        </w:rPr>
      </w:pPr>
    </w:p>
    <w:p w:rsidR="00045E01" w:rsidRPr="00A5322A" w:rsidRDefault="00045E01" w:rsidP="00A5322A">
      <w:pPr>
        <w:pStyle w:val="Listaszerbekezds10"/>
        <w:numPr>
          <w:ilvl w:val="1"/>
          <w:numId w:val="3"/>
        </w:numPr>
        <w:ind w:left="1134" w:firstLine="0"/>
        <w:contextualSpacing/>
        <w:jc w:val="both"/>
        <w:rPr>
          <w:rFonts w:ascii="Palatino Linotype" w:hAnsi="Palatino Linotype" w:cs="Palatino Linotype"/>
          <w:b/>
          <w:bCs/>
          <w:i/>
        </w:rPr>
      </w:pPr>
      <w:r w:rsidRPr="00A5322A">
        <w:rPr>
          <w:rFonts w:ascii="Palatino Linotype" w:hAnsi="Palatino Linotype" w:cs="Palatino Linotype"/>
          <w:b/>
          <w:bCs/>
          <w:i/>
        </w:rPr>
        <w:t>A tantárgy elsajátítása során alkalmazott sajátos módszerek, tanulói tevékenységformák</w:t>
      </w:r>
      <w:r w:rsidR="00A5322A" w:rsidRPr="00A5322A">
        <w:rPr>
          <w:rFonts w:ascii="Palatino Linotype" w:hAnsi="Palatino Linotype" w:cs="Palatino Linotype"/>
          <w:b/>
          <w:bCs/>
          <w:i/>
        </w:rPr>
        <w:t xml:space="preserve"> (ajánlás)</w:t>
      </w:r>
    </w:p>
    <w:p w:rsidR="00045E01" w:rsidRPr="00870ED8" w:rsidRDefault="00045E01" w:rsidP="00C243B8">
      <w:pPr>
        <w:rPr>
          <w:b/>
        </w:rPr>
      </w:pPr>
    </w:p>
    <w:p w:rsidR="00045E01" w:rsidRPr="00D613A0" w:rsidRDefault="00045E01" w:rsidP="005D18D2">
      <w:pPr>
        <w:pStyle w:val="Listaszerbekezds"/>
        <w:numPr>
          <w:ilvl w:val="2"/>
          <w:numId w:val="3"/>
        </w:numPr>
        <w:ind w:hanging="11"/>
        <w:rPr>
          <w:rFonts w:ascii="Palatino Linotype" w:hAnsi="Palatino Linotype"/>
          <w:b/>
          <w:bCs/>
          <w:i/>
        </w:rPr>
      </w:pPr>
      <w:r w:rsidRPr="00D613A0">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5E01" w:rsidRPr="00C922AB">
        <w:trPr>
          <w:jc w:val="center"/>
        </w:trPr>
        <w:tc>
          <w:tcPr>
            <w:tcW w:w="994" w:type="dxa"/>
            <w:vMerge w:val="restart"/>
            <w:vAlign w:val="center"/>
          </w:tcPr>
          <w:p w:rsidR="00045E01" w:rsidRPr="00C922AB" w:rsidRDefault="00045E01" w:rsidP="00C243B8">
            <w:pPr>
              <w:jc w:val="center"/>
              <w:rPr>
                <w:rFonts w:ascii="Palatino Linotype" w:hAnsi="Palatino Linotype"/>
                <w:b/>
                <w:sz w:val="20"/>
                <w:szCs w:val="20"/>
              </w:rPr>
            </w:pPr>
            <w:r w:rsidRPr="00C922AB">
              <w:rPr>
                <w:rFonts w:ascii="Palatino Linotype" w:hAnsi="Palatino Linotype"/>
                <w:b/>
                <w:sz w:val="20"/>
                <w:szCs w:val="20"/>
              </w:rPr>
              <w:t>Sorszám</w:t>
            </w:r>
          </w:p>
        </w:tc>
        <w:tc>
          <w:tcPr>
            <w:tcW w:w="2800" w:type="dxa"/>
            <w:vMerge w:val="restart"/>
            <w:vAlign w:val="center"/>
          </w:tcPr>
          <w:p w:rsidR="00045E01" w:rsidRPr="00C922AB" w:rsidRDefault="00045E01" w:rsidP="00C243B8">
            <w:pPr>
              <w:jc w:val="center"/>
              <w:rPr>
                <w:rFonts w:ascii="Palatino Linotype" w:hAnsi="Palatino Linotype"/>
                <w:b/>
                <w:sz w:val="20"/>
                <w:szCs w:val="20"/>
              </w:rPr>
            </w:pPr>
            <w:r w:rsidRPr="00C922AB">
              <w:rPr>
                <w:rFonts w:ascii="Palatino Linotype" w:hAnsi="Palatino Linotype"/>
                <w:b/>
                <w:sz w:val="20"/>
                <w:szCs w:val="20"/>
              </w:rPr>
              <w:t xml:space="preserve">Alkalmazott oktatási </w:t>
            </w:r>
          </w:p>
          <w:p w:rsidR="00045E01" w:rsidRPr="00C922AB" w:rsidRDefault="00045E01" w:rsidP="00C243B8">
            <w:pPr>
              <w:jc w:val="center"/>
              <w:rPr>
                <w:rFonts w:ascii="Palatino Linotype" w:hAnsi="Palatino Linotype"/>
                <w:b/>
                <w:sz w:val="20"/>
                <w:szCs w:val="20"/>
              </w:rPr>
            </w:pPr>
            <w:r w:rsidRPr="00C922AB">
              <w:rPr>
                <w:rFonts w:ascii="Palatino Linotype" w:hAnsi="Palatino Linotype"/>
                <w:b/>
                <w:sz w:val="20"/>
                <w:szCs w:val="20"/>
              </w:rPr>
              <w:t>módszer neve</w:t>
            </w:r>
          </w:p>
        </w:tc>
        <w:tc>
          <w:tcPr>
            <w:tcW w:w="2835" w:type="dxa"/>
            <w:gridSpan w:val="3"/>
            <w:vAlign w:val="center"/>
          </w:tcPr>
          <w:p w:rsidR="00045E01" w:rsidRPr="00C922AB" w:rsidRDefault="00045E01" w:rsidP="00C243B8">
            <w:pPr>
              <w:jc w:val="center"/>
              <w:rPr>
                <w:rFonts w:ascii="Palatino Linotype" w:hAnsi="Palatino Linotype"/>
                <w:b/>
                <w:sz w:val="20"/>
                <w:szCs w:val="20"/>
              </w:rPr>
            </w:pPr>
            <w:r w:rsidRPr="00C922AB">
              <w:rPr>
                <w:rFonts w:ascii="Palatino Linotype" w:hAnsi="Palatino Linotype"/>
                <w:b/>
                <w:sz w:val="20"/>
                <w:szCs w:val="20"/>
              </w:rPr>
              <w:t>A tanulói tevékenység szervezeti kerete</w:t>
            </w:r>
          </w:p>
        </w:tc>
        <w:tc>
          <w:tcPr>
            <w:tcW w:w="2659" w:type="dxa"/>
            <w:vMerge w:val="restart"/>
            <w:vAlign w:val="center"/>
          </w:tcPr>
          <w:p w:rsidR="00045E01" w:rsidRPr="00C922AB" w:rsidRDefault="00045E01" w:rsidP="00C243B8">
            <w:pPr>
              <w:jc w:val="center"/>
              <w:rPr>
                <w:rFonts w:ascii="Palatino Linotype" w:hAnsi="Palatino Linotype"/>
                <w:b/>
                <w:sz w:val="20"/>
                <w:szCs w:val="20"/>
              </w:rPr>
            </w:pPr>
            <w:r w:rsidRPr="00C922AB">
              <w:rPr>
                <w:rFonts w:ascii="Palatino Linotype" w:hAnsi="Palatino Linotype"/>
                <w:b/>
                <w:sz w:val="20"/>
                <w:szCs w:val="20"/>
              </w:rPr>
              <w:t>Alkalmazandó eszközök és felszerelések (SZVK 6. pont lebontása, pontosítása)</w:t>
            </w:r>
          </w:p>
        </w:tc>
      </w:tr>
      <w:tr w:rsidR="00045E01" w:rsidRPr="00C922AB">
        <w:trPr>
          <w:jc w:val="center"/>
        </w:trPr>
        <w:tc>
          <w:tcPr>
            <w:tcW w:w="994" w:type="dxa"/>
            <w:vMerge/>
            <w:vAlign w:val="center"/>
          </w:tcPr>
          <w:p w:rsidR="00045E01" w:rsidRPr="00C922AB" w:rsidRDefault="00045E01" w:rsidP="00C243B8">
            <w:pPr>
              <w:jc w:val="center"/>
              <w:rPr>
                <w:rFonts w:ascii="Palatino Linotype" w:hAnsi="Palatino Linotype"/>
                <w:b/>
                <w:sz w:val="20"/>
                <w:szCs w:val="20"/>
              </w:rPr>
            </w:pPr>
          </w:p>
        </w:tc>
        <w:tc>
          <w:tcPr>
            <w:tcW w:w="2800" w:type="dxa"/>
            <w:vMerge/>
            <w:vAlign w:val="center"/>
          </w:tcPr>
          <w:p w:rsidR="00045E01" w:rsidRPr="00C922AB" w:rsidRDefault="00045E01" w:rsidP="00C243B8">
            <w:pPr>
              <w:rPr>
                <w:rFonts w:ascii="Palatino Linotype" w:hAnsi="Palatino Linotype"/>
                <w:b/>
                <w:sz w:val="20"/>
                <w:szCs w:val="20"/>
              </w:rPr>
            </w:pPr>
          </w:p>
        </w:tc>
        <w:tc>
          <w:tcPr>
            <w:tcW w:w="945" w:type="dxa"/>
            <w:vAlign w:val="center"/>
          </w:tcPr>
          <w:p w:rsidR="00045E01" w:rsidRPr="00C922AB" w:rsidRDefault="00045E01" w:rsidP="00C243B8">
            <w:pPr>
              <w:jc w:val="center"/>
              <w:rPr>
                <w:rFonts w:ascii="Palatino Linotype" w:hAnsi="Palatino Linotype"/>
                <w:b/>
                <w:sz w:val="20"/>
                <w:szCs w:val="20"/>
              </w:rPr>
            </w:pPr>
            <w:r w:rsidRPr="00C922AB">
              <w:rPr>
                <w:rFonts w:ascii="Palatino Linotype" w:hAnsi="Palatino Linotype"/>
                <w:b/>
                <w:sz w:val="20"/>
                <w:szCs w:val="20"/>
              </w:rPr>
              <w:t>egyéni</w:t>
            </w:r>
          </w:p>
        </w:tc>
        <w:tc>
          <w:tcPr>
            <w:tcW w:w="945" w:type="dxa"/>
            <w:vAlign w:val="center"/>
          </w:tcPr>
          <w:p w:rsidR="00045E01" w:rsidRPr="00C922AB" w:rsidRDefault="00045E01" w:rsidP="00C243B8">
            <w:pPr>
              <w:jc w:val="center"/>
              <w:rPr>
                <w:rFonts w:ascii="Palatino Linotype" w:hAnsi="Palatino Linotype"/>
                <w:b/>
                <w:sz w:val="20"/>
                <w:szCs w:val="20"/>
              </w:rPr>
            </w:pPr>
            <w:r w:rsidRPr="00C922AB">
              <w:rPr>
                <w:rFonts w:ascii="Palatino Linotype" w:hAnsi="Palatino Linotype"/>
                <w:b/>
                <w:sz w:val="20"/>
                <w:szCs w:val="20"/>
              </w:rPr>
              <w:t>csoport</w:t>
            </w:r>
          </w:p>
        </w:tc>
        <w:tc>
          <w:tcPr>
            <w:tcW w:w="945" w:type="dxa"/>
            <w:vAlign w:val="center"/>
          </w:tcPr>
          <w:p w:rsidR="00045E01" w:rsidRPr="00C922AB" w:rsidRDefault="00045E01" w:rsidP="00C243B8">
            <w:pPr>
              <w:jc w:val="center"/>
              <w:rPr>
                <w:rFonts w:ascii="Palatino Linotype" w:hAnsi="Palatino Linotype"/>
                <w:b/>
                <w:sz w:val="20"/>
                <w:szCs w:val="20"/>
              </w:rPr>
            </w:pPr>
            <w:r w:rsidRPr="00C922AB">
              <w:rPr>
                <w:rFonts w:ascii="Palatino Linotype" w:hAnsi="Palatino Linotype"/>
                <w:b/>
                <w:sz w:val="20"/>
                <w:szCs w:val="20"/>
              </w:rPr>
              <w:t>osztály</w:t>
            </w:r>
          </w:p>
        </w:tc>
        <w:tc>
          <w:tcPr>
            <w:tcW w:w="2659" w:type="dxa"/>
            <w:vMerge/>
            <w:vAlign w:val="center"/>
          </w:tcPr>
          <w:p w:rsidR="00045E01" w:rsidRPr="00C922AB" w:rsidRDefault="00045E01" w:rsidP="00C243B8">
            <w:pPr>
              <w:jc w:val="center"/>
              <w:rPr>
                <w:rFonts w:ascii="Palatino Linotype" w:hAnsi="Palatino Linotype"/>
                <w:b/>
                <w:sz w:val="20"/>
                <w:szCs w:val="20"/>
              </w:rPr>
            </w:pPr>
          </w:p>
        </w:tc>
      </w:tr>
      <w:tr w:rsidR="00045E01" w:rsidRPr="00C922AB">
        <w:trPr>
          <w:jc w:val="center"/>
        </w:trPr>
        <w:tc>
          <w:tcPr>
            <w:tcW w:w="994"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1.1</w:t>
            </w:r>
          </w:p>
        </w:tc>
        <w:tc>
          <w:tcPr>
            <w:tcW w:w="2800" w:type="dxa"/>
            <w:vAlign w:val="center"/>
          </w:tcPr>
          <w:p w:rsidR="00045E01" w:rsidRPr="00C922AB" w:rsidRDefault="00045E01" w:rsidP="00C243B8">
            <w:pPr>
              <w:rPr>
                <w:rFonts w:ascii="Palatino Linotype" w:hAnsi="Palatino Linotype"/>
                <w:sz w:val="20"/>
                <w:szCs w:val="20"/>
              </w:rPr>
            </w:pPr>
            <w:r w:rsidRPr="00C922AB">
              <w:rPr>
                <w:rFonts w:ascii="Palatino Linotype" w:hAnsi="Palatino Linotype"/>
                <w:sz w:val="20"/>
                <w:szCs w:val="20"/>
              </w:rPr>
              <w:t>magyarázat</w:t>
            </w:r>
          </w:p>
        </w:tc>
        <w:tc>
          <w:tcPr>
            <w:tcW w:w="945" w:type="dxa"/>
            <w:vAlign w:val="center"/>
          </w:tcPr>
          <w:p w:rsidR="00045E01" w:rsidRPr="00C922AB" w:rsidRDefault="00045E01" w:rsidP="00C243B8">
            <w:pPr>
              <w:jc w:val="center"/>
              <w:rPr>
                <w:rFonts w:ascii="Palatino Linotype" w:hAnsi="Palatino Linotype"/>
                <w:sz w:val="20"/>
                <w:szCs w:val="20"/>
              </w:rPr>
            </w:pPr>
          </w:p>
        </w:tc>
        <w:tc>
          <w:tcPr>
            <w:tcW w:w="945" w:type="dxa"/>
            <w:vAlign w:val="center"/>
          </w:tcPr>
          <w:p w:rsidR="00045E01" w:rsidRPr="00C922AB" w:rsidRDefault="00045E01" w:rsidP="00C243B8">
            <w:pPr>
              <w:jc w:val="center"/>
              <w:rPr>
                <w:rFonts w:ascii="Palatino Linotype" w:hAnsi="Palatino Linotype"/>
                <w:sz w:val="20"/>
                <w:szCs w:val="20"/>
              </w:rPr>
            </w:pPr>
          </w:p>
        </w:tc>
        <w:tc>
          <w:tcPr>
            <w:tcW w:w="945"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x</w:t>
            </w:r>
          </w:p>
        </w:tc>
        <w:tc>
          <w:tcPr>
            <w:tcW w:w="2659"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w:t>
            </w:r>
          </w:p>
        </w:tc>
      </w:tr>
      <w:tr w:rsidR="00045E01" w:rsidRPr="00C922AB">
        <w:trPr>
          <w:jc w:val="center"/>
        </w:trPr>
        <w:tc>
          <w:tcPr>
            <w:tcW w:w="994"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1.2.</w:t>
            </w:r>
          </w:p>
        </w:tc>
        <w:tc>
          <w:tcPr>
            <w:tcW w:w="2800" w:type="dxa"/>
            <w:vAlign w:val="center"/>
          </w:tcPr>
          <w:p w:rsidR="00045E01" w:rsidRPr="00C922AB" w:rsidRDefault="00045E01" w:rsidP="00C243B8">
            <w:pPr>
              <w:rPr>
                <w:rFonts w:ascii="Palatino Linotype" w:hAnsi="Palatino Linotype"/>
                <w:sz w:val="20"/>
                <w:szCs w:val="20"/>
              </w:rPr>
            </w:pPr>
            <w:r w:rsidRPr="00C922AB">
              <w:rPr>
                <w:rFonts w:ascii="Palatino Linotype" w:hAnsi="Palatino Linotype"/>
                <w:sz w:val="20"/>
                <w:szCs w:val="20"/>
              </w:rPr>
              <w:t>elbeszélés</w:t>
            </w:r>
          </w:p>
        </w:tc>
        <w:tc>
          <w:tcPr>
            <w:tcW w:w="945"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x</w:t>
            </w:r>
          </w:p>
        </w:tc>
        <w:tc>
          <w:tcPr>
            <w:tcW w:w="945" w:type="dxa"/>
            <w:vAlign w:val="center"/>
          </w:tcPr>
          <w:p w:rsidR="00045E01" w:rsidRPr="00C922AB" w:rsidRDefault="00045E01" w:rsidP="00C243B8">
            <w:pPr>
              <w:jc w:val="center"/>
              <w:rPr>
                <w:rFonts w:ascii="Palatino Linotype" w:hAnsi="Palatino Linotype"/>
                <w:sz w:val="20"/>
                <w:szCs w:val="20"/>
              </w:rPr>
            </w:pPr>
          </w:p>
        </w:tc>
        <w:tc>
          <w:tcPr>
            <w:tcW w:w="945" w:type="dxa"/>
            <w:vAlign w:val="center"/>
          </w:tcPr>
          <w:p w:rsidR="00045E01" w:rsidRPr="00C922AB" w:rsidRDefault="00045E01" w:rsidP="00C243B8">
            <w:pPr>
              <w:jc w:val="center"/>
              <w:rPr>
                <w:rFonts w:ascii="Palatino Linotype" w:hAnsi="Palatino Linotype"/>
                <w:sz w:val="20"/>
                <w:szCs w:val="20"/>
              </w:rPr>
            </w:pPr>
          </w:p>
        </w:tc>
        <w:tc>
          <w:tcPr>
            <w:tcW w:w="2659"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w:t>
            </w:r>
          </w:p>
        </w:tc>
      </w:tr>
      <w:tr w:rsidR="00045E01" w:rsidRPr="00C922AB">
        <w:trPr>
          <w:jc w:val="center"/>
        </w:trPr>
        <w:tc>
          <w:tcPr>
            <w:tcW w:w="994"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1.3.</w:t>
            </w:r>
          </w:p>
        </w:tc>
        <w:tc>
          <w:tcPr>
            <w:tcW w:w="2800" w:type="dxa"/>
            <w:vAlign w:val="center"/>
          </w:tcPr>
          <w:p w:rsidR="00045E01" w:rsidRPr="00C922AB" w:rsidRDefault="00045E01" w:rsidP="00C243B8">
            <w:pPr>
              <w:rPr>
                <w:rFonts w:ascii="Palatino Linotype" w:hAnsi="Palatino Linotype"/>
                <w:sz w:val="20"/>
                <w:szCs w:val="20"/>
              </w:rPr>
            </w:pPr>
            <w:r w:rsidRPr="00C922AB">
              <w:rPr>
                <w:rFonts w:ascii="Palatino Linotype" w:hAnsi="Palatino Linotype"/>
                <w:sz w:val="20"/>
                <w:szCs w:val="20"/>
              </w:rPr>
              <w:t>kiselőadás</w:t>
            </w:r>
          </w:p>
        </w:tc>
        <w:tc>
          <w:tcPr>
            <w:tcW w:w="945" w:type="dxa"/>
            <w:vAlign w:val="center"/>
          </w:tcPr>
          <w:p w:rsidR="00045E01" w:rsidRPr="00C922AB" w:rsidRDefault="00045E01" w:rsidP="00C243B8">
            <w:pPr>
              <w:jc w:val="center"/>
              <w:rPr>
                <w:rFonts w:ascii="Palatino Linotype" w:hAnsi="Palatino Linotype"/>
                <w:sz w:val="20"/>
                <w:szCs w:val="20"/>
              </w:rPr>
            </w:pPr>
          </w:p>
        </w:tc>
        <w:tc>
          <w:tcPr>
            <w:tcW w:w="945" w:type="dxa"/>
            <w:vAlign w:val="center"/>
          </w:tcPr>
          <w:p w:rsidR="00045E01" w:rsidRPr="00C922AB" w:rsidRDefault="00045E01" w:rsidP="00C243B8">
            <w:pPr>
              <w:jc w:val="center"/>
              <w:rPr>
                <w:rFonts w:ascii="Palatino Linotype" w:hAnsi="Palatino Linotype"/>
                <w:sz w:val="20"/>
                <w:szCs w:val="20"/>
              </w:rPr>
            </w:pPr>
          </w:p>
        </w:tc>
        <w:tc>
          <w:tcPr>
            <w:tcW w:w="945"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x</w:t>
            </w:r>
          </w:p>
        </w:tc>
        <w:tc>
          <w:tcPr>
            <w:tcW w:w="2659"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w:t>
            </w:r>
          </w:p>
        </w:tc>
      </w:tr>
      <w:tr w:rsidR="00045E01" w:rsidRPr="00C922AB">
        <w:trPr>
          <w:jc w:val="center"/>
        </w:trPr>
        <w:tc>
          <w:tcPr>
            <w:tcW w:w="994"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1.4.</w:t>
            </w:r>
          </w:p>
        </w:tc>
        <w:tc>
          <w:tcPr>
            <w:tcW w:w="2800" w:type="dxa"/>
            <w:vAlign w:val="center"/>
          </w:tcPr>
          <w:p w:rsidR="00045E01" w:rsidRPr="00C922AB" w:rsidRDefault="00045E01" w:rsidP="00C243B8">
            <w:pPr>
              <w:rPr>
                <w:rFonts w:ascii="Palatino Linotype" w:hAnsi="Palatino Linotype"/>
                <w:sz w:val="20"/>
                <w:szCs w:val="20"/>
              </w:rPr>
            </w:pPr>
            <w:r w:rsidRPr="00C922AB">
              <w:rPr>
                <w:rFonts w:ascii="Palatino Linotype" w:hAnsi="Palatino Linotype"/>
                <w:sz w:val="20"/>
                <w:szCs w:val="20"/>
              </w:rPr>
              <w:t>megbeszélés</w:t>
            </w:r>
          </w:p>
        </w:tc>
        <w:tc>
          <w:tcPr>
            <w:tcW w:w="945" w:type="dxa"/>
            <w:vAlign w:val="center"/>
          </w:tcPr>
          <w:p w:rsidR="00045E01" w:rsidRPr="00C922AB" w:rsidRDefault="00045E01" w:rsidP="00C243B8">
            <w:pPr>
              <w:jc w:val="center"/>
              <w:rPr>
                <w:rFonts w:ascii="Palatino Linotype" w:hAnsi="Palatino Linotype"/>
                <w:sz w:val="20"/>
                <w:szCs w:val="20"/>
              </w:rPr>
            </w:pPr>
          </w:p>
        </w:tc>
        <w:tc>
          <w:tcPr>
            <w:tcW w:w="945"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x</w:t>
            </w:r>
          </w:p>
        </w:tc>
        <w:tc>
          <w:tcPr>
            <w:tcW w:w="945" w:type="dxa"/>
            <w:vAlign w:val="center"/>
          </w:tcPr>
          <w:p w:rsidR="00045E01" w:rsidRPr="00C922AB" w:rsidRDefault="00045E01" w:rsidP="00C243B8">
            <w:pPr>
              <w:jc w:val="center"/>
              <w:rPr>
                <w:rFonts w:ascii="Palatino Linotype" w:hAnsi="Palatino Linotype"/>
                <w:sz w:val="20"/>
                <w:szCs w:val="20"/>
              </w:rPr>
            </w:pPr>
          </w:p>
        </w:tc>
        <w:tc>
          <w:tcPr>
            <w:tcW w:w="2659"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w:t>
            </w:r>
          </w:p>
        </w:tc>
      </w:tr>
      <w:tr w:rsidR="00045E01" w:rsidRPr="00C922AB">
        <w:trPr>
          <w:jc w:val="center"/>
        </w:trPr>
        <w:tc>
          <w:tcPr>
            <w:tcW w:w="994"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1.5.</w:t>
            </w:r>
          </w:p>
        </w:tc>
        <w:tc>
          <w:tcPr>
            <w:tcW w:w="2800" w:type="dxa"/>
            <w:vAlign w:val="center"/>
          </w:tcPr>
          <w:p w:rsidR="00045E01" w:rsidRPr="00C922AB" w:rsidRDefault="00045E01" w:rsidP="00C243B8">
            <w:pPr>
              <w:rPr>
                <w:rFonts w:ascii="Palatino Linotype" w:hAnsi="Palatino Linotype"/>
                <w:sz w:val="20"/>
                <w:szCs w:val="20"/>
              </w:rPr>
            </w:pPr>
            <w:r w:rsidRPr="00C922AB">
              <w:rPr>
                <w:rFonts w:ascii="Palatino Linotype" w:hAnsi="Palatino Linotype"/>
                <w:sz w:val="20"/>
                <w:szCs w:val="20"/>
              </w:rPr>
              <w:t>vita</w:t>
            </w:r>
          </w:p>
        </w:tc>
        <w:tc>
          <w:tcPr>
            <w:tcW w:w="945" w:type="dxa"/>
            <w:vAlign w:val="center"/>
          </w:tcPr>
          <w:p w:rsidR="00045E01" w:rsidRPr="00C922AB" w:rsidRDefault="00045E01" w:rsidP="00C243B8">
            <w:pPr>
              <w:jc w:val="center"/>
              <w:rPr>
                <w:rFonts w:ascii="Palatino Linotype" w:hAnsi="Palatino Linotype"/>
                <w:sz w:val="20"/>
                <w:szCs w:val="20"/>
              </w:rPr>
            </w:pPr>
          </w:p>
        </w:tc>
        <w:tc>
          <w:tcPr>
            <w:tcW w:w="945"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x</w:t>
            </w:r>
          </w:p>
        </w:tc>
        <w:tc>
          <w:tcPr>
            <w:tcW w:w="945" w:type="dxa"/>
            <w:vAlign w:val="center"/>
          </w:tcPr>
          <w:p w:rsidR="00045E01" w:rsidRPr="00C922AB" w:rsidRDefault="00045E01" w:rsidP="00C243B8">
            <w:pPr>
              <w:jc w:val="center"/>
              <w:rPr>
                <w:rFonts w:ascii="Palatino Linotype" w:hAnsi="Palatino Linotype"/>
                <w:sz w:val="20"/>
                <w:szCs w:val="20"/>
              </w:rPr>
            </w:pPr>
          </w:p>
        </w:tc>
        <w:tc>
          <w:tcPr>
            <w:tcW w:w="2659"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w:t>
            </w:r>
          </w:p>
        </w:tc>
      </w:tr>
      <w:tr w:rsidR="00045E01" w:rsidRPr="00C922AB">
        <w:trPr>
          <w:jc w:val="center"/>
        </w:trPr>
        <w:tc>
          <w:tcPr>
            <w:tcW w:w="994"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1.6.</w:t>
            </w:r>
          </w:p>
        </w:tc>
        <w:tc>
          <w:tcPr>
            <w:tcW w:w="2800" w:type="dxa"/>
            <w:vAlign w:val="center"/>
          </w:tcPr>
          <w:p w:rsidR="00045E01" w:rsidRPr="00C922AB" w:rsidRDefault="00045E01" w:rsidP="00C243B8">
            <w:pPr>
              <w:rPr>
                <w:rFonts w:ascii="Palatino Linotype" w:hAnsi="Palatino Linotype"/>
                <w:sz w:val="20"/>
                <w:szCs w:val="20"/>
              </w:rPr>
            </w:pPr>
            <w:r w:rsidRPr="00C922AB">
              <w:rPr>
                <w:rFonts w:ascii="Palatino Linotype" w:hAnsi="Palatino Linotype"/>
                <w:sz w:val="20"/>
                <w:szCs w:val="20"/>
              </w:rPr>
              <w:t>szemléltetés</w:t>
            </w:r>
          </w:p>
        </w:tc>
        <w:tc>
          <w:tcPr>
            <w:tcW w:w="945" w:type="dxa"/>
            <w:vAlign w:val="center"/>
          </w:tcPr>
          <w:p w:rsidR="00045E01" w:rsidRPr="00C922AB" w:rsidRDefault="00045E01" w:rsidP="00C243B8">
            <w:pPr>
              <w:jc w:val="center"/>
              <w:rPr>
                <w:rFonts w:ascii="Palatino Linotype" w:hAnsi="Palatino Linotype"/>
                <w:sz w:val="20"/>
                <w:szCs w:val="20"/>
              </w:rPr>
            </w:pPr>
          </w:p>
        </w:tc>
        <w:tc>
          <w:tcPr>
            <w:tcW w:w="945" w:type="dxa"/>
            <w:vAlign w:val="center"/>
          </w:tcPr>
          <w:p w:rsidR="00045E01" w:rsidRPr="00C922AB" w:rsidRDefault="00045E01" w:rsidP="00C243B8">
            <w:pPr>
              <w:jc w:val="center"/>
              <w:rPr>
                <w:rFonts w:ascii="Palatino Linotype" w:hAnsi="Palatino Linotype"/>
                <w:sz w:val="20"/>
                <w:szCs w:val="20"/>
              </w:rPr>
            </w:pPr>
          </w:p>
        </w:tc>
        <w:tc>
          <w:tcPr>
            <w:tcW w:w="945"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x</w:t>
            </w:r>
          </w:p>
        </w:tc>
        <w:tc>
          <w:tcPr>
            <w:tcW w:w="2659"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w:t>
            </w:r>
          </w:p>
        </w:tc>
      </w:tr>
      <w:tr w:rsidR="00045E01" w:rsidRPr="00C922AB">
        <w:trPr>
          <w:jc w:val="center"/>
        </w:trPr>
        <w:tc>
          <w:tcPr>
            <w:tcW w:w="994"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1.7.</w:t>
            </w:r>
          </w:p>
        </w:tc>
        <w:tc>
          <w:tcPr>
            <w:tcW w:w="2800" w:type="dxa"/>
            <w:vAlign w:val="center"/>
          </w:tcPr>
          <w:p w:rsidR="00045E01" w:rsidRPr="00C922AB" w:rsidRDefault="00045E01" w:rsidP="00C243B8">
            <w:pPr>
              <w:rPr>
                <w:rFonts w:ascii="Palatino Linotype" w:hAnsi="Palatino Linotype"/>
                <w:sz w:val="20"/>
                <w:szCs w:val="20"/>
              </w:rPr>
            </w:pPr>
            <w:r w:rsidRPr="00C922AB">
              <w:rPr>
                <w:rFonts w:ascii="Palatino Linotype" w:hAnsi="Palatino Linotype"/>
                <w:sz w:val="20"/>
                <w:szCs w:val="20"/>
              </w:rPr>
              <w:t>projekt</w:t>
            </w:r>
          </w:p>
        </w:tc>
        <w:tc>
          <w:tcPr>
            <w:tcW w:w="945" w:type="dxa"/>
            <w:vAlign w:val="center"/>
          </w:tcPr>
          <w:p w:rsidR="00045E01" w:rsidRPr="00C922AB" w:rsidRDefault="00045E01" w:rsidP="00C243B8">
            <w:pPr>
              <w:jc w:val="center"/>
              <w:rPr>
                <w:rFonts w:ascii="Palatino Linotype" w:hAnsi="Palatino Linotype"/>
                <w:sz w:val="20"/>
                <w:szCs w:val="20"/>
              </w:rPr>
            </w:pPr>
          </w:p>
        </w:tc>
        <w:tc>
          <w:tcPr>
            <w:tcW w:w="945"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x</w:t>
            </w:r>
          </w:p>
        </w:tc>
        <w:tc>
          <w:tcPr>
            <w:tcW w:w="945" w:type="dxa"/>
            <w:vAlign w:val="center"/>
          </w:tcPr>
          <w:p w:rsidR="00045E01" w:rsidRPr="00C922AB" w:rsidRDefault="00045E01" w:rsidP="00C243B8">
            <w:pPr>
              <w:jc w:val="center"/>
              <w:rPr>
                <w:rFonts w:ascii="Palatino Linotype" w:hAnsi="Palatino Linotype"/>
                <w:sz w:val="20"/>
                <w:szCs w:val="20"/>
              </w:rPr>
            </w:pPr>
          </w:p>
        </w:tc>
        <w:tc>
          <w:tcPr>
            <w:tcW w:w="2659"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w:t>
            </w:r>
          </w:p>
        </w:tc>
      </w:tr>
      <w:tr w:rsidR="00045E01" w:rsidRPr="00C922AB">
        <w:trPr>
          <w:jc w:val="center"/>
        </w:trPr>
        <w:tc>
          <w:tcPr>
            <w:tcW w:w="994"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1.8.</w:t>
            </w:r>
          </w:p>
        </w:tc>
        <w:tc>
          <w:tcPr>
            <w:tcW w:w="2800" w:type="dxa"/>
            <w:vAlign w:val="center"/>
          </w:tcPr>
          <w:p w:rsidR="00045E01" w:rsidRPr="00C922AB" w:rsidRDefault="00045E01" w:rsidP="00C243B8">
            <w:pPr>
              <w:rPr>
                <w:rFonts w:ascii="Palatino Linotype" w:hAnsi="Palatino Linotype"/>
                <w:sz w:val="20"/>
                <w:szCs w:val="20"/>
              </w:rPr>
            </w:pPr>
            <w:r w:rsidRPr="00C922AB">
              <w:rPr>
                <w:rFonts w:ascii="Palatino Linotype" w:hAnsi="Palatino Linotype"/>
                <w:sz w:val="20"/>
                <w:szCs w:val="20"/>
              </w:rPr>
              <w:t>kooperatív tanulás</w:t>
            </w:r>
          </w:p>
        </w:tc>
        <w:tc>
          <w:tcPr>
            <w:tcW w:w="945" w:type="dxa"/>
            <w:vAlign w:val="center"/>
          </w:tcPr>
          <w:p w:rsidR="00045E01" w:rsidRPr="00C922AB" w:rsidRDefault="00045E01" w:rsidP="00C243B8">
            <w:pPr>
              <w:jc w:val="center"/>
              <w:rPr>
                <w:rFonts w:ascii="Palatino Linotype" w:hAnsi="Palatino Linotype"/>
                <w:sz w:val="20"/>
                <w:szCs w:val="20"/>
              </w:rPr>
            </w:pPr>
          </w:p>
        </w:tc>
        <w:tc>
          <w:tcPr>
            <w:tcW w:w="945"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x</w:t>
            </w:r>
          </w:p>
        </w:tc>
        <w:tc>
          <w:tcPr>
            <w:tcW w:w="945" w:type="dxa"/>
            <w:vAlign w:val="center"/>
          </w:tcPr>
          <w:p w:rsidR="00045E01" w:rsidRPr="00C922AB" w:rsidRDefault="00045E01" w:rsidP="00C243B8">
            <w:pPr>
              <w:jc w:val="center"/>
              <w:rPr>
                <w:rFonts w:ascii="Palatino Linotype" w:hAnsi="Palatino Linotype"/>
                <w:sz w:val="20"/>
                <w:szCs w:val="20"/>
              </w:rPr>
            </w:pPr>
          </w:p>
        </w:tc>
        <w:tc>
          <w:tcPr>
            <w:tcW w:w="2659"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w:t>
            </w:r>
          </w:p>
        </w:tc>
      </w:tr>
      <w:tr w:rsidR="00045E01" w:rsidRPr="00C922AB">
        <w:trPr>
          <w:jc w:val="center"/>
        </w:trPr>
        <w:tc>
          <w:tcPr>
            <w:tcW w:w="994"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1.9.</w:t>
            </w:r>
          </w:p>
        </w:tc>
        <w:tc>
          <w:tcPr>
            <w:tcW w:w="2800" w:type="dxa"/>
            <w:vAlign w:val="center"/>
          </w:tcPr>
          <w:p w:rsidR="00045E01" w:rsidRPr="00C922AB" w:rsidRDefault="00045E01" w:rsidP="00C243B8">
            <w:pPr>
              <w:rPr>
                <w:rFonts w:ascii="Palatino Linotype" w:hAnsi="Palatino Linotype"/>
                <w:sz w:val="20"/>
                <w:szCs w:val="20"/>
              </w:rPr>
            </w:pPr>
            <w:r w:rsidRPr="00C922AB">
              <w:rPr>
                <w:rFonts w:ascii="Palatino Linotype" w:hAnsi="Palatino Linotype"/>
                <w:sz w:val="20"/>
                <w:szCs w:val="20"/>
              </w:rPr>
              <w:t>szimuláció</w:t>
            </w:r>
          </w:p>
        </w:tc>
        <w:tc>
          <w:tcPr>
            <w:tcW w:w="945" w:type="dxa"/>
            <w:vAlign w:val="center"/>
          </w:tcPr>
          <w:p w:rsidR="00045E01" w:rsidRPr="00C922AB" w:rsidRDefault="00045E01" w:rsidP="00C243B8">
            <w:pPr>
              <w:jc w:val="center"/>
              <w:rPr>
                <w:rFonts w:ascii="Palatino Linotype" w:hAnsi="Palatino Linotype"/>
                <w:sz w:val="20"/>
                <w:szCs w:val="20"/>
              </w:rPr>
            </w:pPr>
          </w:p>
        </w:tc>
        <w:tc>
          <w:tcPr>
            <w:tcW w:w="945" w:type="dxa"/>
            <w:vAlign w:val="center"/>
          </w:tcPr>
          <w:p w:rsidR="00045E01" w:rsidRPr="00C922AB" w:rsidRDefault="00045E01" w:rsidP="00C243B8">
            <w:pPr>
              <w:jc w:val="center"/>
              <w:rPr>
                <w:rFonts w:ascii="Palatino Linotype" w:hAnsi="Palatino Linotype"/>
                <w:sz w:val="20"/>
                <w:szCs w:val="20"/>
              </w:rPr>
            </w:pPr>
          </w:p>
        </w:tc>
        <w:tc>
          <w:tcPr>
            <w:tcW w:w="945"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x</w:t>
            </w:r>
          </w:p>
        </w:tc>
        <w:tc>
          <w:tcPr>
            <w:tcW w:w="2659"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w:t>
            </w:r>
          </w:p>
        </w:tc>
      </w:tr>
      <w:tr w:rsidR="00045E01" w:rsidRPr="00C922AB">
        <w:trPr>
          <w:jc w:val="center"/>
        </w:trPr>
        <w:tc>
          <w:tcPr>
            <w:tcW w:w="994"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1.10.</w:t>
            </w:r>
          </w:p>
        </w:tc>
        <w:tc>
          <w:tcPr>
            <w:tcW w:w="2800" w:type="dxa"/>
            <w:vAlign w:val="center"/>
          </w:tcPr>
          <w:p w:rsidR="00045E01" w:rsidRPr="00C922AB" w:rsidRDefault="00045E01" w:rsidP="00C243B8">
            <w:pPr>
              <w:rPr>
                <w:rFonts w:ascii="Palatino Linotype" w:hAnsi="Palatino Linotype"/>
                <w:sz w:val="20"/>
                <w:szCs w:val="20"/>
              </w:rPr>
            </w:pPr>
            <w:r w:rsidRPr="00C922AB">
              <w:rPr>
                <w:rFonts w:ascii="Palatino Linotype" w:hAnsi="Palatino Linotype"/>
                <w:sz w:val="20"/>
                <w:szCs w:val="20"/>
              </w:rPr>
              <w:t>szerepjáték</w:t>
            </w:r>
          </w:p>
        </w:tc>
        <w:tc>
          <w:tcPr>
            <w:tcW w:w="945" w:type="dxa"/>
            <w:vAlign w:val="center"/>
          </w:tcPr>
          <w:p w:rsidR="00045E01" w:rsidRPr="00C922AB" w:rsidRDefault="00045E01" w:rsidP="00C243B8">
            <w:pPr>
              <w:jc w:val="center"/>
              <w:rPr>
                <w:rFonts w:ascii="Palatino Linotype" w:hAnsi="Palatino Linotype"/>
                <w:sz w:val="20"/>
                <w:szCs w:val="20"/>
              </w:rPr>
            </w:pPr>
          </w:p>
        </w:tc>
        <w:tc>
          <w:tcPr>
            <w:tcW w:w="945" w:type="dxa"/>
            <w:vAlign w:val="center"/>
          </w:tcPr>
          <w:p w:rsidR="00045E01" w:rsidRPr="00C922AB" w:rsidRDefault="00045E01" w:rsidP="00C243B8">
            <w:pPr>
              <w:jc w:val="center"/>
              <w:rPr>
                <w:rFonts w:ascii="Palatino Linotype" w:hAnsi="Palatino Linotype"/>
                <w:sz w:val="20"/>
                <w:szCs w:val="20"/>
              </w:rPr>
            </w:pPr>
          </w:p>
        </w:tc>
        <w:tc>
          <w:tcPr>
            <w:tcW w:w="945"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x</w:t>
            </w:r>
          </w:p>
        </w:tc>
        <w:tc>
          <w:tcPr>
            <w:tcW w:w="2659"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w:t>
            </w:r>
          </w:p>
        </w:tc>
      </w:tr>
      <w:tr w:rsidR="00045E01" w:rsidRPr="00C922AB">
        <w:trPr>
          <w:jc w:val="center"/>
        </w:trPr>
        <w:tc>
          <w:tcPr>
            <w:tcW w:w="994"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1.11.</w:t>
            </w:r>
          </w:p>
        </w:tc>
        <w:tc>
          <w:tcPr>
            <w:tcW w:w="2800" w:type="dxa"/>
            <w:vAlign w:val="center"/>
          </w:tcPr>
          <w:p w:rsidR="00045E01" w:rsidRPr="00C922AB" w:rsidRDefault="00045E01" w:rsidP="00C243B8">
            <w:pPr>
              <w:rPr>
                <w:rFonts w:ascii="Palatino Linotype" w:hAnsi="Palatino Linotype"/>
                <w:sz w:val="20"/>
                <w:szCs w:val="20"/>
              </w:rPr>
            </w:pPr>
            <w:r w:rsidRPr="00C922AB">
              <w:rPr>
                <w:rFonts w:ascii="Palatino Linotype" w:hAnsi="Palatino Linotype"/>
                <w:sz w:val="20"/>
                <w:szCs w:val="20"/>
              </w:rPr>
              <w:t>házi feladat</w:t>
            </w:r>
          </w:p>
        </w:tc>
        <w:tc>
          <w:tcPr>
            <w:tcW w:w="945" w:type="dxa"/>
            <w:vAlign w:val="center"/>
          </w:tcPr>
          <w:p w:rsidR="00045E01" w:rsidRPr="00C922AB" w:rsidRDefault="00045E01" w:rsidP="00C243B8">
            <w:pPr>
              <w:jc w:val="center"/>
              <w:rPr>
                <w:rFonts w:ascii="Palatino Linotype" w:hAnsi="Palatino Linotype"/>
                <w:sz w:val="20"/>
                <w:szCs w:val="20"/>
              </w:rPr>
            </w:pPr>
          </w:p>
        </w:tc>
        <w:tc>
          <w:tcPr>
            <w:tcW w:w="945" w:type="dxa"/>
            <w:vAlign w:val="center"/>
          </w:tcPr>
          <w:p w:rsidR="00045E01" w:rsidRPr="00C922AB" w:rsidRDefault="00045E01" w:rsidP="00C243B8">
            <w:pPr>
              <w:jc w:val="center"/>
              <w:rPr>
                <w:rFonts w:ascii="Palatino Linotype" w:hAnsi="Palatino Linotype"/>
                <w:sz w:val="20"/>
                <w:szCs w:val="20"/>
              </w:rPr>
            </w:pPr>
          </w:p>
        </w:tc>
        <w:tc>
          <w:tcPr>
            <w:tcW w:w="945"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x</w:t>
            </w:r>
          </w:p>
        </w:tc>
        <w:tc>
          <w:tcPr>
            <w:tcW w:w="2659"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w:t>
            </w:r>
          </w:p>
        </w:tc>
      </w:tr>
    </w:tbl>
    <w:p w:rsidR="00045E01" w:rsidRPr="00A91169" w:rsidRDefault="00045E01" w:rsidP="00C243B8">
      <w:pPr>
        <w:pStyle w:val="Listaszerbekezds1"/>
        <w:widowControl w:val="0"/>
        <w:tabs>
          <w:tab w:val="left" w:pos="2043"/>
        </w:tabs>
        <w:suppressAutoHyphens/>
        <w:ind w:left="360"/>
        <w:jc w:val="both"/>
        <w:rPr>
          <w:rFonts w:ascii="Palatino Linotype" w:hAnsi="Palatino Linotype"/>
          <w:b/>
          <w:bCs/>
          <w:kern w:val="1"/>
          <w:lang w:eastAsia="hi-IN" w:bidi="hi-IN"/>
        </w:rPr>
      </w:pPr>
      <w:r w:rsidRPr="00A91169">
        <w:rPr>
          <w:rFonts w:ascii="Palatino Linotype" w:hAnsi="Palatino Linotype"/>
          <w:b/>
          <w:bCs/>
          <w:kern w:val="1"/>
          <w:lang w:eastAsia="hi-IN" w:bidi="hi-IN"/>
        </w:rPr>
        <w:tab/>
      </w:r>
    </w:p>
    <w:p w:rsidR="00045E01" w:rsidRPr="00D613A0" w:rsidRDefault="00045E01" w:rsidP="005D18D2">
      <w:pPr>
        <w:pStyle w:val="Listaszerbekezds"/>
        <w:numPr>
          <w:ilvl w:val="2"/>
          <w:numId w:val="3"/>
        </w:numPr>
        <w:ind w:hanging="11"/>
        <w:rPr>
          <w:rFonts w:ascii="Palatino Linotype" w:hAnsi="Palatino Linotype"/>
          <w:b/>
          <w:bCs/>
          <w:i/>
        </w:rPr>
      </w:pPr>
      <w:r w:rsidRPr="00D613A0">
        <w:rPr>
          <w:rFonts w:ascii="Palatino Linotype" w:hAnsi="Palatino Linotype"/>
          <w:b/>
          <w:bCs/>
          <w:i/>
        </w:rPr>
        <w:t>A tantárgy elsajátítása során alkalmazható tanulói tevékenységformák (ajánlás)</w:t>
      </w:r>
    </w:p>
    <w:tbl>
      <w:tblPr>
        <w:tblW w:w="9028" w:type="dxa"/>
        <w:jc w:val="center"/>
        <w:tblInd w:w="-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47"/>
        <w:gridCol w:w="3621"/>
        <w:gridCol w:w="777"/>
        <w:gridCol w:w="830"/>
        <w:gridCol w:w="763"/>
        <w:gridCol w:w="2190"/>
      </w:tblGrid>
      <w:tr w:rsidR="00045E01" w:rsidRPr="00C922AB">
        <w:trPr>
          <w:cantSplit/>
          <w:trHeight w:val="921"/>
          <w:jc w:val="center"/>
        </w:trPr>
        <w:tc>
          <w:tcPr>
            <w:tcW w:w="847" w:type="dxa"/>
            <w:vMerge w:val="restart"/>
            <w:vAlign w:val="center"/>
          </w:tcPr>
          <w:p w:rsidR="00045E01" w:rsidRPr="00C922AB" w:rsidRDefault="00045E01" w:rsidP="00C243B8">
            <w:pPr>
              <w:jc w:val="center"/>
              <w:rPr>
                <w:rFonts w:ascii="Palatino Linotype" w:hAnsi="Palatino Linotype"/>
                <w:b/>
                <w:sz w:val="20"/>
                <w:szCs w:val="20"/>
              </w:rPr>
            </w:pPr>
            <w:r w:rsidRPr="00C922AB">
              <w:rPr>
                <w:rFonts w:ascii="Palatino Linotype" w:hAnsi="Palatino Linotype"/>
                <w:b/>
                <w:sz w:val="20"/>
                <w:szCs w:val="20"/>
              </w:rPr>
              <w:t>Sor-szám</w:t>
            </w:r>
          </w:p>
        </w:tc>
        <w:tc>
          <w:tcPr>
            <w:tcW w:w="3621" w:type="dxa"/>
            <w:vMerge w:val="restart"/>
            <w:vAlign w:val="center"/>
          </w:tcPr>
          <w:p w:rsidR="00045E01" w:rsidRPr="00C922AB" w:rsidRDefault="00045E01" w:rsidP="00C243B8">
            <w:pPr>
              <w:jc w:val="center"/>
              <w:rPr>
                <w:rFonts w:ascii="Palatino Linotype" w:hAnsi="Palatino Linotype"/>
                <w:b/>
                <w:sz w:val="20"/>
                <w:szCs w:val="20"/>
              </w:rPr>
            </w:pPr>
            <w:r w:rsidRPr="00C922AB">
              <w:rPr>
                <w:rFonts w:ascii="Palatino Linotype" w:hAnsi="Palatino Linotype"/>
                <w:b/>
                <w:sz w:val="20"/>
                <w:szCs w:val="20"/>
              </w:rPr>
              <w:t>Tanulói tevékenységforma</w:t>
            </w:r>
          </w:p>
        </w:tc>
        <w:tc>
          <w:tcPr>
            <w:tcW w:w="2370" w:type="dxa"/>
            <w:gridSpan w:val="3"/>
            <w:vAlign w:val="center"/>
          </w:tcPr>
          <w:p w:rsidR="00045E01" w:rsidRPr="00C922AB" w:rsidRDefault="00045E01" w:rsidP="00C243B8">
            <w:pPr>
              <w:jc w:val="center"/>
              <w:rPr>
                <w:rFonts w:ascii="Palatino Linotype" w:hAnsi="Palatino Linotype"/>
                <w:b/>
                <w:sz w:val="20"/>
                <w:szCs w:val="20"/>
              </w:rPr>
            </w:pPr>
            <w:r w:rsidRPr="00C922AB">
              <w:rPr>
                <w:rFonts w:ascii="Palatino Linotype" w:hAnsi="Palatino Linotype"/>
                <w:b/>
                <w:sz w:val="20"/>
                <w:szCs w:val="20"/>
              </w:rPr>
              <w:t>Tanulói tevékenység szervezési kerete</w:t>
            </w:r>
          </w:p>
          <w:p w:rsidR="00045E01" w:rsidRPr="00C922AB" w:rsidRDefault="00045E01" w:rsidP="00C243B8">
            <w:pPr>
              <w:jc w:val="center"/>
              <w:rPr>
                <w:rFonts w:ascii="Palatino Linotype" w:hAnsi="Palatino Linotype"/>
                <w:b/>
                <w:sz w:val="20"/>
                <w:szCs w:val="20"/>
              </w:rPr>
            </w:pPr>
            <w:r w:rsidRPr="00C922AB">
              <w:rPr>
                <w:rFonts w:ascii="Palatino Linotype" w:hAnsi="Palatino Linotype"/>
                <w:b/>
                <w:sz w:val="20"/>
                <w:szCs w:val="20"/>
              </w:rPr>
              <w:t>(differenciálási módok)</w:t>
            </w:r>
          </w:p>
        </w:tc>
        <w:tc>
          <w:tcPr>
            <w:tcW w:w="2190" w:type="dxa"/>
            <w:vMerge w:val="restart"/>
            <w:vAlign w:val="center"/>
          </w:tcPr>
          <w:p w:rsidR="00045E01" w:rsidRPr="00C922AB" w:rsidRDefault="00045E01" w:rsidP="00C243B8">
            <w:pPr>
              <w:jc w:val="center"/>
              <w:rPr>
                <w:rFonts w:ascii="Palatino Linotype" w:hAnsi="Palatino Linotype"/>
                <w:b/>
                <w:sz w:val="20"/>
                <w:szCs w:val="20"/>
              </w:rPr>
            </w:pPr>
            <w:r w:rsidRPr="00C922AB">
              <w:rPr>
                <w:rFonts w:ascii="Palatino Linotype" w:hAnsi="Palatino Linotype"/>
                <w:b/>
                <w:sz w:val="20"/>
                <w:szCs w:val="20"/>
              </w:rPr>
              <w:t>Alkalmazandó eszközök és felszerelések (SZVK 6. pont lebontása, pontosítása)</w:t>
            </w:r>
          </w:p>
        </w:tc>
      </w:tr>
      <w:tr w:rsidR="00045E01" w:rsidRPr="00C922AB">
        <w:trPr>
          <w:cantSplit/>
          <w:trHeight w:val="1076"/>
          <w:jc w:val="center"/>
        </w:trPr>
        <w:tc>
          <w:tcPr>
            <w:tcW w:w="847" w:type="dxa"/>
            <w:vMerge/>
            <w:vAlign w:val="center"/>
          </w:tcPr>
          <w:p w:rsidR="00045E01" w:rsidRPr="00C922AB" w:rsidRDefault="00045E01" w:rsidP="00C243B8">
            <w:pPr>
              <w:jc w:val="center"/>
              <w:rPr>
                <w:rFonts w:ascii="Palatino Linotype" w:hAnsi="Palatino Linotype"/>
                <w:b/>
                <w:sz w:val="20"/>
                <w:szCs w:val="20"/>
              </w:rPr>
            </w:pPr>
          </w:p>
        </w:tc>
        <w:tc>
          <w:tcPr>
            <w:tcW w:w="3621" w:type="dxa"/>
            <w:vMerge/>
            <w:vAlign w:val="center"/>
          </w:tcPr>
          <w:p w:rsidR="00045E01" w:rsidRPr="00C922AB" w:rsidRDefault="00045E01" w:rsidP="00C243B8">
            <w:pPr>
              <w:rPr>
                <w:rFonts w:ascii="Palatino Linotype" w:hAnsi="Palatino Linotype"/>
                <w:b/>
                <w:sz w:val="20"/>
                <w:szCs w:val="20"/>
              </w:rPr>
            </w:pPr>
          </w:p>
        </w:tc>
        <w:tc>
          <w:tcPr>
            <w:tcW w:w="777" w:type="dxa"/>
            <w:textDirection w:val="btLr"/>
            <w:vAlign w:val="center"/>
          </w:tcPr>
          <w:p w:rsidR="00045E01" w:rsidRPr="00C922AB" w:rsidRDefault="00045E01" w:rsidP="00C243B8">
            <w:pPr>
              <w:ind w:left="113" w:right="113"/>
              <w:jc w:val="center"/>
              <w:rPr>
                <w:rFonts w:ascii="Palatino Linotype" w:hAnsi="Palatino Linotype"/>
                <w:b/>
                <w:sz w:val="20"/>
                <w:szCs w:val="20"/>
              </w:rPr>
            </w:pPr>
            <w:r w:rsidRPr="00C922AB">
              <w:rPr>
                <w:rFonts w:ascii="Palatino Linotype" w:hAnsi="Palatino Linotype"/>
                <w:b/>
                <w:sz w:val="20"/>
                <w:szCs w:val="20"/>
              </w:rPr>
              <w:t>Egyéni</w:t>
            </w:r>
          </w:p>
        </w:tc>
        <w:tc>
          <w:tcPr>
            <w:tcW w:w="830" w:type="dxa"/>
            <w:textDirection w:val="btLr"/>
            <w:vAlign w:val="center"/>
          </w:tcPr>
          <w:p w:rsidR="00045E01" w:rsidRPr="00C922AB" w:rsidRDefault="00045E01" w:rsidP="00C243B8">
            <w:pPr>
              <w:ind w:left="113" w:right="113"/>
              <w:jc w:val="center"/>
              <w:rPr>
                <w:rFonts w:ascii="Palatino Linotype" w:hAnsi="Palatino Linotype"/>
                <w:b/>
                <w:sz w:val="20"/>
                <w:szCs w:val="20"/>
              </w:rPr>
            </w:pPr>
            <w:r w:rsidRPr="00C922AB">
              <w:rPr>
                <w:rFonts w:ascii="Palatino Linotype" w:hAnsi="Palatino Linotype"/>
                <w:b/>
                <w:sz w:val="20"/>
                <w:szCs w:val="20"/>
              </w:rPr>
              <w:t>Csoport-</w:t>
            </w:r>
          </w:p>
          <w:p w:rsidR="00045E01" w:rsidRPr="00C922AB" w:rsidRDefault="00045E01" w:rsidP="00C243B8">
            <w:pPr>
              <w:ind w:left="113" w:right="113"/>
              <w:jc w:val="center"/>
              <w:rPr>
                <w:rFonts w:ascii="Palatino Linotype" w:hAnsi="Palatino Linotype"/>
                <w:b/>
                <w:sz w:val="20"/>
                <w:szCs w:val="20"/>
              </w:rPr>
            </w:pPr>
            <w:r w:rsidRPr="00C922AB">
              <w:rPr>
                <w:rFonts w:ascii="Palatino Linotype" w:hAnsi="Palatino Linotype"/>
                <w:b/>
                <w:sz w:val="20"/>
                <w:szCs w:val="20"/>
              </w:rPr>
              <w:t>bontás</w:t>
            </w:r>
          </w:p>
        </w:tc>
        <w:tc>
          <w:tcPr>
            <w:tcW w:w="763" w:type="dxa"/>
            <w:textDirection w:val="btLr"/>
            <w:vAlign w:val="center"/>
          </w:tcPr>
          <w:p w:rsidR="00045E01" w:rsidRPr="00C922AB" w:rsidRDefault="00045E01" w:rsidP="00C243B8">
            <w:pPr>
              <w:ind w:left="113" w:right="113"/>
              <w:jc w:val="center"/>
              <w:rPr>
                <w:rFonts w:ascii="Palatino Linotype" w:hAnsi="Palatino Linotype"/>
                <w:b/>
                <w:sz w:val="20"/>
                <w:szCs w:val="20"/>
              </w:rPr>
            </w:pPr>
            <w:r w:rsidRPr="00C922AB">
              <w:rPr>
                <w:rFonts w:ascii="Palatino Linotype" w:hAnsi="Palatino Linotype"/>
                <w:b/>
                <w:sz w:val="20"/>
                <w:szCs w:val="20"/>
              </w:rPr>
              <w:t>Osztály-</w:t>
            </w:r>
          </w:p>
          <w:p w:rsidR="00045E01" w:rsidRPr="00C922AB" w:rsidRDefault="00045E01" w:rsidP="00C243B8">
            <w:pPr>
              <w:ind w:left="113" w:right="113"/>
              <w:jc w:val="center"/>
              <w:rPr>
                <w:rFonts w:ascii="Palatino Linotype" w:hAnsi="Palatino Linotype"/>
                <w:b/>
                <w:sz w:val="20"/>
                <w:szCs w:val="20"/>
              </w:rPr>
            </w:pPr>
            <w:r w:rsidRPr="00C922AB">
              <w:rPr>
                <w:rFonts w:ascii="Palatino Linotype" w:hAnsi="Palatino Linotype"/>
                <w:b/>
                <w:sz w:val="20"/>
                <w:szCs w:val="20"/>
              </w:rPr>
              <w:t>keret</w:t>
            </w:r>
          </w:p>
        </w:tc>
        <w:tc>
          <w:tcPr>
            <w:tcW w:w="2190" w:type="dxa"/>
            <w:vMerge/>
            <w:vAlign w:val="center"/>
          </w:tcPr>
          <w:p w:rsidR="00045E01" w:rsidRPr="00C922AB" w:rsidRDefault="00045E01" w:rsidP="00C243B8">
            <w:pPr>
              <w:jc w:val="center"/>
              <w:rPr>
                <w:rFonts w:ascii="Palatino Linotype" w:hAnsi="Palatino Linotype"/>
                <w:b/>
                <w:sz w:val="20"/>
                <w:szCs w:val="20"/>
              </w:rPr>
            </w:pPr>
          </w:p>
        </w:tc>
      </w:tr>
      <w:tr w:rsidR="00045E01" w:rsidRPr="00C922AB">
        <w:trPr>
          <w:jc w:val="center"/>
        </w:trPr>
        <w:tc>
          <w:tcPr>
            <w:tcW w:w="847" w:type="dxa"/>
            <w:shd w:val="clear" w:color="auto" w:fill="D9D9D9"/>
            <w:vAlign w:val="center"/>
          </w:tcPr>
          <w:p w:rsidR="00045E01" w:rsidRPr="00C922AB" w:rsidRDefault="00045E01" w:rsidP="00C243B8">
            <w:pPr>
              <w:jc w:val="center"/>
              <w:rPr>
                <w:rFonts w:ascii="Palatino Linotype" w:hAnsi="Palatino Linotype"/>
                <w:b/>
                <w:sz w:val="20"/>
                <w:szCs w:val="20"/>
              </w:rPr>
            </w:pPr>
            <w:r w:rsidRPr="00C922AB">
              <w:rPr>
                <w:rFonts w:ascii="Palatino Linotype" w:hAnsi="Palatino Linotype"/>
                <w:b/>
                <w:sz w:val="20"/>
                <w:szCs w:val="20"/>
              </w:rPr>
              <w:t>1.</w:t>
            </w:r>
          </w:p>
        </w:tc>
        <w:tc>
          <w:tcPr>
            <w:tcW w:w="3621" w:type="dxa"/>
            <w:shd w:val="clear" w:color="auto" w:fill="D9D9D9"/>
            <w:vAlign w:val="center"/>
          </w:tcPr>
          <w:p w:rsidR="00045E01" w:rsidRPr="00C922AB" w:rsidRDefault="00045E01" w:rsidP="00C243B8">
            <w:pPr>
              <w:rPr>
                <w:rFonts w:ascii="Palatino Linotype" w:hAnsi="Palatino Linotype"/>
                <w:b/>
                <w:sz w:val="20"/>
                <w:szCs w:val="20"/>
              </w:rPr>
            </w:pPr>
            <w:r w:rsidRPr="00C922AB">
              <w:rPr>
                <w:rFonts w:ascii="Palatino Linotype" w:hAnsi="Palatino Linotype" w:cs="Arial"/>
                <w:b/>
                <w:sz w:val="20"/>
                <w:szCs w:val="20"/>
              </w:rPr>
              <w:t>Információ feldolgozó tevékenységek</w:t>
            </w:r>
          </w:p>
        </w:tc>
        <w:tc>
          <w:tcPr>
            <w:tcW w:w="777" w:type="dxa"/>
            <w:shd w:val="clear" w:color="auto" w:fill="D9D9D9"/>
            <w:vAlign w:val="center"/>
          </w:tcPr>
          <w:p w:rsidR="00045E01" w:rsidRPr="00C922AB" w:rsidRDefault="00045E01" w:rsidP="00C243B8">
            <w:pPr>
              <w:jc w:val="center"/>
              <w:rPr>
                <w:rFonts w:ascii="Palatino Linotype" w:hAnsi="Palatino Linotype"/>
                <w:sz w:val="20"/>
                <w:szCs w:val="20"/>
              </w:rPr>
            </w:pPr>
          </w:p>
        </w:tc>
        <w:tc>
          <w:tcPr>
            <w:tcW w:w="830" w:type="dxa"/>
            <w:shd w:val="clear" w:color="auto" w:fill="D9D9D9"/>
            <w:vAlign w:val="center"/>
          </w:tcPr>
          <w:p w:rsidR="00045E01" w:rsidRPr="00C922AB"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C922AB"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C922AB" w:rsidRDefault="00045E01" w:rsidP="00C243B8">
            <w:pPr>
              <w:jc w:val="center"/>
              <w:rPr>
                <w:rFonts w:ascii="Palatino Linotype" w:hAnsi="Palatino Linotype"/>
                <w:sz w:val="20"/>
                <w:szCs w:val="20"/>
              </w:rPr>
            </w:pPr>
          </w:p>
        </w:tc>
      </w:tr>
      <w:tr w:rsidR="00045E01" w:rsidRPr="00C922AB">
        <w:trPr>
          <w:jc w:val="center"/>
        </w:trPr>
        <w:tc>
          <w:tcPr>
            <w:tcW w:w="847"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1.1.</w:t>
            </w:r>
          </w:p>
        </w:tc>
        <w:tc>
          <w:tcPr>
            <w:tcW w:w="3621" w:type="dxa"/>
            <w:vAlign w:val="center"/>
          </w:tcPr>
          <w:p w:rsidR="00045E01" w:rsidRPr="00C922AB" w:rsidRDefault="00045E01" w:rsidP="00C243B8">
            <w:pPr>
              <w:rPr>
                <w:rFonts w:ascii="Palatino Linotype" w:hAnsi="Palatino Linotype" w:cs="Arial"/>
                <w:sz w:val="20"/>
                <w:szCs w:val="20"/>
              </w:rPr>
            </w:pPr>
            <w:r w:rsidRPr="00C922AB">
              <w:rPr>
                <w:rFonts w:ascii="Palatino Linotype" w:hAnsi="Palatino Linotype" w:cs="Arial"/>
                <w:sz w:val="20"/>
                <w:szCs w:val="20"/>
              </w:rPr>
              <w:t>Olvasott szöveg önálló feldolgozása</w:t>
            </w:r>
          </w:p>
        </w:tc>
        <w:tc>
          <w:tcPr>
            <w:tcW w:w="777"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x</w:t>
            </w:r>
          </w:p>
        </w:tc>
        <w:tc>
          <w:tcPr>
            <w:tcW w:w="830" w:type="dxa"/>
            <w:vAlign w:val="center"/>
          </w:tcPr>
          <w:p w:rsidR="00045E01" w:rsidRPr="00C922AB" w:rsidRDefault="00045E01" w:rsidP="00C243B8">
            <w:pPr>
              <w:jc w:val="center"/>
              <w:rPr>
                <w:rFonts w:ascii="Palatino Linotype" w:hAnsi="Palatino Linotype"/>
                <w:sz w:val="20"/>
                <w:szCs w:val="20"/>
              </w:rPr>
            </w:pPr>
          </w:p>
        </w:tc>
        <w:tc>
          <w:tcPr>
            <w:tcW w:w="763" w:type="dxa"/>
            <w:vAlign w:val="center"/>
          </w:tcPr>
          <w:p w:rsidR="00045E01" w:rsidRPr="00C922AB" w:rsidRDefault="00045E01" w:rsidP="00C243B8">
            <w:pPr>
              <w:jc w:val="center"/>
              <w:rPr>
                <w:rFonts w:ascii="Palatino Linotype" w:hAnsi="Palatino Linotype"/>
                <w:sz w:val="20"/>
                <w:szCs w:val="20"/>
              </w:rPr>
            </w:pPr>
          </w:p>
        </w:tc>
        <w:tc>
          <w:tcPr>
            <w:tcW w:w="2190"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w:t>
            </w:r>
          </w:p>
        </w:tc>
      </w:tr>
      <w:tr w:rsidR="00045E01" w:rsidRPr="00C922AB">
        <w:trPr>
          <w:jc w:val="center"/>
        </w:trPr>
        <w:tc>
          <w:tcPr>
            <w:tcW w:w="847"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1.2.</w:t>
            </w:r>
          </w:p>
        </w:tc>
        <w:tc>
          <w:tcPr>
            <w:tcW w:w="3621" w:type="dxa"/>
            <w:vAlign w:val="center"/>
          </w:tcPr>
          <w:p w:rsidR="00045E01" w:rsidRPr="00C922AB" w:rsidRDefault="00045E01" w:rsidP="00C243B8">
            <w:pPr>
              <w:rPr>
                <w:rFonts w:ascii="Palatino Linotype" w:hAnsi="Palatino Linotype" w:cs="Arial"/>
                <w:sz w:val="20"/>
                <w:szCs w:val="20"/>
              </w:rPr>
            </w:pPr>
            <w:r w:rsidRPr="00C922AB">
              <w:rPr>
                <w:rFonts w:ascii="Palatino Linotype" w:hAnsi="Palatino Linotype" w:cs="Arial"/>
                <w:sz w:val="20"/>
                <w:szCs w:val="20"/>
              </w:rPr>
              <w:t>Olvasott szöveg feladattal vezetett feldolgozása</w:t>
            </w:r>
          </w:p>
        </w:tc>
        <w:tc>
          <w:tcPr>
            <w:tcW w:w="777" w:type="dxa"/>
            <w:vAlign w:val="center"/>
          </w:tcPr>
          <w:p w:rsidR="00045E01" w:rsidRPr="00C922AB" w:rsidRDefault="00045E01" w:rsidP="00C243B8">
            <w:pPr>
              <w:jc w:val="center"/>
              <w:rPr>
                <w:rFonts w:ascii="Palatino Linotype" w:hAnsi="Palatino Linotype"/>
                <w:sz w:val="20"/>
                <w:szCs w:val="20"/>
              </w:rPr>
            </w:pPr>
          </w:p>
        </w:tc>
        <w:tc>
          <w:tcPr>
            <w:tcW w:w="830"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x</w:t>
            </w:r>
          </w:p>
        </w:tc>
        <w:tc>
          <w:tcPr>
            <w:tcW w:w="763" w:type="dxa"/>
            <w:vAlign w:val="center"/>
          </w:tcPr>
          <w:p w:rsidR="00045E01" w:rsidRPr="00C922AB" w:rsidRDefault="00045E01" w:rsidP="00C243B8">
            <w:pPr>
              <w:jc w:val="center"/>
              <w:rPr>
                <w:rFonts w:ascii="Palatino Linotype" w:hAnsi="Palatino Linotype"/>
                <w:sz w:val="20"/>
                <w:szCs w:val="20"/>
              </w:rPr>
            </w:pPr>
          </w:p>
        </w:tc>
        <w:tc>
          <w:tcPr>
            <w:tcW w:w="2190"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w:t>
            </w:r>
          </w:p>
        </w:tc>
      </w:tr>
      <w:tr w:rsidR="00045E01" w:rsidRPr="00C922AB">
        <w:trPr>
          <w:jc w:val="center"/>
        </w:trPr>
        <w:tc>
          <w:tcPr>
            <w:tcW w:w="847"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1.3.</w:t>
            </w:r>
          </w:p>
        </w:tc>
        <w:tc>
          <w:tcPr>
            <w:tcW w:w="3621" w:type="dxa"/>
            <w:vAlign w:val="center"/>
          </w:tcPr>
          <w:p w:rsidR="00045E01" w:rsidRPr="00C922AB" w:rsidRDefault="00045E01" w:rsidP="00C243B8">
            <w:pPr>
              <w:rPr>
                <w:rFonts w:ascii="Palatino Linotype" w:hAnsi="Palatino Linotype" w:cs="Arial"/>
                <w:sz w:val="20"/>
                <w:szCs w:val="20"/>
              </w:rPr>
            </w:pPr>
            <w:r w:rsidRPr="00C922AB">
              <w:rPr>
                <w:rFonts w:ascii="Palatino Linotype" w:hAnsi="Palatino Linotype" w:cs="Arial"/>
                <w:sz w:val="20"/>
                <w:szCs w:val="20"/>
              </w:rPr>
              <w:t>Olvasott szöveg feldolgozása jegyzeteléssel</w:t>
            </w:r>
          </w:p>
        </w:tc>
        <w:tc>
          <w:tcPr>
            <w:tcW w:w="777" w:type="dxa"/>
            <w:vAlign w:val="center"/>
          </w:tcPr>
          <w:p w:rsidR="00045E01" w:rsidRPr="00C922AB" w:rsidRDefault="00045E01" w:rsidP="00C243B8">
            <w:pPr>
              <w:jc w:val="center"/>
              <w:rPr>
                <w:rFonts w:ascii="Palatino Linotype" w:hAnsi="Palatino Linotype"/>
                <w:sz w:val="20"/>
                <w:szCs w:val="20"/>
              </w:rPr>
            </w:pPr>
          </w:p>
        </w:tc>
        <w:tc>
          <w:tcPr>
            <w:tcW w:w="830" w:type="dxa"/>
            <w:vAlign w:val="center"/>
          </w:tcPr>
          <w:p w:rsidR="00045E01" w:rsidRPr="00C922AB" w:rsidRDefault="00045E01" w:rsidP="00C243B8">
            <w:pPr>
              <w:jc w:val="center"/>
              <w:rPr>
                <w:rFonts w:ascii="Palatino Linotype" w:hAnsi="Palatino Linotype"/>
                <w:sz w:val="20"/>
                <w:szCs w:val="20"/>
              </w:rPr>
            </w:pPr>
          </w:p>
        </w:tc>
        <w:tc>
          <w:tcPr>
            <w:tcW w:w="763"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x</w:t>
            </w:r>
          </w:p>
        </w:tc>
        <w:tc>
          <w:tcPr>
            <w:tcW w:w="2190"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w:t>
            </w:r>
          </w:p>
        </w:tc>
      </w:tr>
      <w:tr w:rsidR="00045E01" w:rsidRPr="00C922AB">
        <w:trPr>
          <w:jc w:val="center"/>
        </w:trPr>
        <w:tc>
          <w:tcPr>
            <w:tcW w:w="847"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1.4.</w:t>
            </w:r>
          </w:p>
        </w:tc>
        <w:tc>
          <w:tcPr>
            <w:tcW w:w="3621" w:type="dxa"/>
            <w:vAlign w:val="center"/>
          </w:tcPr>
          <w:p w:rsidR="00045E01" w:rsidRPr="00C922AB" w:rsidRDefault="00045E01" w:rsidP="00C243B8">
            <w:pPr>
              <w:rPr>
                <w:rFonts w:ascii="Palatino Linotype" w:hAnsi="Palatino Linotype" w:cs="Arial"/>
                <w:sz w:val="20"/>
                <w:szCs w:val="20"/>
              </w:rPr>
            </w:pPr>
            <w:r w:rsidRPr="00C922AB">
              <w:rPr>
                <w:rFonts w:ascii="Palatino Linotype" w:hAnsi="Palatino Linotype" w:cs="Arial"/>
                <w:sz w:val="20"/>
                <w:szCs w:val="20"/>
              </w:rPr>
              <w:t>Hallott szöveg feldolgozása jegyzeteléssel</w:t>
            </w:r>
          </w:p>
        </w:tc>
        <w:tc>
          <w:tcPr>
            <w:tcW w:w="777" w:type="dxa"/>
            <w:vAlign w:val="center"/>
          </w:tcPr>
          <w:p w:rsidR="00045E01" w:rsidRPr="00C922AB" w:rsidRDefault="00045E01" w:rsidP="00C243B8">
            <w:pPr>
              <w:jc w:val="center"/>
              <w:rPr>
                <w:rFonts w:ascii="Palatino Linotype" w:hAnsi="Palatino Linotype"/>
                <w:sz w:val="20"/>
                <w:szCs w:val="20"/>
              </w:rPr>
            </w:pPr>
          </w:p>
        </w:tc>
        <w:tc>
          <w:tcPr>
            <w:tcW w:w="830" w:type="dxa"/>
            <w:vAlign w:val="center"/>
          </w:tcPr>
          <w:p w:rsidR="00045E01" w:rsidRPr="00C922AB" w:rsidRDefault="00045E01" w:rsidP="00C243B8">
            <w:pPr>
              <w:jc w:val="center"/>
              <w:rPr>
                <w:rFonts w:ascii="Palatino Linotype" w:hAnsi="Palatino Linotype"/>
                <w:sz w:val="20"/>
                <w:szCs w:val="20"/>
              </w:rPr>
            </w:pPr>
          </w:p>
        </w:tc>
        <w:tc>
          <w:tcPr>
            <w:tcW w:w="763"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x</w:t>
            </w:r>
          </w:p>
        </w:tc>
        <w:tc>
          <w:tcPr>
            <w:tcW w:w="2190"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w:t>
            </w:r>
          </w:p>
        </w:tc>
      </w:tr>
      <w:tr w:rsidR="00045E01" w:rsidRPr="00C922AB">
        <w:trPr>
          <w:jc w:val="center"/>
        </w:trPr>
        <w:tc>
          <w:tcPr>
            <w:tcW w:w="847"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1.5.</w:t>
            </w:r>
          </w:p>
        </w:tc>
        <w:tc>
          <w:tcPr>
            <w:tcW w:w="3621" w:type="dxa"/>
            <w:vAlign w:val="center"/>
          </w:tcPr>
          <w:p w:rsidR="00045E01" w:rsidRPr="00C922AB" w:rsidRDefault="00045E01" w:rsidP="00C243B8">
            <w:pPr>
              <w:rPr>
                <w:rFonts w:ascii="Palatino Linotype" w:hAnsi="Palatino Linotype" w:cs="Arial"/>
                <w:sz w:val="20"/>
                <w:szCs w:val="20"/>
              </w:rPr>
            </w:pPr>
            <w:r w:rsidRPr="00C922AB">
              <w:rPr>
                <w:rFonts w:ascii="Palatino Linotype" w:hAnsi="Palatino Linotype" w:cs="Arial"/>
                <w:sz w:val="20"/>
                <w:szCs w:val="20"/>
              </w:rPr>
              <w:t>Hallott szöveg feladattal vezetett feldolgozása</w:t>
            </w:r>
          </w:p>
        </w:tc>
        <w:tc>
          <w:tcPr>
            <w:tcW w:w="777" w:type="dxa"/>
            <w:vAlign w:val="center"/>
          </w:tcPr>
          <w:p w:rsidR="00045E01" w:rsidRPr="00C922AB" w:rsidRDefault="00045E01" w:rsidP="00C243B8">
            <w:pPr>
              <w:jc w:val="center"/>
              <w:rPr>
                <w:rFonts w:ascii="Palatino Linotype" w:hAnsi="Palatino Linotype"/>
                <w:sz w:val="20"/>
                <w:szCs w:val="20"/>
              </w:rPr>
            </w:pPr>
          </w:p>
        </w:tc>
        <w:tc>
          <w:tcPr>
            <w:tcW w:w="830" w:type="dxa"/>
            <w:vAlign w:val="center"/>
          </w:tcPr>
          <w:p w:rsidR="00045E01" w:rsidRPr="00C922AB" w:rsidRDefault="00045E01" w:rsidP="00C243B8">
            <w:pPr>
              <w:jc w:val="center"/>
              <w:rPr>
                <w:rFonts w:ascii="Palatino Linotype" w:hAnsi="Palatino Linotype"/>
                <w:sz w:val="20"/>
                <w:szCs w:val="20"/>
              </w:rPr>
            </w:pPr>
          </w:p>
        </w:tc>
        <w:tc>
          <w:tcPr>
            <w:tcW w:w="763"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x</w:t>
            </w:r>
          </w:p>
        </w:tc>
        <w:tc>
          <w:tcPr>
            <w:tcW w:w="2190"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w:t>
            </w:r>
          </w:p>
        </w:tc>
      </w:tr>
      <w:tr w:rsidR="00045E01" w:rsidRPr="00C922AB">
        <w:trPr>
          <w:jc w:val="center"/>
        </w:trPr>
        <w:tc>
          <w:tcPr>
            <w:tcW w:w="847"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1.6.</w:t>
            </w:r>
          </w:p>
        </w:tc>
        <w:tc>
          <w:tcPr>
            <w:tcW w:w="3621" w:type="dxa"/>
            <w:vAlign w:val="center"/>
          </w:tcPr>
          <w:p w:rsidR="00045E01" w:rsidRPr="00C922AB" w:rsidRDefault="00045E01" w:rsidP="00C243B8">
            <w:pPr>
              <w:rPr>
                <w:rFonts w:ascii="Palatino Linotype" w:hAnsi="Palatino Linotype" w:cs="Arial"/>
                <w:sz w:val="20"/>
                <w:szCs w:val="20"/>
              </w:rPr>
            </w:pPr>
            <w:r w:rsidRPr="00C922AB">
              <w:rPr>
                <w:rFonts w:ascii="Palatino Linotype" w:hAnsi="Palatino Linotype" w:cs="Arial"/>
                <w:sz w:val="20"/>
                <w:szCs w:val="20"/>
              </w:rPr>
              <w:t>Információk önálló rendszerezése</w:t>
            </w:r>
          </w:p>
        </w:tc>
        <w:tc>
          <w:tcPr>
            <w:tcW w:w="777" w:type="dxa"/>
            <w:vAlign w:val="center"/>
          </w:tcPr>
          <w:p w:rsidR="00045E01" w:rsidRPr="00C922AB" w:rsidRDefault="00045E01" w:rsidP="00C243B8">
            <w:pPr>
              <w:jc w:val="center"/>
              <w:rPr>
                <w:rFonts w:ascii="Palatino Linotype" w:hAnsi="Palatino Linotype"/>
                <w:sz w:val="20"/>
                <w:szCs w:val="20"/>
              </w:rPr>
            </w:pPr>
          </w:p>
        </w:tc>
        <w:tc>
          <w:tcPr>
            <w:tcW w:w="830" w:type="dxa"/>
            <w:vAlign w:val="center"/>
          </w:tcPr>
          <w:p w:rsidR="00045E01" w:rsidRPr="00C922AB" w:rsidRDefault="00045E01" w:rsidP="00C243B8">
            <w:pPr>
              <w:jc w:val="center"/>
              <w:rPr>
                <w:rFonts w:ascii="Palatino Linotype" w:hAnsi="Palatino Linotype"/>
                <w:sz w:val="20"/>
                <w:szCs w:val="20"/>
              </w:rPr>
            </w:pPr>
          </w:p>
        </w:tc>
        <w:tc>
          <w:tcPr>
            <w:tcW w:w="763"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x</w:t>
            </w:r>
          </w:p>
        </w:tc>
        <w:tc>
          <w:tcPr>
            <w:tcW w:w="2190"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w:t>
            </w:r>
          </w:p>
        </w:tc>
      </w:tr>
      <w:tr w:rsidR="00045E01" w:rsidRPr="00C922AB">
        <w:trPr>
          <w:jc w:val="center"/>
        </w:trPr>
        <w:tc>
          <w:tcPr>
            <w:tcW w:w="847"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1.7.</w:t>
            </w:r>
          </w:p>
        </w:tc>
        <w:tc>
          <w:tcPr>
            <w:tcW w:w="3621" w:type="dxa"/>
            <w:vAlign w:val="center"/>
          </w:tcPr>
          <w:p w:rsidR="00045E01" w:rsidRPr="00C922AB" w:rsidRDefault="00045E01" w:rsidP="00C243B8">
            <w:pPr>
              <w:rPr>
                <w:rFonts w:ascii="Palatino Linotype" w:hAnsi="Palatino Linotype" w:cs="Arial"/>
                <w:sz w:val="20"/>
                <w:szCs w:val="20"/>
              </w:rPr>
            </w:pPr>
            <w:r w:rsidRPr="00C922AB">
              <w:rPr>
                <w:rFonts w:ascii="Palatino Linotype" w:hAnsi="Palatino Linotype" w:cs="Arial"/>
                <w:sz w:val="20"/>
                <w:szCs w:val="20"/>
              </w:rPr>
              <w:t>Információk feladattal vezetett rendszerezése</w:t>
            </w:r>
          </w:p>
        </w:tc>
        <w:tc>
          <w:tcPr>
            <w:tcW w:w="777" w:type="dxa"/>
            <w:vAlign w:val="center"/>
          </w:tcPr>
          <w:p w:rsidR="00045E01" w:rsidRPr="00C922AB" w:rsidRDefault="00045E01" w:rsidP="00C243B8">
            <w:pPr>
              <w:jc w:val="center"/>
              <w:rPr>
                <w:rFonts w:ascii="Palatino Linotype" w:hAnsi="Palatino Linotype"/>
                <w:sz w:val="20"/>
                <w:szCs w:val="20"/>
              </w:rPr>
            </w:pPr>
          </w:p>
        </w:tc>
        <w:tc>
          <w:tcPr>
            <w:tcW w:w="830" w:type="dxa"/>
            <w:vAlign w:val="center"/>
          </w:tcPr>
          <w:p w:rsidR="00045E01" w:rsidRPr="00C922AB" w:rsidRDefault="00045E01" w:rsidP="00C243B8">
            <w:pPr>
              <w:jc w:val="center"/>
              <w:rPr>
                <w:rFonts w:ascii="Palatino Linotype" w:hAnsi="Palatino Linotype"/>
                <w:sz w:val="20"/>
                <w:szCs w:val="20"/>
              </w:rPr>
            </w:pPr>
          </w:p>
        </w:tc>
        <w:tc>
          <w:tcPr>
            <w:tcW w:w="763"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x</w:t>
            </w:r>
          </w:p>
        </w:tc>
        <w:tc>
          <w:tcPr>
            <w:tcW w:w="2190"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w:t>
            </w:r>
          </w:p>
        </w:tc>
      </w:tr>
      <w:tr w:rsidR="00045E01" w:rsidRPr="00C922AB">
        <w:trPr>
          <w:jc w:val="center"/>
        </w:trPr>
        <w:tc>
          <w:tcPr>
            <w:tcW w:w="847" w:type="dxa"/>
            <w:shd w:val="clear" w:color="auto" w:fill="D9D9D9"/>
            <w:vAlign w:val="center"/>
          </w:tcPr>
          <w:p w:rsidR="00045E01" w:rsidRPr="00C922AB" w:rsidRDefault="00045E01" w:rsidP="00C243B8">
            <w:pPr>
              <w:jc w:val="center"/>
              <w:rPr>
                <w:rFonts w:ascii="Palatino Linotype" w:hAnsi="Palatino Linotype"/>
                <w:b/>
                <w:sz w:val="20"/>
                <w:szCs w:val="20"/>
              </w:rPr>
            </w:pPr>
            <w:r w:rsidRPr="00C922AB">
              <w:rPr>
                <w:rFonts w:ascii="Palatino Linotype" w:hAnsi="Palatino Linotype"/>
                <w:b/>
                <w:sz w:val="20"/>
                <w:szCs w:val="20"/>
              </w:rPr>
              <w:t>2.</w:t>
            </w:r>
          </w:p>
        </w:tc>
        <w:tc>
          <w:tcPr>
            <w:tcW w:w="3621" w:type="dxa"/>
            <w:shd w:val="clear" w:color="auto" w:fill="D9D9D9"/>
            <w:vAlign w:val="center"/>
          </w:tcPr>
          <w:p w:rsidR="00045E01" w:rsidRPr="00C922AB" w:rsidRDefault="00045E01" w:rsidP="00C243B8">
            <w:pPr>
              <w:rPr>
                <w:rFonts w:ascii="Palatino Linotype" w:hAnsi="Palatino Linotype" w:cs="Arial"/>
                <w:b/>
                <w:sz w:val="20"/>
                <w:szCs w:val="20"/>
              </w:rPr>
            </w:pPr>
            <w:r w:rsidRPr="00C922AB">
              <w:rPr>
                <w:rFonts w:ascii="Palatino Linotype" w:hAnsi="Palatino Linotype" w:cs="Arial"/>
                <w:b/>
                <w:sz w:val="20"/>
                <w:szCs w:val="20"/>
              </w:rPr>
              <w:t>Ismeretalkalmazási gyakorló tevékenységek, feladatok</w:t>
            </w:r>
          </w:p>
        </w:tc>
        <w:tc>
          <w:tcPr>
            <w:tcW w:w="777" w:type="dxa"/>
            <w:shd w:val="clear" w:color="auto" w:fill="D9D9D9"/>
            <w:vAlign w:val="center"/>
          </w:tcPr>
          <w:p w:rsidR="00045E01" w:rsidRPr="00C922AB" w:rsidRDefault="00045E01" w:rsidP="00C243B8">
            <w:pPr>
              <w:jc w:val="center"/>
              <w:rPr>
                <w:rFonts w:ascii="Palatino Linotype" w:hAnsi="Palatino Linotype"/>
                <w:sz w:val="20"/>
                <w:szCs w:val="20"/>
              </w:rPr>
            </w:pPr>
          </w:p>
        </w:tc>
        <w:tc>
          <w:tcPr>
            <w:tcW w:w="830" w:type="dxa"/>
            <w:shd w:val="clear" w:color="auto" w:fill="D9D9D9"/>
            <w:vAlign w:val="center"/>
          </w:tcPr>
          <w:p w:rsidR="00045E01" w:rsidRPr="00C922AB"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C922AB"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C922AB" w:rsidRDefault="00045E01" w:rsidP="00C243B8">
            <w:pPr>
              <w:jc w:val="center"/>
              <w:rPr>
                <w:rFonts w:ascii="Palatino Linotype" w:hAnsi="Palatino Linotype"/>
                <w:sz w:val="20"/>
                <w:szCs w:val="20"/>
              </w:rPr>
            </w:pPr>
          </w:p>
        </w:tc>
      </w:tr>
      <w:tr w:rsidR="00045E01" w:rsidRPr="00C922AB">
        <w:trPr>
          <w:jc w:val="center"/>
        </w:trPr>
        <w:tc>
          <w:tcPr>
            <w:tcW w:w="847"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2.1.</w:t>
            </w:r>
          </w:p>
        </w:tc>
        <w:tc>
          <w:tcPr>
            <w:tcW w:w="3621" w:type="dxa"/>
            <w:vAlign w:val="center"/>
          </w:tcPr>
          <w:p w:rsidR="00045E01" w:rsidRPr="00C922AB" w:rsidRDefault="00045E01" w:rsidP="00C243B8">
            <w:pPr>
              <w:rPr>
                <w:rFonts w:ascii="Palatino Linotype" w:hAnsi="Palatino Linotype" w:cs="Arial"/>
                <w:sz w:val="20"/>
                <w:szCs w:val="20"/>
              </w:rPr>
            </w:pPr>
            <w:r w:rsidRPr="00C922AB">
              <w:rPr>
                <w:rFonts w:ascii="Palatino Linotype" w:hAnsi="Palatino Linotype" w:cs="Arial"/>
                <w:sz w:val="20"/>
                <w:szCs w:val="20"/>
              </w:rPr>
              <w:t>Írásos elemzések készítése</w:t>
            </w:r>
          </w:p>
        </w:tc>
        <w:tc>
          <w:tcPr>
            <w:tcW w:w="777" w:type="dxa"/>
            <w:vAlign w:val="center"/>
          </w:tcPr>
          <w:p w:rsidR="00045E01" w:rsidRPr="00C922AB" w:rsidRDefault="00045E01" w:rsidP="00C243B8">
            <w:pPr>
              <w:jc w:val="center"/>
              <w:rPr>
                <w:rFonts w:ascii="Palatino Linotype" w:hAnsi="Palatino Linotype"/>
                <w:sz w:val="20"/>
                <w:szCs w:val="20"/>
              </w:rPr>
            </w:pPr>
          </w:p>
        </w:tc>
        <w:tc>
          <w:tcPr>
            <w:tcW w:w="830"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x</w:t>
            </w:r>
          </w:p>
        </w:tc>
        <w:tc>
          <w:tcPr>
            <w:tcW w:w="763" w:type="dxa"/>
            <w:vAlign w:val="center"/>
          </w:tcPr>
          <w:p w:rsidR="00045E01" w:rsidRPr="00C922AB" w:rsidRDefault="00045E01" w:rsidP="00C243B8">
            <w:pPr>
              <w:jc w:val="center"/>
              <w:rPr>
                <w:rFonts w:ascii="Palatino Linotype" w:hAnsi="Palatino Linotype"/>
                <w:sz w:val="20"/>
                <w:szCs w:val="20"/>
              </w:rPr>
            </w:pPr>
          </w:p>
        </w:tc>
        <w:tc>
          <w:tcPr>
            <w:tcW w:w="2190"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w:t>
            </w:r>
          </w:p>
        </w:tc>
      </w:tr>
      <w:tr w:rsidR="00045E01" w:rsidRPr="00C922AB">
        <w:trPr>
          <w:jc w:val="center"/>
        </w:trPr>
        <w:tc>
          <w:tcPr>
            <w:tcW w:w="847"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2.2.</w:t>
            </w:r>
          </w:p>
        </w:tc>
        <w:tc>
          <w:tcPr>
            <w:tcW w:w="3621" w:type="dxa"/>
            <w:vAlign w:val="center"/>
          </w:tcPr>
          <w:p w:rsidR="00045E01" w:rsidRPr="00C922AB" w:rsidRDefault="00045E01" w:rsidP="00C243B8">
            <w:pPr>
              <w:rPr>
                <w:rFonts w:ascii="Palatino Linotype" w:hAnsi="Palatino Linotype" w:cs="Arial"/>
                <w:sz w:val="20"/>
                <w:szCs w:val="20"/>
              </w:rPr>
            </w:pPr>
            <w:r w:rsidRPr="00C922AB">
              <w:rPr>
                <w:rFonts w:ascii="Palatino Linotype" w:hAnsi="Palatino Linotype" w:cs="Arial"/>
                <w:sz w:val="20"/>
                <w:szCs w:val="20"/>
              </w:rPr>
              <w:t>Leírás készítése</w:t>
            </w:r>
          </w:p>
        </w:tc>
        <w:tc>
          <w:tcPr>
            <w:tcW w:w="777" w:type="dxa"/>
            <w:vAlign w:val="center"/>
          </w:tcPr>
          <w:p w:rsidR="00045E01" w:rsidRPr="00C922AB" w:rsidRDefault="00045E01" w:rsidP="00C243B8">
            <w:pPr>
              <w:jc w:val="center"/>
              <w:rPr>
                <w:rFonts w:ascii="Palatino Linotype" w:hAnsi="Palatino Linotype"/>
                <w:sz w:val="20"/>
                <w:szCs w:val="20"/>
              </w:rPr>
            </w:pPr>
          </w:p>
        </w:tc>
        <w:tc>
          <w:tcPr>
            <w:tcW w:w="830"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x</w:t>
            </w:r>
          </w:p>
        </w:tc>
        <w:tc>
          <w:tcPr>
            <w:tcW w:w="763" w:type="dxa"/>
            <w:vAlign w:val="center"/>
          </w:tcPr>
          <w:p w:rsidR="00045E01" w:rsidRPr="00C922AB" w:rsidRDefault="00045E01" w:rsidP="00C243B8">
            <w:pPr>
              <w:jc w:val="center"/>
              <w:rPr>
                <w:rFonts w:ascii="Palatino Linotype" w:hAnsi="Palatino Linotype"/>
                <w:sz w:val="20"/>
                <w:szCs w:val="20"/>
              </w:rPr>
            </w:pPr>
          </w:p>
        </w:tc>
        <w:tc>
          <w:tcPr>
            <w:tcW w:w="2190"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w:t>
            </w:r>
          </w:p>
        </w:tc>
      </w:tr>
      <w:tr w:rsidR="00045E01" w:rsidRPr="00C922AB">
        <w:trPr>
          <w:jc w:val="center"/>
        </w:trPr>
        <w:tc>
          <w:tcPr>
            <w:tcW w:w="847"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2.3.</w:t>
            </w:r>
          </w:p>
        </w:tc>
        <w:tc>
          <w:tcPr>
            <w:tcW w:w="3621" w:type="dxa"/>
            <w:vAlign w:val="center"/>
          </w:tcPr>
          <w:p w:rsidR="00045E01" w:rsidRPr="00C922AB" w:rsidRDefault="00045E01" w:rsidP="00C243B8">
            <w:pPr>
              <w:rPr>
                <w:rFonts w:ascii="Palatino Linotype" w:hAnsi="Palatino Linotype" w:cs="Arial"/>
                <w:sz w:val="20"/>
                <w:szCs w:val="20"/>
              </w:rPr>
            </w:pPr>
            <w:r w:rsidRPr="00C922AB">
              <w:rPr>
                <w:rFonts w:ascii="Palatino Linotype" w:hAnsi="Palatino Linotype" w:cs="Arial"/>
                <w:sz w:val="20"/>
                <w:szCs w:val="20"/>
              </w:rPr>
              <w:t>Válaszolás írásban mondatszintű kérdésekre</w:t>
            </w:r>
          </w:p>
        </w:tc>
        <w:tc>
          <w:tcPr>
            <w:tcW w:w="777" w:type="dxa"/>
            <w:vAlign w:val="center"/>
          </w:tcPr>
          <w:p w:rsidR="00045E01" w:rsidRPr="00C922AB" w:rsidRDefault="00045E01" w:rsidP="00C243B8">
            <w:pPr>
              <w:jc w:val="center"/>
              <w:rPr>
                <w:rFonts w:ascii="Palatino Linotype" w:hAnsi="Palatino Linotype"/>
                <w:sz w:val="20"/>
                <w:szCs w:val="20"/>
              </w:rPr>
            </w:pPr>
          </w:p>
        </w:tc>
        <w:tc>
          <w:tcPr>
            <w:tcW w:w="830" w:type="dxa"/>
            <w:vAlign w:val="center"/>
          </w:tcPr>
          <w:p w:rsidR="00045E01" w:rsidRPr="00C922AB" w:rsidRDefault="00045E01" w:rsidP="00C243B8">
            <w:pPr>
              <w:jc w:val="center"/>
              <w:rPr>
                <w:rFonts w:ascii="Palatino Linotype" w:hAnsi="Palatino Linotype"/>
                <w:sz w:val="20"/>
                <w:szCs w:val="20"/>
              </w:rPr>
            </w:pPr>
          </w:p>
        </w:tc>
        <w:tc>
          <w:tcPr>
            <w:tcW w:w="763"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x</w:t>
            </w:r>
          </w:p>
        </w:tc>
        <w:tc>
          <w:tcPr>
            <w:tcW w:w="2190"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w:t>
            </w:r>
          </w:p>
        </w:tc>
      </w:tr>
      <w:tr w:rsidR="00045E01" w:rsidRPr="00C922AB">
        <w:trPr>
          <w:jc w:val="center"/>
        </w:trPr>
        <w:tc>
          <w:tcPr>
            <w:tcW w:w="847"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2.4.</w:t>
            </w:r>
          </w:p>
        </w:tc>
        <w:tc>
          <w:tcPr>
            <w:tcW w:w="3621" w:type="dxa"/>
            <w:vAlign w:val="center"/>
          </w:tcPr>
          <w:p w:rsidR="00045E01" w:rsidRPr="00C922AB" w:rsidRDefault="00045E01" w:rsidP="00C243B8">
            <w:pPr>
              <w:rPr>
                <w:rFonts w:ascii="Palatino Linotype" w:hAnsi="Palatino Linotype" w:cs="Arial"/>
                <w:sz w:val="20"/>
                <w:szCs w:val="20"/>
              </w:rPr>
            </w:pPr>
            <w:r w:rsidRPr="00C922AB">
              <w:rPr>
                <w:rFonts w:ascii="Palatino Linotype" w:hAnsi="Palatino Linotype" w:cs="Arial"/>
                <w:sz w:val="20"/>
                <w:szCs w:val="20"/>
              </w:rPr>
              <w:t>Tesztfeladat megoldása</w:t>
            </w:r>
          </w:p>
        </w:tc>
        <w:tc>
          <w:tcPr>
            <w:tcW w:w="777" w:type="dxa"/>
            <w:vAlign w:val="center"/>
          </w:tcPr>
          <w:p w:rsidR="00045E01" w:rsidRPr="00C922AB" w:rsidRDefault="00045E01" w:rsidP="00C243B8">
            <w:pPr>
              <w:jc w:val="center"/>
              <w:rPr>
                <w:rFonts w:ascii="Palatino Linotype" w:hAnsi="Palatino Linotype"/>
                <w:sz w:val="20"/>
                <w:szCs w:val="20"/>
              </w:rPr>
            </w:pPr>
          </w:p>
        </w:tc>
        <w:tc>
          <w:tcPr>
            <w:tcW w:w="830" w:type="dxa"/>
            <w:vAlign w:val="center"/>
          </w:tcPr>
          <w:p w:rsidR="00045E01" w:rsidRPr="00C922AB" w:rsidRDefault="00045E01" w:rsidP="00C243B8">
            <w:pPr>
              <w:jc w:val="center"/>
              <w:rPr>
                <w:rFonts w:ascii="Palatino Linotype" w:hAnsi="Palatino Linotype"/>
                <w:sz w:val="20"/>
                <w:szCs w:val="20"/>
              </w:rPr>
            </w:pPr>
          </w:p>
        </w:tc>
        <w:tc>
          <w:tcPr>
            <w:tcW w:w="763"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x</w:t>
            </w:r>
          </w:p>
        </w:tc>
        <w:tc>
          <w:tcPr>
            <w:tcW w:w="2190"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w:t>
            </w:r>
          </w:p>
        </w:tc>
      </w:tr>
      <w:tr w:rsidR="00045E01" w:rsidRPr="00C922AB">
        <w:trPr>
          <w:jc w:val="center"/>
        </w:trPr>
        <w:tc>
          <w:tcPr>
            <w:tcW w:w="847"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lastRenderedPageBreak/>
              <w:t>2.5.</w:t>
            </w:r>
          </w:p>
        </w:tc>
        <w:tc>
          <w:tcPr>
            <w:tcW w:w="3621" w:type="dxa"/>
            <w:vAlign w:val="center"/>
          </w:tcPr>
          <w:p w:rsidR="00045E01" w:rsidRPr="00C922AB" w:rsidRDefault="00045E01" w:rsidP="00C243B8">
            <w:pPr>
              <w:rPr>
                <w:rFonts w:ascii="Palatino Linotype" w:hAnsi="Palatino Linotype" w:cs="Arial"/>
                <w:sz w:val="20"/>
                <w:szCs w:val="20"/>
              </w:rPr>
            </w:pPr>
            <w:r w:rsidRPr="00C922AB">
              <w:rPr>
                <w:rFonts w:ascii="Palatino Linotype" w:hAnsi="Palatino Linotype" w:cs="Arial"/>
                <w:sz w:val="20"/>
                <w:szCs w:val="20"/>
              </w:rPr>
              <w:t>Szöveges előadás egyéni felkészüléssel</w:t>
            </w:r>
          </w:p>
        </w:tc>
        <w:tc>
          <w:tcPr>
            <w:tcW w:w="777" w:type="dxa"/>
            <w:vAlign w:val="center"/>
          </w:tcPr>
          <w:p w:rsidR="00045E01" w:rsidRPr="00C922AB" w:rsidRDefault="00045E01" w:rsidP="00C243B8">
            <w:pPr>
              <w:jc w:val="center"/>
              <w:rPr>
                <w:rFonts w:ascii="Palatino Linotype" w:hAnsi="Palatino Linotype"/>
                <w:sz w:val="20"/>
                <w:szCs w:val="20"/>
              </w:rPr>
            </w:pPr>
          </w:p>
        </w:tc>
        <w:tc>
          <w:tcPr>
            <w:tcW w:w="830"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x</w:t>
            </w:r>
          </w:p>
        </w:tc>
        <w:tc>
          <w:tcPr>
            <w:tcW w:w="763" w:type="dxa"/>
            <w:vAlign w:val="center"/>
          </w:tcPr>
          <w:p w:rsidR="00045E01" w:rsidRPr="00C922AB" w:rsidRDefault="00045E01" w:rsidP="00C243B8">
            <w:pPr>
              <w:jc w:val="center"/>
              <w:rPr>
                <w:rFonts w:ascii="Palatino Linotype" w:hAnsi="Palatino Linotype"/>
                <w:sz w:val="20"/>
                <w:szCs w:val="20"/>
              </w:rPr>
            </w:pPr>
          </w:p>
        </w:tc>
        <w:tc>
          <w:tcPr>
            <w:tcW w:w="2190"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w:t>
            </w:r>
          </w:p>
        </w:tc>
      </w:tr>
      <w:tr w:rsidR="00045E01" w:rsidRPr="00C922AB">
        <w:trPr>
          <w:jc w:val="center"/>
        </w:trPr>
        <w:tc>
          <w:tcPr>
            <w:tcW w:w="847"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2.6.</w:t>
            </w:r>
          </w:p>
        </w:tc>
        <w:tc>
          <w:tcPr>
            <w:tcW w:w="3621" w:type="dxa"/>
            <w:vAlign w:val="center"/>
          </w:tcPr>
          <w:p w:rsidR="00045E01" w:rsidRPr="00C922AB" w:rsidRDefault="00045E01" w:rsidP="00C243B8">
            <w:pPr>
              <w:rPr>
                <w:rFonts w:ascii="Palatino Linotype" w:hAnsi="Palatino Linotype" w:cs="Arial"/>
                <w:sz w:val="20"/>
                <w:szCs w:val="20"/>
              </w:rPr>
            </w:pPr>
            <w:r w:rsidRPr="00C922AB">
              <w:rPr>
                <w:rFonts w:ascii="Palatino Linotype" w:hAnsi="Palatino Linotype" w:cs="Arial"/>
                <w:sz w:val="20"/>
                <w:szCs w:val="20"/>
              </w:rPr>
              <w:t>Tapasztalatok utólagos ismertetése szóban</w:t>
            </w:r>
          </w:p>
        </w:tc>
        <w:tc>
          <w:tcPr>
            <w:tcW w:w="777" w:type="dxa"/>
            <w:vAlign w:val="center"/>
          </w:tcPr>
          <w:p w:rsidR="00045E01" w:rsidRPr="00C922AB" w:rsidRDefault="00045E01" w:rsidP="00C243B8">
            <w:pPr>
              <w:jc w:val="center"/>
              <w:rPr>
                <w:rFonts w:ascii="Palatino Linotype" w:hAnsi="Palatino Linotype"/>
                <w:sz w:val="20"/>
                <w:szCs w:val="20"/>
              </w:rPr>
            </w:pPr>
          </w:p>
        </w:tc>
        <w:tc>
          <w:tcPr>
            <w:tcW w:w="830"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x</w:t>
            </w:r>
          </w:p>
        </w:tc>
        <w:tc>
          <w:tcPr>
            <w:tcW w:w="763" w:type="dxa"/>
            <w:vAlign w:val="center"/>
          </w:tcPr>
          <w:p w:rsidR="00045E01" w:rsidRPr="00C922AB" w:rsidRDefault="00045E01" w:rsidP="00C243B8">
            <w:pPr>
              <w:jc w:val="center"/>
              <w:rPr>
                <w:rFonts w:ascii="Palatino Linotype" w:hAnsi="Palatino Linotype"/>
                <w:sz w:val="20"/>
                <w:szCs w:val="20"/>
              </w:rPr>
            </w:pPr>
          </w:p>
        </w:tc>
        <w:tc>
          <w:tcPr>
            <w:tcW w:w="2190"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w:t>
            </w:r>
          </w:p>
        </w:tc>
      </w:tr>
      <w:tr w:rsidR="00045E01" w:rsidRPr="00C922AB">
        <w:trPr>
          <w:jc w:val="center"/>
        </w:trPr>
        <w:tc>
          <w:tcPr>
            <w:tcW w:w="847"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2.7.</w:t>
            </w:r>
          </w:p>
        </w:tc>
        <w:tc>
          <w:tcPr>
            <w:tcW w:w="3621" w:type="dxa"/>
            <w:vAlign w:val="center"/>
          </w:tcPr>
          <w:p w:rsidR="00045E01" w:rsidRPr="00C922AB" w:rsidRDefault="00045E01" w:rsidP="00C243B8">
            <w:pPr>
              <w:rPr>
                <w:rFonts w:ascii="Palatino Linotype" w:hAnsi="Palatino Linotype" w:cs="Arial"/>
                <w:sz w:val="20"/>
                <w:szCs w:val="20"/>
              </w:rPr>
            </w:pPr>
            <w:r w:rsidRPr="00C922AB">
              <w:rPr>
                <w:rFonts w:ascii="Palatino Linotype" w:hAnsi="Palatino Linotype" w:cs="Arial"/>
                <w:sz w:val="20"/>
                <w:szCs w:val="20"/>
              </w:rPr>
              <w:t>Tapasztalatok helyszíni ismertetése szóban</w:t>
            </w:r>
          </w:p>
        </w:tc>
        <w:tc>
          <w:tcPr>
            <w:tcW w:w="777" w:type="dxa"/>
            <w:vAlign w:val="center"/>
          </w:tcPr>
          <w:p w:rsidR="00045E01" w:rsidRPr="00C922AB" w:rsidRDefault="00045E01" w:rsidP="00C243B8">
            <w:pPr>
              <w:jc w:val="center"/>
              <w:rPr>
                <w:rFonts w:ascii="Palatino Linotype" w:hAnsi="Palatino Linotype"/>
                <w:sz w:val="20"/>
                <w:szCs w:val="20"/>
              </w:rPr>
            </w:pPr>
          </w:p>
        </w:tc>
        <w:tc>
          <w:tcPr>
            <w:tcW w:w="830"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x</w:t>
            </w:r>
          </w:p>
        </w:tc>
        <w:tc>
          <w:tcPr>
            <w:tcW w:w="763" w:type="dxa"/>
            <w:vAlign w:val="center"/>
          </w:tcPr>
          <w:p w:rsidR="00045E01" w:rsidRPr="00C922AB" w:rsidRDefault="00045E01" w:rsidP="00C243B8">
            <w:pPr>
              <w:jc w:val="center"/>
              <w:rPr>
                <w:rFonts w:ascii="Palatino Linotype" w:hAnsi="Palatino Linotype"/>
                <w:sz w:val="20"/>
                <w:szCs w:val="20"/>
              </w:rPr>
            </w:pPr>
          </w:p>
        </w:tc>
        <w:tc>
          <w:tcPr>
            <w:tcW w:w="2190"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w:t>
            </w:r>
          </w:p>
        </w:tc>
      </w:tr>
      <w:tr w:rsidR="00045E01" w:rsidRPr="00C922AB">
        <w:trPr>
          <w:jc w:val="center"/>
        </w:trPr>
        <w:tc>
          <w:tcPr>
            <w:tcW w:w="847" w:type="dxa"/>
            <w:shd w:val="clear" w:color="auto" w:fill="D9D9D9"/>
            <w:vAlign w:val="center"/>
          </w:tcPr>
          <w:p w:rsidR="00045E01" w:rsidRPr="00C922AB" w:rsidRDefault="00045E01" w:rsidP="00C243B8">
            <w:pPr>
              <w:jc w:val="center"/>
              <w:rPr>
                <w:rFonts w:ascii="Palatino Linotype" w:hAnsi="Palatino Linotype"/>
                <w:b/>
                <w:sz w:val="20"/>
                <w:szCs w:val="20"/>
              </w:rPr>
            </w:pPr>
            <w:r w:rsidRPr="00C922AB">
              <w:rPr>
                <w:rFonts w:ascii="Palatino Linotype" w:hAnsi="Palatino Linotype"/>
                <w:b/>
                <w:sz w:val="20"/>
                <w:szCs w:val="20"/>
              </w:rPr>
              <w:t>3.</w:t>
            </w:r>
          </w:p>
        </w:tc>
        <w:tc>
          <w:tcPr>
            <w:tcW w:w="3621" w:type="dxa"/>
            <w:shd w:val="clear" w:color="auto" w:fill="D9D9D9"/>
            <w:vAlign w:val="center"/>
          </w:tcPr>
          <w:p w:rsidR="00045E01" w:rsidRPr="00C922AB" w:rsidRDefault="00045E01" w:rsidP="00C243B8">
            <w:pPr>
              <w:rPr>
                <w:rFonts w:ascii="Palatino Linotype" w:hAnsi="Palatino Linotype" w:cs="Arial"/>
                <w:b/>
                <w:sz w:val="20"/>
                <w:szCs w:val="20"/>
              </w:rPr>
            </w:pPr>
            <w:r w:rsidRPr="00C922AB">
              <w:rPr>
                <w:rFonts w:ascii="Palatino Linotype" w:hAnsi="Palatino Linotype" w:cs="Arial"/>
                <w:b/>
                <w:sz w:val="20"/>
                <w:szCs w:val="20"/>
              </w:rPr>
              <w:t>Csoportos munkaformák körében</w:t>
            </w:r>
          </w:p>
        </w:tc>
        <w:tc>
          <w:tcPr>
            <w:tcW w:w="777" w:type="dxa"/>
            <w:shd w:val="clear" w:color="auto" w:fill="D9D9D9"/>
            <w:vAlign w:val="center"/>
          </w:tcPr>
          <w:p w:rsidR="00045E01" w:rsidRPr="00C922AB" w:rsidRDefault="00045E01" w:rsidP="00C243B8">
            <w:pPr>
              <w:jc w:val="center"/>
              <w:rPr>
                <w:rFonts w:ascii="Palatino Linotype" w:hAnsi="Palatino Linotype"/>
                <w:sz w:val="20"/>
                <w:szCs w:val="20"/>
              </w:rPr>
            </w:pPr>
          </w:p>
        </w:tc>
        <w:tc>
          <w:tcPr>
            <w:tcW w:w="830" w:type="dxa"/>
            <w:shd w:val="clear" w:color="auto" w:fill="D9D9D9"/>
            <w:vAlign w:val="center"/>
          </w:tcPr>
          <w:p w:rsidR="00045E01" w:rsidRPr="00C922AB"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C922AB"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C922AB" w:rsidRDefault="00045E01" w:rsidP="00C243B8">
            <w:pPr>
              <w:jc w:val="center"/>
              <w:rPr>
                <w:rFonts w:ascii="Palatino Linotype" w:hAnsi="Palatino Linotype"/>
                <w:sz w:val="20"/>
                <w:szCs w:val="20"/>
              </w:rPr>
            </w:pPr>
          </w:p>
        </w:tc>
      </w:tr>
      <w:tr w:rsidR="00045E01" w:rsidRPr="00C922AB">
        <w:trPr>
          <w:jc w:val="center"/>
        </w:trPr>
        <w:tc>
          <w:tcPr>
            <w:tcW w:w="847"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3.1.</w:t>
            </w:r>
          </w:p>
        </w:tc>
        <w:tc>
          <w:tcPr>
            <w:tcW w:w="3621" w:type="dxa"/>
            <w:vAlign w:val="center"/>
          </w:tcPr>
          <w:p w:rsidR="00045E01" w:rsidRPr="00C922AB" w:rsidRDefault="00045E01" w:rsidP="00C243B8">
            <w:pPr>
              <w:rPr>
                <w:rFonts w:ascii="Palatino Linotype" w:hAnsi="Palatino Linotype" w:cs="Arial"/>
                <w:sz w:val="20"/>
                <w:szCs w:val="20"/>
              </w:rPr>
            </w:pPr>
            <w:r w:rsidRPr="00C922AB">
              <w:rPr>
                <w:rFonts w:ascii="Palatino Linotype" w:hAnsi="Palatino Linotype" w:cs="Arial"/>
                <w:sz w:val="20"/>
                <w:szCs w:val="20"/>
              </w:rPr>
              <w:t>Feladattal vezetett kiscsoportos szövegfeldolgozás</w:t>
            </w:r>
          </w:p>
        </w:tc>
        <w:tc>
          <w:tcPr>
            <w:tcW w:w="777" w:type="dxa"/>
            <w:vAlign w:val="center"/>
          </w:tcPr>
          <w:p w:rsidR="00045E01" w:rsidRPr="00C922AB" w:rsidRDefault="00045E01" w:rsidP="00C243B8">
            <w:pPr>
              <w:jc w:val="center"/>
              <w:rPr>
                <w:rFonts w:ascii="Palatino Linotype" w:hAnsi="Palatino Linotype"/>
                <w:sz w:val="20"/>
                <w:szCs w:val="20"/>
              </w:rPr>
            </w:pPr>
          </w:p>
        </w:tc>
        <w:tc>
          <w:tcPr>
            <w:tcW w:w="830"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x</w:t>
            </w:r>
          </w:p>
        </w:tc>
        <w:tc>
          <w:tcPr>
            <w:tcW w:w="763" w:type="dxa"/>
            <w:vAlign w:val="center"/>
          </w:tcPr>
          <w:p w:rsidR="00045E01" w:rsidRPr="00C922AB" w:rsidRDefault="00045E01" w:rsidP="00C243B8">
            <w:pPr>
              <w:jc w:val="center"/>
              <w:rPr>
                <w:rFonts w:ascii="Palatino Linotype" w:hAnsi="Palatino Linotype"/>
                <w:sz w:val="20"/>
                <w:szCs w:val="20"/>
              </w:rPr>
            </w:pPr>
          </w:p>
        </w:tc>
        <w:tc>
          <w:tcPr>
            <w:tcW w:w="2190"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w:t>
            </w:r>
          </w:p>
        </w:tc>
      </w:tr>
      <w:tr w:rsidR="00045E01" w:rsidRPr="00C922AB">
        <w:trPr>
          <w:jc w:val="center"/>
        </w:trPr>
        <w:tc>
          <w:tcPr>
            <w:tcW w:w="847"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3.2</w:t>
            </w:r>
          </w:p>
        </w:tc>
        <w:tc>
          <w:tcPr>
            <w:tcW w:w="3621" w:type="dxa"/>
            <w:vAlign w:val="center"/>
          </w:tcPr>
          <w:p w:rsidR="00045E01" w:rsidRPr="00C922AB" w:rsidRDefault="00045E01" w:rsidP="00C243B8">
            <w:pPr>
              <w:rPr>
                <w:rFonts w:ascii="Palatino Linotype" w:hAnsi="Palatino Linotype" w:cs="Arial"/>
                <w:sz w:val="20"/>
                <w:szCs w:val="20"/>
              </w:rPr>
            </w:pPr>
            <w:r w:rsidRPr="00C922AB">
              <w:rPr>
                <w:rFonts w:ascii="Palatino Linotype" w:hAnsi="Palatino Linotype" w:cs="Arial"/>
                <w:sz w:val="20"/>
                <w:szCs w:val="20"/>
              </w:rPr>
              <w:t>Kiscsoportos szakmai munkavégzés irányítással</w:t>
            </w:r>
          </w:p>
        </w:tc>
        <w:tc>
          <w:tcPr>
            <w:tcW w:w="777" w:type="dxa"/>
            <w:vAlign w:val="center"/>
          </w:tcPr>
          <w:p w:rsidR="00045E01" w:rsidRPr="00C922AB" w:rsidRDefault="00045E01" w:rsidP="00C243B8">
            <w:pPr>
              <w:jc w:val="center"/>
              <w:rPr>
                <w:rFonts w:ascii="Palatino Linotype" w:hAnsi="Palatino Linotype"/>
                <w:sz w:val="20"/>
                <w:szCs w:val="20"/>
              </w:rPr>
            </w:pPr>
          </w:p>
        </w:tc>
        <w:tc>
          <w:tcPr>
            <w:tcW w:w="830"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x</w:t>
            </w:r>
          </w:p>
        </w:tc>
        <w:tc>
          <w:tcPr>
            <w:tcW w:w="763" w:type="dxa"/>
            <w:vAlign w:val="center"/>
          </w:tcPr>
          <w:p w:rsidR="00045E01" w:rsidRPr="00C922AB" w:rsidRDefault="00045E01" w:rsidP="00C243B8">
            <w:pPr>
              <w:jc w:val="center"/>
              <w:rPr>
                <w:rFonts w:ascii="Palatino Linotype" w:hAnsi="Palatino Linotype"/>
                <w:sz w:val="20"/>
                <w:szCs w:val="20"/>
              </w:rPr>
            </w:pPr>
          </w:p>
        </w:tc>
        <w:tc>
          <w:tcPr>
            <w:tcW w:w="2190"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w:t>
            </w:r>
          </w:p>
        </w:tc>
      </w:tr>
      <w:tr w:rsidR="00045E01" w:rsidRPr="00C922AB">
        <w:trPr>
          <w:jc w:val="center"/>
        </w:trPr>
        <w:tc>
          <w:tcPr>
            <w:tcW w:w="847"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3.3.</w:t>
            </w:r>
          </w:p>
        </w:tc>
        <w:tc>
          <w:tcPr>
            <w:tcW w:w="3621" w:type="dxa"/>
            <w:vAlign w:val="center"/>
          </w:tcPr>
          <w:p w:rsidR="00045E01" w:rsidRPr="00C922AB" w:rsidRDefault="00045E01" w:rsidP="00C243B8">
            <w:pPr>
              <w:rPr>
                <w:rFonts w:ascii="Palatino Linotype" w:hAnsi="Palatino Linotype" w:cs="Arial"/>
                <w:sz w:val="20"/>
                <w:szCs w:val="20"/>
              </w:rPr>
            </w:pPr>
            <w:r w:rsidRPr="00C922AB">
              <w:rPr>
                <w:rFonts w:ascii="Palatino Linotype" w:hAnsi="Palatino Linotype" w:cs="Arial"/>
                <w:sz w:val="20"/>
                <w:szCs w:val="20"/>
              </w:rPr>
              <w:t>Csoportos helyzetgyakorlat</w:t>
            </w:r>
          </w:p>
        </w:tc>
        <w:tc>
          <w:tcPr>
            <w:tcW w:w="777" w:type="dxa"/>
            <w:vAlign w:val="center"/>
          </w:tcPr>
          <w:p w:rsidR="00045E01" w:rsidRPr="00C922AB" w:rsidRDefault="00045E01" w:rsidP="00C243B8">
            <w:pPr>
              <w:jc w:val="center"/>
              <w:rPr>
                <w:rFonts w:ascii="Palatino Linotype" w:hAnsi="Palatino Linotype"/>
                <w:sz w:val="20"/>
                <w:szCs w:val="20"/>
              </w:rPr>
            </w:pPr>
          </w:p>
        </w:tc>
        <w:tc>
          <w:tcPr>
            <w:tcW w:w="830"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x</w:t>
            </w:r>
          </w:p>
        </w:tc>
        <w:tc>
          <w:tcPr>
            <w:tcW w:w="763" w:type="dxa"/>
            <w:vAlign w:val="center"/>
          </w:tcPr>
          <w:p w:rsidR="00045E01" w:rsidRPr="00C922AB" w:rsidRDefault="00045E01" w:rsidP="00C243B8">
            <w:pPr>
              <w:jc w:val="center"/>
              <w:rPr>
                <w:rFonts w:ascii="Palatino Linotype" w:hAnsi="Palatino Linotype"/>
                <w:sz w:val="20"/>
                <w:szCs w:val="20"/>
              </w:rPr>
            </w:pPr>
          </w:p>
        </w:tc>
        <w:tc>
          <w:tcPr>
            <w:tcW w:w="2190"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w:t>
            </w:r>
          </w:p>
        </w:tc>
      </w:tr>
      <w:tr w:rsidR="00045E01" w:rsidRPr="00C922AB">
        <w:trPr>
          <w:jc w:val="center"/>
        </w:trPr>
        <w:tc>
          <w:tcPr>
            <w:tcW w:w="847"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3.4.</w:t>
            </w:r>
          </w:p>
        </w:tc>
        <w:tc>
          <w:tcPr>
            <w:tcW w:w="3621" w:type="dxa"/>
            <w:vAlign w:val="center"/>
          </w:tcPr>
          <w:p w:rsidR="00045E01" w:rsidRPr="00C922AB" w:rsidRDefault="00045E01" w:rsidP="00C243B8">
            <w:pPr>
              <w:rPr>
                <w:rFonts w:ascii="Palatino Linotype" w:hAnsi="Palatino Linotype" w:cs="Arial"/>
                <w:sz w:val="20"/>
                <w:szCs w:val="20"/>
              </w:rPr>
            </w:pPr>
            <w:r w:rsidRPr="00C922AB">
              <w:rPr>
                <w:rFonts w:ascii="Palatino Linotype" w:hAnsi="Palatino Linotype" w:cs="Arial"/>
                <w:sz w:val="20"/>
                <w:szCs w:val="20"/>
              </w:rPr>
              <w:t>Csoportos versenyjáték</w:t>
            </w:r>
          </w:p>
        </w:tc>
        <w:tc>
          <w:tcPr>
            <w:tcW w:w="777" w:type="dxa"/>
            <w:vAlign w:val="center"/>
          </w:tcPr>
          <w:p w:rsidR="00045E01" w:rsidRPr="00C922AB" w:rsidRDefault="00045E01" w:rsidP="00C243B8">
            <w:pPr>
              <w:jc w:val="center"/>
              <w:rPr>
                <w:rFonts w:ascii="Palatino Linotype" w:hAnsi="Palatino Linotype"/>
                <w:sz w:val="20"/>
                <w:szCs w:val="20"/>
              </w:rPr>
            </w:pPr>
          </w:p>
        </w:tc>
        <w:tc>
          <w:tcPr>
            <w:tcW w:w="830"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x</w:t>
            </w:r>
          </w:p>
        </w:tc>
        <w:tc>
          <w:tcPr>
            <w:tcW w:w="763" w:type="dxa"/>
            <w:vAlign w:val="center"/>
          </w:tcPr>
          <w:p w:rsidR="00045E01" w:rsidRPr="00C922AB" w:rsidRDefault="00045E01" w:rsidP="00C243B8">
            <w:pPr>
              <w:jc w:val="center"/>
              <w:rPr>
                <w:rFonts w:ascii="Palatino Linotype" w:hAnsi="Palatino Linotype"/>
                <w:sz w:val="20"/>
                <w:szCs w:val="20"/>
              </w:rPr>
            </w:pPr>
          </w:p>
        </w:tc>
        <w:tc>
          <w:tcPr>
            <w:tcW w:w="2190" w:type="dxa"/>
            <w:vAlign w:val="center"/>
          </w:tcPr>
          <w:p w:rsidR="00045E01" w:rsidRPr="00C922AB" w:rsidRDefault="00045E01" w:rsidP="00C243B8">
            <w:pPr>
              <w:jc w:val="center"/>
              <w:rPr>
                <w:rFonts w:ascii="Palatino Linotype" w:hAnsi="Palatino Linotype"/>
                <w:sz w:val="20"/>
                <w:szCs w:val="20"/>
              </w:rPr>
            </w:pPr>
            <w:r w:rsidRPr="00C922AB">
              <w:rPr>
                <w:rFonts w:ascii="Palatino Linotype" w:hAnsi="Palatino Linotype"/>
                <w:sz w:val="20"/>
                <w:szCs w:val="20"/>
              </w:rPr>
              <w:t>-</w:t>
            </w:r>
          </w:p>
        </w:tc>
      </w:tr>
    </w:tbl>
    <w:p w:rsidR="00045E01" w:rsidRPr="0080767A" w:rsidRDefault="00045E01" w:rsidP="00C243B8">
      <w:pPr>
        <w:widowControl w:val="0"/>
        <w:suppressAutoHyphens/>
        <w:rPr>
          <w:rFonts w:ascii="Palatino Linotype" w:hAnsi="Palatino Linotype"/>
          <w:bCs/>
          <w:kern w:val="1"/>
          <w:lang w:eastAsia="hi-IN" w:bidi="hi-IN"/>
        </w:rPr>
      </w:pPr>
    </w:p>
    <w:p w:rsidR="00045E01" w:rsidRPr="00A5322A" w:rsidRDefault="00045E01" w:rsidP="00A5322A">
      <w:pPr>
        <w:pStyle w:val="Listaszerbekezds10"/>
        <w:numPr>
          <w:ilvl w:val="1"/>
          <w:numId w:val="3"/>
        </w:numPr>
        <w:ind w:left="851" w:firstLine="284"/>
        <w:contextualSpacing/>
        <w:rPr>
          <w:rFonts w:ascii="Palatino Linotype" w:hAnsi="Palatino Linotype" w:cs="Palatino Linotype"/>
          <w:b/>
          <w:bCs/>
        </w:rPr>
      </w:pPr>
      <w:r w:rsidRPr="00A5322A">
        <w:rPr>
          <w:rFonts w:ascii="Palatino Linotype" w:hAnsi="Palatino Linotype" w:cs="Palatino Linotype"/>
          <w:b/>
          <w:bCs/>
        </w:rPr>
        <w:t>A tantárgy értékelésének módja</w:t>
      </w:r>
    </w:p>
    <w:p w:rsidR="00045E01" w:rsidRPr="0080767A" w:rsidRDefault="00045E01" w:rsidP="00A5322A">
      <w:pPr>
        <w:ind w:left="1134"/>
        <w:jc w:val="both"/>
        <w:rPr>
          <w:rFonts w:ascii="Palatino Linotype" w:hAnsi="Palatino Linotype" w:cs="Palatino Linotype"/>
        </w:rPr>
      </w:pPr>
      <w:r w:rsidRPr="0080767A">
        <w:rPr>
          <w:rFonts w:ascii="Palatino Linotype" w:hAnsi="Palatino Linotype" w:cs="Palatino Linotype"/>
        </w:rPr>
        <w:t>A nemzeti köznevelésről szóló 2011. évi CXC. törvény 54. § (2) a</w:t>
      </w:r>
      <w:r w:rsidR="00A5322A">
        <w:rPr>
          <w:rFonts w:ascii="Palatino Linotype" w:hAnsi="Palatino Linotype" w:cs="Palatino Linotype"/>
        </w:rPr>
        <w:t>) pontja szerinti értékeléssel.</w:t>
      </w:r>
    </w:p>
    <w:p w:rsidR="00045E01" w:rsidRPr="0080767A" w:rsidRDefault="00045E01" w:rsidP="00C243B8">
      <w:pPr>
        <w:widowControl w:val="0"/>
        <w:suppressAutoHyphens/>
        <w:jc w:val="both"/>
        <w:rPr>
          <w:rFonts w:ascii="Palatino Linotype" w:hAnsi="Palatino Linotype" w:cs="Palatino Linotype"/>
          <w:kern w:val="1"/>
          <w:lang w:eastAsia="hi-IN" w:bidi="hi-IN"/>
        </w:rPr>
      </w:pPr>
    </w:p>
    <w:p w:rsidR="00045E01" w:rsidRPr="0080767A" w:rsidRDefault="00045E01" w:rsidP="00C243B8">
      <w:pPr>
        <w:widowControl w:val="0"/>
        <w:suppressAutoHyphens/>
        <w:jc w:val="both"/>
        <w:rPr>
          <w:rFonts w:ascii="Palatino Linotype" w:hAnsi="Palatino Linotype" w:cs="Palatino Linotype"/>
          <w:kern w:val="1"/>
          <w:lang w:eastAsia="hi-IN" w:bidi="hi-IN"/>
        </w:rPr>
      </w:pPr>
    </w:p>
    <w:p w:rsidR="00045E01" w:rsidRPr="0080767A" w:rsidRDefault="00045E01" w:rsidP="005D18D2">
      <w:pPr>
        <w:pStyle w:val="Listaszerbekezds1"/>
        <w:widowControl w:val="0"/>
        <w:numPr>
          <w:ilvl w:val="0"/>
          <w:numId w:val="4"/>
        </w:numPr>
        <w:suppressAutoHyphens/>
        <w:jc w:val="both"/>
        <w:rPr>
          <w:rFonts w:ascii="Palatino Linotype" w:hAnsi="Palatino Linotype" w:cs="Palatino Linotype"/>
          <w:b/>
          <w:bCs/>
          <w:kern w:val="1"/>
          <w:lang w:eastAsia="hi-IN" w:bidi="hi-IN"/>
        </w:rPr>
      </w:pPr>
      <w:r w:rsidRPr="0080767A">
        <w:rPr>
          <w:rFonts w:ascii="Palatino Linotype" w:hAnsi="Palatino Linotype" w:cs="Palatino Linotype"/>
          <w:b/>
          <w:bCs/>
          <w:kern w:val="1"/>
          <w:lang w:eastAsia="hi-IN" w:bidi="hi-IN"/>
        </w:rPr>
        <w:t>A működteté</w:t>
      </w:r>
      <w:r w:rsidR="00155A49">
        <w:rPr>
          <w:rFonts w:ascii="Palatino Linotype" w:hAnsi="Palatino Linotype" w:cs="Palatino Linotype"/>
          <w:b/>
          <w:bCs/>
          <w:kern w:val="1"/>
          <w:lang w:eastAsia="hi-IN" w:bidi="hi-IN"/>
        </w:rPr>
        <w:t>s szabályai gyakorlat tantárgy</w:t>
      </w:r>
      <w:r w:rsidR="00155A49">
        <w:rPr>
          <w:rFonts w:ascii="Palatino Linotype" w:hAnsi="Palatino Linotype" w:cs="Palatino Linotype"/>
          <w:b/>
          <w:bCs/>
          <w:kern w:val="1"/>
          <w:lang w:eastAsia="hi-IN" w:bidi="hi-IN"/>
        </w:rPr>
        <w:tab/>
      </w:r>
      <w:r w:rsidRPr="0080767A">
        <w:rPr>
          <w:rFonts w:ascii="Palatino Linotype" w:hAnsi="Palatino Linotype" w:cs="Palatino Linotype"/>
          <w:b/>
          <w:bCs/>
          <w:kern w:val="1"/>
          <w:lang w:eastAsia="hi-IN" w:bidi="hi-IN"/>
        </w:rPr>
        <w:tab/>
      </w:r>
      <w:r w:rsidRPr="0080767A">
        <w:rPr>
          <w:rFonts w:ascii="Palatino Linotype" w:hAnsi="Palatino Linotype" w:cs="Palatino Linotype"/>
          <w:b/>
          <w:bCs/>
          <w:kern w:val="1"/>
          <w:lang w:eastAsia="hi-IN" w:bidi="hi-IN"/>
        </w:rPr>
        <w:tab/>
      </w:r>
      <w:r w:rsidRPr="0080767A">
        <w:rPr>
          <w:rFonts w:ascii="Palatino Linotype" w:hAnsi="Palatino Linotype" w:cs="Palatino Linotype"/>
          <w:b/>
          <w:bCs/>
          <w:kern w:val="1"/>
          <w:lang w:eastAsia="hi-IN" w:bidi="hi-IN"/>
        </w:rPr>
        <w:tab/>
      </w:r>
      <w:r w:rsidRPr="0080767A">
        <w:rPr>
          <w:rFonts w:ascii="Palatino Linotype" w:hAnsi="Palatino Linotype" w:cs="Palatino Linotype"/>
          <w:b/>
          <w:bCs/>
          <w:kern w:val="1"/>
          <w:lang w:eastAsia="hi-IN" w:bidi="hi-IN"/>
        </w:rPr>
        <w:tab/>
        <w:t xml:space="preserve">80 óra </w:t>
      </w:r>
    </w:p>
    <w:p w:rsidR="00045E01" w:rsidRPr="0080767A" w:rsidRDefault="00045E01" w:rsidP="00C243B8">
      <w:pPr>
        <w:widowControl w:val="0"/>
        <w:suppressAutoHyphens/>
        <w:ind w:firstLine="360"/>
        <w:rPr>
          <w:rFonts w:ascii="Palatino Linotype" w:hAnsi="Palatino Linotype" w:cs="Palatino Linotype"/>
          <w:bCs/>
          <w:kern w:val="1"/>
          <w:lang w:eastAsia="hi-IN" w:bidi="hi-IN"/>
        </w:rPr>
      </w:pPr>
    </w:p>
    <w:p w:rsidR="00045E01" w:rsidRPr="0080767A" w:rsidRDefault="00045E01" w:rsidP="005D18D2">
      <w:pPr>
        <w:pStyle w:val="Listaszerbekezds1"/>
        <w:widowControl w:val="0"/>
        <w:numPr>
          <w:ilvl w:val="1"/>
          <w:numId w:val="4"/>
        </w:numPr>
        <w:suppressAutoHyphens/>
        <w:rPr>
          <w:rFonts w:ascii="Palatino Linotype" w:hAnsi="Palatino Linotype" w:cs="Palatino Linotype"/>
          <w:b/>
          <w:bCs/>
          <w:kern w:val="1"/>
          <w:lang w:eastAsia="hi-IN" w:bidi="hi-IN"/>
        </w:rPr>
      </w:pPr>
      <w:r w:rsidRPr="0080767A">
        <w:rPr>
          <w:rFonts w:ascii="Palatino Linotype" w:hAnsi="Palatino Linotype" w:cs="Palatino Linotype"/>
          <w:b/>
          <w:bCs/>
          <w:kern w:val="1"/>
          <w:lang w:eastAsia="hi-IN" w:bidi="hi-IN"/>
        </w:rPr>
        <w:t xml:space="preserve"> A tantárgy tanításának célja</w:t>
      </w:r>
    </w:p>
    <w:p w:rsidR="00045E01" w:rsidRPr="0080767A" w:rsidRDefault="00045E01" w:rsidP="00F0297A">
      <w:pPr>
        <w:widowControl w:val="0"/>
        <w:suppressAutoHyphens/>
        <w:ind w:left="567"/>
        <w:jc w:val="both"/>
        <w:rPr>
          <w:rFonts w:ascii="Palatino Linotype" w:hAnsi="Palatino Linotype" w:cs="Palatino Linotype"/>
          <w:kern w:val="1"/>
          <w:lang w:eastAsia="hi-IN" w:bidi="hi-IN"/>
        </w:rPr>
      </w:pPr>
      <w:r w:rsidRPr="0080767A">
        <w:rPr>
          <w:rFonts w:ascii="Palatino Linotype" w:hAnsi="Palatino Linotype" w:cs="Palatino Linotype"/>
          <w:kern w:val="1"/>
          <w:lang w:eastAsia="hi-IN" w:bidi="hi-IN"/>
        </w:rPr>
        <w:t>A működtetés szabályai - gyakorlati tantárgy tanításának célja, hogy a tanulók az elméleti működési szabályok elsajátítását követően ismerjék meg a munkavállaláshoz kapcsolódó szerződéseket, dokumentumokat, tanulják meg az elektronikus pénztárgép működését, és töltsenek ki a kereskedelemben használatos bizonylatokat.</w:t>
      </w:r>
    </w:p>
    <w:p w:rsidR="00045E01" w:rsidRPr="0080767A" w:rsidRDefault="00045E01" w:rsidP="00C243B8">
      <w:pPr>
        <w:widowControl w:val="0"/>
        <w:suppressAutoHyphens/>
        <w:jc w:val="both"/>
        <w:rPr>
          <w:rFonts w:ascii="Palatino Linotype" w:hAnsi="Palatino Linotype" w:cs="Palatino Linotype"/>
          <w:kern w:val="1"/>
          <w:lang w:eastAsia="hi-IN" w:bidi="hi-IN"/>
        </w:rPr>
      </w:pPr>
    </w:p>
    <w:p w:rsidR="00045E01" w:rsidRPr="0080767A" w:rsidRDefault="00045E01" w:rsidP="005D18D2">
      <w:pPr>
        <w:pStyle w:val="Listaszerbekezds1"/>
        <w:numPr>
          <w:ilvl w:val="1"/>
          <w:numId w:val="4"/>
        </w:numPr>
        <w:rPr>
          <w:rFonts w:ascii="Palatino Linotype" w:hAnsi="Palatino Linotype"/>
          <w:b/>
        </w:rPr>
      </w:pPr>
      <w:r w:rsidRPr="0080767A">
        <w:rPr>
          <w:rFonts w:ascii="Palatino Linotype" w:hAnsi="Palatino Linotype"/>
          <w:b/>
        </w:rPr>
        <w:t>Kapcsolódó közismereti, szakmai tartalmak</w:t>
      </w:r>
    </w:p>
    <w:p w:rsidR="00045E01" w:rsidRPr="0080767A" w:rsidRDefault="00045E01" w:rsidP="00F0297A">
      <w:pPr>
        <w:widowControl w:val="0"/>
        <w:suppressAutoHyphens/>
        <w:ind w:left="567"/>
        <w:jc w:val="both"/>
        <w:rPr>
          <w:rFonts w:ascii="Palatino Linotype" w:hAnsi="Palatino Linotype" w:cs="Palatino Linotype"/>
          <w:b/>
          <w:bCs/>
          <w:kern w:val="1"/>
          <w:highlight w:val="yellow"/>
          <w:lang w:eastAsia="hi-IN" w:bidi="hi-IN"/>
        </w:rPr>
      </w:pPr>
      <w:r w:rsidRPr="0080767A">
        <w:rPr>
          <w:rFonts w:ascii="Palatino Linotype" w:hAnsi="Palatino Linotype" w:cs="Palatino Linotype"/>
        </w:rPr>
        <w:t>A közismereti és szakmai tantárgyak egymásra épülésének meghatározására a kerettantervi fejlesztések későbbi időszakában kerül sor.</w:t>
      </w:r>
    </w:p>
    <w:p w:rsidR="00045E01" w:rsidRPr="0080767A" w:rsidRDefault="00045E01" w:rsidP="00C243B8">
      <w:pPr>
        <w:widowControl w:val="0"/>
        <w:suppressAutoHyphens/>
        <w:jc w:val="both"/>
        <w:rPr>
          <w:rFonts w:ascii="Palatino Linotype" w:hAnsi="Palatino Linotype" w:cs="Palatino Linotype"/>
          <w:b/>
          <w:bCs/>
          <w:kern w:val="1"/>
          <w:lang w:eastAsia="hi-IN" w:bidi="hi-IN"/>
        </w:rPr>
      </w:pPr>
    </w:p>
    <w:p w:rsidR="00045E01" w:rsidRDefault="00C922AB" w:rsidP="005D18D2">
      <w:pPr>
        <w:pStyle w:val="Listaszerbekezds1"/>
        <w:widowControl w:val="0"/>
        <w:numPr>
          <w:ilvl w:val="1"/>
          <w:numId w:val="4"/>
        </w:numPr>
        <w:suppressAutoHyphens/>
        <w:jc w:val="both"/>
        <w:rPr>
          <w:rFonts w:ascii="Palatino Linotype" w:hAnsi="Palatino Linotype" w:cs="Palatino Linotype"/>
          <w:b/>
          <w:bCs/>
          <w:kern w:val="1"/>
          <w:lang w:eastAsia="hi-IN" w:bidi="hi-IN"/>
        </w:rPr>
      </w:pPr>
      <w:r>
        <w:rPr>
          <w:rFonts w:ascii="Palatino Linotype" w:hAnsi="Palatino Linotype" w:cs="Palatino Linotype"/>
          <w:b/>
          <w:bCs/>
          <w:kern w:val="1"/>
          <w:lang w:eastAsia="hi-IN" w:bidi="hi-IN"/>
        </w:rPr>
        <w:t>Témakörök</w:t>
      </w:r>
    </w:p>
    <w:p w:rsidR="00C922AB" w:rsidRPr="00C922AB" w:rsidRDefault="00C922AB" w:rsidP="00C922AB">
      <w:pPr>
        <w:pStyle w:val="Listaszerbekezds1"/>
        <w:widowControl w:val="0"/>
        <w:suppressAutoHyphens/>
        <w:ind w:left="927"/>
        <w:jc w:val="both"/>
        <w:rPr>
          <w:rFonts w:ascii="Palatino Linotype" w:hAnsi="Palatino Linotype" w:cs="Palatino Linotype"/>
          <w:b/>
          <w:bCs/>
          <w:kern w:val="1"/>
          <w:lang w:eastAsia="hi-IN" w:bidi="hi-IN"/>
        </w:rPr>
      </w:pPr>
    </w:p>
    <w:p w:rsidR="00045E01" w:rsidRDefault="00155A49" w:rsidP="005D18D2">
      <w:pPr>
        <w:pStyle w:val="Listaszerbekezds1"/>
        <w:widowControl w:val="0"/>
        <w:numPr>
          <w:ilvl w:val="2"/>
          <w:numId w:val="4"/>
        </w:numPr>
        <w:suppressAutoHyphens/>
        <w:ind w:left="2127" w:hanging="851"/>
        <w:rPr>
          <w:rFonts w:ascii="Palatino Linotype" w:hAnsi="Palatino Linotype" w:cs="Palatino Linotype"/>
          <w:b/>
          <w:bCs/>
          <w:kern w:val="1"/>
          <w:lang w:eastAsia="hi-IN" w:bidi="hi-IN"/>
        </w:rPr>
      </w:pPr>
      <w:r>
        <w:rPr>
          <w:rFonts w:ascii="Palatino Linotype" w:hAnsi="Palatino Linotype" w:cs="Palatino Linotype"/>
          <w:b/>
          <w:bCs/>
          <w:kern w:val="1"/>
          <w:lang w:eastAsia="hi-IN" w:bidi="hi-IN"/>
        </w:rPr>
        <w:t xml:space="preserve">Jogszabályok alkalmazása </w:t>
      </w:r>
      <w:r>
        <w:rPr>
          <w:rFonts w:ascii="Palatino Linotype" w:hAnsi="Palatino Linotype" w:cs="Palatino Linotype"/>
          <w:b/>
          <w:bCs/>
          <w:kern w:val="1"/>
          <w:lang w:eastAsia="hi-IN" w:bidi="hi-IN"/>
        </w:rPr>
        <w:tab/>
      </w:r>
      <w:r w:rsidR="00045E01" w:rsidRPr="00A37E3F">
        <w:rPr>
          <w:rFonts w:ascii="Palatino Linotype" w:hAnsi="Palatino Linotype" w:cs="Palatino Linotype"/>
          <w:b/>
          <w:bCs/>
          <w:kern w:val="1"/>
          <w:lang w:eastAsia="hi-IN" w:bidi="hi-IN"/>
        </w:rPr>
        <w:tab/>
      </w:r>
      <w:r w:rsidR="00045E01">
        <w:rPr>
          <w:rFonts w:ascii="Palatino Linotype" w:hAnsi="Palatino Linotype" w:cs="Palatino Linotype"/>
          <w:b/>
          <w:bCs/>
          <w:kern w:val="1"/>
          <w:lang w:eastAsia="hi-IN" w:bidi="hi-IN"/>
        </w:rPr>
        <w:tab/>
      </w:r>
      <w:r w:rsidR="00045E01">
        <w:rPr>
          <w:rFonts w:ascii="Palatino Linotype" w:hAnsi="Palatino Linotype" w:cs="Palatino Linotype"/>
          <w:b/>
          <w:bCs/>
          <w:kern w:val="1"/>
          <w:lang w:eastAsia="hi-IN" w:bidi="hi-IN"/>
        </w:rPr>
        <w:tab/>
      </w:r>
      <w:r w:rsidR="00045E01">
        <w:rPr>
          <w:rFonts w:ascii="Palatino Linotype" w:hAnsi="Palatino Linotype" w:cs="Palatino Linotype"/>
          <w:b/>
          <w:bCs/>
          <w:kern w:val="1"/>
          <w:lang w:eastAsia="hi-IN" w:bidi="hi-IN"/>
        </w:rPr>
        <w:tab/>
      </w:r>
      <w:r w:rsidR="00045E01" w:rsidRPr="00155A49">
        <w:rPr>
          <w:rFonts w:ascii="Palatino Linotype" w:hAnsi="Palatino Linotype" w:cs="Palatino Linotype"/>
          <w:b/>
          <w:bCs/>
          <w:i/>
          <w:kern w:val="1"/>
          <w:lang w:eastAsia="hi-IN" w:bidi="hi-IN"/>
        </w:rPr>
        <w:t>24 óra</w:t>
      </w:r>
    </w:p>
    <w:p w:rsidR="00045E01" w:rsidRPr="00A37E3F" w:rsidRDefault="00045E01" w:rsidP="00F0297A">
      <w:pPr>
        <w:widowControl w:val="0"/>
        <w:suppressAutoHyphens/>
        <w:ind w:left="1276"/>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Munkaszerződés minta készítése, különös tekintettel a minimálisan kötelező tartalmi elemekre.</w:t>
      </w:r>
    </w:p>
    <w:p w:rsidR="00045E01" w:rsidRPr="00A37E3F" w:rsidRDefault="00045E01" w:rsidP="00F0297A">
      <w:pPr>
        <w:widowControl w:val="0"/>
        <w:suppressAutoHyphens/>
        <w:ind w:left="1276"/>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Munkaviszony megszűnésére vonatkozó dokumentum készítése.</w:t>
      </w:r>
    </w:p>
    <w:p w:rsidR="00045E01" w:rsidRPr="00A37E3F" w:rsidRDefault="00045E01" w:rsidP="00F0297A">
      <w:pPr>
        <w:widowControl w:val="0"/>
        <w:suppressAutoHyphens/>
        <w:ind w:left="1276"/>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Munkaviszony megszűnésekor a munkavállalónak kötelezően kiadandó dokumentumok tartalmának értelmezése.</w:t>
      </w:r>
    </w:p>
    <w:p w:rsidR="00045E01" w:rsidRPr="00A37E3F" w:rsidRDefault="00045E01" w:rsidP="00F0297A">
      <w:pPr>
        <w:widowControl w:val="0"/>
        <w:suppressAutoHyphens/>
        <w:ind w:left="1276"/>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Munkaköri leírás értelmezése.</w:t>
      </w:r>
    </w:p>
    <w:p w:rsidR="00045E01" w:rsidRPr="00A37E3F" w:rsidRDefault="00045E01" w:rsidP="00F0297A">
      <w:pPr>
        <w:widowControl w:val="0"/>
        <w:suppressAutoHyphens/>
        <w:ind w:left="1276"/>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Jelenléti ív készítése.</w:t>
      </w:r>
    </w:p>
    <w:p w:rsidR="00045E01" w:rsidRPr="00A37E3F" w:rsidRDefault="00045E01" w:rsidP="00F0297A">
      <w:pPr>
        <w:widowControl w:val="0"/>
        <w:suppressAutoHyphens/>
        <w:ind w:left="1276"/>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Árjelző táblák, vonalkódok készítése.</w:t>
      </w:r>
    </w:p>
    <w:p w:rsidR="00045E01" w:rsidRPr="00A37E3F" w:rsidRDefault="00045E01" w:rsidP="00C243B8">
      <w:pPr>
        <w:widowControl w:val="0"/>
        <w:suppressAutoHyphens/>
        <w:rPr>
          <w:rFonts w:ascii="Palatino Linotype" w:hAnsi="Palatino Linotype" w:cs="Palatino Linotype"/>
          <w:b/>
          <w:bCs/>
          <w:kern w:val="1"/>
          <w:lang w:eastAsia="hi-IN" w:bidi="hi-IN"/>
        </w:rPr>
      </w:pPr>
    </w:p>
    <w:p w:rsidR="00045E01" w:rsidRPr="00A37E3F" w:rsidRDefault="00045E01" w:rsidP="005D18D2">
      <w:pPr>
        <w:pStyle w:val="Listaszerbekezds1"/>
        <w:widowControl w:val="0"/>
        <w:numPr>
          <w:ilvl w:val="2"/>
          <w:numId w:val="4"/>
        </w:numPr>
        <w:suppressAutoHyphens/>
        <w:ind w:left="2127" w:hanging="851"/>
        <w:rPr>
          <w:rFonts w:ascii="Palatino Linotype" w:hAnsi="Palatino Linotype" w:cs="Palatino Linotype"/>
          <w:b/>
          <w:bCs/>
          <w:kern w:val="1"/>
          <w:lang w:eastAsia="hi-IN" w:bidi="hi-IN"/>
        </w:rPr>
      </w:pPr>
      <w:r w:rsidRPr="00A37E3F">
        <w:rPr>
          <w:rFonts w:ascii="Palatino Linotype" w:hAnsi="Palatino Linotype" w:cs="Palatino Linotype"/>
          <w:b/>
          <w:bCs/>
          <w:kern w:val="1"/>
          <w:lang w:eastAsia="hi-IN" w:bidi="hi-IN"/>
        </w:rPr>
        <w:t>Pé</w:t>
      </w:r>
      <w:r w:rsidR="00155A49">
        <w:rPr>
          <w:rFonts w:ascii="Palatino Linotype" w:hAnsi="Palatino Linotype" w:cs="Palatino Linotype"/>
          <w:b/>
          <w:bCs/>
          <w:kern w:val="1"/>
          <w:lang w:eastAsia="hi-IN" w:bidi="hi-IN"/>
        </w:rPr>
        <w:t>nzforgalmi előírások betartása</w:t>
      </w:r>
      <w:r w:rsidR="00155A49">
        <w:rPr>
          <w:rFonts w:ascii="Palatino Linotype" w:hAnsi="Palatino Linotype" w:cs="Palatino Linotype"/>
          <w:b/>
          <w:bCs/>
          <w:kern w:val="1"/>
          <w:lang w:eastAsia="hi-IN" w:bidi="hi-IN"/>
        </w:rPr>
        <w:tab/>
      </w:r>
      <w:r w:rsidRPr="00A37E3F">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sidRPr="00155A49">
        <w:rPr>
          <w:rFonts w:ascii="Palatino Linotype" w:hAnsi="Palatino Linotype" w:cs="Palatino Linotype"/>
          <w:b/>
          <w:bCs/>
          <w:i/>
          <w:kern w:val="1"/>
          <w:lang w:eastAsia="hi-IN" w:bidi="hi-IN"/>
        </w:rPr>
        <w:t>28 óra</w:t>
      </w:r>
    </w:p>
    <w:p w:rsidR="00045E01" w:rsidRPr="00A37E3F" w:rsidRDefault="00045E01" w:rsidP="00F0297A">
      <w:pPr>
        <w:widowControl w:val="0"/>
        <w:suppressAutoHyphens/>
        <w:ind w:left="1276"/>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Elektronikus pénztárgép üzemeltetése.</w:t>
      </w:r>
    </w:p>
    <w:p w:rsidR="00045E01" w:rsidRPr="00A37E3F" w:rsidRDefault="00045E01" w:rsidP="00F0297A">
      <w:pPr>
        <w:widowControl w:val="0"/>
        <w:suppressAutoHyphens/>
        <w:ind w:left="1276"/>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Pénztárgép, Pénztárrendszer, Pénztárterminál (POS rendszer).</w:t>
      </w:r>
    </w:p>
    <w:p w:rsidR="00045E01" w:rsidRPr="00A37E3F" w:rsidRDefault="00045E01" w:rsidP="00F0297A">
      <w:pPr>
        <w:widowControl w:val="0"/>
        <w:suppressAutoHyphens/>
        <w:ind w:left="1276"/>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Egytételes eladás.</w:t>
      </w:r>
    </w:p>
    <w:p w:rsidR="00045E01" w:rsidRPr="00A37E3F" w:rsidRDefault="00045E01" w:rsidP="00F0297A">
      <w:pPr>
        <w:widowControl w:val="0"/>
        <w:suppressAutoHyphens/>
        <w:ind w:left="1276"/>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lastRenderedPageBreak/>
        <w:t>Többtételes eladás.</w:t>
      </w:r>
    </w:p>
    <w:p w:rsidR="00045E01" w:rsidRPr="00A37E3F" w:rsidRDefault="00045E01" w:rsidP="00F0297A">
      <w:pPr>
        <w:widowControl w:val="0"/>
        <w:suppressAutoHyphens/>
        <w:ind w:left="1276"/>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Részösszegző feladata.</w:t>
      </w:r>
    </w:p>
    <w:p w:rsidR="00045E01" w:rsidRPr="00A37E3F" w:rsidRDefault="00045E01" w:rsidP="00F0297A">
      <w:pPr>
        <w:widowControl w:val="0"/>
        <w:suppressAutoHyphens/>
        <w:ind w:left="1276"/>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Törlés (azonnali, utólagos).</w:t>
      </w:r>
    </w:p>
    <w:p w:rsidR="00045E01" w:rsidRPr="00A37E3F" w:rsidRDefault="00045E01" w:rsidP="00F0297A">
      <w:pPr>
        <w:widowControl w:val="0"/>
        <w:suppressAutoHyphens/>
        <w:ind w:left="1276"/>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Fizetési módok (készpénzzel, utalvánnyal, valutával, bankkártyával, vegyesen).</w:t>
      </w:r>
    </w:p>
    <w:p w:rsidR="00045E01" w:rsidRPr="00A37E3F" w:rsidRDefault="00045E01" w:rsidP="00F0297A">
      <w:pPr>
        <w:widowControl w:val="0"/>
        <w:suppressAutoHyphens/>
        <w:ind w:left="1276"/>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Egyszerűsített (készpénzes) számla készítése.</w:t>
      </w:r>
    </w:p>
    <w:p w:rsidR="00045E01" w:rsidRPr="00A37E3F" w:rsidRDefault="00045E01" w:rsidP="00F0297A">
      <w:pPr>
        <w:widowControl w:val="0"/>
        <w:suppressAutoHyphens/>
        <w:ind w:left="1276"/>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Jelentések (X jelentés - napközben, Z jelentés - zárás).</w:t>
      </w:r>
    </w:p>
    <w:p w:rsidR="00045E01" w:rsidRPr="00A37E3F" w:rsidRDefault="00045E01" w:rsidP="00F0297A">
      <w:pPr>
        <w:widowControl w:val="0"/>
        <w:suppressAutoHyphens/>
        <w:ind w:left="1276"/>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Fölözés.</w:t>
      </w:r>
    </w:p>
    <w:p w:rsidR="00045E01" w:rsidRPr="00A37E3F" w:rsidRDefault="00045E01" w:rsidP="00F0297A">
      <w:pPr>
        <w:widowControl w:val="0"/>
        <w:suppressAutoHyphens/>
        <w:ind w:left="1276"/>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Pénztárzárás.</w:t>
      </w:r>
    </w:p>
    <w:p w:rsidR="00045E01" w:rsidRPr="00A37E3F" w:rsidRDefault="00045E01" w:rsidP="00C243B8">
      <w:pPr>
        <w:widowControl w:val="0"/>
        <w:suppressAutoHyphens/>
        <w:ind w:left="708"/>
        <w:jc w:val="both"/>
        <w:rPr>
          <w:rFonts w:ascii="Palatino Linotype" w:hAnsi="Palatino Linotype" w:cs="Palatino Linotype"/>
          <w:kern w:val="1"/>
          <w:lang w:eastAsia="hi-IN" w:bidi="hi-IN"/>
        </w:rPr>
      </w:pPr>
    </w:p>
    <w:p w:rsidR="00045E01" w:rsidRPr="00155A49" w:rsidRDefault="00045E01" w:rsidP="00155A49">
      <w:pPr>
        <w:pStyle w:val="Listaszerbekezds1"/>
        <w:widowControl w:val="0"/>
        <w:numPr>
          <w:ilvl w:val="2"/>
          <w:numId w:val="4"/>
        </w:numPr>
        <w:suppressAutoHyphens/>
        <w:ind w:left="2127" w:hanging="851"/>
        <w:rPr>
          <w:rFonts w:ascii="Palatino Linotype" w:hAnsi="Palatino Linotype" w:cs="Palatino Linotype"/>
          <w:b/>
          <w:bCs/>
          <w:kern w:val="1"/>
          <w:lang w:eastAsia="hi-IN" w:bidi="hi-IN"/>
        </w:rPr>
      </w:pPr>
      <w:r w:rsidRPr="00A37E3F">
        <w:rPr>
          <w:rFonts w:ascii="Palatino Linotype" w:hAnsi="Palatino Linotype" w:cs="Palatino Linotype"/>
          <w:b/>
          <w:bCs/>
          <w:kern w:val="1"/>
          <w:lang w:eastAsia="hi-IN" w:bidi="hi-IN"/>
        </w:rPr>
        <w:t>Bizonylatkitölté</w:t>
      </w:r>
      <w:r w:rsidR="00155A49">
        <w:rPr>
          <w:rFonts w:ascii="Palatino Linotype" w:hAnsi="Palatino Linotype" w:cs="Palatino Linotype"/>
          <w:b/>
          <w:bCs/>
          <w:kern w:val="1"/>
          <w:lang w:eastAsia="hi-IN" w:bidi="hi-IN"/>
        </w:rPr>
        <w:t>s</w:t>
      </w:r>
      <w:r w:rsidR="00155A49">
        <w:rPr>
          <w:rFonts w:ascii="Palatino Linotype" w:hAnsi="Palatino Linotype" w:cs="Palatino Linotype"/>
          <w:b/>
          <w:bCs/>
          <w:kern w:val="1"/>
          <w:lang w:eastAsia="hi-IN" w:bidi="hi-IN"/>
        </w:rPr>
        <w:tab/>
      </w:r>
      <w:r w:rsidR="00155A49">
        <w:rPr>
          <w:rFonts w:ascii="Palatino Linotype" w:hAnsi="Palatino Linotype" w:cs="Palatino Linotype"/>
          <w:b/>
          <w:bCs/>
          <w:kern w:val="1"/>
          <w:lang w:eastAsia="hi-IN" w:bidi="hi-IN"/>
        </w:rPr>
        <w:tab/>
      </w:r>
      <w:r w:rsidR="00155A49">
        <w:rPr>
          <w:rFonts w:ascii="Palatino Linotype" w:hAnsi="Palatino Linotype" w:cs="Palatino Linotype"/>
          <w:b/>
          <w:bCs/>
          <w:kern w:val="1"/>
          <w:lang w:eastAsia="hi-IN" w:bidi="hi-IN"/>
        </w:rPr>
        <w:tab/>
      </w:r>
      <w:r w:rsidR="00155A49">
        <w:rPr>
          <w:rFonts w:ascii="Palatino Linotype" w:hAnsi="Palatino Linotype" w:cs="Palatino Linotype"/>
          <w:b/>
          <w:bCs/>
          <w:kern w:val="1"/>
          <w:lang w:eastAsia="hi-IN" w:bidi="hi-IN"/>
        </w:rPr>
        <w:tab/>
      </w:r>
      <w:r w:rsidR="00155A49">
        <w:rPr>
          <w:rFonts w:ascii="Palatino Linotype" w:hAnsi="Palatino Linotype" w:cs="Palatino Linotype"/>
          <w:b/>
          <w:bCs/>
          <w:kern w:val="1"/>
          <w:lang w:eastAsia="hi-IN" w:bidi="hi-IN"/>
        </w:rPr>
        <w:tab/>
      </w:r>
      <w:r w:rsidRPr="00155A49">
        <w:rPr>
          <w:rFonts w:ascii="Palatino Linotype" w:hAnsi="Palatino Linotype" w:cs="Palatino Linotype"/>
          <w:b/>
          <w:bCs/>
          <w:kern w:val="1"/>
          <w:lang w:eastAsia="hi-IN" w:bidi="hi-IN"/>
        </w:rPr>
        <w:tab/>
      </w:r>
      <w:r w:rsidRPr="00155A49">
        <w:rPr>
          <w:rFonts w:ascii="Palatino Linotype" w:hAnsi="Palatino Linotype" w:cs="Palatino Linotype"/>
          <w:b/>
          <w:bCs/>
          <w:kern w:val="1"/>
          <w:lang w:eastAsia="hi-IN" w:bidi="hi-IN"/>
        </w:rPr>
        <w:tab/>
      </w:r>
      <w:r w:rsidRPr="00155A49">
        <w:rPr>
          <w:rFonts w:ascii="Palatino Linotype" w:hAnsi="Palatino Linotype" w:cs="Palatino Linotype"/>
          <w:b/>
          <w:bCs/>
          <w:i/>
          <w:kern w:val="1"/>
          <w:lang w:eastAsia="hi-IN" w:bidi="hi-IN"/>
        </w:rPr>
        <w:t>28 óra</w:t>
      </w:r>
    </w:p>
    <w:p w:rsidR="00045E01" w:rsidRPr="00A37E3F" w:rsidRDefault="00045E01" w:rsidP="00F0297A">
      <w:pPr>
        <w:widowControl w:val="0"/>
        <w:suppressAutoHyphens/>
        <w:ind w:left="1276"/>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Áruforgalom bizonylatai.</w:t>
      </w:r>
    </w:p>
    <w:p w:rsidR="00045E01" w:rsidRPr="00A37E3F" w:rsidRDefault="00045E01" w:rsidP="00F0297A">
      <w:pPr>
        <w:widowControl w:val="0"/>
        <w:suppressAutoHyphens/>
        <w:ind w:left="1984"/>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Árumegrendelés kézzel és/vagy géppel.</w:t>
      </w:r>
    </w:p>
    <w:p w:rsidR="00045E01" w:rsidRPr="00A37E3F" w:rsidRDefault="00045E01" w:rsidP="00F0297A">
      <w:pPr>
        <w:widowControl w:val="0"/>
        <w:suppressAutoHyphens/>
        <w:ind w:left="1984"/>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Szállítólevél (tartalma, bizonylat kitöltése, kézzel és/vagy géppel).</w:t>
      </w:r>
    </w:p>
    <w:p w:rsidR="00045E01" w:rsidRPr="00A37E3F" w:rsidRDefault="00045E01" w:rsidP="00F0297A">
      <w:pPr>
        <w:widowControl w:val="0"/>
        <w:suppressAutoHyphens/>
        <w:ind w:left="1984"/>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Visszáru jóváírás bizonylat, visszáru számla (tartalma, kitöltése).</w:t>
      </w:r>
    </w:p>
    <w:p w:rsidR="00045E01" w:rsidRPr="00A37E3F" w:rsidRDefault="00045E01" w:rsidP="00F0297A">
      <w:pPr>
        <w:widowControl w:val="0"/>
        <w:suppressAutoHyphens/>
        <w:ind w:left="1984"/>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Jótállási jegy kitöltése.</w:t>
      </w:r>
    </w:p>
    <w:p w:rsidR="00045E01" w:rsidRPr="00A37E3F" w:rsidRDefault="00045E01" w:rsidP="00F0297A">
      <w:pPr>
        <w:widowControl w:val="0"/>
        <w:suppressAutoHyphens/>
        <w:ind w:left="1276"/>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Pénzforgalom bizonylatai.</w:t>
      </w:r>
    </w:p>
    <w:p w:rsidR="00045E01" w:rsidRPr="00A37E3F" w:rsidRDefault="00045E01" w:rsidP="00F0297A">
      <w:pPr>
        <w:widowControl w:val="0"/>
        <w:suppressAutoHyphens/>
        <w:ind w:left="1984"/>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Készpénzfizetési számla (tartalma, bizonylat kitöltése, kézzel és/vagy géppel).</w:t>
      </w:r>
    </w:p>
    <w:p w:rsidR="00045E01" w:rsidRPr="00A37E3F" w:rsidRDefault="00045E01" w:rsidP="00F0297A">
      <w:pPr>
        <w:widowControl w:val="0"/>
        <w:suppressAutoHyphens/>
        <w:ind w:left="1984"/>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Számla (tartalma, bizonylat kitöltése, kézzel és/vagy géppel).</w:t>
      </w:r>
    </w:p>
    <w:p w:rsidR="00045E01" w:rsidRPr="00A37E3F" w:rsidRDefault="00045E01" w:rsidP="00F0297A">
      <w:pPr>
        <w:widowControl w:val="0"/>
        <w:suppressAutoHyphens/>
        <w:ind w:left="1984"/>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Nyugta (tartalma, kitöltése).</w:t>
      </w:r>
    </w:p>
    <w:p w:rsidR="00045E01" w:rsidRPr="00866659" w:rsidRDefault="00045E01" w:rsidP="00F0297A">
      <w:pPr>
        <w:widowControl w:val="0"/>
        <w:suppressAutoHyphens/>
        <w:ind w:left="1816" w:firstLine="168"/>
        <w:rPr>
          <w:rFonts w:ascii="Palatino Linotype" w:hAnsi="Palatino Linotype" w:cs="Palatino Linotype"/>
          <w:kern w:val="1"/>
          <w:lang w:eastAsia="hi-IN" w:bidi="hi-IN"/>
        </w:rPr>
      </w:pPr>
      <w:r w:rsidRPr="00866659">
        <w:rPr>
          <w:rFonts w:ascii="Palatino Linotype" w:hAnsi="Palatino Linotype" w:cs="Palatino Linotype"/>
          <w:kern w:val="1"/>
          <w:lang w:eastAsia="hi-IN" w:bidi="hi-IN"/>
        </w:rPr>
        <w:t>Pénztárjelentés, Pénztárelszámolás (tartalma, készítése).</w:t>
      </w:r>
    </w:p>
    <w:p w:rsidR="00045E01" w:rsidRPr="00A37E3F" w:rsidRDefault="00045E01" w:rsidP="00F0297A">
      <w:pPr>
        <w:widowControl w:val="0"/>
        <w:suppressAutoHyphens/>
        <w:ind w:left="1276"/>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Készletnyilvántartás bizonylatai.</w:t>
      </w:r>
    </w:p>
    <w:p w:rsidR="00045E01" w:rsidRPr="00A37E3F" w:rsidRDefault="00045E01" w:rsidP="00F0297A">
      <w:pPr>
        <w:widowControl w:val="0"/>
        <w:suppressAutoHyphens/>
        <w:ind w:left="1276"/>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Jegyzőkönyvek (szállítói, vásárlói minőségi kifogás, stb.).</w:t>
      </w:r>
    </w:p>
    <w:p w:rsidR="00045E01" w:rsidRPr="00A91169" w:rsidRDefault="00045E01" w:rsidP="00C243B8">
      <w:pPr>
        <w:widowControl w:val="0"/>
        <w:suppressAutoHyphens/>
        <w:ind w:left="708"/>
        <w:rPr>
          <w:rFonts w:ascii="Palatino Linotype" w:hAnsi="Palatino Linotype" w:cs="Palatino Linotype"/>
          <w:b/>
          <w:kern w:val="1"/>
          <w:lang w:eastAsia="hi-IN" w:bidi="hi-IN"/>
        </w:rPr>
      </w:pPr>
    </w:p>
    <w:p w:rsidR="00045E01" w:rsidRPr="00A5322A" w:rsidRDefault="00045E01" w:rsidP="00A5322A">
      <w:pPr>
        <w:pStyle w:val="Alcm"/>
        <w:widowControl w:val="0"/>
        <w:numPr>
          <w:ilvl w:val="1"/>
          <w:numId w:val="4"/>
        </w:numPr>
        <w:suppressAutoHyphens/>
        <w:spacing w:after="0"/>
        <w:rPr>
          <w:rFonts w:ascii="Palatino Linotype" w:hAnsi="Palatino Linotype"/>
          <w:b/>
          <w:spacing w:val="0"/>
        </w:rPr>
      </w:pPr>
      <w:r w:rsidRPr="00C922AB">
        <w:rPr>
          <w:rFonts w:ascii="Palatino Linotype" w:hAnsi="Palatino Linotype"/>
          <w:b/>
          <w:spacing w:val="0"/>
        </w:rPr>
        <w:t xml:space="preserve"> A képzési helyszín jellege</w:t>
      </w:r>
      <w:r w:rsidR="00C922AB">
        <w:rPr>
          <w:rFonts w:ascii="Palatino Linotype" w:hAnsi="Palatino Linotype"/>
          <w:b/>
          <w:spacing w:val="0"/>
        </w:rPr>
        <w:t xml:space="preserve"> (ajánlás)</w:t>
      </w:r>
    </w:p>
    <w:p w:rsidR="00045E01" w:rsidRPr="00C922AB" w:rsidRDefault="00045E01" w:rsidP="00A5322A">
      <w:pPr>
        <w:ind w:left="567"/>
        <w:jc w:val="both"/>
        <w:rPr>
          <w:rFonts w:ascii="Palatino Linotype" w:hAnsi="Palatino Linotype" w:cs="Palatino Linotype"/>
          <w:i/>
        </w:rPr>
      </w:pPr>
      <w:r w:rsidRPr="00C922AB">
        <w:rPr>
          <w:rFonts w:ascii="Palatino Linotype" w:hAnsi="Palatino Linotype" w:cs="Palatino Linotype"/>
          <w:i/>
        </w:rPr>
        <w:t>Tanterem és/vagy szakma-specifikus tanműhely vagy szakmaspecifikus gazdálkodó szervezet</w:t>
      </w:r>
    </w:p>
    <w:p w:rsidR="00045E01" w:rsidRPr="00A37E3F" w:rsidRDefault="00045E01" w:rsidP="00C243B8">
      <w:pPr>
        <w:widowControl w:val="0"/>
        <w:suppressAutoHyphens/>
        <w:rPr>
          <w:rFonts w:ascii="Palatino Linotype" w:hAnsi="Palatino Linotype" w:cs="Palatino Linotype"/>
          <w:b/>
          <w:bCs/>
          <w:kern w:val="1"/>
          <w:lang w:eastAsia="hi-IN" w:bidi="hi-IN"/>
        </w:rPr>
      </w:pPr>
    </w:p>
    <w:p w:rsidR="00045E01" w:rsidRPr="00C922AB" w:rsidRDefault="00045E01" w:rsidP="005D18D2">
      <w:pPr>
        <w:pStyle w:val="Alcm"/>
        <w:widowControl w:val="0"/>
        <w:numPr>
          <w:ilvl w:val="1"/>
          <w:numId w:val="4"/>
        </w:numPr>
        <w:suppressAutoHyphens/>
        <w:spacing w:after="0"/>
        <w:jc w:val="both"/>
        <w:rPr>
          <w:rFonts w:ascii="Palatino Linotype" w:hAnsi="Palatino Linotype"/>
          <w:b/>
          <w:spacing w:val="0"/>
        </w:rPr>
      </w:pPr>
      <w:r w:rsidRPr="00C922AB">
        <w:rPr>
          <w:rFonts w:ascii="Palatino Linotype" w:hAnsi="Palatino Linotype"/>
          <w:b/>
          <w:i w:val="0"/>
          <w:spacing w:val="0"/>
        </w:rPr>
        <w:t xml:space="preserve"> </w:t>
      </w:r>
      <w:r w:rsidRPr="00C922AB">
        <w:rPr>
          <w:rFonts w:ascii="Palatino Linotype" w:hAnsi="Palatino Linotype"/>
          <w:b/>
          <w:spacing w:val="0"/>
        </w:rPr>
        <w:t>A tantárgy elsajátítása során alkalmazott sajátos módszerek, tanulói tevékenységformák</w:t>
      </w:r>
      <w:r w:rsidR="00C922AB" w:rsidRPr="00C922AB">
        <w:rPr>
          <w:rFonts w:ascii="Palatino Linotype" w:hAnsi="Palatino Linotype"/>
          <w:b/>
          <w:spacing w:val="0"/>
        </w:rPr>
        <w:t xml:space="preserve"> (ajánlás)</w:t>
      </w:r>
    </w:p>
    <w:p w:rsidR="00045E01" w:rsidRDefault="00045E01" w:rsidP="00C243B8">
      <w:pPr>
        <w:rPr>
          <w:rFonts w:ascii="Palatino Linotype" w:hAnsi="Palatino Linotype" w:cs="Palatino Linotype"/>
          <w:kern w:val="1"/>
          <w:lang w:eastAsia="hi-IN" w:bidi="hi-IN"/>
        </w:rPr>
      </w:pPr>
    </w:p>
    <w:p w:rsidR="00045E01" w:rsidRPr="004A275B" w:rsidRDefault="0044117B" w:rsidP="00A5322A">
      <w:pPr>
        <w:ind w:left="1276"/>
        <w:jc w:val="both"/>
        <w:rPr>
          <w:rFonts w:ascii="Palatino Linotype" w:hAnsi="Palatino Linotype"/>
          <w:b/>
          <w:bCs/>
          <w:i/>
        </w:rPr>
      </w:pPr>
      <w:r w:rsidRPr="00155A49">
        <w:rPr>
          <w:rFonts w:ascii="Palatino Linotype" w:hAnsi="Palatino Linotype" w:cs="Palatino Linotype"/>
          <w:b/>
          <w:kern w:val="1"/>
          <w:lang w:eastAsia="hi-IN" w:bidi="hi-IN"/>
        </w:rPr>
        <w:t>5.5.1</w:t>
      </w:r>
      <w:r>
        <w:rPr>
          <w:rFonts w:ascii="Palatino Linotype" w:hAnsi="Palatino Linotype" w:cs="Palatino Linotype"/>
          <w:kern w:val="1"/>
          <w:lang w:eastAsia="hi-IN" w:bidi="hi-IN"/>
        </w:rPr>
        <w:t xml:space="preserve"> </w:t>
      </w:r>
      <w:r w:rsidR="00045E01" w:rsidRPr="004A275B">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5E01" w:rsidRPr="00752075">
        <w:trPr>
          <w:jc w:val="center"/>
        </w:trPr>
        <w:tc>
          <w:tcPr>
            <w:tcW w:w="994" w:type="dxa"/>
            <w:vMerge w:val="restart"/>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Sorszám</w:t>
            </w:r>
          </w:p>
        </w:tc>
        <w:tc>
          <w:tcPr>
            <w:tcW w:w="2800" w:type="dxa"/>
            <w:vMerge w:val="restart"/>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 xml:space="preserve">Alkalmazott oktatási </w:t>
            </w:r>
          </w:p>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módszer neve</w:t>
            </w:r>
          </w:p>
        </w:tc>
        <w:tc>
          <w:tcPr>
            <w:tcW w:w="2835" w:type="dxa"/>
            <w:gridSpan w:val="3"/>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A tanulói tevékenység szervezeti kerete</w:t>
            </w:r>
          </w:p>
        </w:tc>
        <w:tc>
          <w:tcPr>
            <w:tcW w:w="2659" w:type="dxa"/>
            <w:vMerge w:val="restart"/>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Alkalmazandó eszközök és felszerelések (SZVK 6. pont lebontása, pontosítása)</w:t>
            </w:r>
          </w:p>
        </w:tc>
      </w:tr>
      <w:tr w:rsidR="00045E01" w:rsidRPr="00752075">
        <w:trPr>
          <w:jc w:val="center"/>
        </w:trPr>
        <w:tc>
          <w:tcPr>
            <w:tcW w:w="994" w:type="dxa"/>
            <w:vMerge/>
            <w:vAlign w:val="center"/>
          </w:tcPr>
          <w:p w:rsidR="00045E01" w:rsidRPr="00752075" w:rsidRDefault="00045E01" w:rsidP="00C243B8">
            <w:pPr>
              <w:jc w:val="center"/>
              <w:rPr>
                <w:rFonts w:ascii="Palatino Linotype" w:hAnsi="Palatino Linotype"/>
                <w:b/>
                <w:sz w:val="20"/>
                <w:szCs w:val="20"/>
              </w:rPr>
            </w:pPr>
          </w:p>
        </w:tc>
        <w:tc>
          <w:tcPr>
            <w:tcW w:w="2800" w:type="dxa"/>
            <w:vMerge/>
            <w:vAlign w:val="center"/>
          </w:tcPr>
          <w:p w:rsidR="00045E01" w:rsidRPr="00752075" w:rsidRDefault="00045E01" w:rsidP="00C243B8">
            <w:pPr>
              <w:rPr>
                <w:rFonts w:ascii="Palatino Linotype" w:hAnsi="Palatino Linotype"/>
                <w:b/>
                <w:sz w:val="20"/>
                <w:szCs w:val="20"/>
              </w:rPr>
            </w:pPr>
          </w:p>
        </w:tc>
        <w:tc>
          <w:tcPr>
            <w:tcW w:w="945" w:type="dxa"/>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egyéni</w:t>
            </w:r>
          </w:p>
        </w:tc>
        <w:tc>
          <w:tcPr>
            <w:tcW w:w="945" w:type="dxa"/>
            <w:vAlign w:val="center"/>
          </w:tcPr>
          <w:p w:rsidR="00045E01" w:rsidRPr="00752075" w:rsidRDefault="00045E01" w:rsidP="00C243B8">
            <w:pPr>
              <w:rPr>
                <w:rFonts w:ascii="Palatino Linotype" w:hAnsi="Palatino Linotype"/>
                <w:b/>
                <w:sz w:val="20"/>
                <w:szCs w:val="20"/>
              </w:rPr>
            </w:pPr>
            <w:r w:rsidRPr="00752075">
              <w:rPr>
                <w:rFonts w:ascii="Palatino Linotype" w:hAnsi="Palatino Linotype"/>
                <w:b/>
                <w:sz w:val="20"/>
                <w:szCs w:val="20"/>
              </w:rPr>
              <w:t>csoport</w:t>
            </w:r>
          </w:p>
        </w:tc>
        <w:tc>
          <w:tcPr>
            <w:tcW w:w="945" w:type="dxa"/>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osztály</w:t>
            </w:r>
          </w:p>
        </w:tc>
        <w:tc>
          <w:tcPr>
            <w:tcW w:w="2659" w:type="dxa"/>
            <w:vMerge/>
            <w:vAlign w:val="center"/>
          </w:tcPr>
          <w:p w:rsidR="00045E01" w:rsidRPr="00752075" w:rsidRDefault="00045E01" w:rsidP="00C243B8">
            <w:pPr>
              <w:jc w:val="center"/>
              <w:rPr>
                <w:rFonts w:ascii="Palatino Linotype" w:hAnsi="Palatino Linotype"/>
                <w:b/>
                <w:sz w:val="20"/>
                <w:szCs w:val="20"/>
              </w:rPr>
            </w:pP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1.1</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magyarázat</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1.2.</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elbeszélés</w:t>
            </w: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1.3.</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kiselőadás</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1.4.</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megbeszélés</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945" w:type="dxa"/>
            <w:vAlign w:val="center"/>
          </w:tcPr>
          <w:p w:rsidR="00045E01" w:rsidRPr="00752075" w:rsidRDefault="00045E01" w:rsidP="00C243B8">
            <w:pPr>
              <w:jc w:val="center"/>
              <w:rPr>
                <w:rFonts w:ascii="Palatino Linotype" w:hAnsi="Palatino Linotype"/>
                <w:sz w:val="20"/>
                <w:szCs w:val="20"/>
              </w:rPr>
            </w:pP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1.5.</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vita</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945" w:type="dxa"/>
            <w:vAlign w:val="center"/>
          </w:tcPr>
          <w:p w:rsidR="00045E01" w:rsidRPr="00752075" w:rsidRDefault="00045E01" w:rsidP="00C243B8">
            <w:pPr>
              <w:jc w:val="center"/>
              <w:rPr>
                <w:rFonts w:ascii="Palatino Linotype" w:hAnsi="Palatino Linotype"/>
                <w:sz w:val="20"/>
                <w:szCs w:val="20"/>
              </w:rPr>
            </w:pP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1.6.</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szemléltetés</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1.7.</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projekt</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945" w:type="dxa"/>
            <w:vAlign w:val="center"/>
          </w:tcPr>
          <w:p w:rsidR="00045E01" w:rsidRPr="00752075" w:rsidRDefault="00045E01" w:rsidP="00C243B8">
            <w:pPr>
              <w:jc w:val="center"/>
              <w:rPr>
                <w:rFonts w:ascii="Palatino Linotype" w:hAnsi="Palatino Linotype"/>
                <w:sz w:val="20"/>
                <w:szCs w:val="20"/>
              </w:rPr>
            </w:pP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1.8.</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kooperatív tanulás</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945" w:type="dxa"/>
            <w:vAlign w:val="center"/>
          </w:tcPr>
          <w:p w:rsidR="00045E01" w:rsidRPr="00752075" w:rsidRDefault="00045E01" w:rsidP="00C243B8">
            <w:pPr>
              <w:jc w:val="center"/>
              <w:rPr>
                <w:rFonts w:ascii="Palatino Linotype" w:hAnsi="Palatino Linotype"/>
                <w:sz w:val="20"/>
                <w:szCs w:val="20"/>
              </w:rPr>
            </w:pP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1.9.</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szimuláció</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1.10.</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szerepjáték</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lastRenderedPageBreak/>
              <w:t>1.11.</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házi feladat</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bl>
    <w:p w:rsidR="00045E01" w:rsidRPr="00641491" w:rsidRDefault="00045E01" w:rsidP="00C243B8">
      <w:pPr>
        <w:pStyle w:val="Listaszerbekezds1"/>
        <w:widowControl w:val="0"/>
        <w:tabs>
          <w:tab w:val="left" w:pos="2043"/>
        </w:tabs>
        <w:suppressAutoHyphens/>
        <w:ind w:left="360"/>
        <w:jc w:val="both"/>
        <w:rPr>
          <w:rFonts w:ascii="Palatino Linotype" w:hAnsi="Palatino Linotype"/>
          <w:b/>
          <w:bCs/>
          <w:kern w:val="1"/>
          <w:lang w:eastAsia="hi-IN" w:bidi="hi-IN"/>
        </w:rPr>
      </w:pPr>
      <w:r>
        <w:rPr>
          <w:rFonts w:ascii="Palatino Linotype" w:hAnsi="Palatino Linotype"/>
          <w:b/>
          <w:bCs/>
          <w:kern w:val="1"/>
          <w:lang w:eastAsia="hi-IN" w:bidi="hi-IN"/>
        </w:rPr>
        <w:tab/>
      </w:r>
    </w:p>
    <w:p w:rsidR="00045E01" w:rsidRDefault="0044117B" w:rsidP="00A5322A">
      <w:pPr>
        <w:pStyle w:val="Listaszerbekezds1"/>
        <w:ind w:left="1276"/>
        <w:jc w:val="both"/>
        <w:rPr>
          <w:rFonts w:ascii="Palatino Linotype" w:hAnsi="Palatino Linotype"/>
          <w:b/>
          <w:bCs/>
          <w:i/>
        </w:rPr>
      </w:pPr>
      <w:r w:rsidRPr="00155A49">
        <w:rPr>
          <w:rFonts w:ascii="Palatino Linotype" w:hAnsi="Palatino Linotype"/>
          <w:b/>
          <w:bCs/>
        </w:rPr>
        <w:t>5.5.2.</w:t>
      </w:r>
      <w:r>
        <w:rPr>
          <w:rFonts w:ascii="Palatino Linotype" w:hAnsi="Palatino Linotype"/>
          <w:b/>
          <w:bCs/>
          <w:i/>
        </w:rPr>
        <w:t xml:space="preserve"> </w:t>
      </w:r>
      <w:r w:rsidR="00045E01"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45E01" w:rsidRPr="00752075">
        <w:trPr>
          <w:cantSplit/>
          <w:trHeight w:val="921"/>
          <w:jc w:val="center"/>
        </w:trPr>
        <w:tc>
          <w:tcPr>
            <w:tcW w:w="828" w:type="dxa"/>
            <w:vMerge w:val="restart"/>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Sor-szám</w:t>
            </w:r>
          </w:p>
        </w:tc>
        <w:tc>
          <w:tcPr>
            <w:tcW w:w="3621" w:type="dxa"/>
            <w:vMerge w:val="restart"/>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Tanulói tevékenységforma</w:t>
            </w:r>
          </w:p>
        </w:tc>
        <w:tc>
          <w:tcPr>
            <w:tcW w:w="2370" w:type="dxa"/>
            <w:gridSpan w:val="3"/>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Tanulói tevékenység szervezési kerete</w:t>
            </w:r>
          </w:p>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(differenciálási módok)</w:t>
            </w:r>
          </w:p>
        </w:tc>
        <w:tc>
          <w:tcPr>
            <w:tcW w:w="2190" w:type="dxa"/>
            <w:vMerge w:val="restart"/>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Alkalmazandó eszközök és felszerelések (SZVK 6. pont lebontása, pontosítása)</w:t>
            </w:r>
          </w:p>
        </w:tc>
      </w:tr>
      <w:tr w:rsidR="00045E01" w:rsidRPr="00752075">
        <w:trPr>
          <w:cantSplit/>
          <w:trHeight w:val="1076"/>
          <w:jc w:val="center"/>
        </w:trPr>
        <w:tc>
          <w:tcPr>
            <w:tcW w:w="828" w:type="dxa"/>
            <w:vMerge/>
            <w:vAlign w:val="center"/>
          </w:tcPr>
          <w:p w:rsidR="00045E01" w:rsidRPr="00752075" w:rsidRDefault="00045E01" w:rsidP="00C243B8">
            <w:pPr>
              <w:jc w:val="center"/>
              <w:rPr>
                <w:rFonts w:ascii="Palatino Linotype" w:hAnsi="Palatino Linotype"/>
                <w:b/>
                <w:sz w:val="20"/>
                <w:szCs w:val="20"/>
              </w:rPr>
            </w:pPr>
          </w:p>
        </w:tc>
        <w:tc>
          <w:tcPr>
            <w:tcW w:w="3621" w:type="dxa"/>
            <w:vMerge/>
            <w:vAlign w:val="center"/>
          </w:tcPr>
          <w:p w:rsidR="00045E01" w:rsidRPr="00752075" w:rsidRDefault="00045E01" w:rsidP="00C243B8">
            <w:pPr>
              <w:rPr>
                <w:rFonts w:ascii="Palatino Linotype" w:hAnsi="Palatino Linotype"/>
                <w:b/>
                <w:sz w:val="20"/>
                <w:szCs w:val="20"/>
              </w:rPr>
            </w:pPr>
          </w:p>
        </w:tc>
        <w:tc>
          <w:tcPr>
            <w:tcW w:w="809" w:type="dxa"/>
            <w:textDirection w:val="btLr"/>
            <w:vAlign w:val="center"/>
          </w:tcPr>
          <w:p w:rsidR="00045E01" w:rsidRPr="00752075" w:rsidRDefault="00045E01" w:rsidP="00C243B8">
            <w:pPr>
              <w:ind w:left="113" w:right="113"/>
              <w:jc w:val="center"/>
              <w:rPr>
                <w:rFonts w:ascii="Palatino Linotype" w:hAnsi="Palatino Linotype"/>
                <w:b/>
                <w:sz w:val="20"/>
                <w:szCs w:val="20"/>
              </w:rPr>
            </w:pPr>
            <w:r w:rsidRPr="00752075">
              <w:rPr>
                <w:rFonts w:ascii="Palatino Linotype" w:hAnsi="Palatino Linotype"/>
                <w:b/>
                <w:sz w:val="20"/>
                <w:szCs w:val="20"/>
              </w:rPr>
              <w:t>Egyéni</w:t>
            </w:r>
          </w:p>
        </w:tc>
        <w:tc>
          <w:tcPr>
            <w:tcW w:w="798" w:type="dxa"/>
            <w:textDirection w:val="btLr"/>
            <w:vAlign w:val="center"/>
          </w:tcPr>
          <w:p w:rsidR="00045E01" w:rsidRPr="00752075" w:rsidRDefault="00045E01" w:rsidP="00C243B8">
            <w:pPr>
              <w:ind w:left="113" w:right="113"/>
              <w:jc w:val="center"/>
              <w:rPr>
                <w:rFonts w:ascii="Palatino Linotype" w:hAnsi="Palatino Linotype"/>
                <w:b/>
                <w:sz w:val="20"/>
                <w:szCs w:val="20"/>
              </w:rPr>
            </w:pPr>
            <w:r w:rsidRPr="00752075">
              <w:rPr>
                <w:rFonts w:ascii="Palatino Linotype" w:hAnsi="Palatino Linotype"/>
                <w:b/>
                <w:sz w:val="20"/>
                <w:szCs w:val="20"/>
              </w:rPr>
              <w:t>Csoport-</w:t>
            </w:r>
          </w:p>
          <w:p w:rsidR="00045E01" w:rsidRPr="00752075" w:rsidRDefault="00045E01" w:rsidP="00C243B8">
            <w:pPr>
              <w:ind w:left="113" w:right="113"/>
              <w:jc w:val="center"/>
              <w:rPr>
                <w:rFonts w:ascii="Palatino Linotype" w:hAnsi="Palatino Linotype"/>
                <w:b/>
                <w:sz w:val="20"/>
                <w:szCs w:val="20"/>
              </w:rPr>
            </w:pPr>
            <w:r w:rsidRPr="00752075">
              <w:rPr>
                <w:rFonts w:ascii="Palatino Linotype" w:hAnsi="Palatino Linotype"/>
                <w:b/>
                <w:sz w:val="20"/>
                <w:szCs w:val="20"/>
              </w:rPr>
              <w:t>bontás</w:t>
            </w:r>
          </w:p>
        </w:tc>
        <w:tc>
          <w:tcPr>
            <w:tcW w:w="763" w:type="dxa"/>
            <w:textDirection w:val="btLr"/>
            <w:vAlign w:val="center"/>
          </w:tcPr>
          <w:p w:rsidR="00045E01" w:rsidRPr="00752075" w:rsidRDefault="00045E01" w:rsidP="00C243B8">
            <w:pPr>
              <w:ind w:left="113" w:right="113"/>
              <w:jc w:val="center"/>
              <w:rPr>
                <w:rFonts w:ascii="Palatino Linotype" w:hAnsi="Palatino Linotype"/>
                <w:b/>
                <w:sz w:val="20"/>
                <w:szCs w:val="20"/>
              </w:rPr>
            </w:pPr>
            <w:r w:rsidRPr="00752075">
              <w:rPr>
                <w:rFonts w:ascii="Palatino Linotype" w:hAnsi="Palatino Linotype"/>
                <w:b/>
                <w:sz w:val="20"/>
                <w:szCs w:val="20"/>
              </w:rPr>
              <w:t>Osztály-</w:t>
            </w:r>
          </w:p>
          <w:p w:rsidR="00045E01" w:rsidRPr="00752075" w:rsidRDefault="00045E01" w:rsidP="00C243B8">
            <w:pPr>
              <w:ind w:left="113" w:right="113"/>
              <w:jc w:val="center"/>
              <w:rPr>
                <w:rFonts w:ascii="Palatino Linotype" w:hAnsi="Palatino Linotype"/>
                <w:b/>
                <w:sz w:val="20"/>
                <w:szCs w:val="20"/>
              </w:rPr>
            </w:pPr>
            <w:r w:rsidRPr="00752075">
              <w:rPr>
                <w:rFonts w:ascii="Palatino Linotype" w:hAnsi="Palatino Linotype"/>
                <w:b/>
                <w:sz w:val="20"/>
                <w:szCs w:val="20"/>
              </w:rPr>
              <w:t>keret</w:t>
            </w:r>
          </w:p>
        </w:tc>
        <w:tc>
          <w:tcPr>
            <w:tcW w:w="2190" w:type="dxa"/>
            <w:vMerge/>
            <w:vAlign w:val="center"/>
          </w:tcPr>
          <w:p w:rsidR="00045E01" w:rsidRPr="00752075" w:rsidRDefault="00045E01" w:rsidP="00C243B8">
            <w:pPr>
              <w:jc w:val="center"/>
              <w:rPr>
                <w:rFonts w:ascii="Palatino Linotype" w:hAnsi="Palatino Linotype"/>
                <w:b/>
                <w:sz w:val="20"/>
                <w:szCs w:val="20"/>
              </w:rPr>
            </w:pPr>
          </w:p>
        </w:tc>
      </w:tr>
      <w:tr w:rsidR="00045E01" w:rsidRPr="00752075">
        <w:trPr>
          <w:jc w:val="center"/>
        </w:trPr>
        <w:tc>
          <w:tcPr>
            <w:tcW w:w="828" w:type="dxa"/>
            <w:shd w:val="clear" w:color="auto" w:fill="D9D9D9"/>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1.</w:t>
            </w:r>
          </w:p>
        </w:tc>
        <w:tc>
          <w:tcPr>
            <w:tcW w:w="3621" w:type="dxa"/>
            <w:shd w:val="clear" w:color="auto" w:fill="D9D9D9"/>
            <w:vAlign w:val="center"/>
          </w:tcPr>
          <w:p w:rsidR="00045E01" w:rsidRPr="00752075" w:rsidRDefault="00045E01" w:rsidP="00C243B8">
            <w:pPr>
              <w:rPr>
                <w:rFonts w:ascii="Palatino Linotype" w:hAnsi="Palatino Linotype"/>
                <w:b/>
                <w:sz w:val="20"/>
                <w:szCs w:val="20"/>
              </w:rPr>
            </w:pPr>
            <w:r w:rsidRPr="00752075">
              <w:rPr>
                <w:rFonts w:ascii="Palatino Linotype" w:hAnsi="Palatino Linotype" w:cs="Arial"/>
                <w:b/>
                <w:sz w:val="20"/>
                <w:szCs w:val="20"/>
              </w:rPr>
              <w:t>Információ feldolgozó tevékenységek</w:t>
            </w:r>
          </w:p>
        </w:tc>
        <w:tc>
          <w:tcPr>
            <w:tcW w:w="809"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752075" w:rsidRDefault="00045E01" w:rsidP="00C243B8">
            <w:pPr>
              <w:jc w:val="center"/>
              <w:rPr>
                <w:rFonts w:ascii="Palatino Linotype" w:hAnsi="Palatino Linotype"/>
                <w:sz w:val="20"/>
                <w:szCs w:val="20"/>
              </w:rPr>
            </w:pP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1.1.</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Olvasott szöveg önálló feldolgozása</w:t>
            </w:r>
          </w:p>
        </w:tc>
        <w:tc>
          <w:tcPr>
            <w:tcW w:w="80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1.2.</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Olvasott szöveg feladattal vezetett feldolgozása</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1.3.</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Olvasott szöveg feldolgozása jegyzeteléssel</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1.4.</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Hallott szöveg feldolgozása jegyzeteléssel</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1.5.</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Hallott szöveg feladattal vezetett feldolgozása</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1.6.</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Információk önálló rendszerezése</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1.7.</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Információk feladattal vezetett rendszerezése</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shd w:val="clear" w:color="auto" w:fill="D9D9D9"/>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2.</w:t>
            </w:r>
          </w:p>
        </w:tc>
        <w:tc>
          <w:tcPr>
            <w:tcW w:w="3621" w:type="dxa"/>
            <w:shd w:val="clear" w:color="auto" w:fill="D9D9D9"/>
            <w:vAlign w:val="center"/>
          </w:tcPr>
          <w:p w:rsidR="00045E01" w:rsidRPr="00752075" w:rsidRDefault="00045E01" w:rsidP="00C243B8">
            <w:pPr>
              <w:rPr>
                <w:rFonts w:ascii="Palatino Linotype" w:hAnsi="Palatino Linotype" w:cs="Arial"/>
                <w:b/>
                <w:sz w:val="20"/>
                <w:szCs w:val="20"/>
              </w:rPr>
            </w:pPr>
            <w:r w:rsidRPr="00752075">
              <w:rPr>
                <w:rFonts w:ascii="Palatino Linotype" w:hAnsi="Palatino Linotype" w:cs="Arial"/>
                <w:b/>
                <w:sz w:val="20"/>
                <w:szCs w:val="20"/>
              </w:rPr>
              <w:t>Ismeretalkalmazási gyakorló tevékenységek, feladatok</w:t>
            </w:r>
          </w:p>
        </w:tc>
        <w:tc>
          <w:tcPr>
            <w:tcW w:w="809"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752075" w:rsidRDefault="00045E01" w:rsidP="00C243B8">
            <w:pPr>
              <w:jc w:val="center"/>
              <w:rPr>
                <w:rFonts w:ascii="Palatino Linotype" w:hAnsi="Palatino Linotype"/>
                <w:sz w:val="20"/>
                <w:szCs w:val="20"/>
              </w:rPr>
            </w:pP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2.1.</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Írásos elemzések készítése</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2.2.</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Leírás készítése</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2.3.</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Válaszolás írásban mondatszintű kérdésekre</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2.4.</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Tesztfeladat megoldása</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2.5.</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Szöveges előadás egyéni felkészüléssel</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2.6.</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Tapasztalatok utólagos ismertetése szóban</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2.7.</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Tapasztalatok helyszíni ismertetése szóban</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shd w:val="clear" w:color="auto" w:fill="D9D9D9"/>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3.</w:t>
            </w:r>
          </w:p>
        </w:tc>
        <w:tc>
          <w:tcPr>
            <w:tcW w:w="3621" w:type="dxa"/>
            <w:shd w:val="clear" w:color="auto" w:fill="D9D9D9"/>
            <w:vAlign w:val="center"/>
          </w:tcPr>
          <w:p w:rsidR="00045E01" w:rsidRPr="00752075" w:rsidRDefault="00045E01" w:rsidP="00C243B8">
            <w:pPr>
              <w:rPr>
                <w:rFonts w:ascii="Palatino Linotype" w:hAnsi="Palatino Linotype" w:cs="Arial"/>
                <w:b/>
                <w:sz w:val="20"/>
                <w:szCs w:val="20"/>
              </w:rPr>
            </w:pPr>
            <w:r w:rsidRPr="00752075">
              <w:rPr>
                <w:rFonts w:ascii="Palatino Linotype" w:hAnsi="Palatino Linotype" w:cs="Arial"/>
                <w:b/>
                <w:sz w:val="20"/>
                <w:szCs w:val="20"/>
              </w:rPr>
              <w:t>Csoportos munkaformák körében</w:t>
            </w:r>
          </w:p>
        </w:tc>
        <w:tc>
          <w:tcPr>
            <w:tcW w:w="809"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752075" w:rsidRDefault="00045E01" w:rsidP="00C243B8">
            <w:pPr>
              <w:jc w:val="center"/>
              <w:rPr>
                <w:rFonts w:ascii="Palatino Linotype" w:hAnsi="Palatino Linotype"/>
                <w:sz w:val="20"/>
                <w:szCs w:val="20"/>
              </w:rPr>
            </w:pP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3.1.</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Feladattal vezetett kiscsoportos szövegfeldolgozás</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3.2</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Kiscsoportos szakmai munkavégzés irányítással</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3.3.</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Csoportos helyzetgyakorlat</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3.4.</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Csoportos versenyjáték</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shd w:val="clear" w:color="auto" w:fill="D9D9D9"/>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4.</w:t>
            </w:r>
          </w:p>
        </w:tc>
        <w:tc>
          <w:tcPr>
            <w:tcW w:w="3621" w:type="dxa"/>
            <w:shd w:val="clear" w:color="auto" w:fill="D9D9D9"/>
            <w:vAlign w:val="center"/>
          </w:tcPr>
          <w:p w:rsidR="00045E01" w:rsidRPr="00752075" w:rsidRDefault="00045E01" w:rsidP="00C243B8">
            <w:pPr>
              <w:rPr>
                <w:rFonts w:ascii="Palatino Linotype" w:hAnsi="Palatino Linotype" w:cs="Arial"/>
                <w:b/>
                <w:sz w:val="20"/>
                <w:szCs w:val="20"/>
              </w:rPr>
            </w:pPr>
            <w:r w:rsidRPr="00752075">
              <w:rPr>
                <w:rFonts w:ascii="Palatino Linotype" w:hAnsi="Palatino Linotype" w:cs="Arial"/>
                <w:b/>
                <w:sz w:val="20"/>
                <w:szCs w:val="20"/>
              </w:rPr>
              <w:t>Gyakorlati munkavégzés körében</w:t>
            </w:r>
          </w:p>
        </w:tc>
        <w:tc>
          <w:tcPr>
            <w:tcW w:w="809"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752075" w:rsidRDefault="00045E01" w:rsidP="00C243B8">
            <w:pPr>
              <w:jc w:val="center"/>
              <w:rPr>
                <w:rFonts w:ascii="Palatino Linotype" w:hAnsi="Palatino Linotype"/>
                <w:sz w:val="20"/>
                <w:szCs w:val="20"/>
              </w:rPr>
            </w:pP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4.1.</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Árutermelő szakmai munkatevékenység</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4.2.</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Műveletek gyakorlása</w:t>
            </w:r>
          </w:p>
        </w:tc>
        <w:tc>
          <w:tcPr>
            <w:tcW w:w="80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4.3.</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Munkamegfigyelés adott szempontok alapján</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shd w:val="clear" w:color="auto" w:fill="D9D9D9"/>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5.</w:t>
            </w:r>
          </w:p>
        </w:tc>
        <w:tc>
          <w:tcPr>
            <w:tcW w:w="3621" w:type="dxa"/>
            <w:shd w:val="clear" w:color="auto" w:fill="D9D9D9"/>
            <w:vAlign w:val="center"/>
          </w:tcPr>
          <w:p w:rsidR="00045E01" w:rsidRPr="00752075" w:rsidRDefault="00045E01" w:rsidP="00C243B8">
            <w:pPr>
              <w:rPr>
                <w:rFonts w:ascii="Palatino Linotype" w:hAnsi="Palatino Linotype" w:cs="Arial"/>
                <w:b/>
                <w:sz w:val="20"/>
                <w:szCs w:val="20"/>
              </w:rPr>
            </w:pPr>
            <w:r w:rsidRPr="00752075">
              <w:rPr>
                <w:rFonts w:ascii="Palatino Linotype" w:hAnsi="Palatino Linotype" w:cs="Arial"/>
                <w:b/>
                <w:sz w:val="20"/>
                <w:szCs w:val="20"/>
              </w:rPr>
              <w:t>Szolgáltatási tevékenységek körében</w:t>
            </w:r>
          </w:p>
        </w:tc>
        <w:tc>
          <w:tcPr>
            <w:tcW w:w="809"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752075" w:rsidRDefault="00045E01" w:rsidP="00C243B8">
            <w:pPr>
              <w:jc w:val="center"/>
              <w:rPr>
                <w:rFonts w:ascii="Palatino Linotype" w:hAnsi="Palatino Linotype"/>
                <w:sz w:val="20"/>
                <w:szCs w:val="20"/>
              </w:rPr>
            </w:pP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5.1.</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Szolgáltatási napló vezetése</w:t>
            </w:r>
          </w:p>
        </w:tc>
        <w:tc>
          <w:tcPr>
            <w:tcW w:w="80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lastRenderedPageBreak/>
              <w:t>5.2.</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Önálló szakmai munkavégzés felügyelet mellett</w:t>
            </w:r>
          </w:p>
        </w:tc>
        <w:tc>
          <w:tcPr>
            <w:tcW w:w="80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5.3.</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Önálló szakmai munkavégzés közvetlen irányítással</w:t>
            </w:r>
          </w:p>
        </w:tc>
        <w:tc>
          <w:tcPr>
            <w:tcW w:w="80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bl>
    <w:p w:rsidR="00045E01" w:rsidRPr="004A275B" w:rsidRDefault="00045E01" w:rsidP="00C243B8">
      <w:pPr>
        <w:widowControl w:val="0"/>
        <w:suppressAutoHyphens/>
        <w:rPr>
          <w:rFonts w:ascii="Palatino Linotype" w:hAnsi="Palatino Linotype"/>
          <w:bCs/>
          <w:kern w:val="1"/>
          <w:lang w:eastAsia="hi-IN" w:bidi="hi-IN"/>
        </w:rPr>
      </w:pPr>
    </w:p>
    <w:p w:rsidR="00045E01" w:rsidRPr="0080767A" w:rsidRDefault="00045E01" w:rsidP="00C243B8">
      <w:pPr>
        <w:widowControl w:val="0"/>
        <w:suppressAutoHyphens/>
        <w:rPr>
          <w:rFonts w:ascii="Palatino Linotype" w:hAnsi="Palatino Linotype" w:cs="Palatino Linotype"/>
          <w:b/>
          <w:kern w:val="1"/>
          <w:lang w:eastAsia="hi-IN" w:bidi="hi-IN"/>
        </w:rPr>
      </w:pPr>
    </w:p>
    <w:p w:rsidR="00045E01" w:rsidRPr="00A5322A" w:rsidRDefault="00045E01" w:rsidP="005D18D2">
      <w:pPr>
        <w:pStyle w:val="Alcm"/>
        <w:widowControl w:val="0"/>
        <w:numPr>
          <w:ilvl w:val="1"/>
          <w:numId w:val="4"/>
        </w:numPr>
        <w:suppressAutoHyphens/>
        <w:spacing w:after="0"/>
        <w:rPr>
          <w:rFonts w:ascii="Palatino Linotype" w:hAnsi="Palatino Linotype"/>
          <w:b/>
          <w:i w:val="0"/>
          <w:spacing w:val="0"/>
        </w:rPr>
      </w:pPr>
      <w:r w:rsidRPr="00A5322A">
        <w:rPr>
          <w:rFonts w:ascii="Palatino Linotype" w:hAnsi="Palatino Linotype"/>
          <w:b/>
          <w:i w:val="0"/>
          <w:spacing w:val="0"/>
        </w:rPr>
        <w:t>A tantárgy értékelésének módja</w:t>
      </w:r>
    </w:p>
    <w:p w:rsidR="00045E01" w:rsidRPr="0080767A" w:rsidRDefault="00045E01" w:rsidP="00F0297A">
      <w:pPr>
        <w:ind w:left="567"/>
        <w:jc w:val="both"/>
        <w:rPr>
          <w:rFonts w:ascii="Palatino Linotype" w:hAnsi="Palatino Linotype" w:cs="Palatino Linotype"/>
        </w:rPr>
      </w:pPr>
      <w:r w:rsidRPr="0080767A">
        <w:rPr>
          <w:rFonts w:ascii="Palatino Linotype" w:hAnsi="Palatino Linotype" w:cs="Palatino Linotype"/>
        </w:rPr>
        <w:t>A nemzeti köznevelésről szóló 2011. évi CXC. törvény 54. § (2) a) pontja szerinti értékeléssel.</w:t>
      </w:r>
    </w:p>
    <w:p w:rsidR="00045E01" w:rsidRPr="0080767A" w:rsidRDefault="00045E01" w:rsidP="00F0297A">
      <w:pPr>
        <w:widowControl w:val="0"/>
        <w:suppressAutoHyphens/>
        <w:ind w:right="-24"/>
        <w:jc w:val="center"/>
        <w:rPr>
          <w:rFonts w:ascii="Palatino Linotype" w:hAnsi="Palatino Linotype" w:cs="Palatino Linotype"/>
          <w:b/>
          <w:bCs/>
        </w:rPr>
      </w:pPr>
      <w:r w:rsidRPr="0080767A">
        <w:rPr>
          <w:rFonts w:ascii="Palatino Linotype" w:hAnsi="Palatino Linotype" w:cs="Palatino Linotype"/>
          <w:b/>
          <w:bCs/>
        </w:rPr>
        <w:br w:type="page"/>
      </w:r>
    </w:p>
    <w:p w:rsidR="00045E01" w:rsidRPr="0080767A" w:rsidRDefault="00045E01" w:rsidP="00C243B8">
      <w:pPr>
        <w:widowControl w:val="0"/>
        <w:suppressAutoHyphens/>
        <w:jc w:val="center"/>
        <w:rPr>
          <w:rFonts w:ascii="Palatino Linotype" w:hAnsi="Palatino Linotype" w:cs="Palatino Linotype"/>
          <w:b/>
          <w:bCs/>
          <w:sz w:val="44"/>
          <w:szCs w:val="44"/>
        </w:rPr>
      </w:pPr>
    </w:p>
    <w:p w:rsidR="00045E01" w:rsidRPr="0080767A" w:rsidRDefault="00045E01" w:rsidP="00C243B8">
      <w:pPr>
        <w:widowControl w:val="0"/>
        <w:suppressAutoHyphens/>
        <w:jc w:val="center"/>
        <w:rPr>
          <w:rFonts w:ascii="Palatino Linotype" w:hAnsi="Palatino Linotype" w:cs="Palatino Linotype"/>
          <w:b/>
          <w:bCs/>
          <w:sz w:val="44"/>
          <w:szCs w:val="44"/>
        </w:rPr>
      </w:pPr>
    </w:p>
    <w:p w:rsidR="00045E01" w:rsidRPr="0080767A" w:rsidRDefault="00045E01" w:rsidP="00C243B8">
      <w:pPr>
        <w:widowControl w:val="0"/>
        <w:suppressAutoHyphens/>
        <w:jc w:val="center"/>
        <w:rPr>
          <w:rFonts w:ascii="Palatino Linotype" w:hAnsi="Palatino Linotype" w:cs="Palatino Linotype"/>
          <w:b/>
          <w:bCs/>
          <w:sz w:val="44"/>
          <w:szCs w:val="44"/>
        </w:rPr>
      </w:pPr>
    </w:p>
    <w:p w:rsidR="00045E01" w:rsidRPr="0080767A" w:rsidRDefault="00045E01" w:rsidP="00C243B8">
      <w:pPr>
        <w:widowControl w:val="0"/>
        <w:suppressAutoHyphens/>
        <w:jc w:val="center"/>
        <w:rPr>
          <w:rFonts w:ascii="Palatino Linotype" w:hAnsi="Palatino Linotype" w:cs="Palatino Linotype"/>
          <w:b/>
          <w:bCs/>
          <w:sz w:val="44"/>
          <w:szCs w:val="44"/>
        </w:rPr>
      </w:pPr>
    </w:p>
    <w:p w:rsidR="00045E01" w:rsidRPr="00A37E3F" w:rsidRDefault="00045E01" w:rsidP="00C243B8">
      <w:pPr>
        <w:widowControl w:val="0"/>
        <w:suppressAutoHyphens/>
        <w:ind w:left="-15"/>
        <w:jc w:val="center"/>
        <w:rPr>
          <w:rFonts w:ascii="Palatino Linotype" w:hAnsi="Palatino Linotype" w:cs="Palatino Linotype"/>
          <w:b/>
          <w:bCs/>
          <w:kern w:val="1"/>
          <w:sz w:val="44"/>
          <w:szCs w:val="44"/>
          <w:lang w:eastAsia="hi-IN" w:bidi="hi-IN"/>
        </w:rPr>
      </w:pPr>
      <w:r w:rsidRPr="00A37E3F">
        <w:rPr>
          <w:rFonts w:ascii="Palatino Linotype" w:hAnsi="Palatino Linotype" w:cs="Palatino Linotype"/>
          <w:b/>
          <w:bCs/>
          <w:kern w:val="1"/>
          <w:sz w:val="44"/>
          <w:szCs w:val="44"/>
          <w:lang w:eastAsia="hi-IN" w:bidi="hi-IN"/>
        </w:rPr>
        <w:t xml:space="preserve">A </w:t>
      </w:r>
    </w:p>
    <w:p w:rsidR="00045E01" w:rsidRPr="00A37E3F" w:rsidRDefault="00045E01" w:rsidP="00C243B8">
      <w:pPr>
        <w:widowControl w:val="0"/>
        <w:suppressAutoHyphens/>
        <w:ind w:left="-15"/>
        <w:jc w:val="center"/>
        <w:rPr>
          <w:rFonts w:ascii="Palatino Linotype" w:hAnsi="Palatino Linotype" w:cs="Palatino Linotype"/>
          <w:b/>
          <w:bCs/>
          <w:kern w:val="1"/>
          <w:sz w:val="44"/>
          <w:szCs w:val="44"/>
          <w:lang w:eastAsia="hi-IN" w:bidi="hi-IN"/>
        </w:rPr>
      </w:pPr>
      <w:r>
        <w:rPr>
          <w:rFonts w:ascii="Palatino Linotype" w:hAnsi="Palatino Linotype" w:cs="Palatino Linotype"/>
          <w:b/>
          <w:bCs/>
          <w:kern w:val="1"/>
          <w:sz w:val="44"/>
          <w:szCs w:val="44"/>
          <w:lang w:eastAsia="hi-IN" w:bidi="hi-IN"/>
        </w:rPr>
        <w:t>11507</w:t>
      </w:r>
      <w:r w:rsidRPr="00A37E3F">
        <w:rPr>
          <w:rFonts w:ascii="Palatino Linotype" w:hAnsi="Palatino Linotype" w:cs="Palatino Linotype"/>
          <w:b/>
          <w:bCs/>
          <w:kern w:val="1"/>
          <w:sz w:val="44"/>
          <w:szCs w:val="44"/>
          <w:lang w:eastAsia="hi-IN" w:bidi="hi-IN"/>
        </w:rPr>
        <w:t>-12 azonosító számú,</w:t>
      </w:r>
    </w:p>
    <w:p w:rsidR="00045E01" w:rsidRPr="00A37E3F" w:rsidRDefault="00045E01" w:rsidP="00C243B8">
      <w:pPr>
        <w:widowControl w:val="0"/>
        <w:suppressAutoHyphens/>
        <w:ind w:left="-15"/>
        <w:jc w:val="center"/>
        <w:rPr>
          <w:rFonts w:ascii="Palatino Linotype" w:hAnsi="Palatino Linotype" w:cs="Palatino Linotype"/>
          <w:b/>
          <w:bCs/>
          <w:kern w:val="1"/>
          <w:sz w:val="44"/>
          <w:szCs w:val="44"/>
          <w:lang w:eastAsia="hi-IN" w:bidi="hi-IN"/>
        </w:rPr>
      </w:pPr>
    </w:p>
    <w:p w:rsidR="00045E01" w:rsidRPr="00A37E3F" w:rsidRDefault="00045E01" w:rsidP="00C243B8">
      <w:pPr>
        <w:widowControl w:val="0"/>
        <w:suppressAutoHyphens/>
        <w:ind w:left="-15"/>
        <w:jc w:val="center"/>
        <w:rPr>
          <w:rFonts w:ascii="Palatino Linotype" w:hAnsi="Palatino Linotype" w:cs="Palatino Linotype"/>
          <w:b/>
          <w:bCs/>
          <w:kern w:val="44"/>
          <w:sz w:val="44"/>
          <w:szCs w:val="44"/>
          <w:lang w:eastAsia="hi-IN" w:bidi="hi-IN"/>
        </w:rPr>
      </w:pPr>
      <w:r w:rsidRPr="00A37E3F">
        <w:rPr>
          <w:rFonts w:ascii="Palatino Linotype" w:hAnsi="Palatino Linotype" w:cs="Palatino Linotype"/>
          <w:b/>
          <w:bCs/>
          <w:kern w:val="44"/>
          <w:sz w:val="44"/>
          <w:szCs w:val="44"/>
          <w:lang w:eastAsia="hi-IN" w:bidi="hi-IN"/>
        </w:rPr>
        <w:t>Az áruforgalom lebonyolítása</w:t>
      </w:r>
    </w:p>
    <w:p w:rsidR="00045E01" w:rsidRPr="00A37E3F" w:rsidRDefault="00045E01" w:rsidP="00C243B8">
      <w:pPr>
        <w:widowControl w:val="0"/>
        <w:suppressAutoHyphens/>
        <w:ind w:left="-15"/>
        <w:jc w:val="center"/>
        <w:rPr>
          <w:rFonts w:ascii="Palatino Linotype" w:hAnsi="Palatino Linotype" w:cs="Palatino Linotype"/>
          <w:b/>
          <w:bCs/>
          <w:kern w:val="1"/>
          <w:sz w:val="44"/>
          <w:szCs w:val="44"/>
          <w:lang w:eastAsia="hi-IN" w:bidi="hi-IN"/>
        </w:rPr>
      </w:pPr>
      <w:r w:rsidRPr="00A37E3F">
        <w:rPr>
          <w:rFonts w:ascii="Palatino Linotype" w:hAnsi="Palatino Linotype" w:cs="Palatino Linotype"/>
          <w:b/>
          <w:bCs/>
          <w:kern w:val="1"/>
          <w:sz w:val="44"/>
          <w:szCs w:val="44"/>
          <w:lang w:eastAsia="hi-IN" w:bidi="hi-IN"/>
        </w:rPr>
        <w:t>megnevezésű</w:t>
      </w:r>
    </w:p>
    <w:p w:rsidR="00045E01" w:rsidRPr="00A37E3F" w:rsidRDefault="00045E01" w:rsidP="00C243B8">
      <w:pPr>
        <w:widowControl w:val="0"/>
        <w:suppressAutoHyphens/>
        <w:ind w:left="-15"/>
        <w:jc w:val="center"/>
        <w:rPr>
          <w:rFonts w:ascii="Palatino Linotype" w:hAnsi="Palatino Linotype" w:cs="Palatino Linotype"/>
          <w:b/>
          <w:bCs/>
          <w:kern w:val="1"/>
          <w:sz w:val="44"/>
          <w:szCs w:val="44"/>
          <w:lang w:eastAsia="hi-IN" w:bidi="hi-IN"/>
        </w:rPr>
      </w:pPr>
    </w:p>
    <w:p w:rsidR="00045E01" w:rsidRPr="00A37E3F" w:rsidRDefault="00045E01" w:rsidP="00C243B8">
      <w:pPr>
        <w:widowControl w:val="0"/>
        <w:suppressAutoHyphens/>
        <w:ind w:left="-15"/>
        <w:jc w:val="center"/>
        <w:rPr>
          <w:rFonts w:ascii="Palatino Linotype" w:hAnsi="Palatino Linotype" w:cs="Palatino Linotype"/>
          <w:b/>
          <w:bCs/>
          <w:kern w:val="1"/>
          <w:sz w:val="44"/>
          <w:szCs w:val="44"/>
          <w:lang w:eastAsia="hi-IN" w:bidi="hi-IN"/>
        </w:rPr>
      </w:pPr>
      <w:r>
        <w:rPr>
          <w:rFonts w:ascii="Palatino Linotype" w:hAnsi="Palatino Linotype" w:cs="Palatino Linotype"/>
          <w:b/>
          <w:bCs/>
          <w:kern w:val="1"/>
          <w:sz w:val="44"/>
          <w:szCs w:val="44"/>
          <w:lang w:eastAsia="hi-IN" w:bidi="hi-IN"/>
        </w:rPr>
        <w:t xml:space="preserve">szakmai </w:t>
      </w:r>
      <w:r w:rsidRPr="00A37E3F">
        <w:rPr>
          <w:rFonts w:ascii="Palatino Linotype" w:hAnsi="Palatino Linotype" w:cs="Palatino Linotype"/>
          <w:b/>
          <w:bCs/>
          <w:kern w:val="1"/>
          <w:sz w:val="44"/>
          <w:szCs w:val="44"/>
          <w:lang w:eastAsia="hi-IN" w:bidi="hi-IN"/>
        </w:rPr>
        <w:t>követelménymodul</w:t>
      </w:r>
    </w:p>
    <w:p w:rsidR="00045E01" w:rsidRPr="00A37E3F" w:rsidRDefault="00045E01" w:rsidP="00C243B8">
      <w:pPr>
        <w:widowControl w:val="0"/>
        <w:suppressAutoHyphens/>
        <w:ind w:left="-15"/>
        <w:jc w:val="center"/>
        <w:rPr>
          <w:rFonts w:ascii="Palatino Linotype" w:hAnsi="Palatino Linotype" w:cs="Palatino Linotype"/>
          <w:b/>
          <w:bCs/>
          <w:kern w:val="1"/>
          <w:sz w:val="44"/>
          <w:szCs w:val="44"/>
          <w:lang w:eastAsia="hi-IN" w:bidi="hi-IN"/>
        </w:rPr>
      </w:pPr>
    </w:p>
    <w:p w:rsidR="00045E01" w:rsidRPr="00A37E3F" w:rsidRDefault="00045E01" w:rsidP="00C243B8">
      <w:pPr>
        <w:widowControl w:val="0"/>
        <w:suppressAutoHyphens/>
        <w:ind w:left="-15"/>
        <w:jc w:val="center"/>
        <w:rPr>
          <w:rFonts w:ascii="Palatino Linotype" w:hAnsi="Palatino Linotype" w:cs="Palatino Linotype"/>
          <w:b/>
          <w:bCs/>
          <w:kern w:val="1"/>
          <w:sz w:val="44"/>
          <w:szCs w:val="44"/>
          <w:lang w:eastAsia="hi-IN" w:bidi="hi-IN"/>
        </w:rPr>
      </w:pPr>
      <w:r w:rsidRPr="00A37E3F">
        <w:rPr>
          <w:rFonts w:ascii="Palatino Linotype" w:hAnsi="Palatino Linotype" w:cs="Palatino Linotype"/>
          <w:b/>
          <w:bCs/>
          <w:kern w:val="1"/>
          <w:sz w:val="44"/>
          <w:szCs w:val="44"/>
          <w:lang w:eastAsia="hi-IN" w:bidi="hi-IN"/>
        </w:rPr>
        <w:t>tantárgyai, témakörei</w:t>
      </w:r>
    </w:p>
    <w:p w:rsidR="00045E01" w:rsidRPr="00A37E3F" w:rsidRDefault="00045E01" w:rsidP="00C243B8">
      <w:pPr>
        <w:widowControl w:val="0"/>
        <w:suppressAutoHyphens/>
        <w:ind w:left="-15"/>
        <w:jc w:val="center"/>
        <w:rPr>
          <w:rFonts w:ascii="Palatino Linotype" w:hAnsi="Palatino Linotype" w:cs="Palatino Linotype"/>
          <w:b/>
          <w:bCs/>
          <w:kern w:val="1"/>
          <w:sz w:val="44"/>
          <w:szCs w:val="44"/>
          <w:lang w:eastAsia="hi-IN" w:bidi="hi-IN"/>
        </w:rPr>
      </w:pPr>
      <w:r w:rsidRPr="00A37E3F">
        <w:rPr>
          <w:rFonts w:ascii="Palatino Linotype" w:hAnsi="Palatino Linotype" w:cs="Palatino Linotype"/>
          <w:b/>
          <w:bCs/>
          <w:kern w:val="1"/>
          <w:sz w:val="44"/>
          <w:szCs w:val="44"/>
          <w:lang w:eastAsia="hi-IN" w:bidi="hi-IN"/>
        </w:rPr>
        <w:tab/>
      </w:r>
    </w:p>
    <w:p w:rsidR="00045E01" w:rsidRPr="00A37E3F" w:rsidRDefault="00045E01" w:rsidP="00C243B8">
      <w:pPr>
        <w:widowControl w:val="0"/>
        <w:suppressAutoHyphens/>
        <w:ind w:left="-15"/>
        <w:jc w:val="both"/>
        <w:rPr>
          <w:rFonts w:ascii="Palatino Linotype" w:hAnsi="Palatino Linotype" w:cs="Palatino Linotype"/>
          <w:b/>
          <w:bCs/>
          <w:kern w:val="1"/>
          <w:lang w:eastAsia="hi-IN" w:bidi="hi-IN"/>
        </w:rPr>
      </w:pPr>
      <w:r w:rsidRPr="00A37E3F">
        <w:rPr>
          <w:rFonts w:ascii="Palatino Linotype" w:hAnsi="Palatino Linotype" w:cs="Palatino Linotype"/>
          <w:b/>
          <w:bCs/>
          <w:kern w:val="1"/>
          <w:sz w:val="44"/>
          <w:szCs w:val="44"/>
          <w:lang w:eastAsia="hi-IN" w:bidi="hi-IN"/>
        </w:rPr>
        <w:br w:type="page"/>
      </w:r>
      <w:r w:rsidRPr="00A37E3F">
        <w:rPr>
          <w:rFonts w:ascii="Palatino Linotype" w:hAnsi="Palatino Linotype" w:cs="Palatino Linotype"/>
          <w:b/>
          <w:bCs/>
          <w:kern w:val="1"/>
          <w:lang w:eastAsia="hi-IN" w:bidi="hi-IN"/>
        </w:rPr>
        <w:lastRenderedPageBreak/>
        <w:t>A 1</w:t>
      </w:r>
      <w:r>
        <w:rPr>
          <w:rFonts w:ascii="Palatino Linotype" w:hAnsi="Palatino Linotype" w:cs="Palatino Linotype"/>
          <w:b/>
          <w:bCs/>
          <w:kern w:val="1"/>
          <w:lang w:eastAsia="hi-IN" w:bidi="hi-IN"/>
        </w:rPr>
        <w:t>1507</w:t>
      </w:r>
      <w:r w:rsidRPr="00A37E3F">
        <w:rPr>
          <w:rFonts w:ascii="Palatino Linotype" w:hAnsi="Palatino Linotype" w:cs="Palatino Linotype"/>
          <w:b/>
          <w:bCs/>
          <w:kern w:val="1"/>
          <w:lang w:eastAsia="hi-IN" w:bidi="hi-IN"/>
        </w:rPr>
        <w:t>-12 azonosító számú</w:t>
      </w:r>
      <w:r w:rsidR="006B1089">
        <w:rPr>
          <w:rFonts w:ascii="Palatino Linotype" w:hAnsi="Palatino Linotype" w:cs="Palatino Linotype"/>
          <w:b/>
          <w:bCs/>
          <w:kern w:val="1"/>
          <w:lang w:eastAsia="hi-IN" w:bidi="hi-IN"/>
        </w:rPr>
        <w:t>,</w:t>
      </w:r>
      <w:r w:rsidRPr="00A37E3F">
        <w:rPr>
          <w:rFonts w:ascii="Palatino Linotype" w:hAnsi="Palatino Linotype" w:cs="Palatino Linotype"/>
          <w:b/>
          <w:bCs/>
          <w:kern w:val="1"/>
          <w:lang w:eastAsia="hi-IN" w:bidi="hi-IN"/>
        </w:rPr>
        <w:t xml:space="preserve"> Az áruforgalom lebonyolítása megnevezésű szakmai követelménymodulhoz tartozó tantárgyak és témakörök oktatása során fejlesztendő kompetenciák</w:t>
      </w:r>
    </w:p>
    <w:tbl>
      <w:tblPr>
        <w:tblW w:w="88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256"/>
        <w:gridCol w:w="1475"/>
        <w:gridCol w:w="1013"/>
        <w:gridCol w:w="933"/>
        <w:gridCol w:w="1132"/>
      </w:tblGrid>
      <w:tr w:rsidR="00045E01" w:rsidRPr="00752075" w:rsidTr="00752075">
        <w:trPr>
          <w:trHeight w:val="315"/>
          <w:jc w:val="center"/>
        </w:trPr>
        <w:tc>
          <w:tcPr>
            <w:tcW w:w="4256" w:type="dxa"/>
            <w:vMerge w:val="restart"/>
            <w:vAlign w:val="center"/>
          </w:tcPr>
          <w:p w:rsidR="00752075" w:rsidRPr="00752075" w:rsidRDefault="00045E01" w:rsidP="00C243B8">
            <w:pPr>
              <w:widowControl w:val="0"/>
              <w:suppressAutoHyphens/>
              <w:jc w:val="center"/>
              <w:rPr>
                <w:rFonts w:ascii="Palatino Linotype" w:hAnsi="Palatino Linotype" w:cs="Palatino Linotype"/>
                <w:sz w:val="20"/>
                <w:szCs w:val="20"/>
              </w:rPr>
            </w:pPr>
            <w:r w:rsidRPr="00752075">
              <w:rPr>
                <w:rFonts w:ascii="Palatino Linotype" w:hAnsi="Palatino Linotype" w:cs="Palatino Linotype"/>
                <w:sz w:val="20"/>
                <w:szCs w:val="20"/>
              </w:rPr>
              <w:t xml:space="preserve">11507-12 </w:t>
            </w:r>
          </w:p>
          <w:p w:rsidR="00045E01" w:rsidRPr="00752075" w:rsidRDefault="00045E01" w:rsidP="00C243B8">
            <w:pPr>
              <w:widowControl w:val="0"/>
              <w:suppressAutoHyphens/>
              <w:jc w:val="center"/>
              <w:rPr>
                <w:rFonts w:ascii="Palatino Linotype" w:hAnsi="Palatino Linotype" w:cs="Palatino Linotype"/>
                <w:bCs/>
                <w:sz w:val="20"/>
                <w:szCs w:val="20"/>
              </w:rPr>
            </w:pPr>
            <w:r w:rsidRPr="00752075">
              <w:rPr>
                <w:rFonts w:ascii="Palatino Linotype" w:hAnsi="Palatino Linotype" w:cs="Palatino Linotype"/>
                <w:sz w:val="20"/>
                <w:szCs w:val="20"/>
              </w:rPr>
              <w:t>Az áruforgalom lebonyolítása</w:t>
            </w:r>
          </w:p>
        </w:tc>
        <w:tc>
          <w:tcPr>
            <w:tcW w:w="2488" w:type="dxa"/>
            <w:gridSpan w:val="2"/>
            <w:vAlign w:val="center"/>
          </w:tcPr>
          <w:p w:rsidR="00045E01" w:rsidRPr="00752075" w:rsidRDefault="00045E01" w:rsidP="00C243B8">
            <w:pPr>
              <w:jc w:val="center"/>
              <w:rPr>
                <w:rFonts w:ascii="Palatino Linotype" w:hAnsi="Palatino Linotype" w:cs="Palatino Linotype"/>
                <w:kern w:val="1"/>
                <w:sz w:val="20"/>
                <w:szCs w:val="20"/>
                <w:lang w:eastAsia="hi-IN" w:bidi="hi-IN"/>
              </w:rPr>
            </w:pPr>
            <w:r w:rsidRPr="00752075">
              <w:rPr>
                <w:rFonts w:ascii="Palatino Linotype" w:hAnsi="Palatino Linotype" w:cs="Palatino Linotype"/>
                <w:kern w:val="1"/>
                <w:sz w:val="20"/>
                <w:szCs w:val="20"/>
                <w:lang w:eastAsia="hi-IN" w:bidi="hi-IN"/>
              </w:rPr>
              <w:t>Áruforgalom</w:t>
            </w:r>
          </w:p>
        </w:tc>
        <w:tc>
          <w:tcPr>
            <w:tcW w:w="2065" w:type="dxa"/>
            <w:gridSpan w:val="2"/>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kern w:val="1"/>
                <w:sz w:val="20"/>
                <w:szCs w:val="20"/>
                <w:lang w:eastAsia="hi-IN" w:bidi="hi-IN"/>
              </w:rPr>
              <w:t>Áruforgalom gyakorlata</w:t>
            </w:r>
          </w:p>
        </w:tc>
      </w:tr>
      <w:tr w:rsidR="00045E01" w:rsidRPr="00752075" w:rsidTr="00752075">
        <w:trPr>
          <w:cantSplit/>
          <w:trHeight w:val="1779"/>
          <w:jc w:val="center"/>
        </w:trPr>
        <w:tc>
          <w:tcPr>
            <w:tcW w:w="4256" w:type="dxa"/>
            <w:vMerge/>
            <w:vAlign w:val="center"/>
          </w:tcPr>
          <w:p w:rsidR="00045E01" w:rsidRPr="00752075" w:rsidRDefault="00045E01" w:rsidP="00C243B8">
            <w:pPr>
              <w:jc w:val="center"/>
              <w:rPr>
                <w:rFonts w:ascii="Palatino Linotype" w:hAnsi="Palatino Linotype" w:cs="Palatino Linotype"/>
                <w:b/>
                <w:bCs/>
                <w:sz w:val="20"/>
                <w:szCs w:val="20"/>
              </w:rPr>
            </w:pPr>
          </w:p>
        </w:tc>
        <w:tc>
          <w:tcPr>
            <w:tcW w:w="1475" w:type="dxa"/>
            <w:textDirection w:val="btLr"/>
            <w:vAlign w:val="center"/>
          </w:tcPr>
          <w:p w:rsidR="00045E01" w:rsidRPr="00752075" w:rsidRDefault="00045E01" w:rsidP="00752075">
            <w:pPr>
              <w:ind w:left="113" w:right="113"/>
              <w:rPr>
                <w:rFonts w:ascii="Palatino Linotype" w:hAnsi="Palatino Linotype" w:cs="Palatino Linotype"/>
                <w:kern w:val="1"/>
                <w:sz w:val="20"/>
                <w:szCs w:val="20"/>
                <w:lang w:eastAsia="hi-IN" w:bidi="hi-IN"/>
              </w:rPr>
            </w:pPr>
            <w:r w:rsidRPr="00752075">
              <w:rPr>
                <w:rFonts w:ascii="Palatino Linotype" w:hAnsi="Palatino Linotype" w:cs="Palatino Linotype"/>
                <w:kern w:val="1"/>
                <w:sz w:val="20"/>
                <w:szCs w:val="20"/>
                <w:lang w:eastAsia="hi-IN" w:bidi="hi-IN"/>
              </w:rPr>
              <w:t>Általános áruismeret alkalmazása</w:t>
            </w:r>
          </w:p>
        </w:tc>
        <w:tc>
          <w:tcPr>
            <w:tcW w:w="1013" w:type="dxa"/>
            <w:textDirection w:val="btLr"/>
            <w:vAlign w:val="center"/>
          </w:tcPr>
          <w:p w:rsidR="00045E01" w:rsidRPr="00752075" w:rsidRDefault="00045E01" w:rsidP="00752075">
            <w:pPr>
              <w:ind w:left="113" w:right="113"/>
              <w:rPr>
                <w:rFonts w:ascii="Palatino Linotype" w:hAnsi="Palatino Linotype" w:cs="Palatino Linotype"/>
                <w:kern w:val="1"/>
                <w:sz w:val="20"/>
                <w:szCs w:val="20"/>
                <w:lang w:eastAsia="hi-IN" w:bidi="hi-IN"/>
              </w:rPr>
            </w:pPr>
            <w:r w:rsidRPr="00752075">
              <w:rPr>
                <w:rFonts w:ascii="Palatino Linotype" w:hAnsi="Palatino Linotype" w:cs="Palatino Linotype"/>
                <w:kern w:val="1"/>
                <w:sz w:val="20"/>
                <w:szCs w:val="20"/>
                <w:lang w:eastAsia="hi-IN" w:bidi="hi-IN"/>
              </w:rPr>
              <w:t>Áruforgalmi tevékenységek</w:t>
            </w:r>
          </w:p>
        </w:tc>
        <w:tc>
          <w:tcPr>
            <w:tcW w:w="933" w:type="dxa"/>
            <w:textDirection w:val="btLr"/>
            <w:vAlign w:val="center"/>
          </w:tcPr>
          <w:p w:rsidR="00045E01" w:rsidRPr="00752075" w:rsidRDefault="00045E01" w:rsidP="00752075">
            <w:pPr>
              <w:ind w:left="113" w:right="113"/>
              <w:rPr>
                <w:rFonts w:ascii="Palatino Linotype" w:hAnsi="Palatino Linotype" w:cs="Palatino Linotype"/>
                <w:kern w:val="1"/>
                <w:sz w:val="20"/>
                <w:szCs w:val="20"/>
                <w:lang w:eastAsia="hi-IN" w:bidi="hi-IN"/>
              </w:rPr>
            </w:pPr>
            <w:r w:rsidRPr="00752075">
              <w:rPr>
                <w:rFonts w:ascii="Palatino Linotype" w:hAnsi="Palatino Linotype" w:cs="Palatino Linotype"/>
                <w:kern w:val="1"/>
                <w:sz w:val="20"/>
                <w:szCs w:val="20"/>
                <w:lang w:eastAsia="hi-IN" w:bidi="hi-IN"/>
              </w:rPr>
              <w:t>Az áruforgalmi tevékenységek gyakorlata I.</w:t>
            </w:r>
          </w:p>
        </w:tc>
        <w:tc>
          <w:tcPr>
            <w:tcW w:w="1132" w:type="dxa"/>
            <w:textDirection w:val="btLr"/>
            <w:vAlign w:val="center"/>
          </w:tcPr>
          <w:p w:rsidR="00045E01" w:rsidRPr="00752075" w:rsidRDefault="00045E01" w:rsidP="00752075">
            <w:pPr>
              <w:ind w:left="113" w:right="113"/>
              <w:rPr>
                <w:rFonts w:ascii="Palatino Linotype" w:hAnsi="Palatino Linotype" w:cs="Palatino Linotype"/>
                <w:kern w:val="1"/>
                <w:sz w:val="20"/>
                <w:szCs w:val="20"/>
                <w:lang w:eastAsia="hi-IN" w:bidi="hi-IN"/>
              </w:rPr>
            </w:pPr>
            <w:r w:rsidRPr="00752075">
              <w:rPr>
                <w:rFonts w:ascii="Palatino Linotype" w:hAnsi="Palatino Linotype" w:cs="Palatino Linotype"/>
                <w:kern w:val="1"/>
                <w:sz w:val="20"/>
                <w:szCs w:val="20"/>
                <w:lang w:eastAsia="hi-IN" w:bidi="hi-IN"/>
              </w:rPr>
              <w:t>Az áruforgalmi tevékenységek gyakorlata II.</w:t>
            </w:r>
          </w:p>
        </w:tc>
      </w:tr>
      <w:tr w:rsidR="00045E01" w:rsidRPr="00752075">
        <w:trPr>
          <w:trHeight w:val="227"/>
          <w:jc w:val="center"/>
        </w:trPr>
        <w:tc>
          <w:tcPr>
            <w:tcW w:w="8809" w:type="dxa"/>
            <w:gridSpan w:val="5"/>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FELADATOK</w:t>
            </w: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Információt ad a vezető árubeszerzési munkájához</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Időszakos készletfelmérést végez, ennek alapján javaslatot tesz a megrendelésre</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Előkészíti a raktárt/árumozgató eszközöket az áru fogadására, előkészíti a visszaszállítandó göngyöleget és a visszárut</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Átveszi mennyiségileg és minőségileg az árut/göngyöleget/berendezést/eszközt, elvégzi a hibás teljesítésből adódó teendőket</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Ellenőrzi az áruhoz előírás szerint csatolandó dokumentumok meglétét, szabályszerűségüket</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 xml:space="preserve">Ellenőrzi a terméken lévő címkék információs tartalmát, szükség esetén intézkedik </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Készletre veszi az árut hagyományos, vagy elektronikus úton</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Elhelyezi az árut szakszerűen a raktárban és az eladótérben</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Az áru jellegének/előírásoknak megfelelően gondoskodik az áru minőségének és a mennyiségének megóvásáról</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Betartja/betartatja a vagyon és biztonsági előírásokat</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Leltárt készít/közreműködik a leltározásban</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Előkészíti az árut értékesítésre, és folyamatosan gondoskodik az áru szakmai szabályok/arculat szerinti kihelyezéséről, az árak feltüntetéséről, az árjelzés ellenőrzéséről</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Fogadja a vevőt, és megismeri a vevő igényeit</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Bemutatja az árut a vevőnek, és tájékoztatja az áruval kapcsolatos szolgáltatásokról</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Áruajánlással segíti a vevőt a vásárlási döntésben</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Készpénzzel és készpénzkímélő módon fizettet</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Átadja az árut a vevőnek, a vevő igényétől, az arculati jellemzőktől és az áru jellegétől függően becsomagolja az árut</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Intézi a fogyasztói reklamációkat</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trPr>
          <w:trHeight w:val="227"/>
          <w:jc w:val="center"/>
        </w:trPr>
        <w:tc>
          <w:tcPr>
            <w:tcW w:w="8809" w:type="dxa"/>
            <w:gridSpan w:val="5"/>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SZAKMAI ISMERETEK</w:t>
            </w: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lastRenderedPageBreak/>
              <w:t xml:space="preserve">Az árubeszerzést meghatározó tényezők, beszerzési források, módok </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 xml:space="preserve">Az áruátvételnél használt eszközök működése, kezelése </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 xml:space="preserve">Az áruátvétel folyamata, szempontjai, igazolása </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color w:val="000000"/>
                <w:sz w:val="20"/>
                <w:szCs w:val="20"/>
              </w:rPr>
            </w:pPr>
            <w:r w:rsidRPr="00752075">
              <w:rPr>
                <w:rFonts w:ascii="Palatino Linotype" w:hAnsi="Palatino Linotype" w:cs="Palatino Linotype"/>
                <w:color w:val="000000"/>
                <w:sz w:val="20"/>
                <w:szCs w:val="20"/>
              </w:rPr>
              <w:t>Árurendszerek</w:t>
            </w:r>
          </w:p>
        </w:tc>
        <w:tc>
          <w:tcPr>
            <w:tcW w:w="1475" w:type="dxa"/>
            <w:noWrap/>
            <w:vAlign w:val="center"/>
          </w:tcPr>
          <w:p w:rsidR="00045E01" w:rsidRPr="00752075" w:rsidRDefault="00045E01" w:rsidP="00C243B8">
            <w:pPr>
              <w:jc w:val="center"/>
              <w:rPr>
                <w:rFonts w:ascii="Palatino Linotype" w:hAnsi="Palatino Linotype" w:cs="Palatino Linotype"/>
                <w:color w:val="000000"/>
                <w:sz w:val="20"/>
                <w:szCs w:val="20"/>
              </w:rPr>
            </w:pPr>
            <w:r w:rsidRPr="00752075">
              <w:rPr>
                <w:rFonts w:ascii="Palatino Linotype" w:hAnsi="Palatino Linotype" w:cs="Palatino Linotype"/>
                <w:color w:val="000000"/>
                <w:sz w:val="20"/>
                <w:szCs w:val="20"/>
              </w:rPr>
              <w:t>X</w:t>
            </w:r>
          </w:p>
        </w:tc>
        <w:tc>
          <w:tcPr>
            <w:tcW w:w="1013" w:type="dxa"/>
            <w:vAlign w:val="center"/>
          </w:tcPr>
          <w:p w:rsidR="00045E01" w:rsidRPr="00752075" w:rsidRDefault="00045E01" w:rsidP="00C243B8">
            <w:pPr>
              <w:jc w:val="center"/>
              <w:rPr>
                <w:rFonts w:ascii="Palatino Linotype" w:hAnsi="Palatino Linotype" w:cs="Palatino Linotype"/>
                <w:color w:val="000000"/>
                <w:sz w:val="20"/>
                <w:szCs w:val="20"/>
              </w:rPr>
            </w:pPr>
          </w:p>
        </w:tc>
        <w:tc>
          <w:tcPr>
            <w:tcW w:w="933" w:type="dxa"/>
            <w:vAlign w:val="center"/>
          </w:tcPr>
          <w:p w:rsidR="00045E01" w:rsidRPr="00752075" w:rsidRDefault="00045E01" w:rsidP="00C243B8">
            <w:pPr>
              <w:jc w:val="center"/>
              <w:rPr>
                <w:rFonts w:ascii="Palatino Linotype" w:hAnsi="Palatino Linotype" w:cs="Palatino Linotype"/>
                <w:color w:val="000000"/>
                <w:sz w:val="20"/>
                <w:szCs w:val="20"/>
              </w:rPr>
            </w:pPr>
          </w:p>
        </w:tc>
        <w:tc>
          <w:tcPr>
            <w:tcW w:w="1132" w:type="dxa"/>
            <w:noWrap/>
            <w:vAlign w:val="center"/>
          </w:tcPr>
          <w:p w:rsidR="00045E01" w:rsidRPr="00752075" w:rsidRDefault="00045E01" w:rsidP="00C243B8">
            <w:pPr>
              <w:jc w:val="center"/>
              <w:rPr>
                <w:rFonts w:ascii="Palatino Linotype" w:hAnsi="Palatino Linotype" w:cs="Palatino Linotype"/>
                <w:color w:val="000000"/>
                <w:sz w:val="20"/>
                <w:szCs w:val="20"/>
              </w:rPr>
            </w:pP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color w:val="000000"/>
                <w:sz w:val="20"/>
                <w:szCs w:val="20"/>
              </w:rPr>
            </w:pPr>
            <w:r w:rsidRPr="00752075">
              <w:rPr>
                <w:rFonts w:ascii="Palatino Linotype" w:hAnsi="Palatino Linotype" w:cs="Palatino Linotype"/>
                <w:color w:val="000000"/>
                <w:sz w:val="20"/>
                <w:szCs w:val="20"/>
              </w:rPr>
              <w:t>A szabványosítás, a szabvány fogalma, szerepe</w:t>
            </w:r>
          </w:p>
        </w:tc>
        <w:tc>
          <w:tcPr>
            <w:tcW w:w="1475" w:type="dxa"/>
            <w:noWrap/>
            <w:vAlign w:val="center"/>
          </w:tcPr>
          <w:p w:rsidR="00045E01" w:rsidRPr="00752075" w:rsidRDefault="00045E01" w:rsidP="00C243B8">
            <w:pPr>
              <w:jc w:val="center"/>
              <w:rPr>
                <w:rFonts w:ascii="Palatino Linotype" w:hAnsi="Palatino Linotype" w:cs="Palatino Linotype"/>
                <w:color w:val="000000"/>
                <w:sz w:val="20"/>
                <w:szCs w:val="20"/>
              </w:rPr>
            </w:pPr>
            <w:r w:rsidRPr="00752075">
              <w:rPr>
                <w:rFonts w:ascii="Palatino Linotype" w:hAnsi="Palatino Linotype" w:cs="Palatino Linotype"/>
                <w:color w:val="000000"/>
                <w:sz w:val="20"/>
                <w:szCs w:val="20"/>
              </w:rPr>
              <w:t>X</w:t>
            </w:r>
          </w:p>
        </w:tc>
        <w:tc>
          <w:tcPr>
            <w:tcW w:w="1013" w:type="dxa"/>
            <w:vAlign w:val="center"/>
          </w:tcPr>
          <w:p w:rsidR="00045E01" w:rsidRPr="00752075" w:rsidRDefault="00045E01" w:rsidP="00C243B8">
            <w:pPr>
              <w:jc w:val="center"/>
              <w:rPr>
                <w:rFonts w:ascii="Palatino Linotype" w:hAnsi="Palatino Linotype" w:cs="Palatino Linotype"/>
                <w:color w:val="000000"/>
                <w:sz w:val="20"/>
                <w:szCs w:val="20"/>
              </w:rPr>
            </w:pPr>
          </w:p>
        </w:tc>
        <w:tc>
          <w:tcPr>
            <w:tcW w:w="933" w:type="dxa"/>
            <w:vAlign w:val="center"/>
          </w:tcPr>
          <w:p w:rsidR="00045E01" w:rsidRPr="00752075" w:rsidRDefault="00045E01" w:rsidP="00C243B8">
            <w:pPr>
              <w:jc w:val="center"/>
              <w:rPr>
                <w:rFonts w:ascii="Palatino Linotype" w:hAnsi="Palatino Linotype" w:cs="Palatino Linotype"/>
                <w:color w:val="000000"/>
                <w:sz w:val="20"/>
                <w:szCs w:val="20"/>
              </w:rPr>
            </w:pPr>
          </w:p>
        </w:tc>
        <w:tc>
          <w:tcPr>
            <w:tcW w:w="1132" w:type="dxa"/>
            <w:noWrap/>
            <w:vAlign w:val="center"/>
          </w:tcPr>
          <w:p w:rsidR="00045E01" w:rsidRPr="00752075" w:rsidRDefault="00045E01" w:rsidP="00C243B8">
            <w:pPr>
              <w:jc w:val="center"/>
              <w:rPr>
                <w:rFonts w:ascii="Palatino Linotype" w:hAnsi="Palatino Linotype" w:cs="Palatino Linotype"/>
                <w:color w:val="000000"/>
                <w:sz w:val="20"/>
                <w:szCs w:val="20"/>
              </w:rPr>
            </w:pP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color w:val="000000"/>
                <w:sz w:val="20"/>
                <w:szCs w:val="20"/>
              </w:rPr>
            </w:pPr>
            <w:r w:rsidRPr="00752075">
              <w:rPr>
                <w:rFonts w:ascii="Palatino Linotype" w:hAnsi="Palatino Linotype" w:cs="Palatino Linotype"/>
                <w:color w:val="000000"/>
                <w:sz w:val="20"/>
                <w:szCs w:val="20"/>
              </w:rPr>
              <w:t>A minőség, minőségbiztosítás jelentősége, szerepe, a minőségre ható tényezők</w:t>
            </w:r>
          </w:p>
        </w:tc>
        <w:tc>
          <w:tcPr>
            <w:tcW w:w="1475" w:type="dxa"/>
            <w:noWrap/>
            <w:vAlign w:val="center"/>
          </w:tcPr>
          <w:p w:rsidR="00045E01" w:rsidRPr="00752075" w:rsidRDefault="00045E01" w:rsidP="00C243B8">
            <w:pPr>
              <w:jc w:val="center"/>
              <w:rPr>
                <w:rFonts w:ascii="Palatino Linotype" w:hAnsi="Palatino Linotype" w:cs="Palatino Linotype"/>
                <w:color w:val="000000"/>
                <w:sz w:val="20"/>
                <w:szCs w:val="20"/>
              </w:rPr>
            </w:pPr>
            <w:r w:rsidRPr="00752075">
              <w:rPr>
                <w:rFonts w:ascii="Palatino Linotype" w:hAnsi="Palatino Linotype" w:cs="Palatino Linotype"/>
                <w:color w:val="000000"/>
                <w:sz w:val="20"/>
                <w:szCs w:val="20"/>
              </w:rPr>
              <w:t>X</w:t>
            </w:r>
          </w:p>
        </w:tc>
        <w:tc>
          <w:tcPr>
            <w:tcW w:w="1013" w:type="dxa"/>
            <w:vAlign w:val="center"/>
          </w:tcPr>
          <w:p w:rsidR="00045E01" w:rsidRPr="00752075" w:rsidRDefault="00045E01" w:rsidP="00C243B8">
            <w:pPr>
              <w:jc w:val="center"/>
              <w:rPr>
                <w:rFonts w:ascii="Palatino Linotype" w:hAnsi="Palatino Linotype" w:cs="Palatino Linotype"/>
                <w:color w:val="000000"/>
                <w:sz w:val="20"/>
                <w:szCs w:val="20"/>
              </w:rPr>
            </w:pPr>
          </w:p>
        </w:tc>
        <w:tc>
          <w:tcPr>
            <w:tcW w:w="933" w:type="dxa"/>
            <w:vAlign w:val="center"/>
          </w:tcPr>
          <w:p w:rsidR="00045E01" w:rsidRPr="00752075" w:rsidRDefault="00045E01" w:rsidP="00C243B8">
            <w:pPr>
              <w:jc w:val="center"/>
              <w:rPr>
                <w:rFonts w:ascii="Palatino Linotype" w:hAnsi="Palatino Linotype" w:cs="Palatino Linotype"/>
                <w:color w:val="000000"/>
                <w:sz w:val="20"/>
                <w:szCs w:val="20"/>
              </w:rPr>
            </w:pPr>
          </w:p>
        </w:tc>
        <w:tc>
          <w:tcPr>
            <w:tcW w:w="1132" w:type="dxa"/>
            <w:noWrap/>
            <w:vAlign w:val="center"/>
          </w:tcPr>
          <w:p w:rsidR="00045E01" w:rsidRPr="00752075" w:rsidRDefault="00045E01" w:rsidP="00C243B8">
            <w:pPr>
              <w:jc w:val="center"/>
              <w:rPr>
                <w:rFonts w:ascii="Palatino Linotype" w:hAnsi="Palatino Linotype" w:cs="Palatino Linotype"/>
                <w:color w:val="000000"/>
                <w:sz w:val="20"/>
                <w:szCs w:val="20"/>
              </w:rPr>
            </w:pP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color w:val="000000"/>
                <w:sz w:val="20"/>
                <w:szCs w:val="20"/>
              </w:rPr>
            </w:pPr>
            <w:r w:rsidRPr="00752075">
              <w:rPr>
                <w:rFonts w:ascii="Palatino Linotype" w:hAnsi="Palatino Linotype" w:cs="Palatino Linotype"/>
                <w:color w:val="000000"/>
                <w:sz w:val="20"/>
                <w:szCs w:val="20"/>
              </w:rPr>
              <w:t xml:space="preserve">Az áru jellegének megfelelő raktározási módok, szabályok </w:t>
            </w:r>
          </w:p>
        </w:tc>
        <w:tc>
          <w:tcPr>
            <w:tcW w:w="1475" w:type="dxa"/>
            <w:noWrap/>
            <w:vAlign w:val="center"/>
          </w:tcPr>
          <w:p w:rsidR="00045E01" w:rsidRPr="00752075" w:rsidRDefault="00045E01" w:rsidP="00C243B8">
            <w:pPr>
              <w:jc w:val="center"/>
              <w:rPr>
                <w:rFonts w:ascii="Palatino Linotype" w:hAnsi="Palatino Linotype" w:cs="Palatino Linotype"/>
                <w:color w:val="000000"/>
                <w:sz w:val="20"/>
                <w:szCs w:val="20"/>
              </w:rPr>
            </w:pPr>
          </w:p>
        </w:tc>
        <w:tc>
          <w:tcPr>
            <w:tcW w:w="1013" w:type="dxa"/>
            <w:vAlign w:val="center"/>
          </w:tcPr>
          <w:p w:rsidR="00045E01" w:rsidRPr="00752075" w:rsidRDefault="00045E01" w:rsidP="00C243B8">
            <w:pPr>
              <w:jc w:val="center"/>
              <w:rPr>
                <w:rFonts w:ascii="Palatino Linotype" w:hAnsi="Palatino Linotype" w:cs="Palatino Linotype"/>
                <w:color w:val="000000"/>
                <w:sz w:val="20"/>
                <w:szCs w:val="20"/>
              </w:rPr>
            </w:pPr>
            <w:r w:rsidRPr="00752075">
              <w:rPr>
                <w:rFonts w:ascii="Palatino Linotype" w:hAnsi="Palatino Linotype" w:cs="Palatino Linotype"/>
                <w:color w:val="000000"/>
                <w:sz w:val="20"/>
                <w:szCs w:val="20"/>
              </w:rPr>
              <w:t>X</w:t>
            </w:r>
          </w:p>
        </w:tc>
        <w:tc>
          <w:tcPr>
            <w:tcW w:w="933" w:type="dxa"/>
            <w:vAlign w:val="center"/>
          </w:tcPr>
          <w:p w:rsidR="00045E01" w:rsidRPr="00752075" w:rsidRDefault="00045E01" w:rsidP="00C243B8">
            <w:pPr>
              <w:jc w:val="center"/>
              <w:rPr>
                <w:rFonts w:ascii="Palatino Linotype" w:hAnsi="Palatino Linotype" w:cs="Palatino Linotype"/>
                <w:color w:val="000000"/>
                <w:sz w:val="20"/>
                <w:szCs w:val="20"/>
              </w:rPr>
            </w:pPr>
          </w:p>
        </w:tc>
        <w:tc>
          <w:tcPr>
            <w:tcW w:w="1132" w:type="dxa"/>
            <w:noWrap/>
            <w:vAlign w:val="center"/>
          </w:tcPr>
          <w:p w:rsidR="00045E01" w:rsidRPr="00752075" w:rsidRDefault="00045E01" w:rsidP="00C243B8">
            <w:pPr>
              <w:jc w:val="center"/>
              <w:rPr>
                <w:rFonts w:ascii="Palatino Linotype" w:hAnsi="Palatino Linotype" w:cs="Palatino Linotype"/>
                <w:color w:val="000000"/>
                <w:sz w:val="20"/>
                <w:szCs w:val="20"/>
              </w:rPr>
            </w:pPr>
            <w:r w:rsidRPr="00752075">
              <w:rPr>
                <w:rFonts w:ascii="Palatino Linotype" w:hAnsi="Palatino Linotype" w:cs="Palatino Linotype"/>
                <w:color w:val="000000"/>
                <w:sz w:val="20"/>
                <w:szCs w:val="20"/>
              </w:rPr>
              <w:t>X</w:t>
            </w: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color w:val="000000"/>
                <w:sz w:val="20"/>
                <w:szCs w:val="20"/>
              </w:rPr>
            </w:pPr>
            <w:r w:rsidRPr="00752075">
              <w:rPr>
                <w:rFonts w:ascii="Palatino Linotype" w:hAnsi="Palatino Linotype" w:cs="Palatino Linotype"/>
                <w:color w:val="000000"/>
                <w:sz w:val="20"/>
                <w:szCs w:val="20"/>
              </w:rPr>
              <w:t xml:space="preserve">Az egyes árucsoportok, áruféleségek jellemzői, minőségi követelményei </w:t>
            </w:r>
          </w:p>
        </w:tc>
        <w:tc>
          <w:tcPr>
            <w:tcW w:w="1475" w:type="dxa"/>
            <w:noWrap/>
            <w:vAlign w:val="center"/>
          </w:tcPr>
          <w:p w:rsidR="00045E01" w:rsidRPr="00752075" w:rsidRDefault="00045E01" w:rsidP="00C243B8">
            <w:pPr>
              <w:jc w:val="center"/>
              <w:rPr>
                <w:rFonts w:ascii="Palatino Linotype" w:hAnsi="Palatino Linotype" w:cs="Palatino Linotype"/>
                <w:color w:val="000000"/>
                <w:sz w:val="20"/>
                <w:szCs w:val="20"/>
              </w:rPr>
            </w:pPr>
            <w:r w:rsidRPr="00752075">
              <w:rPr>
                <w:rFonts w:ascii="Palatino Linotype" w:hAnsi="Palatino Linotype" w:cs="Palatino Linotype"/>
                <w:color w:val="000000"/>
                <w:sz w:val="20"/>
                <w:szCs w:val="20"/>
              </w:rPr>
              <w:t>X</w:t>
            </w:r>
          </w:p>
        </w:tc>
        <w:tc>
          <w:tcPr>
            <w:tcW w:w="1013" w:type="dxa"/>
            <w:vAlign w:val="center"/>
          </w:tcPr>
          <w:p w:rsidR="00045E01" w:rsidRPr="00752075" w:rsidRDefault="00045E01" w:rsidP="00C243B8">
            <w:pPr>
              <w:jc w:val="center"/>
              <w:rPr>
                <w:rFonts w:ascii="Palatino Linotype" w:hAnsi="Palatino Linotype" w:cs="Palatino Linotype"/>
                <w:color w:val="000000"/>
                <w:sz w:val="20"/>
                <w:szCs w:val="20"/>
              </w:rPr>
            </w:pPr>
            <w:r w:rsidRPr="00752075">
              <w:rPr>
                <w:rFonts w:ascii="Palatino Linotype" w:hAnsi="Palatino Linotype" w:cs="Palatino Linotype"/>
                <w:color w:val="000000"/>
                <w:sz w:val="20"/>
                <w:szCs w:val="20"/>
              </w:rPr>
              <w:t>X</w:t>
            </w:r>
          </w:p>
        </w:tc>
        <w:tc>
          <w:tcPr>
            <w:tcW w:w="933" w:type="dxa"/>
            <w:vAlign w:val="center"/>
          </w:tcPr>
          <w:p w:rsidR="00045E01" w:rsidRPr="00752075" w:rsidRDefault="00045E01" w:rsidP="00C243B8">
            <w:pPr>
              <w:jc w:val="center"/>
              <w:rPr>
                <w:rFonts w:ascii="Palatino Linotype" w:hAnsi="Palatino Linotype" w:cs="Palatino Linotype"/>
                <w:color w:val="000000"/>
                <w:sz w:val="20"/>
                <w:szCs w:val="20"/>
              </w:rPr>
            </w:pPr>
          </w:p>
        </w:tc>
        <w:tc>
          <w:tcPr>
            <w:tcW w:w="1132" w:type="dxa"/>
            <w:noWrap/>
            <w:vAlign w:val="center"/>
          </w:tcPr>
          <w:p w:rsidR="00045E01" w:rsidRPr="00752075" w:rsidRDefault="00045E01" w:rsidP="00C243B8">
            <w:pPr>
              <w:jc w:val="center"/>
              <w:rPr>
                <w:rFonts w:ascii="Palatino Linotype" w:hAnsi="Palatino Linotype" w:cs="Palatino Linotype"/>
                <w:color w:val="000000"/>
                <w:sz w:val="20"/>
                <w:szCs w:val="20"/>
              </w:rPr>
            </w:pPr>
            <w:r w:rsidRPr="00752075">
              <w:rPr>
                <w:rFonts w:ascii="Palatino Linotype" w:hAnsi="Palatino Linotype" w:cs="Palatino Linotype"/>
                <w:color w:val="000000"/>
                <w:sz w:val="20"/>
                <w:szCs w:val="20"/>
              </w:rPr>
              <w:t>X</w:t>
            </w: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A leltározás menete, a tényleges készletérték megállapítása</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Az áru előkészítés menete, az előkészítésre vonatkozó szabályok, előírások</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 xml:space="preserve">Az árukihelyezés szabályai </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 xml:space="preserve">Az árak feltüntetésére vonatkozó szabályok </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A különböző áru- és vagyonvédelmi rendszerek jellemzői</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13" w:type="dxa"/>
            <w:vAlign w:val="center"/>
          </w:tcPr>
          <w:p w:rsidR="00045E01" w:rsidRPr="00752075" w:rsidRDefault="00045E01" w:rsidP="00C243B8">
            <w:pPr>
              <w:jc w:val="center"/>
              <w:rPr>
                <w:rFonts w:ascii="Palatino Linotype" w:hAnsi="Palatino Linotype" w:cs="Palatino Linotype"/>
                <w:sz w:val="20"/>
                <w:szCs w:val="20"/>
              </w:rPr>
            </w:pPr>
          </w:p>
        </w:tc>
        <w:tc>
          <w:tcPr>
            <w:tcW w:w="933" w:type="dxa"/>
            <w:vAlign w:val="center"/>
          </w:tcPr>
          <w:p w:rsidR="00045E01" w:rsidRPr="00752075" w:rsidRDefault="00045E01" w:rsidP="00C243B8">
            <w:pPr>
              <w:jc w:val="center"/>
              <w:rPr>
                <w:rFonts w:ascii="Palatino Linotype" w:hAnsi="Palatino Linotype" w:cs="Palatino Linotype"/>
                <w:sz w:val="20"/>
                <w:szCs w:val="20"/>
              </w:rPr>
            </w:pP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 xml:space="preserve">Az áru és vagyonvédelmi berendezések fajtái, használata </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13" w:type="dxa"/>
            <w:vAlign w:val="center"/>
          </w:tcPr>
          <w:p w:rsidR="00045E01" w:rsidRPr="00752075" w:rsidRDefault="00045E01" w:rsidP="00C243B8">
            <w:pPr>
              <w:jc w:val="center"/>
              <w:rPr>
                <w:rFonts w:ascii="Palatino Linotype" w:hAnsi="Palatino Linotype" w:cs="Palatino Linotype"/>
                <w:sz w:val="20"/>
                <w:szCs w:val="20"/>
              </w:rPr>
            </w:pPr>
          </w:p>
        </w:tc>
        <w:tc>
          <w:tcPr>
            <w:tcW w:w="933" w:type="dxa"/>
            <w:vAlign w:val="center"/>
          </w:tcPr>
          <w:p w:rsidR="00045E01" w:rsidRPr="00752075" w:rsidRDefault="00045E01" w:rsidP="00C243B8">
            <w:pPr>
              <w:jc w:val="center"/>
              <w:rPr>
                <w:rFonts w:ascii="Palatino Linotype" w:hAnsi="Palatino Linotype" w:cs="Palatino Linotype"/>
                <w:sz w:val="20"/>
                <w:szCs w:val="20"/>
              </w:rPr>
            </w:pP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 xml:space="preserve">A vásárlás indítékai, a vásárlási döntés folyamata </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Az értékesítési módok jellemzői, alkalmazásuk</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Az eladás folyamata a vevő fogadásától a vásárlás befejezéséig</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A fizettetés módjai</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A fogyasztói érdekvédelem alapvető előírásai, a vevőreklamáció intézésének szabályai</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Az értékesítéshez kapcsolódó szolgáltatások</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Az értékesítés során használt gépek, eszközök jellemzői, kezelésük szabályai</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trPr>
          <w:trHeight w:val="227"/>
          <w:jc w:val="center"/>
        </w:trPr>
        <w:tc>
          <w:tcPr>
            <w:tcW w:w="8809" w:type="dxa"/>
            <w:gridSpan w:val="5"/>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SZAKMAI KÉSZSÉGEK</w:t>
            </w:r>
          </w:p>
        </w:tc>
      </w:tr>
      <w:tr w:rsidR="00045E01" w:rsidRPr="00752075" w:rsidTr="00752075">
        <w:trPr>
          <w:trHeight w:val="218"/>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 xml:space="preserve">Elemi számolási készség </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 xml:space="preserve">Mennyiségérzék </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Olvasott szakmai szöveg megértése</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Szakmai nyelvű beszédkészség</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52075">
        <w:trPr>
          <w:trHeight w:val="227"/>
          <w:jc w:val="center"/>
        </w:trPr>
        <w:tc>
          <w:tcPr>
            <w:tcW w:w="4256" w:type="dxa"/>
            <w:noWrap/>
          </w:tcPr>
          <w:p w:rsidR="00045E01" w:rsidRPr="00752075" w:rsidRDefault="00045E01" w:rsidP="00C243B8">
            <w:pPr>
              <w:rPr>
                <w:rFonts w:ascii="Palatino Linotype" w:hAnsi="Palatino Linotype" w:cs="Palatino Linotype"/>
                <w:sz w:val="20"/>
                <w:szCs w:val="20"/>
              </w:rPr>
            </w:pPr>
            <w:r w:rsidRPr="00752075">
              <w:rPr>
                <w:rFonts w:ascii="Palatino Linotype" w:hAnsi="Palatino Linotype" w:cs="Palatino Linotype"/>
                <w:sz w:val="20"/>
                <w:szCs w:val="20"/>
              </w:rPr>
              <w:t>Hallott szakmai szöveg megértése</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trPr>
          <w:trHeight w:val="227"/>
          <w:jc w:val="center"/>
        </w:trPr>
        <w:tc>
          <w:tcPr>
            <w:tcW w:w="8809" w:type="dxa"/>
            <w:gridSpan w:val="5"/>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SZEMÉLYES KOMPETENCIÁK</w:t>
            </w: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 xml:space="preserve">Megbízhatóság </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Önállóság</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trPr>
          <w:trHeight w:val="227"/>
          <w:jc w:val="center"/>
        </w:trPr>
        <w:tc>
          <w:tcPr>
            <w:tcW w:w="8809" w:type="dxa"/>
            <w:gridSpan w:val="5"/>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TÁRSAS KOMPETENCIÁK</w:t>
            </w: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 xml:space="preserve">Kapcsolatteremtő készség </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Meggyőző készség</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trPr>
          <w:trHeight w:val="227"/>
          <w:jc w:val="center"/>
        </w:trPr>
        <w:tc>
          <w:tcPr>
            <w:tcW w:w="8809" w:type="dxa"/>
            <w:gridSpan w:val="5"/>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MÓDSZER KOMPETENCIÁK</w:t>
            </w:r>
          </w:p>
        </w:tc>
      </w:tr>
      <w:tr w:rsidR="00045E01" w:rsidRPr="00752075" w:rsidTr="00752075">
        <w:trPr>
          <w:trHeight w:val="227"/>
          <w:jc w:val="center"/>
        </w:trPr>
        <w:tc>
          <w:tcPr>
            <w:tcW w:w="4256" w:type="dxa"/>
            <w:noWrap/>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Gyakorlatias feladatértelmezés</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52075">
        <w:trPr>
          <w:trHeight w:val="227"/>
          <w:jc w:val="center"/>
        </w:trPr>
        <w:tc>
          <w:tcPr>
            <w:tcW w:w="4256" w:type="dxa"/>
            <w:noWrap/>
          </w:tcPr>
          <w:p w:rsidR="00045E01" w:rsidRPr="00752075" w:rsidRDefault="00045E01" w:rsidP="00C243B8">
            <w:pPr>
              <w:rPr>
                <w:rFonts w:ascii="Palatino Linotype" w:hAnsi="Palatino Linotype" w:cs="Palatino Linotype"/>
                <w:sz w:val="20"/>
                <w:szCs w:val="20"/>
              </w:rPr>
            </w:pPr>
            <w:r w:rsidRPr="00752075">
              <w:rPr>
                <w:rFonts w:ascii="Palatino Linotype" w:hAnsi="Palatino Linotype" w:cs="Palatino Linotype"/>
                <w:sz w:val="20"/>
                <w:szCs w:val="20"/>
              </w:rPr>
              <w:t>Helyzetfelismerés</w:t>
            </w:r>
          </w:p>
        </w:tc>
        <w:tc>
          <w:tcPr>
            <w:tcW w:w="1475"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1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33" w:type="dxa"/>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132" w:type="dxa"/>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bl>
    <w:p w:rsidR="00045E01" w:rsidRPr="00442DC5" w:rsidRDefault="00045E01" w:rsidP="00C243B8">
      <w:pPr>
        <w:widowControl w:val="0"/>
        <w:suppressAutoHyphens/>
        <w:rPr>
          <w:rFonts w:ascii="Palatino Linotype" w:hAnsi="Palatino Linotype" w:cs="Palatino Linotype"/>
          <w:b/>
          <w:bCs/>
          <w:color w:val="00B050"/>
          <w:kern w:val="1"/>
          <w:lang w:eastAsia="hi-IN" w:bidi="hi-IN"/>
        </w:rPr>
      </w:pPr>
    </w:p>
    <w:p w:rsidR="00045E01" w:rsidRPr="00C20B17" w:rsidRDefault="00045E01" w:rsidP="005D18D2">
      <w:pPr>
        <w:pStyle w:val="Listaszerbekezds1"/>
        <w:widowControl w:val="0"/>
        <w:numPr>
          <w:ilvl w:val="0"/>
          <w:numId w:val="4"/>
        </w:numPr>
        <w:suppressAutoHyphens/>
        <w:rPr>
          <w:rFonts w:ascii="Palatino Linotype" w:hAnsi="Palatino Linotype" w:cs="Palatino Linotype"/>
          <w:b/>
          <w:bCs/>
          <w:color w:val="FF0000"/>
          <w:kern w:val="1"/>
          <w:sz w:val="28"/>
          <w:szCs w:val="28"/>
          <w:lang w:eastAsia="hi-IN" w:bidi="hi-IN"/>
        </w:rPr>
      </w:pPr>
      <w:r w:rsidRPr="00442DC5">
        <w:rPr>
          <w:rFonts w:ascii="Palatino Linotype" w:hAnsi="Palatino Linotype" w:cs="Palatino Linotype"/>
          <w:b/>
          <w:bCs/>
          <w:color w:val="00B050"/>
          <w:kern w:val="1"/>
          <w:lang w:eastAsia="hi-IN" w:bidi="hi-IN"/>
        </w:rPr>
        <w:br w:type="page"/>
      </w:r>
      <w:r w:rsidRPr="00A37E3F">
        <w:rPr>
          <w:rFonts w:ascii="Palatino Linotype" w:hAnsi="Palatino Linotype" w:cs="Palatino Linotype"/>
          <w:b/>
          <w:bCs/>
          <w:kern w:val="1"/>
          <w:lang w:eastAsia="hi-IN" w:bidi="hi-IN"/>
        </w:rPr>
        <w:lastRenderedPageBreak/>
        <w:t>Áruforgalom tantárgy</w:t>
      </w:r>
      <w:r w:rsidRPr="00A37E3F">
        <w:rPr>
          <w:rFonts w:ascii="Palatino Linotype" w:hAnsi="Palatino Linotype" w:cs="Palatino Linotype"/>
          <w:kern w:val="1"/>
          <w:lang w:eastAsia="hi-IN" w:bidi="hi-IN"/>
        </w:rPr>
        <w:tab/>
      </w:r>
      <w:r w:rsidRPr="00A37E3F">
        <w:rPr>
          <w:rFonts w:ascii="Palatino Linotype" w:hAnsi="Palatino Linotype" w:cs="Palatino Linotype"/>
          <w:b/>
          <w:bCs/>
          <w:kern w:val="1"/>
          <w:lang w:eastAsia="hi-IN" w:bidi="hi-IN"/>
        </w:rPr>
        <w:tab/>
      </w:r>
      <w:r w:rsidR="00155A49">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sidR="00155A49">
        <w:rPr>
          <w:rFonts w:ascii="Palatino Linotype" w:hAnsi="Palatino Linotype" w:cs="Palatino Linotype"/>
          <w:b/>
          <w:bCs/>
          <w:kern w:val="1"/>
          <w:lang w:eastAsia="hi-IN" w:bidi="hi-IN"/>
        </w:rPr>
        <w:t xml:space="preserve">       </w:t>
      </w:r>
      <w:r>
        <w:rPr>
          <w:rFonts w:ascii="Palatino Linotype" w:hAnsi="Palatino Linotype" w:cs="Palatino Linotype"/>
          <w:b/>
          <w:bCs/>
          <w:kern w:val="1"/>
          <w:lang w:eastAsia="hi-IN" w:bidi="hi-IN"/>
        </w:rPr>
        <w:t>140 óra/160</w:t>
      </w:r>
      <w:r w:rsidRPr="00A37E3F">
        <w:rPr>
          <w:rFonts w:ascii="Palatino Linotype" w:hAnsi="Palatino Linotype" w:cs="Palatino Linotype"/>
          <w:b/>
          <w:bCs/>
          <w:kern w:val="1"/>
          <w:lang w:eastAsia="hi-IN" w:bidi="hi-IN"/>
        </w:rPr>
        <w:t xml:space="preserve"> óra</w:t>
      </w:r>
      <w:r>
        <w:rPr>
          <w:rFonts w:ascii="Palatino Linotype" w:hAnsi="Palatino Linotype" w:cs="Palatino Linotype"/>
          <w:b/>
          <w:bCs/>
          <w:kern w:val="1"/>
          <w:lang w:eastAsia="hi-IN" w:bidi="hi-IN"/>
        </w:rPr>
        <w:t>*</w:t>
      </w:r>
    </w:p>
    <w:p w:rsidR="00045E01" w:rsidRPr="00155A49" w:rsidRDefault="00045E01" w:rsidP="00155A49">
      <w:pPr>
        <w:pStyle w:val="Listaszerbekezds1"/>
        <w:widowControl w:val="0"/>
        <w:suppressAutoHyphens/>
        <w:ind w:left="360"/>
        <w:jc w:val="right"/>
        <w:rPr>
          <w:rFonts w:ascii="Palatino Linotype" w:hAnsi="Palatino Linotype" w:cs="Palatino Linotype"/>
          <w:bCs/>
          <w:i/>
          <w:kern w:val="1"/>
          <w:sz w:val="20"/>
          <w:szCs w:val="20"/>
          <w:lang w:eastAsia="hi-IN" w:bidi="hi-IN"/>
        </w:rPr>
      </w:pPr>
      <w:r w:rsidRPr="00E476BD">
        <w:rPr>
          <w:rFonts w:ascii="Palatino Linotype" w:hAnsi="Palatino Linotype" w:cs="Palatino Linotype"/>
          <w:bCs/>
          <w:i/>
          <w:kern w:val="1"/>
          <w:lang w:eastAsia="hi-IN" w:bidi="hi-IN"/>
        </w:rPr>
        <w:t>*</w:t>
      </w:r>
      <w:r w:rsidRPr="00155A49">
        <w:rPr>
          <w:rFonts w:ascii="Palatino Linotype" w:hAnsi="Palatino Linotype" w:cs="Palatino Linotype"/>
          <w:bCs/>
          <w:i/>
          <w:kern w:val="1"/>
          <w:sz w:val="20"/>
          <w:szCs w:val="20"/>
          <w:lang w:eastAsia="hi-IN" w:bidi="hi-IN"/>
        </w:rPr>
        <w:t xml:space="preserve">Három évfolyamos képzés közismereti oktatással/ két évfolyamos képzés közismereti oktatás nélkül  </w:t>
      </w:r>
    </w:p>
    <w:p w:rsidR="00045E01" w:rsidRPr="00155A49" w:rsidRDefault="00045E01" w:rsidP="00155A49">
      <w:pPr>
        <w:pStyle w:val="Listaszerbekezds1"/>
        <w:widowControl w:val="0"/>
        <w:suppressAutoHyphens/>
        <w:ind w:left="360"/>
        <w:jc w:val="right"/>
        <w:rPr>
          <w:rFonts w:ascii="Palatino Linotype" w:hAnsi="Palatino Linotype" w:cs="Palatino Linotype"/>
          <w:b/>
          <w:bCs/>
          <w:i/>
          <w:color w:val="FF0000"/>
          <w:kern w:val="1"/>
          <w:sz w:val="20"/>
          <w:szCs w:val="20"/>
          <w:lang w:eastAsia="hi-IN" w:bidi="hi-IN"/>
        </w:rPr>
      </w:pPr>
    </w:p>
    <w:p w:rsidR="00045E01" w:rsidRPr="00A37E3F" w:rsidRDefault="00045E01" w:rsidP="005D18D2">
      <w:pPr>
        <w:widowControl w:val="0"/>
        <w:numPr>
          <w:ilvl w:val="1"/>
          <w:numId w:val="4"/>
        </w:numPr>
        <w:suppressAutoHyphens/>
        <w:rPr>
          <w:rFonts w:ascii="Palatino Linotype" w:hAnsi="Palatino Linotype" w:cs="Palatino Linotype"/>
          <w:b/>
          <w:bCs/>
          <w:kern w:val="1"/>
          <w:lang w:eastAsia="hi-IN" w:bidi="hi-IN"/>
        </w:rPr>
      </w:pPr>
      <w:r>
        <w:rPr>
          <w:rFonts w:ascii="Palatino Linotype" w:hAnsi="Palatino Linotype" w:cs="Palatino Linotype"/>
          <w:b/>
          <w:bCs/>
          <w:color w:val="00B050"/>
          <w:kern w:val="1"/>
          <w:lang w:eastAsia="hi-IN" w:bidi="hi-IN"/>
        </w:rPr>
        <w:t xml:space="preserve"> </w:t>
      </w:r>
      <w:r w:rsidRPr="00A37E3F">
        <w:rPr>
          <w:rFonts w:ascii="Palatino Linotype" w:hAnsi="Palatino Linotype" w:cs="Palatino Linotype"/>
          <w:b/>
          <w:bCs/>
          <w:kern w:val="1"/>
          <w:lang w:eastAsia="hi-IN" w:bidi="hi-IN"/>
        </w:rPr>
        <w:t>A tantárgy tanításának célja</w:t>
      </w:r>
    </w:p>
    <w:p w:rsidR="00045E01" w:rsidRPr="00A37E3F" w:rsidRDefault="00045E01" w:rsidP="00155A49">
      <w:pPr>
        <w:autoSpaceDE w:val="0"/>
        <w:autoSpaceDN w:val="0"/>
        <w:adjustRightInd w:val="0"/>
        <w:ind w:left="567"/>
        <w:jc w:val="both"/>
        <w:rPr>
          <w:rFonts w:ascii="Palatino Linotype" w:hAnsi="Palatino Linotype" w:cs="Palatino Linotype"/>
          <w:kern w:val="1"/>
          <w:lang w:eastAsia="hi-IN" w:bidi="hi-IN"/>
        </w:rPr>
      </w:pPr>
      <w:r w:rsidRPr="00A37E3F">
        <w:rPr>
          <w:rFonts w:ascii="Palatino Linotype" w:hAnsi="Palatino Linotype" w:cs="Palatino Linotype"/>
          <w:kern w:val="1"/>
          <w:lang w:eastAsia="hi-IN" w:bidi="hi-IN"/>
        </w:rPr>
        <w:t>Az áruforgalom tantárgy tanításának célja, hogy a tanulók megismerjék az árurendszereket, a minőségbiztosítás és minőségtanúsítás elméleti teendőit. Ismerjék és tartsák be a baleset-, munka-, tűzvédelmi, környezetvédelmi és minőségirányítási szabályokat, higiéniai előírásokat. A tanulók legyenek képesek előkészíteni a raktárt áruátvételre, átvenni az árut, gondoskodni megóvásáról, leltárt készíteni, és előkészíteni az árut értékesítésre. Legyenek képesek értékesíteni az árukat betartva a pénzelszámolási/pénzkezelési szabályokat, valamint a munkajogi szabályokat és a fogyasztóvédelem előírásait, és üzemeltetni az élelmiszerek értékesítése során használt gépeket, eszközöket.</w:t>
      </w:r>
    </w:p>
    <w:p w:rsidR="00045E01" w:rsidRPr="00A37E3F" w:rsidRDefault="00045E01" w:rsidP="00C243B8">
      <w:pPr>
        <w:autoSpaceDE w:val="0"/>
        <w:autoSpaceDN w:val="0"/>
        <w:adjustRightInd w:val="0"/>
        <w:jc w:val="both"/>
        <w:rPr>
          <w:rFonts w:ascii="Palatino Linotype" w:hAnsi="Palatino Linotype" w:cs="Palatino Linotype"/>
          <w:kern w:val="1"/>
          <w:lang w:eastAsia="hi-IN" w:bidi="hi-IN"/>
        </w:rPr>
      </w:pPr>
    </w:p>
    <w:p w:rsidR="00045E01" w:rsidRPr="00A37E3F" w:rsidRDefault="00045E01" w:rsidP="005D18D2">
      <w:pPr>
        <w:numPr>
          <w:ilvl w:val="1"/>
          <w:numId w:val="4"/>
        </w:numPr>
        <w:rPr>
          <w:rFonts w:ascii="Palatino Linotype" w:hAnsi="Palatino Linotype"/>
          <w:b/>
        </w:rPr>
      </w:pPr>
      <w:r w:rsidRPr="00A37E3F">
        <w:rPr>
          <w:rFonts w:ascii="Palatino Linotype" w:hAnsi="Palatino Linotype"/>
          <w:b/>
        </w:rPr>
        <w:t>Kapcsolódó közismereti, szakmai tartalmak</w:t>
      </w:r>
    </w:p>
    <w:p w:rsidR="00045E01" w:rsidRPr="00A37E3F" w:rsidRDefault="00045E01" w:rsidP="00155A49">
      <w:pPr>
        <w:autoSpaceDE w:val="0"/>
        <w:autoSpaceDN w:val="0"/>
        <w:adjustRightInd w:val="0"/>
        <w:ind w:left="567"/>
        <w:jc w:val="both"/>
        <w:rPr>
          <w:rFonts w:ascii="Palatino Linotype" w:hAnsi="Palatino Linotype" w:cs="Palatino Linotype"/>
          <w:kern w:val="1"/>
          <w:lang w:eastAsia="hi-IN" w:bidi="hi-IN"/>
        </w:rPr>
      </w:pPr>
      <w:r w:rsidRPr="00A37E3F">
        <w:rPr>
          <w:rFonts w:ascii="Palatino Linotype" w:hAnsi="Palatino Linotype" w:cs="Palatino Linotype"/>
        </w:rPr>
        <w:t>A közismereti és szakmai tantárgyak egymásra épülésének meghatározására a kerettantervi fejlesztések későbbi időszakában kerül sor.</w:t>
      </w:r>
    </w:p>
    <w:p w:rsidR="00045E01" w:rsidRPr="00A37E3F" w:rsidRDefault="00045E01" w:rsidP="00C243B8">
      <w:pPr>
        <w:widowControl w:val="0"/>
        <w:suppressAutoHyphens/>
        <w:ind w:left="540"/>
        <w:jc w:val="both"/>
        <w:rPr>
          <w:rFonts w:ascii="Palatino Linotype" w:hAnsi="Palatino Linotype" w:cs="Palatino Linotype"/>
          <w:kern w:val="1"/>
          <w:lang w:eastAsia="hi-IN" w:bidi="hi-IN"/>
        </w:rPr>
      </w:pPr>
    </w:p>
    <w:p w:rsidR="00045E01" w:rsidRPr="00E476BD" w:rsidRDefault="00045E01" w:rsidP="005D18D2">
      <w:pPr>
        <w:widowControl w:val="0"/>
        <w:numPr>
          <w:ilvl w:val="1"/>
          <w:numId w:val="4"/>
        </w:numPr>
        <w:suppressAutoHyphens/>
        <w:rPr>
          <w:rFonts w:ascii="Palatino Linotype" w:hAnsi="Palatino Linotype" w:cs="Palatino Linotype"/>
          <w:b/>
          <w:bCs/>
          <w:kern w:val="1"/>
          <w:sz w:val="28"/>
          <w:szCs w:val="28"/>
          <w:lang w:eastAsia="hi-IN" w:bidi="hi-IN"/>
        </w:rPr>
      </w:pPr>
      <w:r w:rsidRPr="00E476BD">
        <w:rPr>
          <w:rFonts w:ascii="Palatino Linotype" w:hAnsi="Palatino Linotype" w:cs="Palatino Linotype"/>
          <w:b/>
          <w:bCs/>
          <w:kern w:val="1"/>
          <w:sz w:val="28"/>
          <w:szCs w:val="28"/>
          <w:lang w:eastAsia="hi-IN" w:bidi="hi-IN"/>
        </w:rPr>
        <w:t xml:space="preserve">Témakörök  </w:t>
      </w:r>
    </w:p>
    <w:p w:rsidR="00045E01" w:rsidRPr="00A37E3F" w:rsidRDefault="00045E01" w:rsidP="00C243B8">
      <w:pPr>
        <w:widowControl w:val="0"/>
        <w:suppressAutoHyphens/>
        <w:ind w:left="360"/>
        <w:rPr>
          <w:rFonts w:ascii="Palatino Linotype" w:hAnsi="Palatino Linotype" w:cs="Palatino Linotype"/>
          <w:b/>
          <w:bCs/>
          <w:kern w:val="1"/>
          <w:lang w:eastAsia="hi-IN" w:bidi="hi-IN"/>
        </w:rPr>
      </w:pPr>
    </w:p>
    <w:p w:rsidR="00045E01" w:rsidRPr="00D6202B" w:rsidRDefault="00045E01" w:rsidP="005D18D2">
      <w:pPr>
        <w:widowControl w:val="0"/>
        <w:numPr>
          <w:ilvl w:val="2"/>
          <w:numId w:val="4"/>
        </w:numPr>
        <w:suppressAutoHyphens/>
        <w:ind w:firstLine="414"/>
        <w:rPr>
          <w:rFonts w:ascii="Palatino Linotype" w:hAnsi="Palatino Linotype" w:cs="Palatino Linotype"/>
          <w:b/>
          <w:bCs/>
          <w:color w:val="FF0000"/>
          <w:kern w:val="1"/>
          <w:sz w:val="28"/>
          <w:szCs w:val="28"/>
          <w:lang w:eastAsia="hi-IN" w:bidi="hi-IN"/>
        </w:rPr>
      </w:pPr>
      <w:r w:rsidRPr="00A37E3F">
        <w:rPr>
          <w:rFonts w:ascii="Palatino Linotype" w:hAnsi="Palatino Linotype" w:cs="Palatino Linotype"/>
          <w:b/>
          <w:bCs/>
          <w:kern w:val="1"/>
          <w:lang w:eastAsia="hi-IN" w:bidi="hi-IN"/>
        </w:rPr>
        <w:t>Általános áruismeret al</w:t>
      </w:r>
      <w:r w:rsidR="00155A49">
        <w:rPr>
          <w:rFonts w:ascii="Palatino Linotype" w:hAnsi="Palatino Linotype" w:cs="Palatino Linotype"/>
          <w:b/>
          <w:bCs/>
          <w:kern w:val="1"/>
          <w:lang w:eastAsia="hi-IN" w:bidi="hi-IN"/>
        </w:rPr>
        <w:t xml:space="preserve">kalmazása </w:t>
      </w:r>
      <w:r w:rsidR="00155A49">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sidRPr="00155A49">
        <w:rPr>
          <w:rFonts w:ascii="Palatino Linotype" w:hAnsi="Palatino Linotype" w:cs="Palatino Linotype"/>
          <w:b/>
          <w:bCs/>
          <w:i/>
          <w:kern w:val="1"/>
          <w:lang w:eastAsia="hi-IN" w:bidi="hi-IN"/>
        </w:rPr>
        <w:t>80 óra/80 óra</w:t>
      </w:r>
      <w:r>
        <w:rPr>
          <w:rFonts w:ascii="Palatino Linotype" w:hAnsi="Palatino Linotype" w:cs="Palatino Linotype"/>
          <w:b/>
          <w:bCs/>
          <w:color w:val="00B050"/>
          <w:kern w:val="1"/>
          <w:lang w:eastAsia="hi-IN" w:bidi="hi-IN"/>
        </w:rPr>
        <w:t xml:space="preserve">  </w:t>
      </w:r>
      <w:r>
        <w:rPr>
          <w:rFonts w:ascii="Palatino Linotype" w:hAnsi="Palatino Linotype" w:cs="Palatino Linotype"/>
          <w:b/>
          <w:bCs/>
          <w:color w:val="FF0000"/>
          <w:kern w:val="1"/>
          <w:sz w:val="28"/>
          <w:szCs w:val="28"/>
          <w:lang w:eastAsia="hi-IN" w:bidi="hi-IN"/>
        </w:rPr>
        <w:t xml:space="preserve"> </w:t>
      </w:r>
    </w:p>
    <w:p w:rsidR="00045E01" w:rsidRPr="00340BCE" w:rsidRDefault="00045E01" w:rsidP="00155A49">
      <w:pPr>
        <w:widowControl w:val="0"/>
        <w:suppressAutoHyphens/>
        <w:ind w:left="1134"/>
        <w:rPr>
          <w:rFonts w:ascii="Palatino Linotype" w:hAnsi="Palatino Linotype" w:cs="Palatino Linotype"/>
          <w:kern w:val="1"/>
          <w:lang w:eastAsia="hi-IN" w:bidi="hi-IN"/>
        </w:rPr>
      </w:pPr>
      <w:r>
        <w:rPr>
          <w:rFonts w:ascii="Palatino Linotype" w:hAnsi="Palatino Linotype" w:cs="Palatino Linotype"/>
          <w:color w:val="00B050"/>
          <w:kern w:val="1"/>
          <w:lang w:eastAsia="hi-IN" w:bidi="hi-IN"/>
        </w:rPr>
        <w:t xml:space="preserve"> </w:t>
      </w:r>
      <w:r w:rsidRPr="00340BCE">
        <w:rPr>
          <w:rFonts w:ascii="Palatino Linotype" w:hAnsi="Palatino Linotype" w:cs="Palatino Linotype"/>
          <w:kern w:val="1"/>
          <w:lang w:eastAsia="hi-IN" w:bidi="hi-IN"/>
        </w:rPr>
        <w:t>Árurendszerek.</w:t>
      </w:r>
    </w:p>
    <w:p w:rsidR="00045E01" w:rsidRPr="00340BCE" w:rsidRDefault="00045E01" w:rsidP="00155A49">
      <w:pPr>
        <w:widowControl w:val="0"/>
        <w:suppressAutoHyphens/>
        <w:ind w:left="1134" w:firstLine="708"/>
        <w:jc w:val="both"/>
        <w:rPr>
          <w:rFonts w:ascii="Palatino Linotype" w:hAnsi="Palatino Linotype" w:cs="Palatino Linotype"/>
          <w:kern w:val="1"/>
          <w:lang w:eastAsia="hi-IN" w:bidi="hi-IN"/>
        </w:rPr>
      </w:pPr>
      <w:r w:rsidRPr="00340BCE">
        <w:rPr>
          <w:rFonts w:ascii="Palatino Linotype" w:hAnsi="Palatino Linotype" w:cs="Palatino Linotype"/>
          <w:kern w:val="1"/>
          <w:lang w:eastAsia="hi-IN" w:bidi="hi-IN"/>
        </w:rPr>
        <w:t>Az árurendszerezés feladata, hagyományos árurendszerek.</w:t>
      </w:r>
    </w:p>
    <w:p w:rsidR="00045E01" w:rsidRPr="00340BCE" w:rsidRDefault="00045E01" w:rsidP="00155A49">
      <w:pPr>
        <w:widowControl w:val="0"/>
        <w:tabs>
          <w:tab w:val="left" w:pos="720"/>
        </w:tabs>
        <w:suppressAutoHyphens/>
        <w:ind w:left="1842"/>
        <w:jc w:val="both"/>
        <w:rPr>
          <w:rFonts w:ascii="Palatino Linotype" w:hAnsi="Palatino Linotype" w:cs="Palatino Linotype"/>
          <w:kern w:val="1"/>
          <w:lang w:eastAsia="hi-IN" w:bidi="hi-IN"/>
        </w:rPr>
      </w:pPr>
      <w:r w:rsidRPr="00340BCE">
        <w:rPr>
          <w:rFonts w:ascii="Palatino Linotype" w:hAnsi="Palatino Linotype" w:cs="Palatino Linotype"/>
          <w:kern w:val="1"/>
          <w:lang w:eastAsia="hi-IN" w:bidi="hi-IN"/>
        </w:rPr>
        <w:tab/>
        <w:t>Kódtípusú árurendszerek lényege, alkalmazásuk területei,</w:t>
      </w:r>
      <w:r>
        <w:rPr>
          <w:rFonts w:ascii="Palatino Linotype" w:hAnsi="Palatino Linotype" w:cs="Palatino Linotype"/>
          <w:kern w:val="1"/>
          <w:lang w:eastAsia="hi-IN" w:bidi="hi-IN"/>
        </w:rPr>
        <w:t xml:space="preserve"> előnyei (EAN, EAN 128, TESZOR</w:t>
      </w:r>
      <w:r w:rsidRPr="00340BCE">
        <w:rPr>
          <w:rFonts w:ascii="Palatino Linotype" w:hAnsi="Palatino Linotype" w:cs="Palatino Linotype"/>
          <w:kern w:val="1"/>
          <w:lang w:eastAsia="hi-IN" w:bidi="hi-IN"/>
        </w:rPr>
        <w:t>).</w:t>
      </w:r>
    </w:p>
    <w:p w:rsidR="00045E01" w:rsidRPr="00340BCE" w:rsidRDefault="00045E01" w:rsidP="00155A49">
      <w:pPr>
        <w:widowControl w:val="0"/>
        <w:tabs>
          <w:tab w:val="left" w:pos="720"/>
        </w:tabs>
        <w:suppressAutoHyphens/>
        <w:ind w:left="1842"/>
        <w:jc w:val="both"/>
        <w:rPr>
          <w:rFonts w:ascii="Palatino Linotype" w:hAnsi="Palatino Linotype" w:cs="Palatino Linotype"/>
          <w:kern w:val="1"/>
          <w:lang w:eastAsia="hi-IN" w:bidi="hi-IN"/>
        </w:rPr>
      </w:pPr>
      <w:r w:rsidRPr="00340BCE">
        <w:rPr>
          <w:rFonts w:ascii="Palatino Linotype" w:hAnsi="Palatino Linotype" w:cs="Palatino Linotype"/>
          <w:kern w:val="1"/>
          <w:lang w:eastAsia="hi-IN" w:bidi="hi-IN"/>
        </w:rPr>
        <w:tab/>
        <w:t>A vonalkód szerepe a kereskedelemben, belső cikkszámozás jelentősége, alkalmazása.</w:t>
      </w:r>
    </w:p>
    <w:p w:rsidR="00045E01" w:rsidRDefault="00045E01" w:rsidP="00155A49">
      <w:pPr>
        <w:widowControl w:val="0"/>
        <w:tabs>
          <w:tab w:val="left" w:pos="720"/>
        </w:tabs>
        <w:suppressAutoHyphens/>
        <w:ind w:left="1134"/>
        <w:jc w:val="both"/>
        <w:rPr>
          <w:rFonts w:ascii="Palatino Linotype" w:hAnsi="Palatino Linotype" w:cs="Palatino Linotype"/>
          <w:kern w:val="1"/>
          <w:lang w:eastAsia="hi-IN" w:bidi="hi-IN"/>
        </w:rPr>
      </w:pPr>
      <w:r w:rsidRPr="00340BCE">
        <w:rPr>
          <w:rFonts w:ascii="Palatino Linotype" w:hAnsi="Palatino Linotype" w:cs="Palatino Linotype"/>
          <w:kern w:val="1"/>
          <w:lang w:eastAsia="hi-IN" w:bidi="hi-IN"/>
        </w:rPr>
        <w:t>Szabvány, szabványosítás.</w:t>
      </w:r>
    </w:p>
    <w:p w:rsidR="00045E01" w:rsidRPr="00340BCE" w:rsidRDefault="00045E01" w:rsidP="00155A49">
      <w:pPr>
        <w:widowControl w:val="0"/>
        <w:tabs>
          <w:tab w:val="left" w:pos="720"/>
        </w:tabs>
        <w:suppressAutoHyphens/>
        <w:ind w:left="1842"/>
        <w:jc w:val="both"/>
        <w:rPr>
          <w:rFonts w:ascii="Palatino Linotype" w:hAnsi="Palatino Linotype" w:cs="Palatino Linotype"/>
          <w:kern w:val="1"/>
          <w:lang w:eastAsia="hi-IN" w:bidi="hi-IN"/>
        </w:rPr>
      </w:pPr>
      <w:r>
        <w:rPr>
          <w:rFonts w:ascii="Palatino Linotype" w:hAnsi="Palatino Linotype" w:cs="Palatino Linotype"/>
          <w:kern w:val="1"/>
          <w:lang w:eastAsia="hi-IN" w:bidi="hi-IN"/>
        </w:rPr>
        <w:tab/>
        <w:t>Harmonizált szabványok. Direktívák. A szabványok fajtái és szerepük a kereskedelemben.</w:t>
      </w:r>
    </w:p>
    <w:p w:rsidR="00045E01" w:rsidRDefault="00045E01" w:rsidP="00155A49">
      <w:pPr>
        <w:widowControl w:val="0"/>
        <w:suppressAutoHyphens/>
        <w:ind w:left="1134"/>
        <w:jc w:val="both"/>
        <w:rPr>
          <w:rFonts w:ascii="Palatino Linotype" w:hAnsi="Palatino Linotype" w:cs="Palatino Linotype"/>
          <w:kern w:val="1"/>
          <w:lang w:eastAsia="hi-IN" w:bidi="hi-IN"/>
        </w:rPr>
      </w:pPr>
      <w:r>
        <w:rPr>
          <w:rFonts w:ascii="Palatino Linotype" w:hAnsi="Palatino Linotype" w:cs="Palatino Linotype"/>
          <w:kern w:val="1"/>
          <w:lang w:eastAsia="hi-IN" w:bidi="hi-IN"/>
        </w:rPr>
        <w:t xml:space="preserve">Minőség.  A minőség jellemzői, minőségi osztály, minőségi szint fogalma. </w:t>
      </w:r>
    </w:p>
    <w:p w:rsidR="00045E01" w:rsidRDefault="00045E01" w:rsidP="00155A49">
      <w:pPr>
        <w:widowControl w:val="0"/>
        <w:suppressAutoHyphens/>
        <w:ind w:left="1134" w:firstLine="708"/>
        <w:jc w:val="both"/>
        <w:rPr>
          <w:rFonts w:ascii="Palatino Linotype" w:hAnsi="Palatino Linotype" w:cs="Palatino Linotype"/>
          <w:kern w:val="1"/>
          <w:lang w:eastAsia="hi-IN" w:bidi="hi-IN"/>
        </w:rPr>
      </w:pPr>
      <w:r>
        <w:rPr>
          <w:rFonts w:ascii="Palatino Linotype" w:hAnsi="Palatino Linotype" w:cs="Palatino Linotype"/>
          <w:kern w:val="1"/>
          <w:lang w:eastAsia="hi-IN" w:bidi="hi-IN"/>
        </w:rPr>
        <w:t>Objektív és szubjektív minőségi jellemzők. A piacon sikeres áru jellemzői.</w:t>
      </w:r>
    </w:p>
    <w:p w:rsidR="00045E01" w:rsidRDefault="00045E01" w:rsidP="00155A49">
      <w:pPr>
        <w:widowControl w:val="0"/>
        <w:suppressAutoHyphens/>
        <w:ind w:left="1842" w:hanging="708"/>
        <w:jc w:val="both"/>
        <w:rPr>
          <w:rFonts w:ascii="Palatino Linotype" w:hAnsi="Palatino Linotype" w:cs="Palatino Linotype"/>
          <w:kern w:val="1"/>
          <w:lang w:eastAsia="hi-IN" w:bidi="hi-IN"/>
        </w:rPr>
      </w:pPr>
      <w:r>
        <w:rPr>
          <w:rFonts w:ascii="Palatino Linotype" w:hAnsi="Palatino Linotype" w:cs="Palatino Linotype"/>
          <w:kern w:val="1"/>
          <w:lang w:eastAsia="hi-IN" w:bidi="hi-IN"/>
        </w:rPr>
        <w:t>Fogyasztói érdekvédelem.  A fogyasztóvédelem eszközei. A fogyasztóvédelem hazai és EU intézményrendszere.</w:t>
      </w:r>
    </w:p>
    <w:p w:rsidR="00045E01" w:rsidRDefault="00045E01" w:rsidP="00155A49">
      <w:pPr>
        <w:widowControl w:val="0"/>
        <w:suppressAutoHyphens/>
        <w:ind w:left="1842" w:hanging="708"/>
        <w:jc w:val="both"/>
        <w:rPr>
          <w:rFonts w:ascii="Palatino Linotype" w:hAnsi="Palatino Linotype" w:cs="Palatino Linotype"/>
          <w:kern w:val="1"/>
          <w:lang w:eastAsia="hi-IN" w:bidi="hi-IN"/>
        </w:rPr>
      </w:pPr>
      <w:r>
        <w:rPr>
          <w:rFonts w:ascii="Palatino Linotype" w:hAnsi="Palatino Linotype" w:cs="Palatino Linotype"/>
          <w:kern w:val="1"/>
          <w:lang w:eastAsia="hi-IN" w:bidi="hi-IN"/>
        </w:rPr>
        <w:t xml:space="preserve">Minőségtanúsítás, rendszertanúsítás. </w:t>
      </w:r>
      <w:r w:rsidRPr="00340BCE">
        <w:rPr>
          <w:rFonts w:ascii="Palatino Linotype" w:hAnsi="Palatino Linotype" w:cs="Palatino Linotype"/>
          <w:kern w:val="1"/>
          <w:lang w:eastAsia="hi-IN" w:bidi="hi-IN"/>
        </w:rPr>
        <w:t xml:space="preserve">Minőségtanúsítás a kereskedők és a vásárlók számára, megkülönböztető </w:t>
      </w:r>
      <w:r>
        <w:rPr>
          <w:rFonts w:ascii="Palatino Linotype" w:hAnsi="Palatino Linotype" w:cs="Palatino Linotype"/>
          <w:kern w:val="1"/>
          <w:lang w:eastAsia="hi-IN" w:bidi="hi-IN"/>
        </w:rPr>
        <w:t>minőségi jelek, jel</w:t>
      </w:r>
      <w:r w:rsidRPr="00340BCE">
        <w:rPr>
          <w:rFonts w:ascii="Palatino Linotype" w:hAnsi="Palatino Linotype" w:cs="Palatino Linotype"/>
          <w:kern w:val="1"/>
          <w:lang w:eastAsia="hi-IN" w:bidi="hi-IN"/>
        </w:rPr>
        <w:t>ek.</w:t>
      </w:r>
    </w:p>
    <w:p w:rsidR="00045E01" w:rsidRDefault="00045E01" w:rsidP="00155A49">
      <w:pPr>
        <w:widowControl w:val="0"/>
        <w:suppressAutoHyphens/>
        <w:ind w:left="1842" w:hanging="708"/>
        <w:jc w:val="both"/>
        <w:rPr>
          <w:rFonts w:ascii="Palatino Linotype" w:hAnsi="Palatino Linotype" w:cs="Palatino Linotype"/>
          <w:kern w:val="1"/>
          <w:lang w:eastAsia="hi-IN" w:bidi="hi-IN"/>
        </w:rPr>
      </w:pPr>
      <w:r>
        <w:rPr>
          <w:rFonts w:ascii="Palatino Linotype" w:hAnsi="Palatino Linotype" w:cs="Palatino Linotype"/>
          <w:kern w:val="1"/>
          <w:lang w:eastAsia="hi-IN" w:bidi="hi-IN"/>
        </w:rPr>
        <w:t>Csomagolás. A csomagolás feladata és funkciói. Csomagolószerek, csomagoló anyagok, eszközök, csomagolási segédanyagok. Kereskedelmi csomagolás követelményei.</w:t>
      </w:r>
    </w:p>
    <w:p w:rsidR="00045E01" w:rsidRPr="00340BCE" w:rsidRDefault="00045E01" w:rsidP="00155A49">
      <w:pPr>
        <w:widowControl w:val="0"/>
        <w:suppressAutoHyphens/>
        <w:ind w:left="1134"/>
        <w:jc w:val="both"/>
        <w:rPr>
          <w:rFonts w:ascii="Palatino Linotype" w:hAnsi="Palatino Linotype" w:cs="Palatino Linotype"/>
          <w:kern w:val="1"/>
          <w:lang w:eastAsia="hi-IN" w:bidi="hi-IN"/>
        </w:rPr>
      </w:pPr>
      <w:r w:rsidRPr="00340BCE">
        <w:rPr>
          <w:rFonts w:ascii="Palatino Linotype" w:hAnsi="Palatino Linotype" w:cs="Palatino Linotype"/>
          <w:kern w:val="1"/>
          <w:lang w:eastAsia="hi-IN" w:bidi="hi-IN"/>
        </w:rPr>
        <w:t>Áruvédelem, vagyon védelem.</w:t>
      </w:r>
    </w:p>
    <w:p w:rsidR="00045E01" w:rsidRPr="00340BCE" w:rsidRDefault="00045E01" w:rsidP="00155A49">
      <w:pPr>
        <w:widowControl w:val="0"/>
        <w:suppressAutoHyphens/>
        <w:ind w:left="1842"/>
        <w:jc w:val="both"/>
        <w:rPr>
          <w:rFonts w:ascii="Palatino Linotype" w:hAnsi="Palatino Linotype" w:cs="Palatino Linotype"/>
          <w:kern w:val="1"/>
          <w:lang w:eastAsia="hi-IN" w:bidi="hi-IN"/>
        </w:rPr>
      </w:pPr>
      <w:r w:rsidRPr="00340BCE">
        <w:rPr>
          <w:rFonts w:ascii="Palatino Linotype" w:hAnsi="Palatino Linotype" w:cs="Palatino Linotype"/>
          <w:kern w:val="1"/>
          <w:lang w:eastAsia="hi-IN" w:bidi="hi-IN"/>
        </w:rPr>
        <w:t>Az elektronikus áruvédelem, jelzőcímkék fajtái, elhelyezésük a termékeken, jelzőrendszerek típusai, működésük, alkalmazásuk.</w:t>
      </w:r>
    </w:p>
    <w:p w:rsidR="00045E01" w:rsidRPr="00340BCE" w:rsidRDefault="00045E01" w:rsidP="00155A49">
      <w:pPr>
        <w:widowControl w:val="0"/>
        <w:suppressAutoHyphens/>
        <w:ind w:left="1134" w:firstLine="708"/>
        <w:jc w:val="both"/>
        <w:rPr>
          <w:rFonts w:ascii="Palatino Linotype" w:hAnsi="Palatino Linotype" w:cs="Palatino Linotype"/>
          <w:kern w:val="1"/>
          <w:lang w:eastAsia="hi-IN" w:bidi="hi-IN"/>
        </w:rPr>
      </w:pPr>
      <w:r w:rsidRPr="00340BCE">
        <w:rPr>
          <w:rFonts w:ascii="Palatino Linotype" w:hAnsi="Palatino Linotype" w:cs="Palatino Linotype"/>
          <w:kern w:val="1"/>
          <w:lang w:eastAsia="hi-IN" w:bidi="hi-IN"/>
        </w:rPr>
        <w:t>Áruvédelmi jelölések.</w:t>
      </w:r>
    </w:p>
    <w:p w:rsidR="00045E01" w:rsidRPr="00340BCE" w:rsidRDefault="00045E01" w:rsidP="00155A49">
      <w:pPr>
        <w:widowControl w:val="0"/>
        <w:suppressAutoHyphens/>
        <w:ind w:left="1134" w:firstLine="708"/>
        <w:jc w:val="both"/>
        <w:rPr>
          <w:rFonts w:ascii="Palatino Linotype" w:hAnsi="Palatino Linotype" w:cs="Palatino Linotype"/>
          <w:kern w:val="1"/>
          <w:lang w:eastAsia="hi-IN" w:bidi="hi-IN"/>
        </w:rPr>
      </w:pPr>
      <w:r w:rsidRPr="00340BCE">
        <w:rPr>
          <w:rFonts w:ascii="Palatino Linotype" w:hAnsi="Palatino Linotype" w:cs="Palatino Linotype"/>
          <w:kern w:val="1"/>
          <w:lang w:eastAsia="hi-IN" w:bidi="hi-IN"/>
        </w:rPr>
        <w:t>Vagyonvédel</w:t>
      </w:r>
      <w:r>
        <w:rPr>
          <w:rFonts w:ascii="Palatino Linotype" w:hAnsi="Palatino Linotype" w:cs="Palatino Linotype"/>
          <w:kern w:val="1"/>
          <w:lang w:eastAsia="hi-IN" w:bidi="hi-IN"/>
        </w:rPr>
        <w:t>mi rendszerek, eszközök fajtái.</w:t>
      </w:r>
    </w:p>
    <w:p w:rsidR="00045E01" w:rsidRPr="00FC188A" w:rsidRDefault="00045E01" w:rsidP="00C243B8">
      <w:pPr>
        <w:widowControl w:val="0"/>
        <w:suppressAutoHyphens/>
        <w:ind w:left="708"/>
        <w:rPr>
          <w:rFonts w:ascii="Palatino Linotype" w:hAnsi="Palatino Linotype" w:cs="Palatino Linotype"/>
          <w:color w:val="00B050"/>
          <w:kern w:val="1"/>
          <w:lang w:eastAsia="hi-IN" w:bidi="hi-IN"/>
        </w:rPr>
      </w:pPr>
    </w:p>
    <w:p w:rsidR="00045E01" w:rsidRPr="00FC188A" w:rsidRDefault="00045E01" w:rsidP="00C243B8">
      <w:pPr>
        <w:widowControl w:val="0"/>
        <w:suppressAutoHyphens/>
        <w:ind w:firstLine="708"/>
        <w:rPr>
          <w:rFonts w:ascii="Palatino Linotype" w:hAnsi="Palatino Linotype" w:cs="Palatino Linotype"/>
          <w:color w:val="00B050"/>
          <w:kern w:val="1"/>
          <w:lang w:eastAsia="hi-IN" w:bidi="hi-IN"/>
        </w:rPr>
      </w:pPr>
      <w:r>
        <w:rPr>
          <w:rFonts w:ascii="Palatino Linotype" w:hAnsi="Palatino Linotype" w:cs="Palatino Linotype"/>
          <w:color w:val="00B050"/>
          <w:kern w:val="1"/>
          <w:lang w:eastAsia="hi-IN" w:bidi="hi-IN"/>
        </w:rPr>
        <w:lastRenderedPageBreak/>
        <w:t xml:space="preserve"> </w:t>
      </w:r>
    </w:p>
    <w:p w:rsidR="00045E01" w:rsidRPr="00FC188A" w:rsidRDefault="00045E01" w:rsidP="00C243B8">
      <w:pPr>
        <w:widowControl w:val="0"/>
        <w:suppressAutoHyphens/>
        <w:rPr>
          <w:rFonts w:ascii="Palatino Linotype" w:hAnsi="Palatino Linotype" w:cs="Palatino Linotype"/>
          <w:color w:val="00B050"/>
          <w:kern w:val="1"/>
          <w:lang w:eastAsia="hi-IN" w:bidi="hi-IN"/>
        </w:rPr>
      </w:pPr>
    </w:p>
    <w:p w:rsidR="00045E01" w:rsidRPr="00674F79" w:rsidRDefault="00045E01" w:rsidP="005D18D2">
      <w:pPr>
        <w:widowControl w:val="0"/>
        <w:numPr>
          <w:ilvl w:val="2"/>
          <w:numId w:val="4"/>
        </w:numPr>
        <w:suppressAutoHyphens/>
        <w:ind w:firstLine="414"/>
        <w:rPr>
          <w:rFonts w:ascii="Palatino Linotype" w:hAnsi="Palatino Linotype" w:cs="Palatino Linotype"/>
          <w:b/>
          <w:bCs/>
          <w:color w:val="000000"/>
          <w:kern w:val="1"/>
          <w:sz w:val="28"/>
          <w:szCs w:val="28"/>
          <w:lang w:eastAsia="hi-IN" w:bidi="hi-IN"/>
        </w:rPr>
      </w:pPr>
      <w:r w:rsidRPr="002C1520">
        <w:rPr>
          <w:rFonts w:ascii="Palatino Linotype" w:hAnsi="Palatino Linotype" w:cs="Palatino Linotype"/>
          <w:b/>
          <w:bCs/>
          <w:kern w:val="1"/>
          <w:lang w:eastAsia="hi-IN" w:bidi="hi-IN"/>
        </w:rPr>
        <w:t>Áruforgalmi tevékenységek</w:t>
      </w:r>
      <w:r w:rsidRPr="002C1520">
        <w:rPr>
          <w:rFonts w:ascii="Palatino Linotype" w:hAnsi="Palatino Linotype" w:cs="Palatino Linotype"/>
          <w:b/>
          <w:bCs/>
          <w:kern w:val="1"/>
          <w:lang w:eastAsia="hi-IN" w:bidi="hi-IN"/>
        </w:rPr>
        <w:tab/>
      </w:r>
      <w:r w:rsidR="00785612">
        <w:rPr>
          <w:rFonts w:ascii="Palatino Linotype" w:hAnsi="Palatino Linotype" w:cs="Palatino Linotype"/>
          <w:b/>
          <w:bCs/>
          <w:color w:val="00B050"/>
          <w:kern w:val="1"/>
          <w:lang w:eastAsia="hi-IN" w:bidi="hi-IN"/>
        </w:rPr>
        <w:t xml:space="preserve"> </w:t>
      </w:r>
      <w:r>
        <w:rPr>
          <w:rFonts w:ascii="Palatino Linotype" w:hAnsi="Palatino Linotype" w:cs="Palatino Linotype"/>
          <w:b/>
          <w:bCs/>
          <w:color w:val="00B050"/>
          <w:kern w:val="1"/>
          <w:lang w:eastAsia="hi-IN" w:bidi="hi-IN"/>
        </w:rPr>
        <w:tab/>
      </w:r>
      <w:r>
        <w:rPr>
          <w:rFonts w:ascii="Palatino Linotype" w:hAnsi="Palatino Linotype" w:cs="Palatino Linotype"/>
          <w:b/>
          <w:bCs/>
          <w:color w:val="00B050"/>
          <w:kern w:val="1"/>
          <w:lang w:eastAsia="hi-IN" w:bidi="hi-IN"/>
        </w:rPr>
        <w:tab/>
      </w:r>
      <w:r w:rsidR="00785612">
        <w:rPr>
          <w:rFonts w:ascii="Palatino Linotype" w:hAnsi="Palatino Linotype" w:cs="Palatino Linotype"/>
          <w:b/>
          <w:bCs/>
          <w:color w:val="00B050"/>
          <w:kern w:val="1"/>
          <w:lang w:eastAsia="hi-IN" w:bidi="hi-IN"/>
        </w:rPr>
        <w:t xml:space="preserve">       </w:t>
      </w:r>
      <w:r w:rsidRPr="00785612">
        <w:rPr>
          <w:rFonts w:ascii="Palatino Linotype" w:hAnsi="Palatino Linotype" w:cs="Palatino Linotype"/>
          <w:b/>
          <w:bCs/>
          <w:i/>
          <w:color w:val="000000"/>
          <w:kern w:val="1"/>
          <w:sz w:val="28"/>
          <w:szCs w:val="28"/>
          <w:lang w:eastAsia="hi-IN" w:bidi="hi-IN"/>
        </w:rPr>
        <w:t>60 óra /56 óra</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Az áruforgalomi folyamat elemei.</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Árubeszerzés.</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beszerzés helye, szerepe az áruforgalomban.</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beszerzés fogalma, folyamata (a beszerzendő áruk mennyiségének és összetételének meghatározása, a szállító partnerek kiválasztása, az áruk megrendelése, az áruk átvétele, a beszerzett áruk ellenértékének kiegyenlítése).</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Az áruátvétel célja, lebonyolításának hatása az egység eredményességére.</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visszáru és a visszaszállítandó göngyölegek előkészítése.</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Készlet fogalma, készletgazdálkodás jelentősége.</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 xml:space="preserve">A beérkezett áruk készletre </w:t>
      </w:r>
      <w:r>
        <w:rPr>
          <w:rFonts w:ascii="Palatino Linotype" w:hAnsi="Palatino Linotype" w:cs="Palatino Linotype"/>
          <w:kern w:val="1"/>
          <w:lang w:eastAsia="hi-IN" w:bidi="hi-IN"/>
        </w:rPr>
        <w:t>vétele, a készletek hagyományos</w:t>
      </w:r>
      <w:r w:rsidRPr="002C1520">
        <w:rPr>
          <w:rFonts w:ascii="Palatino Linotype" w:hAnsi="Palatino Linotype" w:cs="Palatino Linotype"/>
          <w:kern w:val="1"/>
          <w:lang w:eastAsia="hi-IN" w:bidi="hi-IN"/>
        </w:rPr>
        <w:t xml:space="preserve"> és elektronikus nyilvántartása, számbavétele.</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Az áruk raktári elhelyezése és tárolása az állagvédelem, az áttekinthetőség, a hozzáférhetőség, a kedvező helykihasználás, a vagyonvédelmi és a közegészségügyi szabályok betartásával.</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Tárolási rendszerek (statikus és dinamikus) és tárolási módok (tömb és soros, állványos és állvány nélküli tárolás).</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leltár és leltározás fogalma, leltár céljai.</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leltározás megszervezése, a leltározás menete (előkészítése, személyi és tárgyi feltételei, lebonyolítása hagyományos és elektronikus úton, leltáreredmény megállapítása).</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Az áruk eladótéri elhelyezése (az áruk jellegét, tulajdonságait, az alkalmazott értékesítési módot, az áruk iránti keresletet, a kereskedelmi egység üzletpolitikáját, célkitűzéseit, a munkaszervezési és vevőkényelmi szempontokat, az áruk minőségének védelmét, és a vagyonvédelmet figyelembe véve).</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Vevőtípusok életkor, nem, vásárlási tudatosság, kompromisszumkészségük szerint, az eladó feladata kiszolgálásukkor.</w:t>
      </w:r>
    </w:p>
    <w:p w:rsidR="00045E01" w:rsidRPr="002C1520" w:rsidRDefault="00045E01" w:rsidP="00785612">
      <w:pPr>
        <w:widowControl w:val="0"/>
        <w:suppressAutoHyphens/>
        <w:ind w:left="1134"/>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Az egyes értékesítési módok – hagyományos, önkiszolgáló, önkiválasztó, minta utáni és egyéb bolt nélküli értékesítési formák – jellemzői, előnyei, hátrányai, alkalmazásuk, személyi és tárgyi feltételeik, az eladó feladatai.</w:t>
      </w:r>
    </w:p>
    <w:p w:rsidR="00045E01" w:rsidRPr="002C1520" w:rsidRDefault="00045E01" w:rsidP="00785612">
      <w:pPr>
        <w:widowControl w:val="0"/>
        <w:suppressAutoHyphens/>
        <w:ind w:left="1134"/>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Értékesítés lebonyolítása.</w:t>
      </w:r>
    </w:p>
    <w:p w:rsidR="00045E01" w:rsidRPr="002C1520" w:rsidRDefault="00045E01" w:rsidP="00785612">
      <w:pPr>
        <w:widowControl w:val="0"/>
        <w:suppressAutoHyphens/>
        <w:ind w:left="1134"/>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Az értékesítés folyamata; a vevő fogadása (személyes és személytelen), az áru bemutatása (személyes és személytelen).</w:t>
      </w:r>
    </w:p>
    <w:p w:rsidR="00045E01" w:rsidRPr="002C1520" w:rsidRDefault="00045E01" w:rsidP="00C243B8">
      <w:pPr>
        <w:widowControl w:val="0"/>
        <w:suppressAutoHyphens/>
        <w:rPr>
          <w:rFonts w:ascii="Palatino Linotype" w:hAnsi="Palatino Linotype" w:cs="Palatino Linotype"/>
          <w:b/>
          <w:bCs/>
          <w:kern w:val="1"/>
          <w:lang w:eastAsia="hi-IN" w:bidi="hi-IN"/>
        </w:rPr>
      </w:pPr>
    </w:p>
    <w:p w:rsidR="00045E01" w:rsidRPr="00752075" w:rsidRDefault="00045E01" w:rsidP="005D18D2">
      <w:pPr>
        <w:pStyle w:val="Alcm"/>
        <w:widowControl w:val="0"/>
        <w:numPr>
          <w:ilvl w:val="1"/>
          <w:numId w:val="4"/>
        </w:numPr>
        <w:suppressAutoHyphens/>
        <w:spacing w:after="0"/>
        <w:rPr>
          <w:rFonts w:ascii="Palatino Linotype" w:hAnsi="Palatino Linotype"/>
          <w:b/>
          <w:spacing w:val="0"/>
        </w:rPr>
      </w:pPr>
      <w:r w:rsidRPr="004A275B">
        <w:rPr>
          <w:rFonts w:ascii="Palatino Linotype" w:hAnsi="Palatino Linotype"/>
          <w:b/>
          <w:i w:val="0"/>
        </w:rPr>
        <w:t xml:space="preserve"> </w:t>
      </w:r>
      <w:r w:rsidRPr="00752075">
        <w:rPr>
          <w:rFonts w:ascii="Palatino Linotype" w:hAnsi="Palatino Linotype"/>
          <w:b/>
          <w:spacing w:val="0"/>
        </w:rPr>
        <w:t>A képzési helyszín jellege</w:t>
      </w:r>
      <w:r w:rsidR="00752075">
        <w:rPr>
          <w:rFonts w:ascii="Palatino Linotype" w:hAnsi="Palatino Linotype"/>
          <w:b/>
          <w:spacing w:val="0"/>
        </w:rPr>
        <w:t xml:space="preserve"> (ajánlás)</w:t>
      </w:r>
    </w:p>
    <w:p w:rsidR="00045E01" w:rsidRPr="00752075" w:rsidRDefault="00045E01" w:rsidP="00785612">
      <w:pPr>
        <w:ind w:firstLine="567"/>
        <w:rPr>
          <w:rFonts w:ascii="Palatino Linotype" w:hAnsi="Palatino Linotype" w:cs="Palatino Linotype"/>
          <w:i/>
        </w:rPr>
      </w:pPr>
      <w:r w:rsidRPr="00752075">
        <w:rPr>
          <w:rFonts w:ascii="Palatino Linotype" w:hAnsi="Palatino Linotype" w:cs="Palatino Linotype"/>
          <w:i/>
        </w:rPr>
        <w:t>Tanterem</w:t>
      </w:r>
    </w:p>
    <w:p w:rsidR="00045E01" w:rsidRPr="004A275B" w:rsidRDefault="00045E01" w:rsidP="00C243B8">
      <w:pPr>
        <w:widowControl w:val="0"/>
        <w:suppressAutoHyphens/>
        <w:rPr>
          <w:rFonts w:ascii="Palatino Linotype" w:hAnsi="Palatino Linotype" w:cs="Palatino Linotype"/>
          <w:b/>
          <w:bCs/>
          <w:kern w:val="1"/>
          <w:lang w:eastAsia="hi-IN" w:bidi="hi-IN"/>
        </w:rPr>
      </w:pPr>
    </w:p>
    <w:p w:rsidR="00045E01" w:rsidRPr="00752075" w:rsidRDefault="00045E01" w:rsidP="00C243B8">
      <w:pPr>
        <w:pStyle w:val="Alcm"/>
        <w:widowControl w:val="0"/>
        <w:numPr>
          <w:ilvl w:val="1"/>
          <w:numId w:val="4"/>
        </w:numPr>
        <w:suppressAutoHyphens/>
        <w:spacing w:after="0"/>
        <w:jc w:val="both"/>
        <w:rPr>
          <w:spacing w:val="0"/>
        </w:rPr>
      </w:pPr>
      <w:r w:rsidRPr="00752075">
        <w:rPr>
          <w:rFonts w:ascii="Palatino Linotype" w:hAnsi="Palatino Linotype"/>
          <w:b/>
          <w:spacing w:val="0"/>
        </w:rPr>
        <w:t>A tantárgy elsajátítása során alkalmazott sajátos módszerek, tanulói</w:t>
      </w:r>
      <w:r w:rsidRPr="00752075">
        <w:rPr>
          <w:spacing w:val="0"/>
        </w:rPr>
        <w:t xml:space="preserve"> </w:t>
      </w:r>
      <w:r w:rsidRPr="00752075">
        <w:rPr>
          <w:rFonts w:ascii="Palatino Linotype" w:hAnsi="Palatino Linotype"/>
          <w:b/>
          <w:spacing w:val="0"/>
        </w:rPr>
        <w:t>tevékenységformák</w:t>
      </w:r>
      <w:r w:rsidR="00752075">
        <w:rPr>
          <w:rFonts w:ascii="Palatino Linotype" w:hAnsi="Palatino Linotype"/>
          <w:b/>
          <w:spacing w:val="0"/>
        </w:rPr>
        <w:t xml:space="preserve"> (ajánlás)</w:t>
      </w:r>
    </w:p>
    <w:p w:rsidR="00045E01" w:rsidRPr="002C1520" w:rsidRDefault="00045E01" w:rsidP="00C243B8">
      <w:pPr>
        <w:widowControl w:val="0"/>
        <w:suppressAutoHyphens/>
        <w:rPr>
          <w:rFonts w:ascii="Palatino Linotype" w:hAnsi="Palatino Linotype" w:cs="Palatino Linotype"/>
          <w:kern w:val="1"/>
          <w:lang w:eastAsia="hi-IN" w:bidi="hi-IN"/>
        </w:rPr>
      </w:pPr>
    </w:p>
    <w:p w:rsidR="00045E01" w:rsidRDefault="00045E01" w:rsidP="00A5322A">
      <w:pPr>
        <w:pStyle w:val="Listaszerbekezds1"/>
        <w:numPr>
          <w:ilvl w:val="2"/>
          <w:numId w:val="4"/>
        </w:numPr>
        <w:ind w:left="1134" w:hanging="11"/>
        <w:jc w:val="both"/>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5E01" w:rsidRPr="00752075">
        <w:trPr>
          <w:jc w:val="center"/>
        </w:trPr>
        <w:tc>
          <w:tcPr>
            <w:tcW w:w="994" w:type="dxa"/>
            <w:vMerge w:val="restart"/>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lastRenderedPageBreak/>
              <w:t>Sorszám</w:t>
            </w:r>
          </w:p>
        </w:tc>
        <w:tc>
          <w:tcPr>
            <w:tcW w:w="2800" w:type="dxa"/>
            <w:vMerge w:val="restart"/>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 xml:space="preserve">Alkalmazott oktatási </w:t>
            </w:r>
          </w:p>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módszer neve</w:t>
            </w:r>
          </w:p>
        </w:tc>
        <w:tc>
          <w:tcPr>
            <w:tcW w:w="2835" w:type="dxa"/>
            <w:gridSpan w:val="3"/>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A tanulói tevékenység szervezeti kerete</w:t>
            </w:r>
          </w:p>
        </w:tc>
        <w:tc>
          <w:tcPr>
            <w:tcW w:w="2659" w:type="dxa"/>
            <w:vMerge w:val="restart"/>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Alkalmazandó eszközök és felszerelések (SZVK 6. pont lebontása, pontosítása)</w:t>
            </w:r>
          </w:p>
        </w:tc>
      </w:tr>
      <w:tr w:rsidR="00045E01" w:rsidRPr="00752075">
        <w:trPr>
          <w:jc w:val="center"/>
        </w:trPr>
        <w:tc>
          <w:tcPr>
            <w:tcW w:w="994" w:type="dxa"/>
            <w:vMerge/>
            <w:vAlign w:val="center"/>
          </w:tcPr>
          <w:p w:rsidR="00045E01" w:rsidRPr="00752075" w:rsidRDefault="00045E01" w:rsidP="00C243B8">
            <w:pPr>
              <w:jc w:val="center"/>
              <w:rPr>
                <w:rFonts w:ascii="Palatino Linotype" w:hAnsi="Palatino Linotype"/>
                <w:sz w:val="20"/>
                <w:szCs w:val="20"/>
              </w:rPr>
            </w:pPr>
          </w:p>
        </w:tc>
        <w:tc>
          <w:tcPr>
            <w:tcW w:w="2800" w:type="dxa"/>
            <w:vMerge/>
            <w:vAlign w:val="center"/>
          </w:tcPr>
          <w:p w:rsidR="00045E01" w:rsidRPr="00752075" w:rsidRDefault="00045E01" w:rsidP="00C243B8">
            <w:pP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egyéni</w:t>
            </w: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csoport</w:t>
            </w: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osztály</w:t>
            </w:r>
          </w:p>
        </w:tc>
        <w:tc>
          <w:tcPr>
            <w:tcW w:w="2659" w:type="dxa"/>
            <w:vMerge/>
            <w:vAlign w:val="center"/>
          </w:tcPr>
          <w:p w:rsidR="00045E01" w:rsidRPr="00752075" w:rsidRDefault="00045E01" w:rsidP="00C243B8">
            <w:pPr>
              <w:jc w:val="center"/>
              <w:rPr>
                <w:rFonts w:ascii="Palatino Linotype" w:hAnsi="Palatino Linotype"/>
                <w:sz w:val="20"/>
                <w:szCs w:val="20"/>
              </w:rPr>
            </w:pP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1.1</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magyarázat</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1.2.</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elbeszélés</w:t>
            </w: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1.3.</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kiselőadás</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1.4.</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megbeszélés</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945" w:type="dxa"/>
            <w:vAlign w:val="center"/>
          </w:tcPr>
          <w:p w:rsidR="00045E01" w:rsidRPr="00752075" w:rsidRDefault="00045E01" w:rsidP="00C243B8">
            <w:pPr>
              <w:jc w:val="center"/>
              <w:rPr>
                <w:rFonts w:ascii="Palatino Linotype" w:hAnsi="Palatino Linotype"/>
                <w:sz w:val="20"/>
                <w:szCs w:val="20"/>
              </w:rPr>
            </w:pP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1.5.</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vita</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945" w:type="dxa"/>
            <w:vAlign w:val="center"/>
          </w:tcPr>
          <w:p w:rsidR="00045E01" w:rsidRPr="00752075" w:rsidRDefault="00045E01" w:rsidP="00C243B8">
            <w:pPr>
              <w:jc w:val="center"/>
              <w:rPr>
                <w:rFonts w:ascii="Palatino Linotype" w:hAnsi="Palatino Linotype"/>
                <w:sz w:val="20"/>
                <w:szCs w:val="20"/>
              </w:rPr>
            </w:pP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1.6.</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szemléltetés</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1.7.</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projekt</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945" w:type="dxa"/>
            <w:vAlign w:val="center"/>
          </w:tcPr>
          <w:p w:rsidR="00045E01" w:rsidRPr="00752075" w:rsidRDefault="00045E01" w:rsidP="00C243B8">
            <w:pPr>
              <w:jc w:val="center"/>
              <w:rPr>
                <w:rFonts w:ascii="Palatino Linotype" w:hAnsi="Palatino Linotype"/>
                <w:sz w:val="20"/>
                <w:szCs w:val="20"/>
              </w:rPr>
            </w:pP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1.8.</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kooperatív tanulás</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945" w:type="dxa"/>
            <w:vAlign w:val="center"/>
          </w:tcPr>
          <w:p w:rsidR="00045E01" w:rsidRPr="00752075" w:rsidRDefault="00045E01" w:rsidP="00C243B8">
            <w:pPr>
              <w:jc w:val="center"/>
              <w:rPr>
                <w:rFonts w:ascii="Palatino Linotype" w:hAnsi="Palatino Linotype"/>
                <w:sz w:val="20"/>
                <w:szCs w:val="20"/>
              </w:rPr>
            </w:pP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1.9.</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szimuláció</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1.10.</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szerepjáték</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1.11.</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házi feladat</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bl>
    <w:p w:rsidR="00045E01" w:rsidRPr="00641491" w:rsidRDefault="00045E01" w:rsidP="00C243B8">
      <w:pPr>
        <w:pStyle w:val="Listaszerbekezds1"/>
        <w:widowControl w:val="0"/>
        <w:tabs>
          <w:tab w:val="left" w:pos="2043"/>
        </w:tabs>
        <w:suppressAutoHyphens/>
        <w:ind w:left="360"/>
        <w:jc w:val="both"/>
        <w:rPr>
          <w:rFonts w:ascii="Palatino Linotype" w:hAnsi="Palatino Linotype"/>
          <w:b/>
          <w:bCs/>
          <w:kern w:val="1"/>
          <w:lang w:eastAsia="hi-IN" w:bidi="hi-IN"/>
        </w:rPr>
      </w:pPr>
      <w:r>
        <w:rPr>
          <w:rFonts w:ascii="Palatino Linotype" w:hAnsi="Palatino Linotype"/>
          <w:b/>
          <w:bCs/>
          <w:kern w:val="1"/>
          <w:lang w:eastAsia="hi-IN" w:bidi="hi-IN"/>
        </w:rPr>
        <w:tab/>
      </w:r>
    </w:p>
    <w:p w:rsidR="00045E01" w:rsidRDefault="00045E01" w:rsidP="00A5322A">
      <w:pPr>
        <w:pStyle w:val="Listaszerbekezds1"/>
        <w:numPr>
          <w:ilvl w:val="2"/>
          <w:numId w:val="4"/>
        </w:numPr>
        <w:ind w:left="1134" w:hanging="11"/>
        <w:jc w:val="both"/>
        <w:rPr>
          <w:rFonts w:ascii="Palatino Linotype" w:hAnsi="Palatino Linotype"/>
          <w:b/>
          <w:bCs/>
          <w:i/>
        </w:rPr>
      </w:pPr>
      <w:r>
        <w:rPr>
          <w:rFonts w:ascii="Palatino Linotype" w:hAnsi="Palatino Linotype"/>
          <w:b/>
          <w:bCs/>
          <w:i/>
        </w:rPr>
        <w:t xml:space="preserve"> </w:t>
      </w: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45E01" w:rsidRPr="00752075">
        <w:trPr>
          <w:cantSplit/>
          <w:trHeight w:val="921"/>
          <w:jc w:val="center"/>
        </w:trPr>
        <w:tc>
          <w:tcPr>
            <w:tcW w:w="828" w:type="dxa"/>
            <w:vMerge w:val="restart"/>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Sor-szám</w:t>
            </w:r>
          </w:p>
        </w:tc>
        <w:tc>
          <w:tcPr>
            <w:tcW w:w="3621" w:type="dxa"/>
            <w:vMerge w:val="restart"/>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Tanulói tevékenységforma</w:t>
            </w:r>
          </w:p>
        </w:tc>
        <w:tc>
          <w:tcPr>
            <w:tcW w:w="2370" w:type="dxa"/>
            <w:gridSpan w:val="3"/>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Tanulói tevékenység szervezési kerete</w:t>
            </w:r>
          </w:p>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(differenciálási módok)</w:t>
            </w:r>
          </w:p>
        </w:tc>
        <w:tc>
          <w:tcPr>
            <w:tcW w:w="2190" w:type="dxa"/>
            <w:vMerge w:val="restart"/>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Alkalmazandó eszközök és felszerelések (SZVK 6. pont lebontása, pontosítása)</w:t>
            </w:r>
          </w:p>
        </w:tc>
      </w:tr>
      <w:tr w:rsidR="00045E01" w:rsidRPr="00752075">
        <w:trPr>
          <w:cantSplit/>
          <w:trHeight w:val="1076"/>
          <w:jc w:val="center"/>
        </w:trPr>
        <w:tc>
          <w:tcPr>
            <w:tcW w:w="828" w:type="dxa"/>
            <w:vMerge/>
            <w:vAlign w:val="center"/>
          </w:tcPr>
          <w:p w:rsidR="00045E01" w:rsidRPr="00752075" w:rsidRDefault="00045E01" w:rsidP="00C243B8">
            <w:pPr>
              <w:jc w:val="center"/>
              <w:rPr>
                <w:rFonts w:ascii="Palatino Linotype" w:hAnsi="Palatino Linotype"/>
                <w:b/>
                <w:sz w:val="20"/>
                <w:szCs w:val="20"/>
              </w:rPr>
            </w:pPr>
          </w:p>
        </w:tc>
        <w:tc>
          <w:tcPr>
            <w:tcW w:w="3621" w:type="dxa"/>
            <w:vMerge/>
            <w:vAlign w:val="center"/>
          </w:tcPr>
          <w:p w:rsidR="00045E01" w:rsidRPr="00752075" w:rsidRDefault="00045E01" w:rsidP="00C243B8">
            <w:pPr>
              <w:rPr>
                <w:rFonts w:ascii="Palatino Linotype" w:hAnsi="Palatino Linotype"/>
                <w:b/>
                <w:sz w:val="20"/>
                <w:szCs w:val="20"/>
              </w:rPr>
            </w:pPr>
          </w:p>
        </w:tc>
        <w:tc>
          <w:tcPr>
            <w:tcW w:w="809" w:type="dxa"/>
            <w:textDirection w:val="btLr"/>
            <w:vAlign w:val="center"/>
          </w:tcPr>
          <w:p w:rsidR="00045E01" w:rsidRPr="00752075" w:rsidRDefault="00045E01" w:rsidP="00C243B8">
            <w:pPr>
              <w:ind w:left="113" w:right="113"/>
              <w:jc w:val="center"/>
              <w:rPr>
                <w:rFonts w:ascii="Palatino Linotype" w:hAnsi="Palatino Linotype"/>
                <w:b/>
                <w:sz w:val="20"/>
                <w:szCs w:val="20"/>
              </w:rPr>
            </w:pPr>
            <w:r w:rsidRPr="00752075">
              <w:rPr>
                <w:rFonts w:ascii="Palatino Linotype" w:hAnsi="Palatino Linotype"/>
                <w:b/>
                <w:sz w:val="20"/>
                <w:szCs w:val="20"/>
              </w:rPr>
              <w:t>Egyéni</w:t>
            </w:r>
          </w:p>
        </w:tc>
        <w:tc>
          <w:tcPr>
            <w:tcW w:w="798" w:type="dxa"/>
            <w:textDirection w:val="btLr"/>
            <w:vAlign w:val="center"/>
          </w:tcPr>
          <w:p w:rsidR="00045E01" w:rsidRPr="00752075" w:rsidRDefault="00045E01" w:rsidP="00C243B8">
            <w:pPr>
              <w:ind w:left="113" w:right="113"/>
              <w:jc w:val="center"/>
              <w:rPr>
                <w:rFonts w:ascii="Palatino Linotype" w:hAnsi="Palatino Linotype"/>
                <w:b/>
                <w:sz w:val="20"/>
                <w:szCs w:val="20"/>
              </w:rPr>
            </w:pPr>
            <w:r w:rsidRPr="00752075">
              <w:rPr>
                <w:rFonts w:ascii="Palatino Linotype" w:hAnsi="Palatino Linotype"/>
                <w:b/>
                <w:sz w:val="20"/>
                <w:szCs w:val="20"/>
              </w:rPr>
              <w:t>Csoport-</w:t>
            </w:r>
          </w:p>
          <w:p w:rsidR="00045E01" w:rsidRPr="00752075" w:rsidRDefault="00045E01" w:rsidP="00C243B8">
            <w:pPr>
              <w:ind w:left="113" w:right="113"/>
              <w:jc w:val="center"/>
              <w:rPr>
                <w:rFonts w:ascii="Palatino Linotype" w:hAnsi="Palatino Linotype"/>
                <w:b/>
                <w:sz w:val="20"/>
                <w:szCs w:val="20"/>
              </w:rPr>
            </w:pPr>
            <w:r w:rsidRPr="00752075">
              <w:rPr>
                <w:rFonts w:ascii="Palatino Linotype" w:hAnsi="Palatino Linotype"/>
                <w:b/>
                <w:sz w:val="20"/>
                <w:szCs w:val="20"/>
              </w:rPr>
              <w:t>bontás</w:t>
            </w:r>
          </w:p>
        </w:tc>
        <w:tc>
          <w:tcPr>
            <w:tcW w:w="763" w:type="dxa"/>
            <w:textDirection w:val="btLr"/>
            <w:vAlign w:val="center"/>
          </w:tcPr>
          <w:p w:rsidR="00045E01" w:rsidRPr="00752075" w:rsidRDefault="00045E01" w:rsidP="00C243B8">
            <w:pPr>
              <w:ind w:left="113" w:right="113"/>
              <w:jc w:val="center"/>
              <w:rPr>
                <w:rFonts w:ascii="Palatino Linotype" w:hAnsi="Palatino Linotype"/>
                <w:b/>
                <w:sz w:val="20"/>
                <w:szCs w:val="20"/>
              </w:rPr>
            </w:pPr>
            <w:r w:rsidRPr="00752075">
              <w:rPr>
                <w:rFonts w:ascii="Palatino Linotype" w:hAnsi="Palatino Linotype"/>
                <w:b/>
                <w:sz w:val="20"/>
                <w:szCs w:val="20"/>
              </w:rPr>
              <w:t>Osztály-</w:t>
            </w:r>
          </w:p>
          <w:p w:rsidR="00045E01" w:rsidRPr="00752075" w:rsidRDefault="00045E01" w:rsidP="00C243B8">
            <w:pPr>
              <w:ind w:left="113" w:right="113"/>
              <w:jc w:val="center"/>
              <w:rPr>
                <w:rFonts w:ascii="Palatino Linotype" w:hAnsi="Palatino Linotype"/>
                <w:b/>
                <w:sz w:val="20"/>
                <w:szCs w:val="20"/>
              </w:rPr>
            </w:pPr>
            <w:r w:rsidRPr="00752075">
              <w:rPr>
                <w:rFonts w:ascii="Palatino Linotype" w:hAnsi="Palatino Linotype"/>
                <w:b/>
                <w:sz w:val="20"/>
                <w:szCs w:val="20"/>
              </w:rPr>
              <w:t>keret</w:t>
            </w:r>
          </w:p>
        </w:tc>
        <w:tc>
          <w:tcPr>
            <w:tcW w:w="2190" w:type="dxa"/>
            <w:vMerge/>
            <w:vAlign w:val="center"/>
          </w:tcPr>
          <w:p w:rsidR="00045E01" w:rsidRPr="00752075" w:rsidRDefault="00045E01" w:rsidP="00C243B8">
            <w:pPr>
              <w:jc w:val="center"/>
              <w:rPr>
                <w:rFonts w:ascii="Palatino Linotype" w:hAnsi="Palatino Linotype"/>
                <w:b/>
                <w:sz w:val="20"/>
                <w:szCs w:val="20"/>
              </w:rPr>
            </w:pPr>
          </w:p>
        </w:tc>
      </w:tr>
      <w:tr w:rsidR="00045E01" w:rsidRPr="00752075" w:rsidTr="00785612">
        <w:trPr>
          <w:jc w:val="center"/>
        </w:trPr>
        <w:tc>
          <w:tcPr>
            <w:tcW w:w="828" w:type="dxa"/>
            <w:shd w:val="clear" w:color="auto" w:fill="D9D9D9"/>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1.</w:t>
            </w:r>
          </w:p>
        </w:tc>
        <w:tc>
          <w:tcPr>
            <w:tcW w:w="3621" w:type="dxa"/>
            <w:shd w:val="clear" w:color="auto" w:fill="D9D9D9"/>
            <w:vAlign w:val="center"/>
          </w:tcPr>
          <w:p w:rsidR="00045E01" w:rsidRPr="00752075" w:rsidRDefault="00045E01" w:rsidP="00C243B8">
            <w:pPr>
              <w:rPr>
                <w:rFonts w:ascii="Palatino Linotype" w:hAnsi="Palatino Linotype"/>
                <w:b/>
                <w:sz w:val="20"/>
                <w:szCs w:val="20"/>
              </w:rPr>
            </w:pPr>
            <w:r w:rsidRPr="00752075">
              <w:rPr>
                <w:rFonts w:ascii="Palatino Linotype" w:hAnsi="Palatino Linotype" w:cs="Arial"/>
                <w:b/>
                <w:sz w:val="20"/>
                <w:szCs w:val="20"/>
              </w:rPr>
              <w:t>Információ feldolgozó tevékenységek</w:t>
            </w:r>
          </w:p>
        </w:tc>
        <w:tc>
          <w:tcPr>
            <w:tcW w:w="809" w:type="dxa"/>
            <w:shd w:val="clear" w:color="auto" w:fill="D9D9D9"/>
            <w:vAlign w:val="center"/>
          </w:tcPr>
          <w:p w:rsidR="00045E01" w:rsidRPr="00752075" w:rsidRDefault="00045E01" w:rsidP="00785612">
            <w:pPr>
              <w:jc w:val="center"/>
              <w:rPr>
                <w:rFonts w:ascii="Palatino Linotype" w:hAnsi="Palatino Linotype"/>
                <w:sz w:val="20"/>
                <w:szCs w:val="20"/>
              </w:rPr>
            </w:pPr>
          </w:p>
        </w:tc>
        <w:tc>
          <w:tcPr>
            <w:tcW w:w="798" w:type="dxa"/>
            <w:shd w:val="clear" w:color="auto" w:fill="D9D9D9"/>
            <w:vAlign w:val="center"/>
          </w:tcPr>
          <w:p w:rsidR="00045E01" w:rsidRPr="00752075" w:rsidRDefault="00045E01" w:rsidP="00785612">
            <w:pPr>
              <w:jc w:val="center"/>
              <w:rPr>
                <w:rFonts w:ascii="Palatino Linotype" w:hAnsi="Palatino Linotype"/>
                <w:sz w:val="20"/>
                <w:szCs w:val="20"/>
              </w:rPr>
            </w:pPr>
          </w:p>
        </w:tc>
        <w:tc>
          <w:tcPr>
            <w:tcW w:w="763" w:type="dxa"/>
            <w:shd w:val="clear" w:color="auto" w:fill="D9D9D9"/>
            <w:vAlign w:val="center"/>
          </w:tcPr>
          <w:p w:rsidR="00045E01" w:rsidRPr="00752075" w:rsidRDefault="00045E01" w:rsidP="00785612">
            <w:pPr>
              <w:jc w:val="center"/>
              <w:rPr>
                <w:rFonts w:ascii="Palatino Linotype" w:hAnsi="Palatino Linotype"/>
                <w:sz w:val="20"/>
                <w:szCs w:val="20"/>
              </w:rPr>
            </w:pPr>
          </w:p>
        </w:tc>
        <w:tc>
          <w:tcPr>
            <w:tcW w:w="2190" w:type="dxa"/>
            <w:shd w:val="clear" w:color="auto" w:fill="D9D9D9"/>
            <w:vAlign w:val="center"/>
          </w:tcPr>
          <w:p w:rsidR="00045E01" w:rsidRPr="00752075" w:rsidRDefault="00045E01" w:rsidP="00785612">
            <w:pPr>
              <w:jc w:val="center"/>
              <w:rPr>
                <w:rFonts w:ascii="Palatino Linotype" w:hAnsi="Palatino Linotype"/>
                <w:sz w:val="20"/>
                <w:szCs w:val="20"/>
              </w:rPr>
            </w:pPr>
          </w:p>
        </w:tc>
      </w:tr>
      <w:tr w:rsidR="00045E01" w:rsidRPr="00752075" w:rsidTr="00785612">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1.1.</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Olvasott szöveg önálló feldolgozása</w:t>
            </w:r>
          </w:p>
        </w:tc>
        <w:tc>
          <w:tcPr>
            <w:tcW w:w="809" w:type="dxa"/>
            <w:vAlign w:val="center"/>
          </w:tcPr>
          <w:p w:rsidR="00045E01" w:rsidRPr="00752075" w:rsidRDefault="00045E01" w:rsidP="00785612">
            <w:pPr>
              <w:jc w:val="center"/>
              <w:rPr>
                <w:rFonts w:ascii="Palatino Linotype" w:hAnsi="Palatino Linotype"/>
                <w:sz w:val="20"/>
                <w:szCs w:val="20"/>
              </w:rPr>
            </w:pPr>
            <w:r w:rsidRPr="00752075">
              <w:rPr>
                <w:rFonts w:ascii="Palatino Linotype" w:hAnsi="Palatino Linotype"/>
                <w:sz w:val="20"/>
                <w:szCs w:val="20"/>
              </w:rPr>
              <w:t>x</w:t>
            </w:r>
          </w:p>
        </w:tc>
        <w:tc>
          <w:tcPr>
            <w:tcW w:w="798" w:type="dxa"/>
            <w:vAlign w:val="center"/>
          </w:tcPr>
          <w:p w:rsidR="00045E01" w:rsidRPr="00752075" w:rsidRDefault="00045E01" w:rsidP="00785612">
            <w:pPr>
              <w:jc w:val="center"/>
              <w:rPr>
                <w:rFonts w:ascii="Palatino Linotype" w:hAnsi="Palatino Linotype"/>
                <w:sz w:val="20"/>
                <w:szCs w:val="20"/>
              </w:rPr>
            </w:pPr>
          </w:p>
        </w:tc>
        <w:tc>
          <w:tcPr>
            <w:tcW w:w="763" w:type="dxa"/>
            <w:vAlign w:val="center"/>
          </w:tcPr>
          <w:p w:rsidR="00045E01" w:rsidRPr="00752075" w:rsidRDefault="00045E01" w:rsidP="00785612">
            <w:pPr>
              <w:jc w:val="center"/>
              <w:rPr>
                <w:rFonts w:ascii="Palatino Linotype" w:hAnsi="Palatino Linotype"/>
                <w:sz w:val="20"/>
                <w:szCs w:val="20"/>
              </w:rPr>
            </w:pPr>
          </w:p>
        </w:tc>
        <w:tc>
          <w:tcPr>
            <w:tcW w:w="2190" w:type="dxa"/>
            <w:vAlign w:val="center"/>
          </w:tcPr>
          <w:p w:rsidR="00045E01" w:rsidRPr="00752075" w:rsidRDefault="00045E01" w:rsidP="00785612">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rsidTr="00785612">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1.2.</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Olvasott szöveg feladattal vezetett feldolgozása</w:t>
            </w:r>
          </w:p>
        </w:tc>
        <w:tc>
          <w:tcPr>
            <w:tcW w:w="809" w:type="dxa"/>
            <w:vAlign w:val="center"/>
          </w:tcPr>
          <w:p w:rsidR="00045E01" w:rsidRPr="00752075" w:rsidRDefault="00045E01" w:rsidP="00785612">
            <w:pPr>
              <w:jc w:val="center"/>
              <w:rPr>
                <w:rFonts w:ascii="Palatino Linotype" w:hAnsi="Palatino Linotype"/>
                <w:sz w:val="20"/>
                <w:szCs w:val="20"/>
              </w:rPr>
            </w:pPr>
          </w:p>
        </w:tc>
        <w:tc>
          <w:tcPr>
            <w:tcW w:w="798" w:type="dxa"/>
            <w:vAlign w:val="center"/>
          </w:tcPr>
          <w:p w:rsidR="00045E01" w:rsidRPr="00752075" w:rsidRDefault="00045E01" w:rsidP="00785612">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785612">
            <w:pPr>
              <w:jc w:val="center"/>
              <w:rPr>
                <w:rFonts w:ascii="Palatino Linotype" w:hAnsi="Palatino Linotype"/>
                <w:sz w:val="20"/>
                <w:szCs w:val="20"/>
              </w:rPr>
            </w:pPr>
          </w:p>
        </w:tc>
        <w:tc>
          <w:tcPr>
            <w:tcW w:w="2190" w:type="dxa"/>
            <w:vAlign w:val="center"/>
          </w:tcPr>
          <w:p w:rsidR="00045E01" w:rsidRPr="00752075" w:rsidRDefault="00045E01" w:rsidP="00785612">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rsidTr="00785612">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1.3.</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Olvasott szöveg feldolgozása jegyzeteléssel</w:t>
            </w:r>
          </w:p>
        </w:tc>
        <w:tc>
          <w:tcPr>
            <w:tcW w:w="809" w:type="dxa"/>
            <w:vAlign w:val="center"/>
          </w:tcPr>
          <w:p w:rsidR="00045E01" w:rsidRPr="00752075" w:rsidRDefault="00045E01" w:rsidP="00785612">
            <w:pPr>
              <w:jc w:val="center"/>
              <w:rPr>
                <w:rFonts w:ascii="Palatino Linotype" w:hAnsi="Palatino Linotype"/>
                <w:sz w:val="20"/>
                <w:szCs w:val="20"/>
              </w:rPr>
            </w:pPr>
          </w:p>
        </w:tc>
        <w:tc>
          <w:tcPr>
            <w:tcW w:w="798" w:type="dxa"/>
            <w:vAlign w:val="center"/>
          </w:tcPr>
          <w:p w:rsidR="00045E01" w:rsidRPr="00752075" w:rsidRDefault="00045E01" w:rsidP="00785612">
            <w:pPr>
              <w:jc w:val="center"/>
              <w:rPr>
                <w:rFonts w:ascii="Palatino Linotype" w:hAnsi="Palatino Linotype"/>
                <w:sz w:val="20"/>
                <w:szCs w:val="20"/>
              </w:rPr>
            </w:pPr>
          </w:p>
        </w:tc>
        <w:tc>
          <w:tcPr>
            <w:tcW w:w="763" w:type="dxa"/>
            <w:vAlign w:val="center"/>
          </w:tcPr>
          <w:p w:rsidR="00045E01" w:rsidRPr="00752075" w:rsidRDefault="00045E01" w:rsidP="00785612">
            <w:pPr>
              <w:jc w:val="center"/>
              <w:rPr>
                <w:rFonts w:ascii="Palatino Linotype" w:hAnsi="Palatino Linotype"/>
                <w:sz w:val="20"/>
                <w:szCs w:val="20"/>
              </w:rPr>
            </w:pPr>
            <w:r w:rsidRPr="00752075">
              <w:rPr>
                <w:rFonts w:ascii="Palatino Linotype" w:hAnsi="Palatino Linotype"/>
                <w:sz w:val="20"/>
                <w:szCs w:val="20"/>
              </w:rPr>
              <w:t>x</w:t>
            </w:r>
          </w:p>
        </w:tc>
        <w:tc>
          <w:tcPr>
            <w:tcW w:w="2190" w:type="dxa"/>
            <w:vAlign w:val="center"/>
          </w:tcPr>
          <w:p w:rsidR="00045E01" w:rsidRPr="00752075" w:rsidRDefault="00045E01" w:rsidP="00785612">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rsidTr="00785612">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1.4.</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Hallott szöveg feldolgozása jegyzeteléssel</w:t>
            </w:r>
          </w:p>
        </w:tc>
        <w:tc>
          <w:tcPr>
            <w:tcW w:w="809" w:type="dxa"/>
            <w:vAlign w:val="center"/>
          </w:tcPr>
          <w:p w:rsidR="00045E01" w:rsidRPr="00752075" w:rsidRDefault="00045E01" w:rsidP="00785612">
            <w:pPr>
              <w:jc w:val="center"/>
              <w:rPr>
                <w:rFonts w:ascii="Palatino Linotype" w:hAnsi="Palatino Linotype"/>
                <w:sz w:val="20"/>
                <w:szCs w:val="20"/>
              </w:rPr>
            </w:pPr>
          </w:p>
        </w:tc>
        <w:tc>
          <w:tcPr>
            <w:tcW w:w="798" w:type="dxa"/>
            <w:vAlign w:val="center"/>
          </w:tcPr>
          <w:p w:rsidR="00045E01" w:rsidRPr="00752075" w:rsidRDefault="00045E01" w:rsidP="00785612">
            <w:pPr>
              <w:jc w:val="center"/>
              <w:rPr>
                <w:rFonts w:ascii="Palatino Linotype" w:hAnsi="Palatino Linotype"/>
                <w:sz w:val="20"/>
                <w:szCs w:val="20"/>
              </w:rPr>
            </w:pPr>
          </w:p>
        </w:tc>
        <w:tc>
          <w:tcPr>
            <w:tcW w:w="763" w:type="dxa"/>
            <w:vAlign w:val="center"/>
          </w:tcPr>
          <w:p w:rsidR="00045E01" w:rsidRPr="00752075" w:rsidRDefault="00045E01" w:rsidP="00785612">
            <w:pPr>
              <w:jc w:val="center"/>
              <w:rPr>
                <w:rFonts w:ascii="Palatino Linotype" w:hAnsi="Palatino Linotype"/>
                <w:sz w:val="20"/>
                <w:szCs w:val="20"/>
              </w:rPr>
            </w:pPr>
            <w:r w:rsidRPr="00752075">
              <w:rPr>
                <w:rFonts w:ascii="Palatino Linotype" w:hAnsi="Palatino Linotype"/>
                <w:sz w:val="20"/>
                <w:szCs w:val="20"/>
              </w:rPr>
              <w:t>x</w:t>
            </w:r>
          </w:p>
        </w:tc>
        <w:tc>
          <w:tcPr>
            <w:tcW w:w="2190" w:type="dxa"/>
            <w:vAlign w:val="center"/>
          </w:tcPr>
          <w:p w:rsidR="00045E01" w:rsidRPr="00752075" w:rsidRDefault="00045E01" w:rsidP="00785612">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rsidTr="00785612">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1.5.</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Hallott szöveg feladattal vezetett feldolgozása</w:t>
            </w:r>
          </w:p>
        </w:tc>
        <w:tc>
          <w:tcPr>
            <w:tcW w:w="809" w:type="dxa"/>
            <w:vAlign w:val="center"/>
          </w:tcPr>
          <w:p w:rsidR="00045E01" w:rsidRPr="00752075" w:rsidRDefault="00045E01" w:rsidP="00785612">
            <w:pPr>
              <w:jc w:val="center"/>
              <w:rPr>
                <w:rFonts w:ascii="Palatino Linotype" w:hAnsi="Palatino Linotype"/>
                <w:sz w:val="20"/>
                <w:szCs w:val="20"/>
              </w:rPr>
            </w:pPr>
          </w:p>
        </w:tc>
        <w:tc>
          <w:tcPr>
            <w:tcW w:w="798" w:type="dxa"/>
            <w:vAlign w:val="center"/>
          </w:tcPr>
          <w:p w:rsidR="00045E01" w:rsidRPr="00752075" w:rsidRDefault="00045E01" w:rsidP="00785612">
            <w:pPr>
              <w:jc w:val="center"/>
              <w:rPr>
                <w:rFonts w:ascii="Palatino Linotype" w:hAnsi="Palatino Linotype"/>
                <w:sz w:val="20"/>
                <w:szCs w:val="20"/>
              </w:rPr>
            </w:pPr>
          </w:p>
        </w:tc>
        <w:tc>
          <w:tcPr>
            <w:tcW w:w="763" w:type="dxa"/>
            <w:vAlign w:val="center"/>
          </w:tcPr>
          <w:p w:rsidR="00045E01" w:rsidRPr="00752075" w:rsidRDefault="00045E01" w:rsidP="00785612">
            <w:pPr>
              <w:jc w:val="center"/>
              <w:rPr>
                <w:rFonts w:ascii="Palatino Linotype" w:hAnsi="Palatino Linotype"/>
                <w:sz w:val="20"/>
                <w:szCs w:val="20"/>
              </w:rPr>
            </w:pPr>
            <w:r w:rsidRPr="00752075">
              <w:rPr>
                <w:rFonts w:ascii="Palatino Linotype" w:hAnsi="Palatino Linotype"/>
                <w:sz w:val="20"/>
                <w:szCs w:val="20"/>
              </w:rPr>
              <w:t>x</w:t>
            </w:r>
          </w:p>
        </w:tc>
        <w:tc>
          <w:tcPr>
            <w:tcW w:w="2190" w:type="dxa"/>
            <w:vAlign w:val="center"/>
          </w:tcPr>
          <w:p w:rsidR="00045E01" w:rsidRPr="00752075" w:rsidRDefault="00045E01" w:rsidP="00785612">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rsidTr="00785612">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1.6.</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Információk önálló rendszerezése</w:t>
            </w:r>
          </w:p>
        </w:tc>
        <w:tc>
          <w:tcPr>
            <w:tcW w:w="809" w:type="dxa"/>
            <w:vAlign w:val="center"/>
          </w:tcPr>
          <w:p w:rsidR="00045E01" w:rsidRPr="00752075" w:rsidRDefault="00045E01" w:rsidP="00785612">
            <w:pPr>
              <w:jc w:val="center"/>
              <w:rPr>
                <w:rFonts w:ascii="Palatino Linotype" w:hAnsi="Palatino Linotype"/>
                <w:sz w:val="20"/>
                <w:szCs w:val="20"/>
              </w:rPr>
            </w:pPr>
          </w:p>
        </w:tc>
        <w:tc>
          <w:tcPr>
            <w:tcW w:w="798" w:type="dxa"/>
            <w:vAlign w:val="center"/>
          </w:tcPr>
          <w:p w:rsidR="00045E01" w:rsidRPr="00752075" w:rsidRDefault="00045E01" w:rsidP="00785612">
            <w:pPr>
              <w:jc w:val="center"/>
              <w:rPr>
                <w:rFonts w:ascii="Palatino Linotype" w:hAnsi="Palatino Linotype"/>
                <w:sz w:val="20"/>
                <w:szCs w:val="20"/>
              </w:rPr>
            </w:pPr>
          </w:p>
        </w:tc>
        <w:tc>
          <w:tcPr>
            <w:tcW w:w="763" w:type="dxa"/>
            <w:vAlign w:val="center"/>
          </w:tcPr>
          <w:p w:rsidR="00045E01" w:rsidRPr="00752075" w:rsidRDefault="00045E01" w:rsidP="00785612">
            <w:pPr>
              <w:jc w:val="center"/>
              <w:rPr>
                <w:rFonts w:ascii="Palatino Linotype" w:hAnsi="Palatino Linotype"/>
                <w:sz w:val="20"/>
                <w:szCs w:val="20"/>
              </w:rPr>
            </w:pPr>
            <w:r w:rsidRPr="00752075">
              <w:rPr>
                <w:rFonts w:ascii="Palatino Linotype" w:hAnsi="Palatino Linotype"/>
                <w:sz w:val="20"/>
                <w:szCs w:val="20"/>
              </w:rPr>
              <w:t>x</w:t>
            </w:r>
          </w:p>
        </w:tc>
        <w:tc>
          <w:tcPr>
            <w:tcW w:w="2190" w:type="dxa"/>
            <w:vAlign w:val="center"/>
          </w:tcPr>
          <w:p w:rsidR="00045E01" w:rsidRPr="00752075" w:rsidRDefault="00045E01" w:rsidP="00785612">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rsidTr="00785612">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1.7.</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Információk feladattal vezetett rendszerezése</w:t>
            </w:r>
          </w:p>
        </w:tc>
        <w:tc>
          <w:tcPr>
            <w:tcW w:w="809" w:type="dxa"/>
            <w:vAlign w:val="center"/>
          </w:tcPr>
          <w:p w:rsidR="00045E01" w:rsidRPr="00752075" w:rsidRDefault="00045E01" w:rsidP="00785612">
            <w:pPr>
              <w:jc w:val="center"/>
              <w:rPr>
                <w:rFonts w:ascii="Palatino Linotype" w:hAnsi="Palatino Linotype"/>
                <w:sz w:val="20"/>
                <w:szCs w:val="20"/>
              </w:rPr>
            </w:pPr>
          </w:p>
        </w:tc>
        <w:tc>
          <w:tcPr>
            <w:tcW w:w="798" w:type="dxa"/>
            <w:vAlign w:val="center"/>
          </w:tcPr>
          <w:p w:rsidR="00045E01" w:rsidRPr="00752075" w:rsidRDefault="00045E01" w:rsidP="00785612">
            <w:pPr>
              <w:jc w:val="center"/>
              <w:rPr>
                <w:rFonts w:ascii="Palatino Linotype" w:hAnsi="Palatino Linotype"/>
                <w:sz w:val="20"/>
                <w:szCs w:val="20"/>
              </w:rPr>
            </w:pPr>
          </w:p>
        </w:tc>
        <w:tc>
          <w:tcPr>
            <w:tcW w:w="763" w:type="dxa"/>
            <w:vAlign w:val="center"/>
          </w:tcPr>
          <w:p w:rsidR="00045E01" w:rsidRPr="00752075" w:rsidRDefault="00045E01" w:rsidP="00785612">
            <w:pPr>
              <w:jc w:val="center"/>
              <w:rPr>
                <w:rFonts w:ascii="Palatino Linotype" w:hAnsi="Palatino Linotype"/>
                <w:sz w:val="20"/>
                <w:szCs w:val="20"/>
              </w:rPr>
            </w:pPr>
            <w:r w:rsidRPr="00752075">
              <w:rPr>
                <w:rFonts w:ascii="Palatino Linotype" w:hAnsi="Palatino Linotype"/>
                <w:sz w:val="20"/>
                <w:szCs w:val="20"/>
              </w:rPr>
              <w:t>x</w:t>
            </w:r>
          </w:p>
        </w:tc>
        <w:tc>
          <w:tcPr>
            <w:tcW w:w="2190" w:type="dxa"/>
            <w:vAlign w:val="center"/>
          </w:tcPr>
          <w:p w:rsidR="00045E01" w:rsidRPr="00752075" w:rsidRDefault="00045E01" w:rsidP="00785612">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rsidTr="00785612">
        <w:trPr>
          <w:jc w:val="center"/>
        </w:trPr>
        <w:tc>
          <w:tcPr>
            <w:tcW w:w="828" w:type="dxa"/>
            <w:shd w:val="clear" w:color="auto" w:fill="D9D9D9"/>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2.</w:t>
            </w:r>
          </w:p>
        </w:tc>
        <w:tc>
          <w:tcPr>
            <w:tcW w:w="3621" w:type="dxa"/>
            <w:shd w:val="clear" w:color="auto" w:fill="D9D9D9"/>
            <w:vAlign w:val="center"/>
          </w:tcPr>
          <w:p w:rsidR="00045E01" w:rsidRPr="00752075" w:rsidRDefault="00045E01" w:rsidP="00C243B8">
            <w:pPr>
              <w:rPr>
                <w:rFonts w:ascii="Palatino Linotype" w:hAnsi="Palatino Linotype" w:cs="Arial"/>
                <w:b/>
                <w:sz w:val="20"/>
                <w:szCs w:val="20"/>
              </w:rPr>
            </w:pPr>
            <w:r w:rsidRPr="00752075">
              <w:rPr>
                <w:rFonts w:ascii="Palatino Linotype" w:hAnsi="Palatino Linotype" w:cs="Arial"/>
                <w:b/>
                <w:sz w:val="20"/>
                <w:szCs w:val="20"/>
              </w:rPr>
              <w:t>Ismeretalkalmazási gyakorló tevékenységek, feladatok</w:t>
            </w:r>
          </w:p>
        </w:tc>
        <w:tc>
          <w:tcPr>
            <w:tcW w:w="809" w:type="dxa"/>
            <w:shd w:val="clear" w:color="auto" w:fill="D9D9D9"/>
            <w:vAlign w:val="center"/>
          </w:tcPr>
          <w:p w:rsidR="00045E01" w:rsidRPr="00752075" w:rsidRDefault="00045E01" w:rsidP="00785612">
            <w:pPr>
              <w:jc w:val="center"/>
              <w:rPr>
                <w:rFonts w:ascii="Palatino Linotype" w:hAnsi="Palatino Linotype"/>
                <w:sz w:val="20"/>
                <w:szCs w:val="20"/>
              </w:rPr>
            </w:pPr>
          </w:p>
        </w:tc>
        <w:tc>
          <w:tcPr>
            <w:tcW w:w="798" w:type="dxa"/>
            <w:shd w:val="clear" w:color="auto" w:fill="D9D9D9"/>
            <w:vAlign w:val="center"/>
          </w:tcPr>
          <w:p w:rsidR="00045E01" w:rsidRPr="00752075" w:rsidRDefault="00045E01" w:rsidP="00785612">
            <w:pPr>
              <w:jc w:val="center"/>
              <w:rPr>
                <w:rFonts w:ascii="Palatino Linotype" w:hAnsi="Palatino Linotype"/>
                <w:sz w:val="20"/>
                <w:szCs w:val="20"/>
              </w:rPr>
            </w:pPr>
          </w:p>
        </w:tc>
        <w:tc>
          <w:tcPr>
            <w:tcW w:w="763" w:type="dxa"/>
            <w:shd w:val="clear" w:color="auto" w:fill="D9D9D9"/>
            <w:vAlign w:val="center"/>
          </w:tcPr>
          <w:p w:rsidR="00045E01" w:rsidRPr="00752075" w:rsidRDefault="00045E01" w:rsidP="00785612">
            <w:pPr>
              <w:jc w:val="center"/>
              <w:rPr>
                <w:rFonts w:ascii="Palatino Linotype" w:hAnsi="Palatino Linotype"/>
                <w:sz w:val="20"/>
                <w:szCs w:val="20"/>
              </w:rPr>
            </w:pPr>
          </w:p>
        </w:tc>
        <w:tc>
          <w:tcPr>
            <w:tcW w:w="2190" w:type="dxa"/>
            <w:shd w:val="clear" w:color="auto" w:fill="D9D9D9"/>
            <w:vAlign w:val="center"/>
          </w:tcPr>
          <w:p w:rsidR="00045E01" w:rsidRPr="00752075" w:rsidRDefault="00045E01" w:rsidP="00785612">
            <w:pPr>
              <w:jc w:val="center"/>
              <w:rPr>
                <w:rFonts w:ascii="Palatino Linotype" w:hAnsi="Palatino Linotype"/>
                <w:sz w:val="20"/>
                <w:szCs w:val="20"/>
              </w:rPr>
            </w:pPr>
          </w:p>
        </w:tc>
      </w:tr>
      <w:tr w:rsidR="00045E01" w:rsidRPr="00752075" w:rsidTr="00785612">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2.1.</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Írásos elemzések készítése</w:t>
            </w:r>
          </w:p>
        </w:tc>
        <w:tc>
          <w:tcPr>
            <w:tcW w:w="809" w:type="dxa"/>
            <w:vAlign w:val="center"/>
          </w:tcPr>
          <w:p w:rsidR="00045E01" w:rsidRPr="00752075" w:rsidRDefault="00045E01" w:rsidP="00785612">
            <w:pPr>
              <w:jc w:val="center"/>
              <w:rPr>
                <w:rFonts w:ascii="Palatino Linotype" w:hAnsi="Palatino Linotype"/>
                <w:sz w:val="20"/>
                <w:szCs w:val="20"/>
              </w:rPr>
            </w:pPr>
          </w:p>
        </w:tc>
        <w:tc>
          <w:tcPr>
            <w:tcW w:w="798" w:type="dxa"/>
            <w:vAlign w:val="center"/>
          </w:tcPr>
          <w:p w:rsidR="00045E01" w:rsidRPr="00752075" w:rsidRDefault="00045E01" w:rsidP="00785612">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785612">
            <w:pPr>
              <w:jc w:val="center"/>
              <w:rPr>
                <w:rFonts w:ascii="Palatino Linotype" w:hAnsi="Palatino Linotype"/>
                <w:sz w:val="20"/>
                <w:szCs w:val="20"/>
              </w:rPr>
            </w:pPr>
          </w:p>
        </w:tc>
        <w:tc>
          <w:tcPr>
            <w:tcW w:w="2190" w:type="dxa"/>
            <w:vAlign w:val="center"/>
          </w:tcPr>
          <w:p w:rsidR="00045E01" w:rsidRPr="00752075" w:rsidRDefault="00045E01" w:rsidP="00785612">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rsidTr="00785612">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2.2.</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Leírás készítése</w:t>
            </w:r>
          </w:p>
        </w:tc>
        <w:tc>
          <w:tcPr>
            <w:tcW w:w="809" w:type="dxa"/>
            <w:vAlign w:val="center"/>
          </w:tcPr>
          <w:p w:rsidR="00045E01" w:rsidRPr="00752075" w:rsidRDefault="00045E01" w:rsidP="00785612">
            <w:pPr>
              <w:jc w:val="center"/>
              <w:rPr>
                <w:rFonts w:ascii="Palatino Linotype" w:hAnsi="Palatino Linotype"/>
                <w:sz w:val="20"/>
                <w:szCs w:val="20"/>
              </w:rPr>
            </w:pPr>
          </w:p>
        </w:tc>
        <w:tc>
          <w:tcPr>
            <w:tcW w:w="798" w:type="dxa"/>
            <w:vAlign w:val="center"/>
          </w:tcPr>
          <w:p w:rsidR="00045E01" w:rsidRPr="00752075" w:rsidRDefault="00045E01" w:rsidP="00785612">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785612">
            <w:pPr>
              <w:jc w:val="center"/>
              <w:rPr>
                <w:rFonts w:ascii="Palatino Linotype" w:hAnsi="Palatino Linotype"/>
                <w:sz w:val="20"/>
                <w:szCs w:val="20"/>
              </w:rPr>
            </w:pPr>
          </w:p>
        </w:tc>
        <w:tc>
          <w:tcPr>
            <w:tcW w:w="2190" w:type="dxa"/>
            <w:vAlign w:val="center"/>
          </w:tcPr>
          <w:p w:rsidR="00045E01" w:rsidRPr="00752075" w:rsidRDefault="00045E01" w:rsidP="00785612">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rsidTr="00785612">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2.3.</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Válaszolás írásban mondatszintű kérdésekre</w:t>
            </w:r>
          </w:p>
        </w:tc>
        <w:tc>
          <w:tcPr>
            <w:tcW w:w="809" w:type="dxa"/>
            <w:vAlign w:val="center"/>
          </w:tcPr>
          <w:p w:rsidR="00045E01" w:rsidRPr="00752075" w:rsidRDefault="00045E01" w:rsidP="00785612">
            <w:pPr>
              <w:jc w:val="center"/>
              <w:rPr>
                <w:rFonts w:ascii="Palatino Linotype" w:hAnsi="Palatino Linotype"/>
                <w:sz w:val="20"/>
                <w:szCs w:val="20"/>
              </w:rPr>
            </w:pPr>
          </w:p>
        </w:tc>
        <w:tc>
          <w:tcPr>
            <w:tcW w:w="798" w:type="dxa"/>
            <w:vAlign w:val="center"/>
          </w:tcPr>
          <w:p w:rsidR="00045E01" w:rsidRPr="00752075" w:rsidRDefault="00045E01" w:rsidP="00785612">
            <w:pPr>
              <w:jc w:val="center"/>
              <w:rPr>
                <w:rFonts w:ascii="Palatino Linotype" w:hAnsi="Palatino Linotype"/>
                <w:sz w:val="20"/>
                <w:szCs w:val="20"/>
              </w:rPr>
            </w:pPr>
          </w:p>
        </w:tc>
        <w:tc>
          <w:tcPr>
            <w:tcW w:w="763" w:type="dxa"/>
            <w:vAlign w:val="center"/>
          </w:tcPr>
          <w:p w:rsidR="00045E01" w:rsidRPr="00752075" w:rsidRDefault="00045E01" w:rsidP="00785612">
            <w:pPr>
              <w:jc w:val="center"/>
              <w:rPr>
                <w:rFonts w:ascii="Palatino Linotype" w:hAnsi="Palatino Linotype"/>
                <w:sz w:val="20"/>
                <w:szCs w:val="20"/>
              </w:rPr>
            </w:pPr>
            <w:r w:rsidRPr="00752075">
              <w:rPr>
                <w:rFonts w:ascii="Palatino Linotype" w:hAnsi="Palatino Linotype"/>
                <w:sz w:val="20"/>
                <w:szCs w:val="20"/>
              </w:rPr>
              <w:t>x</w:t>
            </w:r>
          </w:p>
        </w:tc>
        <w:tc>
          <w:tcPr>
            <w:tcW w:w="2190" w:type="dxa"/>
            <w:vAlign w:val="center"/>
          </w:tcPr>
          <w:p w:rsidR="00045E01" w:rsidRPr="00752075" w:rsidRDefault="00045E01" w:rsidP="00785612">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rsidTr="00785612">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2.4.</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Tesztfeladat megoldása</w:t>
            </w:r>
          </w:p>
        </w:tc>
        <w:tc>
          <w:tcPr>
            <w:tcW w:w="809" w:type="dxa"/>
            <w:vAlign w:val="center"/>
          </w:tcPr>
          <w:p w:rsidR="00045E01" w:rsidRPr="00752075" w:rsidRDefault="00045E01" w:rsidP="00785612">
            <w:pPr>
              <w:jc w:val="center"/>
              <w:rPr>
                <w:rFonts w:ascii="Palatino Linotype" w:hAnsi="Palatino Linotype"/>
                <w:sz w:val="20"/>
                <w:szCs w:val="20"/>
              </w:rPr>
            </w:pPr>
          </w:p>
        </w:tc>
        <w:tc>
          <w:tcPr>
            <w:tcW w:w="798" w:type="dxa"/>
            <w:vAlign w:val="center"/>
          </w:tcPr>
          <w:p w:rsidR="00045E01" w:rsidRPr="00752075" w:rsidRDefault="00045E01" w:rsidP="00785612">
            <w:pPr>
              <w:jc w:val="center"/>
              <w:rPr>
                <w:rFonts w:ascii="Palatino Linotype" w:hAnsi="Palatino Linotype"/>
                <w:sz w:val="20"/>
                <w:szCs w:val="20"/>
              </w:rPr>
            </w:pPr>
          </w:p>
        </w:tc>
        <w:tc>
          <w:tcPr>
            <w:tcW w:w="763" w:type="dxa"/>
            <w:vAlign w:val="center"/>
          </w:tcPr>
          <w:p w:rsidR="00045E01" w:rsidRPr="00752075" w:rsidRDefault="00045E01" w:rsidP="00785612">
            <w:pPr>
              <w:jc w:val="center"/>
              <w:rPr>
                <w:rFonts w:ascii="Palatino Linotype" w:hAnsi="Palatino Linotype"/>
                <w:sz w:val="20"/>
                <w:szCs w:val="20"/>
              </w:rPr>
            </w:pPr>
            <w:r w:rsidRPr="00752075">
              <w:rPr>
                <w:rFonts w:ascii="Palatino Linotype" w:hAnsi="Palatino Linotype"/>
                <w:sz w:val="20"/>
                <w:szCs w:val="20"/>
              </w:rPr>
              <w:t>x</w:t>
            </w:r>
          </w:p>
        </w:tc>
        <w:tc>
          <w:tcPr>
            <w:tcW w:w="2190" w:type="dxa"/>
            <w:vAlign w:val="center"/>
          </w:tcPr>
          <w:p w:rsidR="00045E01" w:rsidRPr="00752075" w:rsidRDefault="00045E01" w:rsidP="00785612">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rsidTr="00785612">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2.5.</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Szöveges előadás egyéni felkészüléssel</w:t>
            </w:r>
          </w:p>
        </w:tc>
        <w:tc>
          <w:tcPr>
            <w:tcW w:w="809" w:type="dxa"/>
            <w:vAlign w:val="center"/>
          </w:tcPr>
          <w:p w:rsidR="00045E01" w:rsidRPr="00752075" w:rsidRDefault="00045E01" w:rsidP="00785612">
            <w:pPr>
              <w:jc w:val="center"/>
              <w:rPr>
                <w:rFonts w:ascii="Palatino Linotype" w:hAnsi="Palatino Linotype"/>
                <w:sz w:val="20"/>
                <w:szCs w:val="20"/>
              </w:rPr>
            </w:pPr>
          </w:p>
        </w:tc>
        <w:tc>
          <w:tcPr>
            <w:tcW w:w="798" w:type="dxa"/>
            <w:vAlign w:val="center"/>
          </w:tcPr>
          <w:p w:rsidR="00045E01" w:rsidRPr="00752075" w:rsidRDefault="00045E01" w:rsidP="00785612">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785612">
            <w:pPr>
              <w:jc w:val="center"/>
              <w:rPr>
                <w:rFonts w:ascii="Palatino Linotype" w:hAnsi="Palatino Linotype"/>
                <w:sz w:val="20"/>
                <w:szCs w:val="20"/>
              </w:rPr>
            </w:pPr>
          </w:p>
        </w:tc>
        <w:tc>
          <w:tcPr>
            <w:tcW w:w="2190" w:type="dxa"/>
            <w:vAlign w:val="center"/>
          </w:tcPr>
          <w:p w:rsidR="00045E01" w:rsidRPr="00752075" w:rsidRDefault="00045E01" w:rsidP="00785612">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rsidTr="00785612">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2.6.</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Tapasztalatok utólagos ismertetése szóban</w:t>
            </w:r>
          </w:p>
        </w:tc>
        <w:tc>
          <w:tcPr>
            <w:tcW w:w="809" w:type="dxa"/>
            <w:vAlign w:val="center"/>
          </w:tcPr>
          <w:p w:rsidR="00045E01" w:rsidRPr="00752075" w:rsidRDefault="00045E01" w:rsidP="00785612">
            <w:pPr>
              <w:jc w:val="center"/>
              <w:rPr>
                <w:rFonts w:ascii="Palatino Linotype" w:hAnsi="Palatino Linotype"/>
                <w:sz w:val="20"/>
                <w:szCs w:val="20"/>
              </w:rPr>
            </w:pPr>
          </w:p>
        </w:tc>
        <w:tc>
          <w:tcPr>
            <w:tcW w:w="798" w:type="dxa"/>
            <w:vAlign w:val="center"/>
          </w:tcPr>
          <w:p w:rsidR="00045E01" w:rsidRPr="00752075" w:rsidRDefault="00045E01" w:rsidP="00785612">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785612">
            <w:pPr>
              <w:jc w:val="center"/>
              <w:rPr>
                <w:rFonts w:ascii="Palatino Linotype" w:hAnsi="Palatino Linotype"/>
                <w:sz w:val="20"/>
                <w:szCs w:val="20"/>
              </w:rPr>
            </w:pPr>
          </w:p>
        </w:tc>
        <w:tc>
          <w:tcPr>
            <w:tcW w:w="2190" w:type="dxa"/>
            <w:vAlign w:val="center"/>
          </w:tcPr>
          <w:p w:rsidR="00045E01" w:rsidRPr="00752075" w:rsidRDefault="00045E01" w:rsidP="00785612">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rsidTr="00785612">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2.7.</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Tapasztalatok helyszíni ismertetése szóban</w:t>
            </w:r>
          </w:p>
        </w:tc>
        <w:tc>
          <w:tcPr>
            <w:tcW w:w="809" w:type="dxa"/>
            <w:vAlign w:val="center"/>
          </w:tcPr>
          <w:p w:rsidR="00045E01" w:rsidRPr="00752075" w:rsidRDefault="00045E01" w:rsidP="00785612">
            <w:pPr>
              <w:jc w:val="center"/>
              <w:rPr>
                <w:rFonts w:ascii="Palatino Linotype" w:hAnsi="Palatino Linotype"/>
                <w:sz w:val="20"/>
                <w:szCs w:val="20"/>
              </w:rPr>
            </w:pPr>
          </w:p>
        </w:tc>
        <w:tc>
          <w:tcPr>
            <w:tcW w:w="798" w:type="dxa"/>
            <w:vAlign w:val="center"/>
          </w:tcPr>
          <w:p w:rsidR="00045E01" w:rsidRPr="00752075" w:rsidRDefault="00045E01" w:rsidP="00785612">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785612">
            <w:pPr>
              <w:jc w:val="center"/>
              <w:rPr>
                <w:rFonts w:ascii="Palatino Linotype" w:hAnsi="Palatino Linotype"/>
                <w:sz w:val="20"/>
                <w:szCs w:val="20"/>
              </w:rPr>
            </w:pPr>
          </w:p>
        </w:tc>
        <w:tc>
          <w:tcPr>
            <w:tcW w:w="2190" w:type="dxa"/>
            <w:vAlign w:val="center"/>
          </w:tcPr>
          <w:p w:rsidR="00045E01" w:rsidRPr="00752075" w:rsidRDefault="00045E01" w:rsidP="00785612">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rsidTr="00785612">
        <w:trPr>
          <w:jc w:val="center"/>
        </w:trPr>
        <w:tc>
          <w:tcPr>
            <w:tcW w:w="828" w:type="dxa"/>
            <w:shd w:val="clear" w:color="auto" w:fill="D9D9D9"/>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3.</w:t>
            </w:r>
          </w:p>
        </w:tc>
        <w:tc>
          <w:tcPr>
            <w:tcW w:w="3621" w:type="dxa"/>
            <w:shd w:val="clear" w:color="auto" w:fill="D9D9D9"/>
            <w:vAlign w:val="center"/>
          </w:tcPr>
          <w:p w:rsidR="00045E01" w:rsidRPr="00752075" w:rsidRDefault="00045E01" w:rsidP="00C243B8">
            <w:pPr>
              <w:rPr>
                <w:rFonts w:ascii="Palatino Linotype" w:hAnsi="Palatino Linotype" w:cs="Arial"/>
                <w:b/>
                <w:sz w:val="20"/>
                <w:szCs w:val="20"/>
              </w:rPr>
            </w:pPr>
            <w:r w:rsidRPr="00752075">
              <w:rPr>
                <w:rFonts w:ascii="Palatino Linotype" w:hAnsi="Palatino Linotype" w:cs="Arial"/>
                <w:b/>
                <w:sz w:val="20"/>
                <w:szCs w:val="20"/>
              </w:rPr>
              <w:t>Csoportos munkaformák körében</w:t>
            </w:r>
          </w:p>
        </w:tc>
        <w:tc>
          <w:tcPr>
            <w:tcW w:w="809" w:type="dxa"/>
            <w:shd w:val="clear" w:color="auto" w:fill="D9D9D9"/>
            <w:vAlign w:val="center"/>
          </w:tcPr>
          <w:p w:rsidR="00045E01" w:rsidRPr="00752075" w:rsidRDefault="00045E01" w:rsidP="00785612">
            <w:pPr>
              <w:jc w:val="center"/>
              <w:rPr>
                <w:rFonts w:ascii="Palatino Linotype" w:hAnsi="Palatino Linotype"/>
                <w:sz w:val="20"/>
                <w:szCs w:val="20"/>
              </w:rPr>
            </w:pPr>
          </w:p>
        </w:tc>
        <w:tc>
          <w:tcPr>
            <w:tcW w:w="798" w:type="dxa"/>
            <w:shd w:val="clear" w:color="auto" w:fill="D9D9D9"/>
            <w:vAlign w:val="center"/>
          </w:tcPr>
          <w:p w:rsidR="00045E01" w:rsidRPr="00752075" w:rsidRDefault="00045E01" w:rsidP="00785612">
            <w:pPr>
              <w:jc w:val="center"/>
              <w:rPr>
                <w:rFonts w:ascii="Palatino Linotype" w:hAnsi="Palatino Linotype"/>
                <w:sz w:val="20"/>
                <w:szCs w:val="20"/>
              </w:rPr>
            </w:pPr>
          </w:p>
        </w:tc>
        <w:tc>
          <w:tcPr>
            <w:tcW w:w="763" w:type="dxa"/>
            <w:shd w:val="clear" w:color="auto" w:fill="D9D9D9"/>
            <w:vAlign w:val="center"/>
          </w:tcPr>
          <w:p w:rsidR="00045E01" w:rsidRPr="00752075" w:rsidRDefault="00045E01" w:rsidP="00785612">
            <w:pPr>
              <w:jc w:val="center"/>
              <w:rPr>
                <w:rFonts w:ascii="Palatino Linotype" w:hAnsi="Palatino Linotype"/>
                <w:sz w:val="20"/>
                <w:szCs w:val="20"/>
              </w:rPr>
            </w:pPr>
          </w:p>
        </w:tc>
        <w:tc>
          <w:tcPr>
            <w:tcW w:w="2190" w:type="dxa"/>
            <w:shd w:val="clear" w:color="auto" w:fill="D9D9D9"/>
            <w:vAlign w:val="center"/>
          </w:tcPr>
          <w:p w:rsidR="00045E01" w:rsidRPr="00752075" w:rsidRDefault="00045E01" w:rsidP="00785612">
            <w:pPr>
              <w:jc w:val="center"/>
              <w:rPr>
                <w:rFonts w:ascii="Palatino Linotype" w:hAnsi="Palatino Linotype"/>
                <w:sz w:val="20"/>
                <w:szCs w:val="20"/>
              </w:rPr>
            </w:pPr>
          </w:p>
        </w:tc>
      </w:tr>
      <w:tr w:rsidR="00045E01" w:rsidRPr="00752075" w:rsidTr="00785612">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3.1.</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 xml:space="preserve">Feladattal vezetett kiscsoportos </w:t>
            </w:r>
            <w:r w:rsidRPr="00752075">
              <w:rPr>
                <w:rFonts w:ascii="Palatino Linotype" w:hAnsi="Palatino Linotype" w:cs="Arial"/>
                <w:sz w:val="20"/>
                <w:szCs w:val="20"/>
              </w:rPr>
              <w:lastRenderedPageBreak/>
              <w:t>szövegfeldolgozás</w:t>
            </w:r>
          </w:p>
        </w:tc>
        <w:tc>
          <w:tcPr>
            <w:tcW w:w="809" w:type="dxa"/>
            <w:vAlign w:val="center"/>
          </w:tcPr>
          <w:p w:rsidR="00045E01" w:rsidRPr="00752075" w:rsidRDefault="00045E01" w:rsidP="00785612">
            <w:pPr>
              <w:jc w:val="center"/>
              <w:rPr>
                <w:rFonts w:ascii="Palatino Linotype" w:hAnsi="Palatino Linotype"/>
                <w:sz w:val="20"/>
                <w:szCs w:val="20"/>
              </w:rPr>
            </w:pPr>
          </w:p>
        </w:tc>
        <w:tc>
          <w:tcPr>
            <w:tcW w:w="798" w:type="dxa"/>
            <w:vAlign w:val="center"/>
          </w:tcPr>
          <w:p w:rsidR="00045E01" w:rsidRPr="00752075" w:rsidRDefault="00045E01" w:rsidP="00785612">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785612">
            <w:pPr>
              <w:jc w:val="center"/>
              <w:rPr>
                <w:rFonts w:ascii="Palatino Linotype" w:hAnsi="Palatino Linotype"/>
                <w:sz w:val="20"/>
                <w:szCs w:val="20"/>
              </w:rPr>
            </w:pPr>
          </w:p>
        </w:tc>
        <w:tc>
          <w:tcPr>
            <w:tcW w:w="2190" w:type="dxa"/>
            <w:vAlign w:val="center"/>
          </w:tcPr>
          <w:p w:rsidR="00045E01" w:rsidRPr="00752075" w:rsidRDefault="00045E01" w:rsidP="00785612">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rsidTr="00785612">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lastRenderedPageBreak/>
              <w:t>3.2</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Kiscsoportos szakmai munkavégzés irányítással</w:t>
            </w:r>
          </w:p>
        </w:tc>
        <w:tc>
          <w:tcPr>
            <w:tcW w:w="809" w:type="dxa"/>
            <w:vAlign w:val="center"/>
          </w:tcPr>
          <w:p w:rsidR="00045E01" w:rsidRPr="00752075" w:rsidRDefault="00045E01" w:rsidP="00785612">
            <w:pPr>
              <w:jc w:val="center"/>
              <w:rPr>
                <w:rFonts w:ascii="Palatino Linotype" w:hAnsi="Palatino Linotype"/>
                <w:sz w:val="20"/>
                <w:szCs w:val="20"/>
              </w:rPr>
            </w:pPr>
          </w:p>
        </w:tc>
        <w:tc>
          <w:tcPr>
            <w:tcW w:w="798" w:type="dxa"/>
            <w:vAlign w:val="center"/>
          </w:tcPr>
          <w:p w:rsidR="00045E01" w:rsidRPr="00752075" w:rsidRDefault="00045E01" w:rsidP="00785612">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785612">
            <w:pPr>
              <w:jc w:val="center"/>
              <w:rPr>
                <w:rFonts w:ascii="Palatino Linotype" w:hAnsi="Palatino Linotype"/>
                <w:sz w:val="20"/>
                <w:szCs w:val="20"/>
              </w:rPr>
            </w:pPr>
          </w:p>
        </w:tc>
        <w:tc>
          <w:tcPr>
            <w:tcW w:w="2190" w:type="dxa"/>
            <w:vAlign w:val="center"/>
          </w:tcPr>
          <w:p w:rsidR="00045E01" w:rsidRPr="00752075" w:rsidRDefault="00045E01" w:rsidP="00785612">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rsidTr="00785612">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3.3.</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Csoportos helyzetgyakorlat</w:t>
            </w:r>
          </w:p>
        </w:tc>
        <w:tc>
          <w:tcPr>
            <w:tcW w:w="809" w:type="dxa"/>
            <w:vAlign w:val="center"/>
          </w:tcPr>
          <w:p w:rsidR="00045E01" w:rsidRPr="00752075" w:rsidRDefault="00045E01" w:rsidP="00785612">
            <w:pPr>
              <w:jc w:val="center"/>
              <w:rPr>
                <w:rFonts w:ascii="Palatino Linotype" w:hAnsi="Palatino Linotype"/>
                <w:sz w:val="20"/>
                <w:szCs w:val="20"/>
              </w:rPr>
            </w:pPr>
          </w:p>
        </w:tc>
        <w:tc>
          <w:tcPr>
            <w:tcW w:w="798" w:type="dxa"/>
            <w:vAlign w:val="center"/>
          </w:tcPr>
          <w:p w:rsidR="00045E01" w:rsidRPr="00752075" w:rsidRDefault="00045E01" w:rsidP="00785612">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785612">
            <w:pPr>
              <w:jc w:val="center"/>
              <w:rPr>
                <w:rFonts w:ascii="Palatino Linotype" w:hAnsi="Palatino Linotype"/>
                <w:sz w:val="20"/>
                <w:szCs w:val="20"/>
              </w:rPr>
            </w:pPr>
          </w:p>
        </w:tc>
        <w:tc>
          <w:tcPr>
            <w:tcW w:w="2190" w:type="dxa"/>
            <w:vAlign w:val="center"/>
          </w:tcPr>
          <w:p w:rsidR="00045E01" w:rsidRPr="00752075" w:rsidRDefault="00045E01" w:rsidP="00785612">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rsidTr="00785612">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3.4.</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Csoportos versenyjáték</w:t>
            </w:r>
          </w:p>
        </w:tc>
        <w:tc>
          <w:tcPr>
            <w:tcW w:w="809" w:type="dxa"/>
            <w:vAlign w:val="center"/>
          </w:tcPr>
          <w:p w:rsidR="00045E01" w:rsidRPr="00752075" w:rsidRDefault="00045E01" w:rsidP="00785612">
            <w:pPr>
              <w:jc w:val="center"/>
              <w:rPr>
                <w:rFonts w:ascii="Palatino Linotype" w:hAnsi="Palatino Linotype"/>
                <w:sz w:val="20"/>
                <w:szCs w:val="20"/>
              </w:rPr>
            </w:pPr>
          </w:p>
        </w:tc>
        <w:tc>
          <w:tcPr>
            <w:tcW w:w="798" w:type="dxa"/>
            <w:vAlign w:val="center"/>
          </w:tcPr>
          <w:p w:rsidR="00045E01" w:rsidRPr="00752075" w:rsidRDefault="00045E01" w:rsidP="00785612">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785612">
            <w:pPr>
              <w:jc w:val="center"/>
              <w:rPr>
                <w:rFonts w:ascii="Palatino Linotype" w:hAnsi="Palatino Linotype"/>
                <w:sz w:val="20"/>
                <w:szCs w:val="20"/>
              </w:rPr>
            </w:pPr>
          </w:p>
        </w:tc>
        <w:tc>
          <w:tcPr>
            <w:tcW w:w="2190" w:type="dxa"/>
            <w:vAlign w:val="center"/>
          </w:tcPr>
          <w:p w:rsidR="00045E01" w:rsidRPr="00752075" w:rsidRDefault="00045E01" w:rsidP="00785612">
            <w:pPr>
              <w:jc w:val="center"/>
              <w:rPr>
                <w:rFonts w:ascii="Palatino Linotype" w:hAnsi="Palatino Linotype"/>
                <w:sz w:val="20"/>
                <w:szCs w:val="20"/>
              </w:rPr>
            </w:pPr>
            <w:r w:rsidRPr="00752075">
              <w:rPr>
                <w:rFonts w:ascii="Palatino Linotype" w:hAnsi="Palatino Linotype"/>
                <w:sz w:val="20"/>
                <w:szCs w:val="20"/>
              </w:rPr>
              <w:t>-</w:t>
            </w:r>
          </w:p>
        </w:tc>
      </w:tr>
    </w:tbl>
    <w:p w:rsidR="00045E01" w:rsidRPr="001C5ABC" w:rsidRDefault="00045E01" w:rsidP="00C243B8">
      <w:pPr>
        <w:widowControl w:val="0"/>
        <w:suppressAutoHyphens/>
        <w:rPr>
          <w:rFonts w:ascii="Palatino Linotype" w:hAnsi="Palatino Linotype"/>
          <w:bCs/>
          <w:kern w:val="1"/>
          <w:lang w:eastAsia="hi-IN" w:bidi="hi-IN"/>
        </w:rPr>
      </w:pPr>
    </w:p>
    <w:p w:rsidR="00045E01" w:rsidRPr="00A5322A" w:rsidRDefault="00045E01" w:rsidP="00A5322A">
      <w:pPr>
        <w:widowControl w:val="0"/>
        <w:numPr>
          <w:ilvl w:val="1"/>
          <w:numId w:val="4"/>
        </w:numPr>
        <w:suppressAutoHyphens/>
        <w:jc w:val="both"/>
        <w:rPr>
          <w:rFonts w:ascii="Palatino Linotype" w:hAnsi="Palatino Linotype" w:cs="Palatino Linotype"/>
          <w:b/>
          <w:bCs/>
          <w:kern w:val="1"/>
          <w:lang w:eastAsia="hi-IN" w:bidi="hi-IN"/>
        </w:rPr>
      </w:pPr>
      <w:r w:rsidRPr="00A5322A">
        <w:rPr>
          <w:rFonts w:ascii="Palatino Linotype" w:hAnsi="Palatino Linotype" w:cs="Palatino Linotype"/>
          <w:b/>
          <w:bCs/>
          <w:kern w:val="1"/>
          <w:lang w:eastAsia="hi-IN" w:bidi="hi-IN"/>
        </w:rPr>
        <w:t>A tantárgy értékelésének módja</w:t>
      </w:r>
    </w:p>
    <w:p w:rsidR="00045E01" w:rsidRPr="002C1520" w:rsidRDefault="00045E01" w:rsidP="00785612">
      <w:pPr>
        <w:ind w:left="567"/>
        <w:jc w:val="both"/>
        <w:rPr>
          <w:rFonts w:ascii="Palatino Linotype" w:hAnsi="Palatino Linotype" w:cs="Palatino Linotype"/>
        </w:rPr>
      </w:pPr>
      <w:r w:rsidRPr="002C1520">
        <w:rPr>
          <w:rFonts w:ascii="Palatino Linotype" w:hAnsi="Palatino Linotype" w:cs="Palatino Linotype"/>
        </w:rPr>
        <w:t xml:space="preserve">A nemzeti köznevelésről szóló 2011. évi </w:t>
      </w:r>
      <w:r>
        <w:rPr>
          <w:rFonts w:ascii="Palatino Linotype" w:hAnsi="Palatino Linotype" w:cs="Palatino Linotype"/>
        </w:rPr>
        <w:t xml:space="preserve">CXC. </w:t>
      </w:r>
      <w:r w:rsidRPr="002C1520">
        <w:rPr>
          <w:rFonts w:ascii="Palatino Linotype" w:hAnsi="Palatino Linotype" w:cs="Palatino Linotype"/>
        </w:rPr>
        <w:t>törvény 54. § (2) a) p</w:t>
      </w:r>
      <w:r>
        <w:rPr>
          <w:rFonts w:ascii="Palatino Linotype" w:hAnsi="Palatino Linotype" w:cs="Palatino Linotype"/>
        </w:rPr>
        <w:t>ontja szerinti értékeléssel.</w:t>
      </w:r>
    </w:p>
    <w:p w:rsidR="00045E01" w:rsidRPr="002C1520" w:rsidRDefault="00045E01" w:rsidP="00C243B8">
      <w:pPr>
        <w:widowControl w:val="0"/>
        <w:suppressAutoHyphens/>
        <w:rPr>
          <w:rFonts w:ascii="Palatino Linotype" w:hAnsi="Palatino Linotype" w:cs="Palatino Linotype"/>
          <w:kern w:val="1"/>
          <w:lang w:eastAsia="hi-IN" w:bidi="hi-IN"/>
        </w:rPr>
      </w:pPr>
    </w:p>
    <w:p w:rsidR="00045E01" w:rsidRPr="00FC188A" w:rsidRDefault="00045E01" w:rsidP="005D18D2">
      <w:pPr>
        <w:widowControl w:val="0"/>
        <w:numPr>
          <w:ilvl w:val="0"/>
          <w:numId w:val="4"/>
        </w:numPr>
        <w:suppressAutoHyphens/>
        <w:jc w:val="both"/>
        <w:rPr>
          <w:rFonts w:ascii="Palatino Linotype" w:hAnsi="Palatino Linotype" w:cs="Palatino Linotype"/>
          <w:b/>
          <w:bCs/>
          <w:color w:val="00B050"/>
          <w:kern w:val="1"/>
          <w:lang w:eastAsia="hi-IN" w:bidi="hi-IN"/>
        </w:rPr>
      </w:pPr>
      <w:r w:rsidRPr="002C1520">
        <w:rPr>
          <w:rFonts w:ascii="Palatino Linotype" w:hAnsi="Palatino Linotype" w:cs="Palatino Linotype"/>
          <w:b/>
          <w:bCs/>
          <w:kern w:val="1"/>
          <w:lang w:eastAsia="hi-IN" w:bidi="hi-IN"/>
        </w:rPr>
        <w:t>Áruforgalom gyakorlata tantárgy</w:t>
      </w:r>
      <w:r w:rsidRPr="002C1520">
        <w:rPr>
          <w:rFonts w:ascii="Palatino Linotype" w:hAnsi="Palatino Linotype" w:cs="Palatino Linotype"/>
          <w:b/>
          <w:bCs/>
          <w:kern w:val="1"/>
          <w:lang w:eastAsia="hi-IN" w:bidi="hi-IN"/>
        </w:rPr>
        <w:tab/>
      </w:r>
      <w:r w:rsidR="00785612">
        <w:rPr>
          <w:rFonts w:ascii="Palatino Linotype" w:hAnsi="Palatino Linotype" w:cs="Palatino Linotype"/>
          <w:kern w:val="1"/>
          <w:lang w:eastAsia="hi-IN" w:bidi="hi-IN"/>
        </w:rPr>
        <w:tab/>
      </w:r>
      <w:r w:rsidR="00785612">
        <w:rPr>
          <w:rFonts w:ascii="Palatino Linotype" w:hAnsi="Palatino Linotype" w:cs="Palatino Linotype"/>
          <w:kern w:val="1"/>
          <w:lang w:eastAsia="hi-IN" w:bidi="hi-IN"/>
        </w:rPr>
        <w:tab/>
      </w:r>
      <w:r w:rsidR="00785612">
        <w:rPr>
          <w:rFonts w:ascii="Palatino Linotype" w:hAnsi="Palatino Linotype" w:cs="Palatino Linotype"/>
          <w:kern w:val="1"/>
          <w:lang w:eastAsia="hi-IN" w:bidi="hi-IN"/>
        </w:rPr>
        <w:tab/>
      </w:r>
      <w:r>
        <w:rPr>
          <w:rFonts w:ascii="Palatino Linotype" w:hAnsi="Palatino Linotype" w:cs="Palatino Linotype"/>
          <w:kern w:val="1"/>
          <w:lang w:eastAsia="hi-IN" w:bidi="hi-IN"/>
        </w:rPr>
        <w:tab/>
      </w:r>
      <w:r w:rsidR="00785612">
        <w:rPr>
          <w:rFonts w:ascii="Palatino Linotype" w:hAnsi="Palatino Linotype" w:cs="Palatino Linotype"/>
          <w:kern w:val="1"/>
          <w:lang w:eastAsia="hi-IN" w:bidi="hi-IN"/>
        </w:rPr>
        <w:t xml:space="preserve">      </w:t>
      </w:r>
      <w:r>
        <w:rPr>
          <w:rFonts w:ascii="Palatino Linotype" w:hAnsi="Palatino Linotype" w:cs="Palatino Linotype"/>
          <w:b/>
          <w:bCs/>
          <w:kern w:val="1"/>
          <w:lang w:eastAsia="hi-IN" w:bidi="hi-IN"/>
        </w:rPr>
        <w:t xml:space="preserve">144óra /180 </w:t>
      </w:r>
      <w:r w:rsidRPr="002C1520">
        <w:rPr>
          <w:rFonts w:ascii="Palatino Linotype" w:hAnsi="Palatino Linotype" w:cs="Palatino Linotype"/>
          <w:b/>
          <w:bCs/>
          <w:kern w:val="1"/>
          <w:lang w:eastAsia="hi-IN" w:bidi="hi-IN"/>
        </w:rPr>
        <w:t>ór</w:t>
      </w:r>
      <w:r>
        <w:rPr>
          <w:rFonts w:ascii="Palatino Linotype" w:hAnsi="Palatino Linotype" w:cs="Palatino Linotype"/>
          <w:b/>
          <w:bCs/>
          <w:kern w:val="1"/>
          <w:lang w:eastAsia="hi-IN" w:bidi="hi-IN"/>
        </w:rPr>
        <w:t>a</w:t>
      </w:r>
      <w:r w:rsidRPr="00DC3668">
        <w:rPr>
          <w:rFonts w:ascii="Palatino Linotype" w:hAnsi="Palatino Linotype" w:cs="Palatino Linotype"/>
          <w:b/>
          <w:bCs/>
          <w:kern w:val="1"/>
          <w:shd w:val="clear" w:color="auto" w:fill="FFFFFF"/>
          <w:lang w:eastAsia="hi-IN" w:bidi="hi-IN"/>
        </w:rPr>
        <w:t xml:space="preserve"> *</w:t>
      </w:r>
    </w:p>
    <w:p w:rsidR="00045E01" w:rsidRPr="00E476BD" w:rsidRDefault="00045E01" w:rsidP="00785612">
      <w:pPr>
        <w:widowControl w:val="0"/>
        <w:suppressAutoHyphens/>
        <w:jc w:val="right"/>
        <w:rPr>
          <w:rFonts w:ascii="Palatino Linotype" w:hAnsi="Palatino Linotype" w:cs="Palatino Linotype"/>
          <w:bCs/>
          <w:i/>
          <w:kern w:val="1"/>
          <w:lang w:eastAsia="hi-IN" w:bidi="hi-IN"/>
        </w:rPr>
      </w:pPr>
      <w:r w:rsidRPr="00E476BD">
        <w:rPr>
          <w:rFonts w:ascii="Palatino Linotype" w:hAnsi="Palatino Linotype" w:cs="Palatino Linotype"/>
          <w:bCs/>
          <w:i/>
          <w:kern w:val="1"/>
          <w:lang w:eastAsia="hi-IN" w:bidi="hi-IN"/>
        </w:rPr>
        <w:t>*</w:t>
      </w:r>
      <w:r w:rsidRPr="00785612">
        <w:rPr>
          <w:rFonts w:ascii="Palatino Linotype" w:hAnsi="Palatino Linotype" w:cs="Palatino Linotype"/>
          <w:bCs/>
          <w:i/>
          <w:kern w:val="1"/>
          <w:sz w:val="20"/>
          <w:szCs w:val="20"/>
          <w:lang w:eastAsia="hi-IN" w:bidi="hi-IN"/>
        </w:rPr>
        <w:t>Három évfolyamos képzés közismereti oktatással/ két évfolyamos képzés közismereti oktatás nélk</w:t>
      </w:r>
      <w:r w:rsidRPr="00E476BD">
        <w:rPr>
          <w:rFonts w:ascii="Palatino Linotype" w:hAnsi="Palatino Linotype" w:cs="Palatino Linotype"/>
          <w:bCs/>
          <w:i/>
          <w:kern w:val="1"/>
          <w:lang w:eastAsia="hi-IN" w:bidi="hi-IN"/>
        </w:rPr>
        <w:t xml:space="preserve">ül  </w:t>
      </w:r>
    </w:p>
    <w:p w:rsidR="00045E01" w:rsidRPr="00FC188A" w:rsidRDefault="00045E01" w:rsidP="00C243B8">
      <w:pPr>
        <w:widowControl w:val="0"/>
        <w:suppressAutoHyphens/>
        <w:rPr>
          <w:rFonts w:ascii="Palatino Linotype" w:hAnsi="Palatino Linotype" w:cs="Palatino Linotype"/>
          <w:b/>
          <w:bCs/>
          <w:color w:val="00B050"/>
          <w:kern w:val="1"/>
          <w:lang w:eastAsia="hi-IN" w:bidi="hi-IN"/>
        </w:rPr>
      </w:pPr>
    </w:p>
    <w:p w:rsidR="00045E01" w:rsidRPr="002C1520" w:rsidRDefault="00045E01" w:rsidP="005D18D2">
      <w:pPr>
        <w:widowControl w:val="0"/>
        <w:numPr>
          <w:ilvl w:val="1"/>
          <w:numId w:val="4"/>
        </w:numPr>
        <w:suppressAutoHyphens/>
        <w:rPr>
          <w:rFonts w:ascii="Palatino Linotype" w:hAnsi="Palatino Linotype" w:cs="Palatino Linotype"/>
          <w:b/>
          <w:bCs/>
          <w:kern w:val="1"/>
          <w:lang w:eastAsia="hi-IN" w:bidi="hi-IN"/>
        </w:rPr>
      </w:pPr>
      <w:r w:rsidRPr="002C1520">
        <w:rPr>
          <w:rFonts w:ascii="Palatino Linotype" w:hAnsi="Palatino Linotype" w:cs="Palatino Linotype"/>
          <w:b/>
          <w:bCs/>
          <w:kern w:val="1"/>
          <w:lang w:eastAsia="hi-IN" w:bidi="hi-IN"/>
        </w:rPr>
        <w:t>A</w:t>
      </w:r>
      <w:r w:rsidR="00752075">
        <w:rPr>
          <w:rFonts w:ascii="Palatino Linotype" w:hAnsi="Palatino Linotype" w:cs="Palatino Linotype"/>
          <w:b/>
          <w:bCs/>
          <w:kern w:val="1"/>
          <w:lang w:eastAsia="hi-IN" w:bidi="hi-IN"/>
        </w:rPr>
        <w:t xml:space="preserve"> tantárgy tanításának célja</w:t>
      </w:r>
    </w:p>
    <w:p w:rsidR="00045E01" w:rsidRPr="002C1520" w:rsidRDefault="00045E01" w:rsidP="00785612">
      <w:pPr>
        <w:widowControl w:val="0"/>
        <w:suppressAutoHyphens/>
        <w:ind w:left="567"/>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Az áruforgalom gyakorlat tantárgy oktatásának célja, hogy a tanulók működő, valóságos üzleti környezetben alkalmazhassák az áruforgalom elméletéből elsajátított ismereteket. A tanulók megismerik az áruforgalmi folyamat elemeit, az árubeszerzés gyakorlati folyamatát, a készletezéssel és értékesítéssel kapcsolatos gyakorlati teendőket.</w:t>
      </w:r>
    </w:p>
    <w:p w:rsidR="00045E01" w:rsidRPr="00FC188A" w:rsidRDefault="00045E01" w:rsidP="00C243B8">
      <w:pPr>
        <w:widowControl w:val="0"/>
        <w:suppressAutoHyphens/>
        <w:jc w:val="both"/>
        <w:rPr>
          <w:rFonts w:ascii="Palatino Linotype" w:hAnsi="Palatino Linotype" w:cs="Palatino Linotype"/>
          <w:color w:val="00B050"/>
          <w:kern w:val="1"/>
          <w:lang w:eastAsia="hi-IN" w:bidi="hi-IN"/>
        </w:rPr>
      </w:pPr>
    </w:p>
    <w:p w:rsidR="00045E01" w:rsidRPr="00752075" w:rsidRDefault="00045E01" w:rsidP="00C243B8">
      <w:pPr>
        <w:widowControl w:val="0"/>
        <w:numPr>
          <w:ilvl w:val="1"/>
          <w:numId w:val="4"/>
        </w:numPr>
        <w:suppressAutoHyphens/>
        <w:jc w:val="both"/>
        <w:rPr>
          <w:rFonts w:ascii="Palatino Linotype" w:hAnsi="Palatino Linotype" w:cs="Palatino Linotype"/>
          <w:kern w:val="1"/>
          <w:lang w:eastAsia="hi-IN" w:bidi="hi-IN"/>
        </w:rPr>
      </w:pPr>
      <w:r w:rsidRPr="00752075">
        <w:rPr>
          <w:rFonts w:ascii="Palatino Linotype" w:hAnsi="Palatino Linotype"/>
          <w:b/>
        </w:rPr>
        <w:t>Kapcsolódó közismereti, szakmai tartalmak</w:t>
      </w:r>
    </w:p>
    <w:p w:rsidR="00045E01" w:rsidRPr="002C1520" w:rsidRDefault="00045E01" w:rsidP="00785612">
      <w:pPr>
        <w:widowControl w:val="0"/>
        <w:suppressAutoHyphens/>
        <w:ind w:left="567"/>
        <w:jc w:val="both"/>
        <w:rPr>
          <w:rFonts w:ascii="Palatino Linotype" w:hAnsi="Palatino Linotype" w:cs="Palatino Linotype"/>
          <w:kern w:val="1"/>
          <w:lang w:eastAsia="hi-IN" w:bidi="hi-IN"/>
        </w:rPr>
      </w:pPr>
      <w:r w:rsidRPr="002C1520">
        <w:rPr>
          <w:rFonts w:ascii="Palatino Linotype" w:hAnsi="Palatino Linotype" w:cs="Palatino Linotype"/>
        </w:rPr>
        <w:t>A közismereti és szakmai tantárgyak egymásra épülésének meghatározására a kerettantervi fejlesztések későbbi időszakában kerül sor.</w:t>
      </w:r>
    </w:p>
    <w:p w:rsidR="00045E01" w:rsidRPr="002C1520" w:rsidRDefault="00045E01" w:rsidP="00C243B8">
      <w:pPr>
        <w:widowControl w:val="0"/>
        <w:suppressAutoHyphens/>
        <w:jc w:val="both"/>
        <w:rPr>
          <w:rFonts w:ascii="Palatino Linotype" w:hAnsi="Palatino Linotype" w:cs="Palatino Linotype"/>
          <w:b/>
          <w:bCs/>
          <w:kern w:val="1"/>
          <w:lang w:eastAsia="hi-IN" w:bidi="hi-IN"/>
        </w:rPr>
      </w:pPr>
    </w:p>
    <w:p w:rsidR="00045E01" w:rsidRPr="002C1520" w:rsidRDefault="00045E01" w:rsidP="005D18D2">
      <w:pPr>
        <w:widowControl w:val="0"/>
        <w:numPr>
          <w:ilvl w:val="1"/>
          <w:numId w:val="4"/>
        </w:numPr>
        <w:suppressAutoHyphens/>
        <w:jc w:val="both"/>
        <w:rPr>
          <w:rFonts w:ascii="Palatino Linotype" w:hAnsi="Palatino Linotype" w:cs="Palatino Linotype"/>
          <w:b/>
          <w:bCs/>
          <w:kern w:val="1"/>
          <w:lang w:eastAsia="hi-IN" w:bidi="hi-IN"/>
        </w:rPr>
      </w:pPr>
      <w:r w:rsidRPr="002C1520">
        <w:rPr>
          <w:rFonts w:ascii="Palatino Linotype" w:hAnsi="Palatino Linotype" w:cs="Palatino Linotype"/>
          <w:b/>
          <w:bCs/>
          <w:kern w:val="1"/>
          <w:lang w:eastAsia="hi-IN" w:bidi="hi-IN"/>
        </w:rPr>
        <w:t xml:space="preserve">Témakörök  </w:t>
      </w:r>
    </w:p>
    <w:p w:rsidR="00045E01" w:rsidRPr="002C1520" w:rsidRDefault="00045E01" w:rsidP="00C243B8">
      <w:pPr>
        <w:widowControl w:val="0"/>
        <w:suppressAutoHyphens/>
        <w:ind w:left="792"/>
        <w:jc w:val="both"/>
        <w:rPr>
          <w:rFonts w:ascii="Palatino Linotype" w:hAnsi="Palatino Linotype" w:cs="Palatino Linotype"/>
          <w:b/>
          <w:bCs/>
          <w:kern w:val="1"/>
          <w:lang w:eastAsia="hi-IN" w:bidi="hi-IN"/>
        </w:rPr>
      </w:pPr>
    </w:p>
    <w:p w:rsidR="00045E01" w:rsidRPr="002C1520" w:rsidRDefault="00045E01" w:rsidP="005D18D2">
      <w:pPr>
        <w:widowControl w:val="0"/>
        <w:numPr>
          <w:ilvl w:val="2"/>
          <w:numId w:val="4"/>
        </w:numPr>
        <w:suppressAutoHyphens/>
        <w:ind w:firstLine="273"/>
        <w:jc w:val="both"/>
        <w:rPr>
          <w:rFonts w:ascii="Palatino Linotype" w:hAnsi="Palatino Linotype" w:cs="Palatino Linotype"/>
          <w:b/>
          <w:bCs/>
          <w:kern w:val="1"/>
          <w:lang w:eastAsia="hi-IN" w:bidi="hi-IN"/>
        </w:rPr>
      </w:pPr>
      <w:r w:rsidRPr="002C1520">
        <w:rPr>
          <w:rFonts w:ascii="Palatino Linotype" w:hAnsi="Palatino Linotype" w:cs="Palatino Linotype"/>
          <w:b/>
          <w:bCs/>
          <w:kern w:val="1"/>
          <w:lang w:eastAsia="hi-IN" w:bidi="hi-IN"/>
        </w:rPr>
        <w:t>Az áruforgalm</w:t>
      </w:r>
      <w:r w:rsidR="00785612">
        <w:rPr>
          <w:rFonts w:ascii="Palatino Linotype" w:hAnsi="Palatino Linotype" w:cs="Palatino Linotype"/>
          <w:b/>
          <w:bCs/>
          <w:kern w:val="1"/>
          <w:lang w:eastAsia="hi-IN" w:bidi="hi-IN"/>
        </w:rPr>
        <w:t xml:space="preserve">i tevékenységek gyakorlata I.             </w:t>
      </w:r>
      <w:r>
        <w:rPr>
          <w:rFonts w:ascii="Palatino Linotype" w:hAnsi="Palatino Linotype" w:cs="Palatino Linotype"/>
          <w:b/>
          <w:bCs/>
          <w:kern w:val="1"/>
          <w:lang w:eastAsia="hi-IN" w:bidi="hi-IN"/>
        </w:rPr>
        <w:t>72</w:t>
      </w:r>
      <w:r w:rsidRPr="00883C12">
        <w:rPr>
          <w:rFonts w:ascii="Palatino Linotype" w:hAnsi="Palatino Linotype" w:cs="Palatino Linotype"/>
          <w:b/>
          <w:bCs/>
          <w:kern w:val="1"/>
          <w:lang w:eastAsia="hi-IN" w:bidi="hi-IN"/>
        </w:rPr>
        <w:t xml:space="preserve"> </w:t>
      </w:r>
      <w:r w:rsidRPr="00785612">
        <w:rPr>
          <w:rFonts w:ascii="Palatino Linotype" w:hAnsi="Palatino Linotype" w:cs="Palatino Linotype"/>
          <w:b/>
          <w:bCs/>
          <w:i/>
          <w:kern w:val="1"/>
          <w:lang w:eastAsia="hi-IN" w:bidi="hi-IN"/>
        </w:rPr>
        <w:t>óra / 90 óra</w:t>
      </w:r>
      <w:r>
        <w:rPr>
          <w:rFonts w:ascii="Palatino Linotype" w:hAnsi="Palatino Linotype" w:cs="Palatino Linotype"/>
          <w:b/>
          <w:bCs/>
          <w:kern w:val="1"/>
          <w:lang w:eastAsia="hi-IN" w:bidi="hi-IN"/>
        </w:rPr>
        <w:t xml:space="preserve"> </w:t>
      </w:r>
    </w:p>
    <w:p w:rsidR="00045E01" w:rsidRPr="002C1520" w:rsidRDefault="00045E01" w:rsidP="00785612">
      <w:pPr>
        <w:widowControl w:val="0"/>
        <w:suppressAutoHyphens/>
        <w:ind w:left="993"/>
        <w:jc w:val="both"/>
        <w:rPr>
          <w:rFonts w:ascii="Palatino Linotype" w:hAnsi="Palatino Linotype" w:cs="Palatino Linotype"/>
          <w:kern w:val="1"/>
          <w:lang w:eastAsia="hi-IN" w:bidi="hi-IN"/>
        </w:rPr>
      </w:pPr>
      <w:r>
        <w:rPr>
          <w:rFonts w:ascii="Palatino Linotype" w:hAnsi="Palatino Linotype" w:cs="Palatino Linotype"/>
          <w:kern w:val="1"/>
          <w:lang w:eastAsia="hi-IN" w:bidi="hi-IN"/>
        </w:rPr>
        <w:t>Az áruforgal</w:t>
      </w:r>
      <w:r w:rsidRPr="002C1520">
        <w:rPr>
          <w:rFonts w:ascii="Palatino Linotype" w:hAnsi="Palatino Linotype" w:cs="Palatino Linotype"/>
          <w:kern w:val="1"/>
          <w:lang w:eastAsia="hi-IN" w:bidi="hi-IN"/>
        </w:rPr>
        <w:t>mi folyamat elemei.</w:t>
      </w:r>
    </w:p>
    <w:p w:rsidR="00045E01" w:rsidRPr="002C1520" w:rsidRDefault="00045E01" w:rsidP="00785612">
      <w:pPr>
        <w:widowControl w:val="0"/>
        <w:suppressAutoHyphens/>
        <w:ind w:left="993"/>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Az árubeszerzés folyamata.</w:t>
      </w:r>
    </w:p>
    <w:p w:rsidR="00045E01" w:rsidRPr="002C1520" w:rsidRDefault="00045E01" w:rsidP="00785612">
      <w:pPr>
        <w:widowControl w:val="0"/>
        <w:suppressAutoHyphens/>
        <w:ind w:left="1701"/>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beszerzendő áruk mennyiségének és összetételének meghatározása.</w:t>
      </w:r>
    </w:p>
    <w:p w:rsidR="00045E01" w:rsidRPr="002C1520" w:rsidRDefault="00045E01" w:rsidP="00785612">
      <w:pPr>
        <w:widowControl w:val="0"/>
        <w:suppressAutoHyphens/>
        <w:ind w:left="1701"/>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megrendelés módjai és dokumentumai.</w:t>
      </w:r>
    </w:p>
    <w:p w:rsidR="00045E01" w:rsidRPr="002C1520" w:rsidRDefault="00045E01" w:rsidP="00785612">
      <w:pPr>
        <w:widowControl w:val="0"/>
        <w:suppressAutoHyphens/>
        <w:ind w:left="1701"/>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Áruátvételhez szükséges eszközök előkészítése (göngyölegbontó, árumozgató eszközök, mérő-, számlálóeszközök, PDA, íróeszköz, bizonylat).</w:t>
      </w:r>
    </w:p>
    <w:p w:rsidR="00045E01" w:rsidRPr="002C1520" w:rsidRDefault="00045E01" w:rsidP="00785612">
      <w:pPr>
        <w:widowControl w:val="0"/>
        <w:suppressAutoHyphens/>
        <w:ind w:left="1701"/>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visszáru és a visszaszállítandó göngyölegek előkészítése (bizonylatolása, csomagba rendezése, csomagolása).</w:t>
      </w:r>
    </w:p>
    <w:p w:rsidR="00045E01" w:rsidRPr="002C1520" w:rsidRDefault="00045E01" w:rsidP="00785612">
      <w:pPr>
        <w:widowControl w:val="0"/>
        <w:suppressAutoHyphens/>
        <w:ind w:left="1701"/>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Az áruk mennyiségi és minőségi átvétele (mennyiségi és minőségi átvétel szempontjai).</w:t>
      </w:r>
    </w:p>
    <w:p w:rsidR="00045E01" w:rsidRPr="00DC3668" w:rsidRDefault="00045E01" w:rsidP="00785612">
      <w:pPr>
        <w:widowControl w:val="0"/>
        <w:suppressAutoHyphens/>
        <w:ind w:left="1701"/>
        <w:jc w:val="both"/>
        <w:rPr>
          <w:rFonts w:ascii="Palatino Linotype" w:hAnsi="Palatino Linotype" w:cs="Palatino Linotype"/>
          <w:kern w:val="1"/>
          <w:lang w:eastAsia="hi-IN" w:bidi="hi-IN"/>
        </w:rPr>
      </w:pPr>
      <w:r w:rsidRPr="007533E4">
        <w:rPr>
          <w:rFonts w:ascii="Palatino Linotype" w:hAnsi="Palatino Linotype" w:cs="Palatino Linotype"/>
          <w:kern w:val="1"/>
          <w:shd w:val="clear" w:color="auto" w:fill="FFFFFF"/>
          <w:lang w:eastAsia="hi-IN" w:bidi="hi-IN"/>
        </w:rPr>
        <w:t>Teendő mennyiségi és/vagy minőségi eltéré</w:t>
      </w:r>
      <w:r w:rsidRPr="007533E4">
        <w:rPr>
          <w:rFonts w:ascii="Palatino Linotype" w:hAnsi="Palatino Linotype" w:cs="Palatino Linotype"/>
          <w:kern w:val="1"/>
          <w:lang w:eastAsia="hi-IN" w:bidi="hi-IN"/>
        </w:rPr>
        <w:t xml:space="preserve">s </w:t>
      </w:r>
      <w:r w:rsidRPr="007533E4">
        <w:rPr>
          <w:rFonts w:ascii="Palatino Linotype" w:hAnsi="Palatino Linotype" w:cs="Palatino Linotype"/>
          <w:kern w:val="1"/>
          <w:shd w:val="clear" w:color="auto" w:fill="FFFFFF"/>
          <w:lang w:eastAsia="hi-IN" w:bidi="hi-IN"/>
        </w:rPr>
        <w:t>esetén</w:t>
      </w:r>
      <w:r w:rsidRPr="007533E4">
        <w:rPr>
          <w:rFonts w:ascii="Palatino Linotype" w:hAnsi="Palatino Linotype" w:cs="Palatino Linotype"/>
          <w:shd w:val="clear" w:color="auto" w:fill="FFFFFF"/>
        </w:rPr>
        <w:t>.</w:t>
      </w:r>
    </w:p>
    <w:p w:rsidR="00045E01" w:rsidRPr="002C1520" w:rsidRDefault="00045E01" w:rsidP="00785612">
      <w:pPr>
        <w:widowControl w:val="0"/>
        <w:suppressAutoHyphens/>
        <w:ind w:left="1701"/>
        <w:jc w:val="both"/>
        <w:rPr>
          <w:rFonts w:ascii="Palatino Linotype" w:hAnsi="Palatino Linotype" w:cs="Palatino Linotype"/>
          <w:kern w:val="1"/>
          <w:lang w:eastAsia="hi-IN" w:bidi="hi-IN"/>
        </w:rPr>
      </w:pPr>
      <w:r w:rsidRPr="007533E4">
        <w:rPr>
          <w:rFonts w:ascii="Palatino Linotype" w:hAnsi="Palatino Linotype" w:cs="Palatino Linotype"/>
          <w:kern w:val="1"/>
          <w:lang w:eastAsia="hi-IN" w:bidi="hi-IN"/>
        </w:rPr>
        <w:t>Az áruátvétel igazolása, kifogások intézése</w:t>
      </w:r>
      <w:r w:rsidRPr="007533E4">
        <w:rPr>
          <w:rFonts w:ascii="Palatino Linotype" w:hAnsi="Palatino Linotype" w:cs="Palatino Linotype"/>
          <w:shd w:val="clear" w:color="auto" w:fill="FFFFFF"/>
        </w:rPr>
        <w:t>.</w:t>
      </w:r>
    </w:p>
    <w:p w:rsidR="00045E01" w:rsidRPr="002C1520" w:rsidRDefault="00045E01" w:rsidP="00785612">
      <w:pPr>
        <w:widowControl w:val="0"/>
        <w:suppressAutoHyphens/>
        <w:ind w:left="993"/>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Készletezés.</w:t>
      </w:r>
    </w:p>
    <w:p w:rsidR="00045E01" w:rsidRPr="002C1520" w:rsidRDefault="00045E01" w:rsidP="00785612">
      <w:pPr>
        <w:widowControl w:val="0"/>
        <w:suppressAutoHyphens/>
        <w:ind w:left="1701"/>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beérkezett áruk készletre vétele.</w:t>
      </w:r>
    </w:p>
    <w:p w:rsidR="00045E01" w:rsidRPr="002C1520" w:rsidRDefault="00045E01" w:rsidP="00785612">
      <w:pPr>
        <w:widowControl w:val="0"/>
        <w:suppressAutoHyphens/>
        <w:ind w:left="1701"/>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 xml:space="preserve">Az áruk szakszerű elhelyezése a raktárban. </w:t>
      </w:r>
    </w:p>
    <w:p w:rsidR="00045E01" w:rsidRPr="002C1520" w:rsidRDefault="00045E01" w:rsidP="00785612">
      <w:pPr>
        <w:widowControl w:val="0"/>
        <w:suppressAutoHyphens/>
        <w:ind w:left="1701"/>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Az áruk szakszerű elhelyezése az eladótérben.</w:t>
      </w:r>
    </w:p>
    <w:p w:rsidR="00045E01" w:rsidRPr="002C1520" w:rsidRDefault="00045E01" w:rsidP="00785612">
      <w:pPr>
        <w:widowControl w:val="0"/>
        <w:suppressAutoHyphens/>
        <w:ind w:left="1532"/>
        <w:jc w:val="both"/>
        <w:rPr>
          <w:rFonts w:ascii="Palatino Linotype" w:hAnsi="Palatino Linotype" w:cs="Palatino Linotype"/>
          <w:kern w:val="1"/>
          <w:lang w:eastAsia="hi-IN" w:bidi="hi-IN"/>
        </w:rPr>
      </w:pPr>
    </w:p>
    <w:p w:rsidR="00045E01" w:rsidRPr="002C1520" w:rsidRDefault="00045E01" w:rsidP="005D18D2">
      <w:pPr>
        <w:widowControl w:val="0"/>
        <w:numPr>
          <w:ilvl w:val="2"/>
          <w:numId w:val="4"/>
        </w:numPr>
        <w:suppressAutoHyphens/>
        <w:ind w:firstLine="273"/>
        <w:jc w:val="both"/>
        <w:rPr>
          <w:rFonts w:ascii="Palatino Linotype" w:hAnsi="Palatino Linotype" w:cs="Palatino Linotype"/>
          <w:b/>
          <w:bCs/>
          <w:kern w:val="1"/>
          <w:lang w:eastAsia="hi-IN" w:bidi="hi-IN"/>
        </w:rPr>
      </w:pPr>
      <w:r w:rsidRPr="002C1520">
        <w:rPr>
          <w:rFonts w:ascii="Palatino Linotype" w:hAnsi="Palatino Linotype" w:cs="Palatino Linotype"/>
          <w:b/>
          <w:bCs/>
          <w:kern w:val="1"/>
          <w:lang w:eastAsia="hi-IN" w:bidi="hi-IN"/>
        </w:rPr>
        <w:t>Az áruforgalmi tevékenységek gyakorlata II</w:t>
      </w:r>
      <w:r w:rsidR="00785612">
        <w:rPr>
          <w:rFonts w:ascii="Palatino Linotype" w:hAnsi="Palatino Linotype" w:cs="Palatino Linotype"/>
          <w:b/>
          <w:bCs/>
          <w:kern w:val="1"/>
          <w:lang w:eastAsia="hi-IN" w:bidi="hi-IN"/>
        </w:rPr>
        <w:t xml:space="preserve">  </w:t>
      </w:r>
      <w:r>
        <w:rPr>
          <w:rFonts w:ascii="Palatino Linotype" w:hAnsi="Palatino Linotype" w:cs="Palatino Linotype"/>
          <w:b/>
          <w:bCs/>
          <w:kern w:val="1"/>
          <w:lang w:eastAsia="hi-IN" w:bidi="hi-IN"/>
        </w:rPr>
        <w:tab/>
      </w:r>
      <w:r w:rsidR="00785612">
        <w:rPr>
          <w:rFonts w:ascii="Palatino Linotype" w:hAnsi="Palatino Linotype" w:cs="Palatino Linotype"/>
          <w:b/>
          <w:bCs/>
          <w:kern w:val="1"/>
          <w:lang w:eastAsia="hi-IN" w:bidi="hi-IN"/>
        </w:rPr>
        <w:t xml:space="preserve">         </w:t>
      </w:r>
      <w:r w:rsidRPr="00785612">
        <w:rPr>
          <w:rFonts w:ascii="Palatino Linotype" w:hAnsi="Palatino Linotype" w:cs="Palatino Linotype"/>
          <w:b/>
          <w:bCs/>
          <w:i/>
          <w:kern w:val="1"/>
          <w:lang w:eastAsia="hi-IN" w:bidi="hi-IN"/>
        </w:rPr>
        <w:t xml:space="preserve">72 </w:t>
      </w:r>
      <w:r w:rsidRPr="00785612">
        <w:rPr>
          <w:rFonts w:ascii="Palatino Linotype" w:hAnsi="Palatino Linotype" w:cs="Palatino Linotype"/>
          <w:b/>
          <w:bCs/>
          <w:i/>
          <w:kern w:val="1"/>
          <w:shd w:val="clear" w:color="auto" w:fill="FFFFFF"/>
          <w:lang w:eastAsia="hi-IN" w:bidi="hi-IN"/>
        </w:rPr>
        <w:t>óra /</w:t>
      </w:r>
      <w:r w:rsidRPr="00785612">
        <w:rPr>
          <w:rFonts w:ascii="Palatino Linotype" w:hAnsi="Palatino Linotype" w:cs="Palatino Linotype"/>
          <w:b/>
          <w:bCs/>
          <w:i/>
          <w:kern w:val="1"/>
          <w:lang w:eastAsia="hi-IN" w:bidi="hi-IN"/>
        </w:rPr>
        <w:t xml:space="preserve">  90 óra</w:t>
      </w:r>
    </w:p>
    <w:p w:rsidR="00045E01" w:rsidRPr="00785612" w:rsidRDefault="00045E01" w:rsidP="00785612">
      <w:pPr>
        <w:widowControl w:val="0"/>
        <w:suppressAutoHyphens/>
        <w:jc w:val="right"/>
        <w:rPr>
          <w:rFonts w:ascii="Palatino Linotype" w:hAnsi="Palatino Linotype" w:cs="Palatino Linotype"/>
          <w:bCs/>
          <w:i/>
          <w:kern w:val="1"/>
          <w:sz w:val="20"/>
          <w:szCs w:val="20"/>
          <w:lang w:eastAsia="hi-IN" w:bidi="hi-IN"/>
        </w:rPr>
      </w:pPr>
      <w:r w:rsidRPr="00E476BD">
        <w:rPr>
          <w:rFonts w:ascii="Palatino Linotype" w:hAnsi="Palatino Linotype" w:cs="Palatino Linotype"/>
          <w:bCs/>
          <w:i/>
          <w:kern w:val="1"/>
          <w:lang w:eastAsia="hi-IN" w:bidi="hi-IN"/>
        </w:rPr>
        <w:t>*</w:t>
      </w:r>
      <w:r w:rsidRPr="00785612">
        <w:rPr>
          <w:rFonts w:ascii="Palatino Linotype" w:hAnsi="Palatino Linotype" w:cs="Palatino Linotype"/>
          <w:bCs/>
          <w:i/>
          <w:kern w:val="1"/>
          <w:sz w:val="20"/>
          <w:szCs w:val="20"/>
          <w:lang w:eastAsia="hi-IN" w:bidi="hi-IN"/>
        </w:rPr>
        <w:t>Három évfolyamos képzés közismereti oktatással/ két évfolyamos kép</w:t>
      </w:r>
      <w:r w:rsidR="00752075">
        <w:rPr>
          <w:rFonts w:ascii="Palatino Linotype" w:hAnsi="Palatino Linotype" w:cs="Palatino Linotype"/>
          <w:bCs/>
          <w:i/>
          <w:kern w:val="1"/>
          <w:sz w:val="20"/>
          <w:szCs w:val="20"/>
          <w:lang w:eastAsia="hi-IN" w:bidi="hi-IN"/>
        </w:rPr>
        <w:t>zés közismereti oktatás nélkül</w:t>
      </w:r>
    </w:p>
    <w:p w:rsidR="00045E01" w:rsidRPr="002C1520" w:rsidRDefault="00045E01" w:rsidP="00785612">
      <w:pPr>
        <w:widowControl w:val="0"/>
        <w:suppressAutoHyphens/>
        <w:ind w:left="993"/>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lastRenderedPageBreak/>
        <w:t>Készletezés.</w:t>
      </w:r>
    </w:p>
    <w:p w:rsidR="00045E01" w:rsidRPr="002C1520" w:rsidRDefault="00045E01" w:rsidP="00785612">
      <w:pPr>
        <w:widowControl w:val="0"/>
        <w:suppressAutoHyphens/>
        <w:ind w:left="993"/>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 xml:space="preserve">A készletnyilvántartás módszerei, eszközei. </w:t>
      </w:r>
    </w:p>
    <w:p w:rsidR="00045E01" w:rsidRPr="002C1520" w:rsidRDefault="00045E01" w:rsidP="00785612">
      <w:pPr>
        <w:widowControl w:val="0"/>
        <w:suppressAutoHyphens/>
        <w:ind w:left="993"/>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 xml:space="preserve">Árumozgató gépek, eszközök kezelésének szabályai. </w:t>
      </w:r>
    </w:p>
    <w:p w:rsidR="00045E01" w:rsidRPr="002C1520" w:rsidRDefault="00045E01" w:rsidP="00785612">
      <w:pPr>
        <w:widowControl w:val="0"/>
        <w:suppressAutoHyphens/>
        <w:ind w:left="993"/>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 xml:space="preserve">Leltározás folyamata, a tényleges készlet felmérése, a leltáreredmény megállapítása. </w:t>
      </w:r>
    </w:p>
    <w:p w:rsidR="00045E01" w:rsidRDefault="00045E01" w:rsidP="00785612">
      <w:pPr>
        <w:widowControl w:val="0"/>
        <w:suppressAutoHyphens/>
        <w:ind w:left="993"/>
        <w:jc w:val="both"/>
        <w:rPr>
          <w:rFonts w:ascii="Palatino Linotype" w:hAnsi="Palatino Linotype" w:cs="Palatino Linotype"/>
          <w:kern w:val="1"/>
          <w:lang w:eastAsia="hi-IN" w:bidi="hi-IN"/>
        </w:rPr>
      </w:pPr>
      <w:r>
        <w:rPr>
          <w:rFonts w:ascii="Palatino Linotype" w:hAnsi="Palatino Linotype" w:cs="Palatino Linotype"/>
          <w:kern w:val="1"/>
          <w:lang w:eastAsia="hi-IN" w:bidi="hi-IN"/>
        </w:rPr>
        <w:t>Leltározás a gyakorlatban.</w:t>
      </w:r>
    </w:p>
    <w:p w:rsidR="00045E01" w:rsidRPr="002C1520" w:rsidRDefault="00045E01" w:rsidP="00785612">
      <w:pPr>
        <w:widowControl w:val="0"/>
        <w:suppressAutoHyphens/>
        <w:ind w:left="993"/>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Az áruk eladásra történő előkészíté</w:t>
      </w:r>
      <w:r w:rsidRPr="001C5ABC">
        <w:rPr>
          <w:rFonts w:ascii="Palatino Linotype" w:hAnsi="Palatino Linotype" w:cs="Palatino Linotype"/>
          <w:kern w:val="1"/>
          <w:lang w:eastAsia="hi-IN" w:bidi="hi-IN"/>
        </w:rPr>
        <w:t>se</w:t>
      </w:r>
      <w:r w:rsidRPr="002C1520">
        <w:rPr>
          <w:rFonts w:ascii="Palatino Linotype" w:hAnsi="Palatino Linotype" w:cs="Palatino Linotype"/>
          <w:kern w:val="1"/>
          <w:lang w:eastAsia="hi-IN" w:bidi="hi-IN"/>
        </w:rPr>
        <w:t xml:space="preserve">. </w:t>
      </w:r>
    </w:p>
    <w:p w:rsidR="00045E01" w:rsidRPr="002C1520" w:rsidRDefault="00045E01" w:rsidP="00785612">
      <w:pPr>
        <w:widowControl w:val="0"/>
        <w:suppressAutoHyphens/>
        <w:ind w:left="993"/>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 xml:space="preserve">Az áruk kicsomagolása és előcsomagolása, a vevők tájékoztatását szolgáló információk meglétének ellenőrzése. </w:t>
      </w:r>
    </w:p>
    <w:p w:rsidR="00045E01" w:rsidRPr="002C1520" w:rsidRDefault="00045E01" w:rsidP="00785612">
      <w:pPr>
        <w:widowControl w:val="0"/>
        <w:suppressAutoHyphens/>
        <w:ind w:left="993"/>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Áruvédelmi címkék, eszközök fajtái és elhelyezkedésük a termékeken.</w:t>
      </w:r>
    </w:p>
    <w:p w:rsidR="00045E01" w:rsidRPr="002C1520" w:rsidRDefault="00045E01" w:rsidP="00785612">
      <w:pPr>
        <w:widowControl w:val="0"/>
        <w:suppressAutoHyphens/>
        <w:ind w:left="993"/>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fogyasztói ár feltüntetése.</w:t>
      </w:r>
    </w:p>
    <w:p w:rsidR="00045E01" w:rsidRPr="002C1520" w:rsidRDefault="00045E01" w:rsidP="00785612">
      <w:pPr>
        <w:widowControl w:val="0"/>
        <w:suppressAutoHyphens/>
        <w:ind w:left="993"/>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Az áruk eladótéri elhelyezése, szabályai, szempontjai.</w:t>
      </w:r>
    </w:p>
    <w:p w:rsidR="00045E01" w:rsidRPr="002C1520" w:rsidRDefault="00045E01" w:rsidP="00785612">
      <w:pPr>
        <w:widowControl w:val="0"/>
        <w:suppressAutoHyphens/>
        <w:ind w:left="993"/>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 xml:space="preserve">A vevők fogadása, a vásárlói igények megismerése, az áruk bemutatása, ajánlása. </w:t>
      </w:r>
    </w:p>
    <w:p w:rsidR="00045E01" w:rsidRPr="002C1520" w:rsidRDefault="00045E01" w:rsidP="00C243B8">
      <w:pPr>
        <w:widowControl w:val="0"/>
        <w:suppressAutoHyphens/>
        <w:jc w:val="both"/>
        <w:rPr>
          <w:rFonts w:ascii="Palatino Linotype" w:hAnsi="Palatino Linotype" w:cs="Palatino Linotype"/>
          <w:kern w:val="1"/>
          <w:lang w:eastAsia="hi-IN" w:bidi="hi-IN"/>
        </w:rPr>
      </w:pPr>
    </w:p>
    <w:p w:rsidR="00045E01" w:rsidRPr="00752075" w:rsidRDefault="00045E01" w:rsidP="005D18D2">
      <w:pPr>
        <w:pStyle w:val="Alcm"/>
        <w:widowControl w:val="0"/>
        <w:numPr>
          <w:ilvl w:val="1"/>
          <w:numId w:val="4"/>
        </w:numPr>
        <w:suppressAutoHyphens/>
        <w:spacing w:after="0"/>
        <w:jc w:val="both"/>
        <w:rPr>
          <w:rFonts w:ascii="Palatino Linotype" w:hAnsi="Palatino Linotype"/>
          <w:b/>
          <w:spacing w:val="0"/>
        </w:rPr>
      </w:pPr>
      <w:r w:rsidRPr="00752075">
        <w:rPr>
          <w:rFonts w:ascii="Palatino Linotype" w:hAnsi="Palatino Linotype"/>
          <w:b/>
          <w:spacing w:val="0"/>
        </w:rPr>
        <w:t>A képzési helyszín jellege</w:t>
      </w:r>
      <w:r w:rsidR="00752075">
        <w:rPr>
          <w:rFonts w:ascii="Palatino Linotype" w:hAnsi="Palatino Linotype"/>
          <w:b/>
          <w:spacing w:val="0"/>
        </w:rPr>
        <w:t xml:space="preserve"> (ajánlás)</w:t>
      </w:r>
    </w:p>
    <w:p w:rsidR="00045E01" w:rsidRPr="00752075" w:rsidRDefault="00045E01" w:rsidP="00785612">
      <w:pPr>
        <w:ind w:left="708"/>
        <w:rPr>
          <w:rFonts w:ascii="Palatino Linotype" w:hAnsi="Palatino Linotype" w:cs="Palatino Linotype"/>
          <w:i/>
        </w:rPr>
      </w:pPr>
      <w:r w:rsidRPr="00752075">
        <w:rPr>
          <w:rFonts w:ascii="Palatino Linotype" w:hAnsi="Palatino Linotype" w:cs="Palatino Linotype"/>
          <w:i/>
        </w:rPr>
        <w:t>Tanterem és/vagy szakma-specifikus tanműhely vagy szakmaspecifikus gazdálkodó szervezet</w:t>
      </w:r>
    </w:p>
    <w:p w:rsidR="00045E01" w:rsidRPr="00752075" w:rsidRDefault="00045E01" w:rsidP="00785612">
      <w:pPr>
        <w:widowControl w:val="0"/>
        <w:suppressAutoHyphens/>
        <w:rPr>
          <w:rFonts w:ascii="Palatino Linotype" w:hAnsi="Palatino Linotype" w:cs="Palatino Linotype"/>
          <w:b/>
          <w:bCs/>
          <w:kern w:val="1"/>
          <w:lang w:eastAsia="hi-IN" w:bidi="hi-IN"/>
        </w:rPr>
      </w:pPr>
    </w:p>
    <w:p w:rsidR="00045E01" w:rsidRPr="00752075" w:rsidRDefault="00045E01" w:rsidP="005D18D2">
      <w:pPr>
        <w:pStyle w:val="Alcm"/>
        <w:widowControl w:val="0"/>
        <w:numPr>
          <w:ilvl w:val="1"/>
          <w:numId w:val="4"/>
        </w:numPr>
        <w:suppressAutoHyphens/>
        <w:spacing w:after="0"/>
        <w:jc w:val="both"/>
        <w:rPr>
          <w:spacing w:val="0"/>
        </w:rPr>
      </w:pPr>
      <w:r w:rsidRPr="00752075">
        <w:rPr>
          <w:rFonts w:ascii="Palatino Linotype" w:hAnsi="Palatino Linotype"/>
          <w:b/>
          <w:i w:val="0"/>
          <w:spacing w:val="0"/>
        </w:rPr>
        <w:t xml:space="preserve"> </w:t>
      </w:r>
      <w:r w:rsidRPr="00752075">
        <w:rPr>
          <w:rFonts w:ascii="Palatino Linotype" w:hAnsi="Palatino Linotype"/>
          <w:b/>
          <w:spacing w:val="0"/>
        </w:rPr>
        <w:t>A tantárgy elsajátítása során alkalmazott sajátos módszerek, tanulói</w:t>
      </w:r>
      <w:r w:rsidRPr="00752075">
        <w:rPr>
          <w:spacing w:val="0"/>
        </w:rPr>
        <w:t xml:space="preserve"> </w:t>
      </w:r>
      <w:r w:rsidRPr="00752075">
        <w:rPr>
          <w:rFonts w:ascii="Palatino Linotype" w:hAnsi="Palatino Linotype"/>
          <w:b/>
          <w:spacing w:val="0"/>
        </w:rPr>
        <w:t>tevékenységformák</w:t>
      </w:r>
      <w:r w:rsidR="00752075">
        <w:rPr>
          <w:rFonts w:ascii="Palatino Linotype" w:hAnsi="Palatino Linotype"/>
          <w:b/>
          <w:spacing w:val="0"/>
        </w:rPr>
        <w:t xml:space="preserve"> (ajánlás)</w:t>
      </w:r>
    </w:p>
    <w:p w:rsidR="00045E01" w:rsidRPr="00752075" w:rsidRDefault="00045E01" w:rsidP="00C243B8">
      <w:pPr>
        <w:widowControl w:val="0"/>
        <w:suppressAutoHyphens/>
        <w:ind w:left="792"/>
        <w:rPr>
          <w:rFonts w:ascii="Palatino Linotype" w:hAnsi="Palatino Linotype" w:cs="Palatino Linotype"/>
          <w:kern w:val="1"/>
          <w:lang w:eastAsia="hi-IN" w:bidi="hi-IN"/>
        </w:rPr>
      </w:pPr>
    </w:p>
    <w:p w:rsidR="00045E01" w:rsidRDefault="0059300C" w:rsidP="00785612">
      <w:pPr>
        <w:pStyle w:val="Listaszerbekezds1"/>
        <w:ind w:left="993"/>
        <w:rPr>
          <w:rFonts w:ascii="Palatino Linotype" w:hAnsi="Palatino Linotype"/>
          <w:b/>
          <w:bCs/>
          <w:i/>
        </w:rPr>
      </w:pPr>
      <w:r w:rsidRPr="00785612">
        <w:rPr>
          <w:rFonts w:ascii="Palatino Linotype" w:hAnsi="Palatino Linotype"/>
          <w:b/>
          <w:bCs/>
        </w:rPr>
        <w:t>7.5.1</w:t>
      </w:r>
      <w:r>
        <w:rPr>
          <w:rFonts w:ascii="Palatino Linotype" w:hAnsi="Palatino Linotype"/>
          <w:b/>
          <w:bCs/>
          <w:i/>
        </w:rPr>
        <w:t xml:space="preserve"> </w:t>
      </w:r>
      <w:r w:rsidR="00045E01"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5E01" w:rsidRPr="00752075">
        <w:trPr>
          <w:jc w:val="center"/>
        </w:trPr>
        <w:tc>
          <w:tcPr>
            <w:tcW w:w="994" w:type="dxa"/>
            <w:vMerge w:val="restart"/>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Sorszám</w:t>
            </w:r>
          </w:p>
        </w:tc>
        <w:tc>
          <w:tcPr>
            <w:tcW w:w="2800" w:type="dxa"/>
            <w:vMerge w:val="restart"/>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 xml:space="preserve">Alkalmazott oktatási </w:t>
            </w:r>
          </w:p>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módszer neve</w:t>
            </w:r>
          </w:p>
        </w:tc>
        <w:tc>
          <w:tcPr>
            <w:tcW w:w="2835" w:type="dxa"/>
            <w:gridSpan w:val="3"/>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A tanulói tevékenység szervezeti kerete</w:t>
            </w:r>
          </w:p>
        </w:tc>
        <w:tc>
          <w:tcPr>
            <w:tcW w:w="2659" w:type="dxa"/>
            <w:vMerge w:val="restart"/>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Alkalmazandó eszközök és felszerelések (SZVK 6. pont lebontása, pontosítása)</w:t>
            </w:r>
          </w:p>
        </w:tc>
      </w:tr>
      <w:tr w:rsidR="00045E01" w:rsidRPr="00752075">
        <w:trPr>
          <w:jc w:val="center"/>
        </w:trPr>
        <w:tc>
          <w:tcPr>
            <w:tcW w:w="994" w:type="dxa"/>
            <w:vMerge/>
            <w:vAlign w:val="center"/>
          </w:tcPr>
          <w:p w:rsidR="00045E01" w:rsidRPr="00752075" w:rsidRDefault="00045E01" w:rsidP="00C243B8">
            <w:pPr>
              <w:jc w:val="center"/>
              <w:rPr>
                <w:rFonts w:ascii="Palatino Linotype" w:hAnsi="Palatino Linotype"/>
                <w:b/>
                <w:sz w:val="20"/>
                <w:szCs w:val="20"/>
              </w:rPr>
            </w:pPr>
          </w:p>
        </w:tc>
        <w:tc>
          <w:tcPr>
            <w:tcW w:w="2800" w:type="dxa"/>
            <w:vMerge/>
            <w:vAlign w:val="center"/>
          </w:tcPr>
          <w:p w:rsidR="00045E01" w:rsidRPr="00752075" w:rsidRDefault="00045E01" w:rsidP="00C243B8">
            <w:pPr>
              <w:rPr>
                <w:rFonts w:ascii="Palatino Linotype" w:hAnsi="Palatino Linotype"/>
                <w:b/>
                <w:sz w:val="20"/>
                <w:szCs w:val="20"/>
              </w:rPr>
            </w:pPr>
          </w:p>
        </w:tc>
        <w:tc>
          <w:tcPr>
            <w:tcW w:w="945" w:type="dxa"/>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egyéni</w:t>
            </w:r>
          </w:p>
        </w:tc>
        <w:tc>
          <w:tcPr>
            <w:tcW w:w="945" w:type="dxa"/>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csoport</w:t>
            </w:r>
          </w:p>
        </w:tc>
        <w:tc>
          <w:tcPr>
            <w:tcW w:w="945" w:type="dxa"/>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osztály</w:t>
            </w:r>
          </w:p>
        </w:tc>
        <w:tc>
          <w:tcPr>
            <w:tcW w:w="2659" w:type="dxa"/>
            <w:vMerge/>
            <w:vAlign w:val="center"/>
          </w:tcPr>
          <w:p w:rsidR="00045E01" w:rsidRPr="00752075" w:rsidRDefault="00045E01" w:rsidP="00C243B8">
            <w:pPr>
              <w:jc w:val="center"/>
              <w:rPr>
                <w:rFonts w:ascii="Palatino Linotype" w:hAnsi="Palatino Linotype"/>
                <w:b/>
                <w:sz w:val="20"/>
                <w:szCs w:val="20"/>
              </w:rPr>
            </w:pP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1.1</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magyarázat</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1.2.</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elbeszélés</w:t>
            </w: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1.3.</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kiselőadás</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1.4.</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megbeszélés</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945" w:type="dxa"/>
            <w:vAlign w:val="center"/>
          </w:tcPr>
          <w:p w:rsidR="00045E01" w:rsidRPr="00752075" w:rsidRDefault="00045E01" w:rsidP="00C243B8">
            <w:pPr>
              <w:jc w:val="center"/>
              <w:rPr>
                <w:rFonts w:ascii="Palatino Linotype" w:hAnsi="Palatino Linotype"/>
                <w:sz w:val="20"/>
                <w:szCs w:val="20"/>
              </w:rPr>
            </w:pP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1.5.</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vita</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945" w:type="dxa"/>
            <w:vAlign w:val="center"/>
          </w:tcPr>
          <w:p w:rsidR="00045E01" w:rsidRPr="00752075" w:rsidRDefault="00045E01" w:rsidP="00C243B8">
            <w:pPr>
              <w:jc w:val="center"/>
              <w:rPr>
                <w:rFonts w:ascii="Palatino Linotype" w:hAnsi="Palatino Linotype"/>
                <w:sz w:val="20"/>
                <w:szCs w:val="20"/>
              </w:rPr>
            </w:pP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1.6.</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szemléltetés</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1.7.</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projekt</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945" w:type="dxa"/>
            <w:vAlign w:val="center"/>
          </w:tcPr>
          <w:p w:rsidR="00045E01" w:rsidRPr="00752075" w:rsidRDefault="00045E01" w:rsidP="00C243B8">
            <w:pPr>
              <w:jc w:val="center"/>
              <w:rPr>
                <w:rFonts w:ascii="Palatino Linotype" w:hAnsi="Palatino Linotype"/>
                <w:sz w:val="20"/>
                <w:szCs w:val="20"/>
              </w:rPr>
            </w:pP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1.8.</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kooperatív tanulás</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945" w:type="dxa"/>
            <w:vAlign w:val="center"/>
          </w:tcPr>
          <w:p w:rsidR="00045E01" w:rsidRPr="00752075" w:rsidRDefault="00045E01" w:rsidP="00C243B8">
            <w:pPr>
              <w:jc w:val="center"/>
              <w:rPr>
                <w:rFonts w:ascii="Palatino Linotype" w:hAnsi="Palatino Linotype"/>
                <w:sz w:val="20"/>
                <w:szCs w:val="20"/>
              </w:rPr>
            </w:pP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1.9.</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szimuláció</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1.10.</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szerepjáték</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1.11.</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házi feladat</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bl>
    <w:p w:rsidR="00045E01" w:rsidRPr="00641491" w:rsidRDefault="00045E01" w:rsidP="00C243B8">
      <w:pPr>
        <w:pStyle w:val="Listaszerbekezds1"/>
        <w:widowControl w:val="0"/>
        <w:tabs>
          <w:tab w:val="left" w:pos="2043"/>
        </w:tabs>
        <w:suppressAutoHyphens/>
        <w:ind w:left="360"/>
        <w:jc w:val="both"/>
        <w:rPr>
          <w:rFonts w:ascii="Palatino Linotype" w:hAnsi="Palatino Linotype"/>
          <w:b/>
          <w:bCs/>
          <w:kern w:val="1"/>
          <w:lang w:eastAsia="hi-IN" w:bidi="hi-IN"/>
        </w:rPr>
      </w:pPr>
      <w:r>
        <w:rPr>
          <w:rFonts w:ascii="Palatino Linotype" w:hAnsi="Palatino Linotype"/>
          <w:b/>
          <w:bCs/>
          <w:kern w:val="1"/>
          <w:lang w:eastAsia="hi-IN" w:bidi="hi-IN"/>
        </w:rPr>
        <w:tab/>
      </w:r>
    </w:p>
    <w:p w:rsidR="00A5322A" w:rsidRDefault="00A5322A" w:rsidP="00785612">
      <w:pPr>
        <w:pStyle w:val="Listaszerbekezds1"/>
        <w:ind w:left="993"/>
        <w:rPr>
          <w:rFonts w:ascii="Palatino Linotype" w:hAnsi="Palatino Linotype"/>
          <w:b/>
          <w:bCs/>
        </w:rPr>
      </w:pPr>
    </w:p>
    <w:p w:rsidR="00045E01" w:rsidRDefault="0059300C" w:rsidP="00785612">
      <w:pPr>
        <w:pStyle w:val="Listaszerbekezds1"/>
        <w:ind w:left="993"/>
        <w:rPr>
          <w:rFonts w:ascii="Palatino Linotype" w:hAnsi="Palatino Linotype"/>
          <w:b/>
          <w:bCs/>
          <w:i/>
        </w:rPr>
      </w:pPr>
      <w:r w:rsidRPr="00785612">
        <w:rPr>
          <w:rFonts w:ascii="Palatino Linotype" w:hAnsi="Palatino Linotype"/>
          <w:b/>
          <w:bCs/>
        </w:rPr>
        <w:t>7.5.2.</w:t>
      </w:r>
      <w:r>
        <w:rPr>
          <w:rFonts w:ascii="Palatino Linotype" w:hAnsi="Palatino Linotype"/>
          <w:b/>
          <w:bCs/>
          <w:i/>
        </w:rPr>
        <w:t xml:space="preserve"> </w:t>
      </w:r>
      <w:r w:rsidR="00045E01"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45E01" w:rsidRPr="00752075">
        <w:trPr>
          <w:cantSplit/>
          <w:trHeight w:val="921"/>
          <w:jc w:val="center"/>
        </w:trPr>
        <w:tc>
          <w:tcPr>
            <w:tcW w:w="828" w:type="dxa"/>
            <w:vMerge w:val="restart"/>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Sor-szám</w:t>
            </w:r>
          </w:p>
        </w:tc>
        <w:tc>
          <w:tcPr>
            <w:tcW w:w="3621" w:type="dxa"/>
            <w:vMerge w:val="restart"/>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Tanulói tevékenységforma</w:t>
            </w:r>
          </w:p>
        </w:tc>
        <w:tc>
          <w:tcPr>
            <w:tcW w:w="2370" w:type="dxa"/>
            <w:gridSpan w:val="3"/>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Tanulói tevékenység szervezési kerete</w:t>
            </w:r>
          </w:p>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(differenciálási módok)</w:t>
            </w:r>
          </w:p>
        </w:tc>
        <w:tc>
          <w:tcPr>
            <w:tcW w:w="2190" w:type="dxa"/>
            <w:vMerge w:val="restart"/>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 xml:space="preserve">Alkalmazandó eszközök és felszerelések (SZVK </w:t>
            </w:r>
            <w:r w:rsidRPr="00752075">
              <w:rPr>
                <w:rFonts w:ascii="Palatino Linotype" w:hAnsi="Palatino Linotype"/>
                <w:b/>
                <w:sz w:val="20"/>
                <w:szCs w:val="20"/>
              </w:rPr>
              <w:lastRenderedPageBreak/>
              <w:t>6. pont lebontása, pontosítása)</w:t>
            </w:r>
          </w:p>
        </w:tc>
      </w:tr>
      <w:tr w:rsidR="00045E01" w:rsidRPr="00752075">
        <w:trPr>
          <w:cantSplit/>
          <w:trHeight w:val="1076"/>
          <w:jc w:val="center"/>
        </w:trPr>
        <w:tc>
          <w:tcPr>
            <w:tcW w:w="828" w:type="dxa"/>
            <w:vMerge/>
            <w:vAlign w:val="center"/>
          </w:tcPr>
          <w:p w:rsidR="00045E01" w:rsidRPr="00752075" w:rsidRDefault="00045E01" w:rsidP="00C243B8">
            <w:pPr>
              <w:jc w:val="center"/>
              <w:rPr>
                <w:rFonts w:ascii="Palatino Linotype" w:hAnsi="Palatino Linotype"/>
                <w:b/>
                <w:sz w:val="20"/>
                <w:szCs w:val="20"/>
              </w:rPr>
            </w:pPr>
          </w:p>
        </w:tc>
        <w:tc>
          <w:tcPr>
            <w:tcW w:w="3621" w:type="dxa"/>
            <w:vMerge/>
            <w:vAlign w:val="center"/>
          </w:tcPr>
          <w:p w:rsidR="00045E01" w:rsidRPr="00752075" w:rsidRDefault="00045E01" w:rsidP="00C243B8">
            <w:pPr>
              <w:rPr>
                <w:rFonts w:ascii="Palatino Linotype" w:hAnsi="Palatino Linotype"/>
                <w:b/>
                <w:sz w:val="20"/>
                <w:szCs w:val="20"/>
              </w:rPr>
            </w:pPr>
          </w:p>
        </w:tc>
        <w:tc>
          <w:tcPr>
            <w:tcW w:w="809" w:type="dxa"/>
            <w:textDirection w:val="btLr"/>
            <w:vAlign w:val="center"/>
          </w:tcPr>
          <w:p w:rsidR="00045E01" w:rsidRPr="00752075" w:rsidRDefault="00045E01" w:rsidP="00C243B8">
            <w:pPr>
              <w:ind w:left="113" w:right="113"/>
              <w:jc w:val="center"/>
              <w:rPr>
                <w:rFonts w:ascii="Palatino Linotype" w:hAnsi="Palatino Linotype"/>
                <w:b/>
                <w:sz w:val="20"/>
                <w:szCs w:val="20"/>
              </w:rPr>
            </w:pPr>
            <w:r w:rsidRPr="00752075">
              <w:rPr>
                <w:rFonts w:ascii="Palatino Linotype" w:hAnsi="Palatino Linotype"/>
                <w:b/>
                <w:sz w:val="20"/>
                <w:szCs w:val="20"/>
              </w:rPr>
              <w:t>Egyéni</w:t>
            </w:r>
          </w:p>
        </w:tc>
        <w:tc>
          <w:tcPr>
            <w:tcW w:w="798" w:type="dxa"/>
            <w:textDirection w:val="btLr"/>
            <w:vAlign w:val="center"/>
          </w:tcPr>
          <w:p w:rsidR="00045E01" w:rsidRPr="00752075" w:rsidRDefault="00045E01" w:rsidP="00C243B8">
            <w:pPr>
              <w:ind w:left="113" w:right="113"/>
              <w:jc w:val="center"/>
              <w:rPr>
                <w:rFonts w:ascii="Palatino Linotype" w:hAnsi="Palatino Linotype"/>
                <w:b/>
                <w:sz w:val="20"/>
                <w:szCs w:val="20"/>
              </w:rPr>
            </w:pPr>
            <w:r w:rsidRPr="00752075">
              <w:rPr>
                <w:rFonts w:ascii="Palatino Linotype" w:hAnsi="Palatino Linotype"/>
                <w:b/>
                <w:sz w:val="20"/>
                <w:szCs w:val="20"/>
              </w:rPr>
              <w:t>Csoport-</w:t>
            </w:r>
          </w:p>
          <w:p w:rsidR="00045E01" w:rsidRPr="00752075" w:rsidRDefault="00045E01" w:rsidP="00C243B8">
            <w:pPr>
              <w:ind w:left="113" w:right="113"/>
              <w:jc w:val="center"/>
              <w:rPr>
                <w:rFonts w:ascii="Palatino Linotype" w:hAnsi="Palatino Linotype"/>
                <w:b/>
                <w:sz w:val="20"/>
                <w:szCs w:val="20"/>
              </w:rPr>
            </w:pPr>
            <w:r w:rsidRPr="00752075">
              <w:rPr>
                <w:rFonts w:ascii="Palatino Linotype" w:hAnsi="Palatino Linotype"/>
                <w:b/>
                <w:sz w:val="20"/>
                <w:szCs w:val="20"/>
              </w:rPr>
              <w:t>bontás</w:t>
            </w:r>
          </w:p>
        </w:tc>
        <w:tc>
          <w:tcPr>
            <w:tcW w:w="763" w:type="dxa"/>
            <w:textDirection w:val="btLr"/>
            <w:vAlign w:val="center"/>
          </w:tcPr>
          <w:p w:rsidR="00045E01" w:rsidRPr="00752075" w:rsidRDefault="00045E01" w:rsidP="00C243B8">
            <w:pPr>
              <w:ind w:left="113" w:right="113"/>
              <w:jc w:val="center"/>
              <w:rPr>
                <w:rFonts w:ascii="Palatino Linotype" w:hAnsi="Palatino Linotype"/>
                <w:b/>
                <w:sz w:val="20"/>
                <w:szCs w:val="20"/>
              </w:rPr>
            </w:pPr>
            <w:r w:rsidRPr="00752075">
              <w:rPr>
                <w:rFonts w:ascii="Palatino Linotype" w:hAnsi="Palatino Linotype"/>
                <w:b/>
                <w:sz w:val="20"/>
                <w:szCs w:val="20"/>
              </w:rPr>
              <w:t>Osztály-</w:t>
            </w:r>
          </w:p>
          <w:p w:rsidR="00045E01" w:rsidRPr="00752075" w:rsidRDefault="00045E01" w:rsidP="00C243B8">
            <w:pPr>
              <w:ind w:left="113" w:right="113"/>
              <w:jc w:val="center"/>
              <w:rPr>
                <w:rFonts w:ascii="Palatino Linotype" w:hAnsi="Palatino Linotype"/>
                <w:b/>
                <w:sz w:val="20"/>
                <w:szCs w:val="20"/>
              </w:rPr>
            </w:pPr>
            <w:r w:rsidRPr="00752075">
              <w:rPr>
                <w:rFonts w:ascii="Palatino Linotype" w:hAnsi="Palatino Linotype"/>
                <w:b/>
                <w:sz w:val="20"/>
                <w:szCs w:val="20"/>
              </w:rPr>
              <w:t>keret</w:t>
            </w:r>
          </w:p>
        </w:tc>
        <w:tc>
          <w:tcPr>
            <w:tcW w:w="2190" w:type="dxa"/>
            <w:vMerge/>
            <w:vAlign w:val="center"/>
          </w:tcPr>
          <w:p w:rsidR="00045E01" w:rsidRPr="00752075" w:rsidRDefault="00045E01" w:rsidP="00C243B8">
            <w:pPr>
              <w:jc w:val="center"/>
              <w:rPr>
                <w:rFonts w:ascii="Palatino Linotype" w:hAnsi="Palatino Linotype"/>
                <w:b/>
                <w:sz w:val="20"/>
                <w:szCs w:val="20"/>
              </w:rPr>
            </w:pPr>
          </w:p>
        </w:tc>
      </w:tr>
      <w:tr w:rsidR="00045E01" w:rsidRPr="00752075">
        <w:trPr>
          <w:jc w:val="center"/>
        </w:trPr>
        <w:tc>
          <w:tcPr>
            <w:tcW w:w="828" w:type="dxa"/>
            <w:shd w:val="clear" w:color="auto" w:fill="D9D9D9"/>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lastRenderedPageBreak/>
              <w:t>1.</w:t>
            </w:r>
          </w:p>
        </w:tc>
        <w:tc>
          <w:tcPr>
            <w:tcW w:w="3621" w:type="dxa"/>
            <w:shd w:val="clear" w:color="auto" w:fill="D9D9D9"/>
            <w:vAlign w:val="center"/>
          </w:tcPr>
          <w:p w:rsidR="00045E01" w:rsidRPr="00752075" w:rsidRDefault="00045E01" w:rsidP="00C243B8">
            <w:pPr>
              <w:rPr>
                <w:rFonts w:ascii="Palatino Linotype" w:hAnsi="Palatino Linotype"/>
                <w:b/>
                <w:sz w:val="20"/>
                <w:szCs w:val="20"/>
              </w:rPr>
            </w:pPr>
            <w:r w:rsidRPr="00752075">
              <w:rPr>
                <w:rFonts w:ascii="Palatino Linotype" w:hAnsi="Palatino Linotype" w:cs="Arial"/>
                <w:b/>
                <w:sz w:val="20"/>
                <w:szCs w:val="20"/>
              </w:rPr>
              <w:t>Információ feldolgozó tevékenységek</w:t>
            </w:r>
          </w:p>
        </w:tc>
        <w:tc>
          <w:tcPr>
            <w:tcW w:w="809"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752075" w:rsidRDefault="00045E01" w:rsidP="00C243B8">
            <w:pPr>
              <w:jc w:val="center"/>
              <w:rPr>
                <w:rFonts w:ascii="Palatino Linotype" w:hAnsi="Palatino Linotype"/>
                <w:sz w:val="20"/>
                <w:szCs w:val="20"/>
              </w:rPr>
            </w:pP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1.1.</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Olvasott szöveg önálló feldolgozása</w:t>
            </w:r>
          </w:p>
        </w:tc>
        <w:tc>
          <w:tcPr>
            <w:tcW w:w="80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1.2.</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Olvasott szöveg feladattal vezetett feldolgozása</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1.3.</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Olvasott szöveg feldolgozása jegyzeteléssel</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1.4.</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Hallott szöveg feldolgozása jegyzeteléssel</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1.5.</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Hallott szöveg feladattal vezetett feldolgozása</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1.6.</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Információk önálló rendszerezése</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1.7.</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Információk feladattal vezetett rendszerezése</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shd w:val="clear" w:color="auto" w:fill="D9D9D9"/>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2.</w:t>
            </w:r>
          </w:p>
        </w:tc>
        <w:tc>
          <w:tcPr>
            <w:tcW w:w="3621" w:type="dxa"/>
            <w:shd w:val="clear" w:color="auto" w:fill="D9D9D9"/>
            <w:vAlign w:val="center"/>
          </w:tcPr>
          <w:p w:rsidR="00045E01" w:rsidRPr="00752075" w:rsidRDefault="00045E01" w:rsidP="00C243B8">
            <w:pPr>
              <w:rPr>
                <w:rFonts w:ascii="Palatino Linotype" w:hAnsi="Palatino Linotype" w:cs="Arial"/>
                <w:b/>
                <w:sz w:val="20"/>
                <w:szCs w:val="20"/>
              </w:rPr>
            </w:pPr>
            <w:r w:rsidRPr="00752075">
              <w:rPr>
                <w:rFonts w:ascii="Palatino Linotype" w:hAnsi="Palatino Linotype" w:cs="Arial"/>
                <w:b/>
                <w:sz w:val="20"/>
                <w:szCs w:val="20"/>
              </w:rPr>
              <w:t>Ismeretalkalmazási gyakorló tevékenységek, feladatok</w:t>
            </w:r>
          </w:p>
        </w:tc>
        <w:tc>
          <w:tcPr>
            <w:tcW w:w="809"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752075" w:rsidRDefault="00045E01" w:rsidP="00C243B8">
            <w:pPr>
              <w:jc w:val="center"/>
              <w:rPr>
                <w:rFonts w:ascii="Palatino Linotype" w:hAnsi="Palatino Linotype"/>
                <w:sz w:val="20"/>
                <w:szCs w:val="20"/>
              </w:rPr>
            </w:pP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2.1.</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Írásos elemzések készítése</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2.2.</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Leírás készítése</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2.3.</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Válaszolás írásban mondatszintű kérdésekre</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2.4.</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Tesztfeladat megoldása</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2.5.</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Szöveges előadás egyéni felkészüléssel</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2.6.</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Tapasztalatok utólagos ismertetése szóban</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2.7.</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Tapasztalatok helyszíni ismertetése szóban</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shd w:val="clear" w:color="auto" w:fill="D9D9D9"/>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3.</w:t>
            </w:r>
          </w:p>
        </w:tc>
        <w:tc>
          <w:tcPr>
            <w:tcW w:w="3621" w:type="dxa"/>
            <w:shd w:val="clear" w:color="auto" w:fill="D9D9D9"/>
            <w:vAlign w:val="center"/>
          </w:tcPr>
          <w:p w:rsidR="00045E01" w:rsidRPr="00752075" w:rsidRDefault="00045E01" w:rsidP="00C243B8">
            <w:pPr>
              <w:rPr>
                <w:rFonts w:ascii="Palatino Linotype" w:hAnsi="Palatino Linotype" w:cs="Arial"/>
                <w:b/>
                <w:sz w:val="20"/>
                <w:szCs w:val="20"/>
              </w:rPr>
            </w:pPr>
            <w:r w:rsidRPr="00752075">
              <w:rPr>
                <w:rFonts w:ascii="Palatino Linotype" w:hAnsi="Palatino Linotype" w:cs="Arial"/>
                <w:b/>
                <w:sz w:val="20"/>
                <w:szCs w:val="20"/>
              </w:rPr>
              <w:t>Csoportos munkaformák körében</w:t>
            </w:r>
          </w:p>
        </w:tc>
        <w:tc>
          <w:tcPr>
            <w:tcW w:w="809"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752075" w:rsidRDefault="00045E01" w:rsidP="00C243B8">
            <w:pPr>
              <w:jc w:val="center"/>
              <w:rPr>
                <w:rFonts w:ascii="Palatino Linotype" w:hAnsi="Palatino Linotype"/>
                <w:sz w:val="20"/>
                <w:szCs w:val="20"/>
              </w:rPr>
            </w:pP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3.1.</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Feladattal vezetett kiscsoportos szövegfeldolgozás</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3.2</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Kiscsoportos szakmai munkavégzés irányítással</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3.3.</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Csoportos helyzetgyakorlat</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3.4.</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Csoportos versenyjáték</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shd w:val="clear" w:color="auto" w:fill="D9D9D9"/>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4.</w:t>
            </w:r>
          </w:p>
        </w:tc>
        <w:tc>
          <w:tcPr>
            <w:tcW w:w="3621" w:type="dxa"/>
            <w:shd w:val="clear" w:color="auto" w:fill="D9D9D9"/>
            <w:vAlign w:val="center"/>
          </w:tcPr>
          <w:p w:rsidR="00045E01" w:rsidRPr="00752075" w:rsidRDefault="00045E01" w:rsidP="00C243B8">
            <w:pPr>
              <w:rPr>
                <w:rFonts w:ascii="Palatino Linotype" w:hAnsi="Palatino Linotype" w:cs="Arial"/>
                <w:b/>
                <w:sz w:val="20"/>
                <w:szCs w:val="20"/>
              </w:rPr>
            </w:pPr>
            <w:r w:rsidRPr="00752075">
              <w:rPr>
                <w:rFonts w:ascii="Palatino Linotype" w:hAnsi="Palatino Linotype" w:cs="Arial"/>
                <w:b/>
                <w:sz w:val="20"/>
                <w:szCs w:val="20"/>
              </w:rPr>
              <w:t>Gyakorlati munkavégzés körében</w:t>
            </w:r>
          </w:p>
        </w:tc>
        <w:tc>
          <w:tcPr>
            <w:tcW w:w="809"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752075" w:rsidRDefault="00045E01" w:rsidP="00C243B8">
            <w:pPr>
              <w:jc w:val="center"/>
              <w:rPr>
                <w:rFonts w:ascii="Palatino Linotype" w:hAnsi="Palatino Linotype"/>
                <w:sz w:val="20"/>
                <w:szCs w:val="20"/>
              </w:rPr>
            </w:pP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4.1.</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Árutermelő szakmai munkatevékenység</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4.2.</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Műveletek gyakorlása</w:t>
            </w:r>
          </w:p>
        </w:tc>
        <w:tc>
          <w:tcPr>
            <w:tcW w:w="80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4.3.</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Munkamegfigyelés adott szempontok alapján</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shd w:val="clear" w:color="auto" w:fill="D9D9D9"/>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5.</w:t>
            </w:r>
          </w:p>
        </w:tc>
        <w:tc>
          <w:tcPr>
            <w:tcW w:w="3621" w:type="dxa"/>
            <w:shd w:val="clear" w:color="auto" w:fill="D9D9D9"/>
            <w:vAlign w:val="center"/>
          </w:tcPr>
          <w:p w:rsidR="00045E01" w:rsidRPr="00752075" w:rsidRDefault="00045E01" w:rsidP="00C243B8">
            <w:pPr>
              <w:rPr>
                <w:rFonts w:ascii="Palatino Linotype" w:hAnsi="Palatino Linotype" w:cs="Arial"/>
                <w:b/>
                <w:sz w:val="20"/>
                <w:szCs w:val="20"/>
              </w:rPr>
            </w:pPr>
            <w:r w:rsidRPr="00752075">
              <w:rPr>
                <w:rFonts w:ascii="Palatino Linotype" w:hAnsi="Palatino Linotype" w:cs="Arial"/>
                <w:b/>
                <w:sz w:val="20"/>
                <w:szCs w:val="20"/>
              </w:rPr>
              <w:t>Szolgáltatási tevékenységek körében</w:t>
            </w:r>
          </w:p>
        </w:tc>
        <w:tc>
          <w:tcPr>
            <w:tcW w:w="809"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752075" w:rsidRDefault="00045E01" w:rsidP="00C243B8">
            <w:pPr>
              <w:jc w:val="center"/>
              <w:rPr>
                <w:rFonts w:ascii="Palatino Linotype" w:hAnsi="Palatino Linotype"/>
                <w:sz w:val="20"/>
                <w:szCs w:val="20"/>
              </w:rPr>
            </w:pP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5.1.</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Szolgáltatási napló vezetése</w:t>
            </w:r>
          </w:p>
        </w:tc>
        <w:tc>
          <w:tcPr>
            <w:tcW w:w="80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5.2.</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Önálló szakmai munkavégzés felügyelet mellett</w:t>
            </w:r>
          </w:p>
        </w:tc>
        <w:tc>
          <w:tcPr>
            <w:tcW w:w="80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5.3.</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Önálló szakmai munkavégzés közvetlen irányítással</w:t>
            </w:r>
          </w:p>
        </w:tc>
        <w:tc>
          <w:tcPr>
            <w:tcW w:w="80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bl>
    <w:p w:rsidR="00045E01" w:rsidRPr="002E7A59" w:rsidRDefault="00045E01" w:rsidP="00C243B8">
      <w:pPr>
        <w:widowControl w:val="0"/>
        <w:suppressAutoHyphens/>
        <w:rPr>
          <w:rFonts w:ascii="Palatino Linotype" w:hAnsi="Palatino Linotype"/>
          <w:bCs/>
          <w:kern w:val="1"/>
          <w:lang w:eastAsia="hi-IN" w:bidi="hi-IN"/>
        </w:rPr>
      </w:pPr>
    </w:p>
    <w:p w:rsidR="00045E01" w:rsidRPr="00A5322A" w:rsidRDefault="00045E01" w:rsidP="00A5322A">
      <w:pPr>
        <w:pStyle w:val="Alcm"/>
        <w:widowControl w:val="0"/>
        <w:numPr>
          <w:ilvl w:val="1"/>
          <w:numId w:val="4"/>
        </w:numPr>
        <w:suppressAutoHyphens/>
        <w:spacing w:after="0"/>
        <w:jc w:val="both"/>
        <w:rPr>
          <w:rFonts w:ascii="Palatino Linotype" w:hAnsi="Palatino Linotype"/>
          <w:b/>
          <w:i w:val="0"/>
          <w:spacing w:val="0"/>
        </w:rPr>
      </w:pPr>
      <w:r w:rsidRPr="00A5322A">
        <w:rPr>
          <w:rFonts w:ascii="Palatino Linotype" w:hAnsi="Palatino Linotype"/>
          <w:b/>
          <w:i w:val="0"/>
          <w:spacing w:val="0"/>
        </w:rPr>
        <w:t>A tantárgy értékelésének módja</w:t>
      </w:r>
    </w:p>
    <w:p w:rsidR="00045E01" w:rsidRPr="002E7A59" w:rsidRDefault="00045E01" w:rsidP="00785612">
      <w:pPr>
        <w:ind w:left="567"/>
        <w:jc w:val="both"/>
        <w:rPr>
          <w:rFonts w:ascii="Palatino Linotype" w:hAnsi="Palatino Linotype" w:cs="Palatino Linotype"/>
        </w:rPr>
      </w:pPr>
      <w:r w:rsidRPr="002E7A59">
        <w:rPr>
          <w:rFonts w:ascii="Palatino Linotype" w:hAnsi="Palatino Linotype" w:cs="Palatino Linotype"/>
        </w:rPr>
        <w:t xml:space="preserve">A nemzeti köznevelésről szóló 2011. évi </w:t>
      </w:r>
      <w:r>
        <w:rPr>
          <w:rFonts w:ascii="Palatino Linotype" w:hAnsi="Palatino Linotype" w:cs="Palatino Linotype"/>
        </w:rPr>
        <w:t xml:space="preserve">CXC. </w:t>
      </w:r>
      <w:r w:rsidRPr="002E7A59">
        <w:rPr>
          <w:rFonts w:ascii="Palatino Linotype" w:hAnsi="Palatino Linotype" w:cs="Palatino Linotype"/>
        </w:rPr>
        <w:t>törvény 54. § (2) a) pontja szerinti értékeléssel</w:t>
      </w:r>
      <w:r>
        <w:rPr>
          <w:rFonts w:ascii="Palatino Linotype" w:hAnsi="Palatino Linotype" w:cs="Palatino Linotype"/>
        </w:rPr>
        <w:t>.</w:t>
      </w:r>
    </w:p>
    <w:p w:rsidR="00045E01" w:rsidRPr="002E7A59" w:rsidRDefault="00045E01" w:rsidP="00C243B8">
      <w:pPr>
        <w:widowControl w:val="0"/>
        <w:suppressAutoHyphens/>
        <w:jc w:val="center"/>
        <w:rPr>
          <w:rFonts w:ascii="Palatino Linotype" w:hAnsi="Palatino Linotype" w:cs="Palatino Linotype"/>
          <w:b/>
          <w:bCs/>
          <w:color w:val="00B050"/>
        </w:rPr>
      </w:pPr>
      <w:r w:rsidRPr="002E7A59">
        <w:rPr>
          <w:rFonts w:ascii="Palatino Linotype" w:hAnsi="Palatino Linotype" w:cs="Palatino Linotype"/>
          <w:b/>
          <w:bCs/>
          <w:color w:val="00B050"/>
        </w:rPr>
        <w:lastRenderedPageBreak/>
        <w:br w:type="page"/>
      </w:r>
    </w:p>
    <w:p w:rsidR="00045E01" w:rsidRPr="00FC188A" w:rsidRDefault="00045E01" w:rsidP="00C243B8">
      <w:pPr>
        <w:widowControl w:val="0"/>
        <w:suppressAutoHyphens/>
        <w:jc w:val="center"/>
        <w:rPr>
          <w:rFonts w:ascii="Palatino Linotype" w:hAnsi="Palatino Linotype" w:cs="Palatino Linotype"/>
          <w:b/>
          <w:bCs/>
          <w:color w:val="00B050"/>
          <w:sz w:val="44"/>
          <w:szCs w:val="44"/>
        </w:rPr>
      </w:pPr>
    </w:p>
    <w:p w:rsidR="00045E01" w:rsidRPr="00FC188A" w:rsidRDefault="00045E01" w:rsidP="00C243B8">
      <w:pPr>
        <w:widowControl w:val="0"/>
        <w:suppressAutoHyphens/>
        <w:jc w:val="center"/>
        <w:rPr>
          <w:rFonts w:ascii="Palatino Linotype" w:hAnsi="Palatino Linotype" w:cs="Palatino Linotype"/>
          <w:b/>
          <w:bCs/>
          <w:color w:val="00B050"/>
          <w:sz w:val="44"/>
          <w:szCs w:val="44"/>
        </w:rPr>
      </w:pPr>
    </w:p>
    <w:p w:rsidR="00045E01" w:rsidRPr="002C1520" w:rsidRDefault="00045E01" w:rsidP="00C243B8">
      <w:pPr>
        <w:widowControl w:val="0"/>
        <w:suppressAutoHyphens/>
        <w:jc w:val="center"/>
        <w:rPr>
          <w:rFonts w:ascii="Palatino Linotype" w:hAnsi="Palatino Linotype" w:cs="Palatino Linotype"/>
          <w:b/>
          <w:bCs/>
          <w:sz w:val="44"/>
          <w:szCs w:val="44"/>
        </w:rPr>
      </w:pPr>
    </w:p>
    <w:p w:rsidR="00045E01" w:rsidRPr="002C1520" w:rsidRDefault="00045E01" w:rsidP="00C243B8">
      <w:pPr>
        <w:widowControl w:val="0"/>
        <w:suppressAutoHyphens/>
        <w:jc w:val="center"/>
        <w:rPr>
          <w:rFonts w:ascii="Palatino Linotype" w:hAnsi="Palatino Linotype" w:cs="Palatino Linotype"/>
          <w:b/>
          <w:bCs/>
          <w:sz w:val="44"/>
          <w:szCs w:val="44"/>
        </w:rPr>
      </w:pPr>
      <w:r w:rsidRPr="002C1520">
        <w:rPr>
          <w:rFonts w:ascii="Palatino Linotype" w:hAnsi="Palatino Linotype" w:cs="Palatino Linotype"/>
          <w:b/>
          <w:bCs/>
          <w:sz w:val="44"/>
          <w:szCs w:val="44"/>
        </w:rPr>
        <w:t xml:space="preserve">A </w:t>
      </w:r>
    </w:p>
    <w:p w:rsidR="00045E01" w:rsidRPr="002C1520" w:rsidRDefault="00045E01" w:rsidP="00C243B8">
      <w:pPr>
        <w:widowControl w:val="0"/>
        <w:suppressAutoHyphens/>
        <w:jc w:val="center"/>
        <w:rPr>
          <w:rFonts w:ascii="Palatino Linotype" w:hAnsi="Palatino Linotype" w:cs="Palatino Linotype"/>
          <w:b/>
          <w:bCs/>
          <w:sz w:val="44"/>
          <w:szCs w:val="44"/>
        </w:rPr>
      </w:pPr>
      <w:r w:rsidRPr="002C1520">
        <w:rPr>
          <w:rFonts w:ascii="Palatino Linotype" w:hAnsi="Palatino Linotype" w:cs="Palatino Linotype"/>
          <w:b/>
          <w:bCs/>
          <w:sz w:val="44"/>
          <w:szCs w:val="44"/>
        </w:rPr>
        <w:t>10027-12 azonosító számú</w:t>
      </w:r>
    </w:p>
    <w:p w:rsidR="00045E01" w:rsidRPr="002C1520" w:rsidRDefault="00045E01" w:rsidP="00C243B8">
      <w:pPr>
        <w:widowControl w:val="0"/>
        <w:suppressAutoHyphens/>
        <w:jc w:val="center"/>
        <w:rPr>
          <w:rFonts w:ascii="Palatino Linotype" w:hAnsi="Palatino Linotype" w:cs="Palatino Linotype"/>
          <w:sz w:val="44"/>
          <w:szCs w:val="44"/>
        </w:rPr>
      </w:pPr>
    </w:p>
    <w:p w:rsidR="00045E01" w:rsidRPr="002C1520" w:rsidRDefault="00045E01" w:rsidP="00C243B8">
      <w:pPr>
        <w:widowControl w:val="0"/>
        <w:suppressAutoHyphens/>
        <w:jc w:val="center"/>
        <w:rPr>
          <w:rFonts w:ascii="Palatino Linotype" w:hAnsi="Palatino Linotype" w:cs="Palatino Linotype"/>
          <w:b/>
          <w:bCs/>
          <w:sz w:val="44"/>
          <w:szCs w:val="44"/>
        </w:rPr>
      </w:pPr>
      <w:r w:rsidRPr="002C1520">
        <w:rPr>
          <w:rFonts w:ascii="Palatino Linotype" w:hAnsi="Palatino Linotype" w:cs="Palatino Linotype"/>
          <w:b/>
          <w:bCs/>
          <w:sz w:val="44"/>
          <w:szCs w:val="44"/>
        </w:rPr>
        <w:t>A ruházati cikkek és a vegyes iparcikkek forgalmazása</w:t>
      </w:r>
    </w:p>
    <w:p w:rsidR="00045E01" w:rsidRPr="002C1520" w:rsidRDefault="00045E01" w:rsidP="00C243B8">
      <w:pPr>
        <w:widowControl w:val="0"/>
        <w:suppressAutoHyphens/>
        <w:jc w:val="center"/>
        <w:rPr>
          <w:rFonts w:ascii="Palatino Linotype" w:hAnsi="Palatino Linotype" w:cs="Palatino Linotype"/>
          <w:b/>
          <w:bCs/>
          <w:sz w:val="44"/>
          <w:szCs w:val="44"/>
        </w:rPr>
      </w:pPr>
      <w:r w:rsidRPr="002C1520">
        <w:rPr>
          <w:rFonts w:ascii="Palatino Linotype" w:hAnsi="Palatino Linotype" w:cs="Palatino Linotype"/>
          <w:b/>
          <w:bCs/>
          <w:sz w:val="44"/>
          <w:szCs w:val="44"/>
        </w:rPr>
        <w:t>megnevezésű</w:t>
      </w:r>
    </w:p>
    <w:p w:rsidR="00045E01" w:rsidRPr="002C1520" w:rsidRDefault="00045E01" w:rsidP="00C243B8">
      <w:pPr>
        <w:widowControl w:val="0"/>
        <w:suppressAutoHyphens/>
        <w:jc w:val="center"/>
        <w:rPr>
          <w:rFonts w:ascii="Palatino Linotype" w:hAnsi="Palatino Linotype" w:cs="Palatino Linotype"/>
          <w:b/>
          <w:bCs/>
          <w:sz w:val="44"/>
          <w:szCs w:val="44"/>
        </w:rPr>
      </w:pPr>
    </w:p>
    <w:p w:rsidR="00045E01" w:rsidRPr="002C1520" w:rsidRDefault="00045E01" w:rsidP="00C243B8">
      <w:pPr>
        <w:widowControl w:val="0"/>
        <w:suppressAutoHyphens/>
        <w:jc w:val="center"/>
        <w:rPr>
          <w:rFonts w:ascii="Palatino Linotype" w:hAnsi="Palatino Linotype" w:cs="Palatino Linotype"/>
          <w:b/>
          <w:bCs/>
          <w:kern w:val="1"/>
          <w:sz w:val="44"/>
          <w:szCs w:val="44"/>
          <w:lang w:eastAsia="hi-IN" w:bidi="hi-IN"/>
        </w:rPr>
      </w:pPr>
      <w:r w:rsidRPr="002C1520">
        <w:rPr>
          <w:rFonts w:ascii="Palatino Linotype" w:hAnsi="Palatino Linotype" w:cs="Palatino Linotype"/>
          <w:b/>
          <w:bCs/>
          <w:kern w:val="1"/>
          <w:sz w:val="44"/>
          <w:szCs w:val="44"/>
          <w:lang w:eastAsia="hi-IN" w:bidi="hi-IN"/>
        </w:rPr>
        <w:t>szakmai követelménymodul</w:t>
      </w:r>
    </w:p>
    <w:p w:rsidR="00045E01" w:rsidRPr="002C1520" w:rsidRDefault="00045E01" w:rsidP="00C243B8">
      <w:pPr>
        <w:widowControl w:val="0"/>
        <w:suppressAutoHyphens/>
        <w:jc w:val="center"/>
        <w:rPr>
          <w:rFonts w:ascii="Palatino Linotype" w:hAnsi="Palatino Linotype" w:cs="Palatino Linotype"/>
          <w:b/>
          <w:bCs/>
          <w:kern w:val="1"/>
          <w:sz w:val="44"/>
          <w:szCs w:val="44"/>
          <w:lang w:eastAsia="hi-IN" w:bidi="hi-IN"/>
        </w:rPr>
      </w:pPr>
    </w:p>
    <w:p w:rsidR="00045E01" w:rsidRPr="002C1520" w:rsidRDefault="00045E01" w:rsidP="00C243B8">
      <w:pPr>
        <w:widowControl w:val="0"/>
        <w:suppressAutoHyphens/>
        <w:jc w:val="center"/>
        <w:rPr>
          <w:rFonts w:ascii="Palatino Linotype" w:hAnsi="Palatino Linotype" w:cs="Palatino Linotype"/>
          <w:b/>
          <w:bCs/>
          <w:kern w:val="1"/>
          <w:sz w:val="44"/>
          <w:szCs w:val="44"/>
          <w:lang w:eastAsia="hi-IN" w:bidi="hi-IN"/>
        </w:rPr>
      </w:pPr>
      <w:r w:rsidRPr="002C1520">
        <w:rPr>
          <w:rFonts w:ascii="Palatino Linotype" w:hAnsi="Palatino Linotype" w:cs="Palatino Linotype"/>
          <w:b/>
          <w:bCs/>
          <w:kern w:val="1"/>
          <w:sz w:val="44"/>
          <w:szCs w:val="44"/>
          <w:lang w:eastAsia="hi-IN" w:bidi="hi-IN"/>
        </w:rPr>
        <w:t>tantárgyai, témakörei</w:t>
      </w:r>
    </w:p>
    <w:p w:rsidR="00045E01" w:rsidRPr="002C1520" w:rsidRDefault="00045E01" w:rsidP="00C243B8">
      <w:pPr>
        <w:widowControl w:val="0"/>
        <w:suppressAutoHyphens/>
        <w:jc w:val="both"/>
        <w:rPr>
          <w:rFonts w:ascii="Palatino Linotype" w:hAnsi="Palatino Linotype" w:cs="Palatino Linotype"/>
          <w:b/>
          <w:bCs/>
          <w:kern w:val="1"/>
          <w:lang w:eastAsia="hi-IN" w:bidi="hi-IN"/>
        </w:rPr>
      </w:pPr>
      <w:r w:rsidRPr="002C1520">
        <w:rPr>
          <w:rFonts w:ascii="Palatino Linotype" w:hAnsi="Palatino Linotype" w:cs="Palatino Linotype"/>
          <w:b/>
          <w:bCs/>
          <w:sz w:val="44"/>
          <w:szCs w:val="44"/>
        </w:rPr>
        <w:br w:type="page"/>
      </w:r>
      <w:r w:rsidRPr="002C1520">
        <w:rPr>
          <w:rFonts w:ascii="Palatino Linotype" w:hAnsi="Palatino Linotype" w:cs="Palatino Linotype"/>
          <w:b/>
          <w:bCs/>
          <w:kern w:val="1"/>
          <w:lang w:eastAsia="hi-IN" w:bidi="hi-IN"/>
        </w:rPr>
        <w:lastRenderedPageBreak/>
        <w:t xml:space="preserve">A 10027-12 </w:t>
      </w:r>
      <w:r>
        <w:rPr>
          <w:rFonts w:ascii="Palatino Linotype" w:hAnsi="Palatino Linotype" w:cs="Palatino Linotype"/>
          <w:b/>
          <w:bCs/>
        </w:rPr>
        <w:t>azonosító számú</w:t>
      </w:r>
      <w:r w:rsidR="006B1089">
        <w:rPr>
          <w:rFonts w:ascii="Palatino Linotype" w:hAnsi="Palatino Linotype" w:cs="Palatino Linotype"/>
          <w:b/>
          <w:bCs/>
        </w:rPr>
        <w:t>,</w:t>
      </w:r>
      <w:r>
        <w:rPr>
          <w:rFonts w:ascii="Palatino Linotype" w:hAnsi="Palatino Linotype" w:cs="Palatino Linotype"/>
          <w:b/>
          <w:bCs/>
        </w:rPr>
        <w:t xml:space="preserve"> A </w:t>
      </w:r>
      <w:r w:rsidRPr="002C1520">
        <w:rPr>
          <w:rFonts w:ascii="Palatino Linotype" w:hAnsi="Palatino Linotype" w:cs="Palatino Linotype"/>
          <w:b/>
          <w:bCs/>
        </w:rPr>
        <w:t>ruházati cikkek és a</w:t>
      </w:r>
      <w:r w:rsidRPr="00FC188A">
        <w:rPr>
          <w:rFonts w:ascii="Palatino Linotype" w:hAnsi="Palatino Linotype" w:cs="Palatino Linotype"/>
          <w:b/>
          <w:bCs/>
          <w:color w:val="00B050"/>
        </w:rPr>
        <w:t xml:space="preserve"> </w:t>
      </w:r>
      <w:r w:rsidRPr="00EC54A3">
        <w:rPr>
          <w:rFonts w:ascii="Palatino Linotype" w:hAnsi="Palatino Linotype" w:cs="Palatino Linotype"/>
          <w:b/>
          <w:bCs/>
          <w:color w:val="000000"/>
        </w:rPr>
        <w:t>vegyes iparcikkek</w:t>
      </w:r>
      <w:r w:rsidRPr="00FC188A">
        <w:rPr>
          <w:rFonts w:ascii="Palatino Linotype" w:hAnsi="Palatino Linotype" w:cs="Palatino Linotype"/>
          <w:b/>
          <w:bCs/>
          <w:color w:val="00B050"/>
        </w:rPr>
        <w:t xml:space="preserve"> </w:t>
      </w:r>
      <w:r w:rsidRPr="002C1520">
        <w:rPr>
          <w:rFonts w:ascii="Palatino Linotype" w:hAnsi="Palatino Linotype" w:cs="Palatino Linotype"/>
          <w:b/>
          <w:bCs/>
        </w:rPr>
        <w:t>forgalmazása  megnevezésű szakmai követelmény</w:t>
      </w:r>
      <w:r w:rsidRPr="002C1520">
        <w:rPr>
          <w:rFonts w:ascii="Palatino Linotype" w:hAnsi="Palatino Linotype" w:cs="Palatino Linotype"/>
          <w:b/>
          <w:bCs/>
          <w:kern w:val="1"/>
          <w:lang w:eastAsia="hi-IN" w:bidi="hi-IN"/>
        </w:rPr>
        <w:t>modulhoz tartozó tantárgyak és a témakörök oktatása során fejlesztendő kompetenciák</w:t>
      </w:r>
    </w:p>
    <w:p w:rsidR="00045E01" w:rsidRPr="002C1520" w:rsidRDefault="00045E01" w:rsidP="00C243B8">
      <w:pPr>
        <w:widowControl w:val="0"/>
        <w:suppressAutoHyphens/>
        <w:rPr>
          <w:rFonts w:ascii="Palatino Linotype" w:hAnsi="Palatino Linotype" w:cs="Palatino Linotype"/>
          <w:b/>
          <w:bCs/>
          <w:kern w:val="1"/>
          <w:lang w:eastAsia="hi-IN" w:bidi="hi-IN"/>
        </w:rPr>
      </w:pPr>
    </w:p>
    <w:tbl>
      <w:tblPr>
        <w:tblW w:w="8564" w:type="dxa"/>
        <w:jc w:val="center"/>
        <w:tblCellMar>
          <w:left w:w="70" w:type="dxa"/>
          <w:right w:w="70" w:type="dxa"/>
        </w:tblCellMar>
        <w:tblLook w:val="0000" w:firstRow="0" w:lastRow="0" w:firstColumn="0" w:lastColumn="0" w:noHBand="0" w:noVBand="0"/>
      </w:tblPr>
      <w:tblGrid>
        <w:gridCol w:w="5180"/>
        <w:gridCol w:w="846"/>
        <w:gridCol w:w="846"/>
        <w:gridCol w:w="846"/>
        <w:gridCol w:w="846"/>
      </w:tblGrid>
      <w:tr w:rsidR="00045E01" w:rsidRPr="00752075">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10027-12</w:t>
            </w:r>
          </w:p>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A ruházati cikkek és a vegyes iparcikkek forgalmazása</w:t>
            </w:r>
          </w:p>
        </w:tc>
        <w:tc>
          <w:tcPr>
            <w:tcW w:w="1692" w:type="dxa"/>
            <w:gridSpan w:val="2"/>
            <w:tcBorders>
              <w:top w:val="single" w:sz="4" w:space="0" w:color="auto"/>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Áruforgalmazás I.</w:t>
            </w:r>
          </w:p>
        </w:tc>
        <w:tc>
          <w:tcPr>
            <w:tcW w:w="1692" w:type="dxa"/>
            <w:gridSpan w:val="2"/>
            <w:tcBorders>
              <w:top w:val="single" w:sz="4" w:space="0" w:color="auto"/>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Áruforgalmazás gyakorlata I.</w:t>
            </w:r>
          </w:p>
        </w:tc>
      </w:tr>
      <w:tr w:rsidR="00045E01" w:rsidRPr="00752075" w:rsidTr="00752075">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045E01" w:rsidRPr="00752075" w:rsidRDefault="00045E01" w:rsidP="00C243B8">
            <w:pP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textDirection w:val="btLr"/>
            <w:vAlign w:val="center"/>
          </w:tcPr>
          <w:p w:rsidR="00045E01" w:rsidRPr="00752075" w:rsidRDefault="00045E01" w:rsidP="00752075">
            <w:pPr>
              <w:rPr>
                <w:rFonts w:ascii="Palatino Linotype" w:hAnsi="Palatino Linotype" w:cs="Palatino Linotype"/>
                <w:sz w:val="20"/>
                <w:szCs w:val="20"/>
              </w:rPr>
            </w:pPr>
            <w:r w:rsidRPr="00752075">
              <w:rPr>
                <w:rFonts w:ascii="Palatino Linotype" w:hAnsi="Palatino Linotype" w:cs="Palatino Linotype"/>
                <w:sz w:val="20"/>
                <w:szCs w:val="20"/>
              </w:rPr>
              <w:t>Ruházati és lakástextil ismeretek</w:t>
            </w:r>
          </w:p>
        </w:tc>
        <w:tc>
          <w:tcPr>
            <w:tcW w:w="846" w:type="dxa"/>
            <w:tcBorders>
              <w:top w:val="nil"/>
              <w:left w:val="nil"/>
              <w:bottom w:val="single" w:sz="4" w:space="0" w:color="auto"/>
              <w:right w:val="single" w:sz="4" w:space="0" w:color="auto"/>
            </w:tcBorders>
            <w:textDirection w:val="btLr"/>
            <w:vAlign w:val="center"/>
          </w:tcPr>
          <w:p w:rsidR="00045E01" w:rsidRPr="00752075" w:rsidRDefault="00045E01" w:rsidP="00752075">
            <w:pPr>
              <w:rPr>
                <w:rFonts w:ascii="Palatino Linotype" w:hAnsi="Palatino Linotype" w:cs="Palatino Linotype"/>
                <w:sz w:val="20"/>
                <w:szCs w:val="20"/>
              </w:rPr>
            </w:pPr>
            <w:r w:rsidRPr="00752075">
              <w:rPr>
                <w:rFonts w:ascii="Palatino Linotype" w:hAnsi="Palatino Linotype" w:cs="Palatino Linotype"/>
                <w:sz w:val="20"/>
                <w:szCs w:val="20"/>
              </w:rPr>
              <w:t>Vegyes iparcikk ismeretek</w:t>
            </w:r>
          </w:p>
        </w:tc>
        <w:tc>
          <w:tcPr>
            <w:tcW w:w="846" w:type="dxa"/>
            <w:tcBorders>
              <w:top w:val="nil"/>
              <w:left w:val="nil"/>
              <w:bottom w:val="single" w:sz="4" w:space="0" w:color="auto"/>
              <w:right w:val="single" w:sz="4" w:space="0" w:color="auto"/>
            </w:tcBorders>
            <w:textDirection w:val="btLr"/>
            <w:vAlign w:val="center"/>
          </w:tcPr>
          <w:p w:rsidR="00045E01" w:rsidRPr="00752075" w:rsidRDefault="00045E01" w:rsidP="00752075">
            <w:pPr>
              <w:rPr>
                <w:rFonts w:ascii="Palatino Linotype" w:hAnsi="Palatino Linotype" w:cs="Palatino Linotype"/>
                <w:sz w:val="20"/>
                <w:szCs w:val="20"/>
              </w:rPr>
            </w:pPr>
            <w:r w:rsidRPr="00752075">
              <w:rPr>
                <w:rFonts w:ascii="Palatino Linotype" w:hAnsi="Palatino Linotype" w:cs="Palatino Linotype"/>
                <w:sz w:val="20"/>
                <w:szCs w:val="20"/>
              </w:rPr>
              <w:t>Ruházati és lakástextil ismeretek</w:t>
            </w:r>
          </w:p>
        </w:tc>
        <w:tc>
          <w:tcPr>
            <w:tcW w:w="846" w:type="dxa"/>
            <w:tcBorders>
              <w:top w:val="nil"/>
              <w:left w:val="nil"/>
              <w:bottom w:val="single" w:sz="4" w:space="0" w:color="auto"/>
              <w:right w:val="single" w:sz="4" w:space="0" w:color="auto"/>
            </w:tcBorders>
            <w:textDirection w:val="btLr"/>
            <w:vAlign w:val="center"/>
          </w:tcPr>
          <w:p w:rsidR="00045E01" w:rsidRPr="00752075" w:rsidRDefault="00045E01" w:rsidP="00752075">
            <w:pPr>
              <w:rPr>
                <w:rFonts w:ascii="Palatino Linotype" w:hAnsi="Palatino Linotype" w:cs="Palatino Linotype"/>
                <w:sz w:val="20"/>
                <w:szCs w:val="20"/>
              </w:rPr>
            </w:pPr>
            <w:r w:rsidRPr="00752075">
              <w:rPr>
                <w:rFonts w:ascii="Palatino Linotype" w:hAnsi="Palatino Linotype" w:cs="Palatino Linotype"/>
                <w:sz w:val="20"/>
                <w:szCs w:val="20"/>
              </w:rPr>
              <w:t>Vegyes iparcikk ismeretek</w:t>
            </w:r>
          </w:p>
        </w:tc>
      </w:tr>
      <w:tr w:rsidR="00045E01" w:rsidRPr="00752075">
        <w:trPr>
          <w:trHeight w:val="345"/>
          <w:jc w:val="center"/>
        </w:trPr>
        <w:tc>
          <w:tcPr>
            <w:tcW w:w="8564" w:type="dxa"/>
            <w:gridSpan w:val="5"/>
            <w:tcBorders>
              <w:top w:val="nil"/>
              <w:left w:val="single" w:sz="4" w:space="0" w:color="auto"/>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FELADATOK</w:t>
            </w:r>
          </w:p>
        </w:tc>
      </w:tr>
      <w:tr w:rsidR="00045E01" w:rsidRPr="0075207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t>Tájékoztatja a vevőt a lakástextil termékekhez kapcsolódó használati, kezelési jellemzőkről</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r>
      <w:tr w:rsidR="00045E01" w:rsidRPr="0075207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t>Tájékoztatja a vevőt a ruházati és lábbeli termékekhez kapcsolódó használati, viselési, kezelési jellemzőkről</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r>
      <w:tr w:rsidR="00045E01" w:rsidRPr="0075207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t>Segíti a vevőt a megfelelő méret, szín és fazon kiválasztásában, igény szerint az aktuális divatnak megfelelően</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r>
      <w:tr w:rsidR="00045E01" w:rsidRPr="0075207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t>Igény szerint tájékoztatást ad a vevőnek az edényáru termékek jellemzőiről, használatáról, kezeléséről</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t>Tájékoztatja a vásárlót a korszerű edényáruk választékáról, használatának előnyeiről</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t xml:space="preserve">Tájékoztatást ad a hazai termékekről és a </w:t>
            </w:r>
            <w:r w:rsidR="002B7788" w:rsidRPr="00752075">
              <w:rPr>
                <w:rFonts w:ascii="Palatino Linotype" w:hAnsi="Palatino Linotype" w:cs="Palatino Linotype"/>
                <w:sz w:val="20"/>
                <w:szCs w:val="20"/>
              </w:rPr>
              <w:t>h</w:t>
            </w:r>
            <w:r w:rsidRPr="00752075">
              <w:rPr>
                <w:rFonts w:ascii="Palatino Linotype" w:hAnsi="Palatino Linotype" w:cs="Palatino Linotype"/>
                <w:sz w:val="20"/>
                <w:szCs w:val="20"/>
              </w:rPr>
              <w:t>ungaricumokról</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r>
      <w:tr w:rsidR="00045E01" w:rsidRPr="0075207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t>Tájékoztatást ad a papír-, írószer áruk választékáról</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t>Tájékoztatást ad a sport-, kemping- és játék áruk választékáról</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t>Tájékoztatást ad a vetőmagok és növényápolási cikkek választékáról</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t>Tájékoztatást ad a kapcsolódó szolgáltatásokról</w:t>
            </w: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trPr>
          <w:trHeight w:val="360"/>
          <w:jc w:val="center"/>
        </w:trPr>
        <w:tc>
          <w:tcPr>
            <w:tcW w:w="8564" w:type="dxa"/>
            <w:gridSpan w:val="5"/>
            <w:tcBorders>
              <w:top w:val="nil"/>
              <w:left w:val="single" w:sz="4" w:space="0" w:color="auto"/>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SZAKMAI ISMERETEK</w:t>
            </w:r>
          </w:p>
        </w:tc>
      </w:tr>
      <w:tr w:rsidR="00045E01" w:rsidRPr="0075207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t>A lakástextíliák anyagszükségletének meghatározása</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r>
      <w:tr w:rsidR="00045E01" w:rsidRPr="0075207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t>A lakástextíliák jellemzőiről való vevői tájékoztatás</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r>
      <w:tr w:rsidR="00045E01" w:rsidRPr="0075207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t>A lakástextíliák használatára, kezelésére vonatkozó előírások</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r>
      <w:tr w:rsidR="00045E01" w:rsidRPr="0075207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t>A ruházati és lábbeli termékek csoportosítása, jellemzői, minőségi követelményei</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r>
      <w:tr w:rsidR="00045E01" w:rsidRPr="0075207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t>A ruházati és lábbeli termékek jellemzőiről való vevői tájékoztatás</w:t>
            </w: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p>
        </w:tc>
      </w:tr>
      <w:tr w:rsidR="00045E01" w:rsidRPr="0075207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t>A vásárló méretének megállapítása, anyagszükséglet meghatározása</w:t>
            </w: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p>
        </w:tc>
      </w:tr>
      <w:tr w:rsidR="00045E01" w:rsidRPr="0075207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t>A ruházati termékekhez kapcsolódó szolgáltatások</w:t>
            </w: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p>
        </w:tc>
      </w:tr>
      <w:tr w:rsidR="00045E01" w:rsidRPr="0075207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t>A ruházati termékekhez kapcsolódó címkék, tájékoztatók tartalma</w:t>
            </w: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p>
        </w:tc>
      </w:tr>
      <w:tr w:rsidR="00045E01" w:rsidRPr="00752075">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t>Az edényáruk csoportosítása, jellemzői, minőségi követelményei</w:t>
            </w:r>
          </w:p>
        </w:tc>
        <w:tc>
          <w:tcPr>
            <w:tcW w:w="846" w:type="dxa"/>
            <w:tcBorders>
              <w:top w:val="single" w:sz="4" w:space="0" w:color="auto"/>
              <w:left w:val="single" w:sz="4" w:space="0" w:color="auto"/>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single" w:sz="4" w:space="0" w:color="auto"/>
              <w:left w:val="single" w:sz="4" w:space="0" w:color="auto"/>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single" w:sz="4" w:space="0" w:color="auto"/>
              <w:left w:val="single" w:sz="4" w:space="0" w:color="auto"/>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single" w:sz="4" w:space="0" w:color="auto"/>
              <w:left w:val="single" w:sz="4" w:space="0" w:color="auto"/>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p>
        </w:tc>
      </w:tr>
      <w:tr w:rsidR="00045E01" w:rsidRPr="00752075" w:rsidTr="00752075">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t>Az edényárukhoz kapcsolódó kísérő okmányok, tájékoztató címkék tartalma</w:t>
            </w:r>
          </w:p>
        </w:tc>
        <w:tc>
          <w:tcPr>
            <w:tcW w:w="846" w:type="dxa"/>
            <w:tcBorders>
              <w:top w:val="single" w:sz="4" w:space="0" w:color="auto"/>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single" w:sz="4" w:space="0" w:color="auto"/>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single" w:sz="4" w:space="0" w:color="auto"/>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single" w:sz="4" w:space="0" w:color="auto"/>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52075">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t>Az edényáruk jellemzőiről való vevői tájékoztatás</w:t>
            </w:r>
          </w:p>
        </w:tc>
        <w:tc>
          <w:tcPr>
            <w:tcW w:w="846" w:type="dxa"/>
            <w:tcBorders>
              <w:top w:val="single" w:sz="4" w:space="0" w:color="auto"/>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single" w:sz="4" w:space="0" w:color="auto"/>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single" w:sz="4" w:space="0" w:color="auto"/>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single" w:sz="4" w:space="0" w:color="auto"/>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lastRenderedPageBreak/>
              <w:t>A papír- és írószeráruk csoportosítása, jellemzői, minőségi követelményei</w:t>
            </w: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p>
        </w:tc>
      </w:tr>
      <w:tr w:rsidR="00045E01" w:rsidRPr="0075207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t>A sport-, kemping és játék áruk csoportosítása, jellemzői, minőségi követelményei</w:t>
            </w: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p>
        </w:tc>
      </w:tr>
      <w:tr w:rsidR="00045E01" w:rsidRPr="0075207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t>Vetőmagok és növényápolási cikkek csoportosítása, jellemzői, minőségi követelményei</w:t>
            </w: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p>
        </w:tc>
      </w:tr>
      <w:tr w:rsidR="00045E01" w:rsidRPr="0075207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t>A termékek értékesítéséhez kapcsolódó szolgáltatások fajtái</w:t>
            </w: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trPr>
          <w:trHeight w:val="360"/>
          <w:jc w:val="center"/>
        </w:trPr>
        <w:tc>
          <w:tcPr>
            <w:tcW w:w="8564" w:type="dxa"/>
            <w:gridSpan w:val="5"/>
            <w:tcBorders>
              <w:top w:val="nil"/>
              <w:left w:val="single" w:sz="4" w:space="0" w:color="auto"/>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SZAKMAI KÉSZSÉGEK</w:t>
            </w:r>
          </w:p>
        </w:tc>
      </w:tr>
      <w:tr w:rsidR="00045E01" w:rsidRPr="00752075">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045E01" w:rsidRPr="00752075" w:rsidRDefault="00045E01" w:rsidP="00C243B8">
            <w:pPr>
              <w:autoSpaceDE w:val="0"/>
              <w:autoSpaceDN w:val="0"/>
              <w:adjustRightInd w:val="0"/>
              <w:ind w:firstLine="32"/>
              <w:jc w:val="both"/>
              <w:rPr>
                <w:rFonts w:ascii="Palatino Linotype" w:hAnsi="Palatino Linotype" w:cs="Palatino Linotype"/>
                <w:sz w:val="20"/>
                <w:szCs w:val="20"/>
              </w:rPr>
            </w:pPr>
            <w:r w:rsidRPr="00752075">
              <w:rPr>
                <w:rFonts w:ascii="Palatino Linotype" w:hAnsi="Palatino Linotype" w:cs="Palatino Linotype"/>
                <w:sz w:val="20"/>
                <w:szCs w:val="20"/>
              </w:rPr>
              <w:t xml:space="preserve">Hallott szakmai szöveg megértése </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45E01" w:rsidRPr="00752075" w:rsidRDefault="00045E01" w:rsidP="00C243B8">
            <w:pPr>
              <w:autoSpaceDE w:val="0"/>
              <w:autoSpaceDN w:val="0"/>
              <w:adjustRightInd w:val="0"/>
              <w:ind w:firstLine="32"/>
              <w:jc w:val="both"/>
              <w:rPr>
                <w:rFonts w:ascii="Palatino Linotype" w:hAnsi="Palatino Linotype" w:cs="Palatino Linotype"/>
                <w:sz w:val="20"/>
                <w:szCs w:val="20"/>
              </w:rPr>
            </w:pPr>
            <w:r w:rsidRPr="00752075">
              <w:rPr>
                <w:rFonts w:ascii="Palatino Linotype" w:hAnsi="Palatino Linotype" w:cs="Palatino Linotype"/>
                <w:sz w:val="20"/>
                <w:szCs w:val="20"/>
              </w:rPr>
              <w:t>Szakmai nyelvű beszédkészség</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Árumozgató eszközök kézi szerszámok-, eszközök használata</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45E01" w:rsidRPr="00752075" w:rsidRDefault="00045E01" w:rsidP="00C243B8">
            <w:pPr>
              <w:autoSpaceDE w:val="0"/>
              <w:autoSpaceDN w:val="0"/>
              <w:adjustRightInd w:val="0"/>
              <w:ind w:firstLine="32"/>
              <w:jc w:val="both"/>
              <w:rPr>
                <w:rFonts w:ascii="Palatino Linotype" w:hAnsi="Palatino Linotype" w:cs="Palatino Linotype"/>
                <w:sz w:val="20"/>
                <w:szCs w:val="20"/>
              </w:rPr>
            </w:pPr>
            <w:r w:rsidRPr="00752075">
              <w:rPr>
                <w:rFonts w:ascii="Palatino Linotype" w:hAnsi="Palatino Linotype" w:cs="Palatino Linotype"/>
                <w:sz w:val="20"/>
                <w:szCs w:val="20"/>
              </w:rPr>
              <w:t>Jelölések, rajzok, piktogramok értelmezése</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trPr>
          <w:trHeight w:val="360"/>
          <w:jc w:val="center"/>
        </w:trPr>
        <w:tc>
          <w:tcPr>
            <w:tcW w:w="8564" w:type="dxa"/>
            <w:gridSpan w:val="5"/>
            <w:tcBorders>
              <w:top w:val="nil"/>
              <w:left w:val="single" w:sz="4" w:space="0" w:color="auto"/>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SZEMÉLYES KOMPETENCIÁK</w:t>
            </w:r>
          </w:p>
        </w:tc>
      </w:tr>
      <w:tr w:rsidR="00045E01" w:rsidRPr="00752075">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045E01" w:rsidRPr="00752075" w:rsidRDefault="00045E01" w:rsidP="00C243B8">
            <w:pPr>
              <w:autoSpaceDE w:val="0"/>
              <w:autoSpaceDN w:val="0"/>
              <w:adjustRightInd w:val="0"/>
              <w:jc w:val="both"/>
              <w:rPr>
                <w:rFonts w:ascii="Palatino Linotype" w:hAnsi="Palatino Linotype" w:cs="Palatino Linotype"/>
                <w:sz w:val="20"/>
                <w:szCs w:val="20"/>
              </w:rPr>
            </w:pPr>
            <w:r w:rsidRPr="00752075">
              <w:rPr>
                <w:rFonts w:ascii="Palatino Linotype" w:hAnsi="Palatino Linotype" w:cs="Palatino Linotype"/>
                <w:sz w:val="20"/>
                <w:szCs w:val="20"/>
              </w:rPr>
              <w:t>Önállóság</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045E01" w:rsidRPr="00752075" w:rsidRDefault="00045E01" w:rsidP="00C243B8">
            <w:pPr>
              <w:autoSpaceDE w:val="0"/>
              <w:autoSpaceDN w:val="0"/>
              <w:adjustRightInd w:val="0"/>
              <w:jc w:val="both"/>
              <w:rPr>
                <w:rFonts w:ascii="Palatino Linotype" w:hAnsi="Palatino Linotype" w:cs="Palatino Linotype"/>
                <w:sz w:val="20"/>
                <w:szCs w:val="20"/>
              </w:rPr>
            </w:pPr>
            <w:r w:rsidRPr="00752075">
              <w:rPr>
                <w:rFonts w:ascii="Palatino Linotype" w:hAnsi="Palatino Linotype" w:cs="Palatino Linotype"/>
                <w:sz w:val="20"/>
                <w:szCs w:val="20"/>
              </w:rPr>
              <w:t>Pontosság</w:t>
            </w: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trPr>
          <w:trHeight w:val="360"/>
          <w:jc w:val="center"/>
        </w:trPr>
        <w:tc>
          <w:tcPr>
            <w:tcW w:w="8564" w:type="dxa"/>
            <w:gridSpan w:val="5"/>
            <w:tcBorders>
              <w:top w:val="nil"/>
              <w:left w:val="single" w:sz="4" w:space="0" w:color="auto"/>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p>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TÁRSAS KOMPETENCIÁK</w:t>
            </w:r>
          </w:p>
        </w:tc>
      </w:tr>
      <w:tr w:rsidR="00045E01" w:rsidRPr="00752075">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045E01" w:rsidRPr="00752075" w:rsidRDefault="00045E01" w:rsidP="00C243B8">
            <w:pPr>
              <w:autoSpaceDE w:val="0"/>
              <w:autoSpaceDN w:val="0"/>
              <w:adjustRightInd w:val="0"/>
              <w:jc w:val="both"/>
              <w:rPr>
                <w:rFonts w:ascii="Palatino Linotype" w:hAnsi="Palatino Linotype" w:cs="Palatino Linotype"/>
                <w:sz w:val="20"/>
                <w:szCs w:val="20"/>
              </w:rPr>
            </w:pPr>
            <w:r w:rsidRPr="00752075">
              <w:rPr>
                <w:rFonts w:ascii="Palatino Linotype" w:hAnsi="Palatino Linotype" w:cs="Palatino Linotype"/>
                <w:sz w:val="20"/>
                <w:szCs w:val="20"/>
              </w:rPr>
              <w:t>Közérthetőség</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045E01" w:rsidRPr="00752075" w:rsidRDefault="00045E01" w:rsidP="00C243B8">
            <w:pPr>
              <w:autoSpaceDE w:val="0"/>
              <w:autoSpaceDN w:val="0"/>
              <w:adjustRightInd w:val="0"/>
              <w:jc w:val="both"/>
              <w:rPr>
                <w:rFonts w:ascii="Palatino Linotype" w:hAnsi="Palatino Linotype" w:cs="Palatino Linotype"/>
                <w:sz w:val="20"/>
                <w:szCs w:val="20"/>
              </w:rPr>
            </w:pPr>
            <w:r w:rsidRPr="00752075">
              <w:rPr>
                <w:rFonts w:ascii="Palatino Linotype" w:hAnsi="Palatino Linotype" w:cs="Palatino Linotype"/>
                <w:sz w:val="20"/>
                <w:szCs w:val="20"/>
              </w:rPr>
              <w:t>Meggyőző készség</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trPr>
          <w:trHeight w:val="360"/>
          <w:jc w:val="center"/>
        </w:trPr>
        <w:tc>
          <w:tcPr>
            <w:tcW w:w="8564" w:type="dxa"/>
            <w:gridSpan w:val="5"/>
            <w:tcBorders>
              <w:top w:val="nil"/>
              <w:left w:val="single" w:sz="4" w:space="0" w:color="auto"/>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MÓDSZER KOMPETENCIÁK</w:t>
            </w:r>
          </w:p>
        </w:tc>
      </w:tr>
      <w:tr w:rsidR="00045E01" w:rsidRPr="00752075">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045E01" w:rsidRPr="00752075" w:rsidRDefault="00045E01" w:rsidP="00C243B8">
            <w:pPr>
              <w:ind w:left="32"/>
              <w:rPr>
                <w:rFonts w:ascii="Palatino Linotype" w:hAnsi="Palatino Linotype" w:cs="Palatino Linotype"/>
                <w:sz w:val="20"/>
                <w:szCs w:val="20"/>
              </w:rPr>
            </w:pPr>
            <w:r w:rsidRPr="00752075">
              <w:rPr>
                <w:rFonts w:ascii="Palatino Linotype" w:hAnsi="Palatino Linotype" w:cs="Palatino Linotype"/>
                <w:sz w:val="20"/>
                <w:szCs w:val="20"/>
              </w:rPr>
              <w:t>Ismeretek helyén való alkalmazása</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045E01" w:rsidRPr="00752075" w:rsidRDefault="00045E01" w:rsidP="00C243B8">
            <w:pPr>
              <w:ind w:left="32"/>
              <w:rPr>
                <w:rFonts w:ascii="Palatino Linotype" w:hAnsi="Palatino Linotype" w:cs="Palatino Linotype"/>
                <w:sz w:val="20"/>
                <w:szCs w:val="20"/>
              </w:rPr>
            </w:pPr>
            <w:r w:rsidRPr="00752075">
              <w:rPr>
                <w:rFonts w:ascii="Palatino Linotype" w:hAnsi="Palatino Linotype" w:cs="Palatino Linotype"/>
                <w:sz w:val="20"/>
                <w:szCs w:val="20"/>
              </w:rPr>
              <w:t>Gyakorlatias feladatértelmezés</w:t>
            </w: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46" w:type="dxa"/>
            <w:tcBorders>
              <w:top w:val="nil"/>
              <w:left w:val="nil"/>
              <w:bottom w:val="single" w:sz="4" w:space="0" w:color="auto"/>
              <w:right w:val="single" w:sz="4" w:space="0" w:color="auto"/>
            </w:tcBorders>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bl>
    <w:p w:rsidR="00045E01" w:rsidRDefault="00045E01" w:rsidP="00C243B8">
      <w:pPr>
        <w:widowControl w:val="0"/>
        <w:suppressAutoHyphens/>
        <w:rPr>
          <w:rFonts w:ascii="Palatino Linotype" w:hAnsi="Palatino Linotype" w:cs="Palatino Linotype"/>
          <w:kern w:val="1"/>
          <w:lang w:eastAsia="hi-IN" w:bidi="hi-IN"/>
        </w:rPr>
      </w:pPr>
    </w:p>
    <w:p w:rsidR="00752075" w:rsidRDefault="00752075">
      <w:pPr>
        <w:rPr>
          <w:rFonts w:ascii="Palatino Linotype" w:hAnsi="Palatino Linotype" w:cs="Palatino Linotype"/>
          <w:kern w:val="1"/>
          <w:lang w:eastAsia="hi-IN" w:bidi="hi-IN"/>
        </w:rPr>
      </w:pPr>
      <w:r>
        <w:rPr>
          <w:rFonts w:ascii="Palatino Linotype" w:hAnsi="Palatino Linotype" w:cs="Palatino Linotype"/>
          <w:kern w:val="1"/>
          <w:lang w:eastAsia="hi-IN" w:bidi="hi-IN"/>
        </w:rPr>
        <w:br w:type="page"/>
      </w:r>
    </w:p>
    <w:p w:rsidR="00785612" w:rsidRPr="00FF4A52" w:rsidRDefault="00785612" w:rsidP="00C243B8">
      <w:pPr>
        <w:widowControl w:val="0"/>
        <w:suppressAutoHyphens/>
        <w:rPr>
          <w:rFonts w:ascii="Palatino Linotype" w:hAnsi="Palatino Linotype" w:cs="Palatino Linotype"/>
          <w:kern w:val="1"/>
          <w:lang w:eastAsia="hi-IN" w:bidi="hi-IN"/>
        </w:rPr>
      </w:pPr>
    </w:p>
    <w:p w:rsidR="00045E01" w:rsidRPr="00B61D86" w:rsidRDefault="00045E01" w:rsidP="005D18D2">
      <w:pPr>
        <w:widowControl w:val="0"/>
        <w:numPr>
          <w:ilvl w:val="0"/>
          <w:numId w:val="4"/>
        </w:numPr>
        <w:suppressAutoHyphens/>
        <w:rPr>
          <w:rFonts w:ascii="Palatino Linotype" w:hAnsi="Palatino Linotype" w:cs="Palatino Linotype"/>
          <w:b/>
          <w:bCs/>
          <w:kern w:val="1"/>
          <w:lang w:eastAsia="hi-IN" w:bidi="hi-IN"/>
        </w:rPr>
      </w:pPr>
      <w:r w:rsidRPr="002C1520">
        <w:rPr>
          <w:rFonts w:ascii="Palatino Linotype" w:hAnsi="Palatino Linotype" w:cs="Palatino Linotype"/>
          <w:b/>
          <w:bCs/>
        </w:rPr>
        <w:t>Áruforgalmazás I. t</w:t>
      </w:r>
      <w:r w:rsidRPr="002C1520">
        <w:rPr>
          <w:rFonts w:ascii="Palatino Linotype" w:hAnsi="Palatino Linotype" w:cs="Palatino Linotype"/>
          <w:b/>
          <w:bCs/>
          <w:kern w:val="1"/>
          <w:lang w:eastAsia="hi-IN" w:bidi="hi-IN"/>
        </w:rPr>
        <w:t xml:space="preserve">antárgy </w:t>
      </w:r>
      <w:r w:rsidRPr="002C1520">
        <w:rPr>
          <w:rFonts w:ascii="Palatino Linotype" w:hAnsi="Palatino Linotype" w:cs="Palatino Linotype"/>
          <w:kern w:val="1"/>
          <w:lang w:eastAsia="hi-IN" w:bidi="hi-IN"/>
        </w:rPr>
        <w:tab/>
      </w:r>
      <w:r w:rsidRPr="002C1520">
        <w:rPr>
          <w:rFonts w:ascii="Palatino Linotype" w:hAnsi="Palatino Linotype" w:cs="Palatino Linotype"/>
          <w:b/>
          <w:bCs/>
          <w:kern w:val="1"/>
          <w:lang w:eastAsia="hi-IN" w:bidi="hi-IN"/>
        </w:rPr>
        <w:tab/>
      </w:r>
      <w:r w:rsidR="00785612">
        <w:rPr>
          <w:rFonts w:ascii="Palatino Linotype" w:hAnsi="Palatino Linotype" w:cs="Palatino Linotype"/>
          <w:kern w:val="1"/>
          <w:lang w:eastAsia="hi-IN" w:bidi="hi-IN"/>
        </w:rPr>
        <w:tab/>
      </w:r>
      <w:r w:rsidR="00785612">
        <w:rPr>
          <w:rFonts w:ascii="Palatino Linotype" w:hAnsi="Palatino Linotype" w:cs="Palatino Linotype"/>
          <w:kern w:val="1"/>
          <w:lang w:eastAsia="hi-IN" w:bidi="hi-IN"/>
        </w:rPr>
        <w:tab/>
      </w:r>
      <w:r w:rsidR="00785612">
        <w:rPr>
          <w:rFonts w:ascii="Palatino Linotype" w:hAnsi="Palatino Linotype" w:cs="Palatino Linotype"/>
          <w:kern w:val="1"/>
          <w:lang w:eastAsia="hi-IN" w:bidi="hi-IN"/>
        </w:rPr>
        <w:tab/>
      </w:r>
      <w:r>
        <w:rPr>
          <w:rFonts w:ascii="Palatino Linotype" w:hAnsi="Palatino Linotype" w:cs="Palatino Linotype"/>
          <w:kern w:val="1"/>
          <w:lang w:eastAsia="hi-IN" w:bidi="hi-IN"/>
        </w:rPr>
        <w:tab/>
      </w:r>
      <w:r w:rsidR="00785612">
        <w:rPr>
          <w:rFonts w:ascii="Palatino Linotype" w:hAnsi="Palatino Linotype" w:cs="Palatino Linotype"/>
          <w:kern w:val="1"/>
          <w:lang w:eastAsia="hi-IN" w:bidi="hi-IN"/>
        </w:rPr>
        <w:t xml:space="preserve">          </w:t>
      </w:r>
      <w:r w:rsidRPr="002C1520">
        <w:rPr>
          <w:rFonts w:ascii="Palatino Linotype" w:hAnsi="Palatino Linotype" w:cs="Palatino Linotype"/>
          <w:b/>
          <w:bCs/>
          <w:kern w:val="1"/>
          <w:lang w:eastAsia="hi-IN" w:bidi="hi-IN"/>
        </w:rPr>
        <w:t>72</w:t>
      </w:r>
      <w:r>
        <w:rPr>
          <w:rFonts w:ascii="Palatino Linotype" w:hAnsi="Palatino Linotype" w:cs="Palatino Linotype"/>
          <w:b/>
          <w:bCs/>
          <w:kern w:val="1"/>
          <w:lang w:eastAsia="hi-IN" w:bidi="hi-IN"/>
        </w:rPr>
        <w:t xml:space="preserve"> óra /68 óra*</w:t>
      </w:r>
    </w:p>
    <w:p w:rsidR="00045E01" w:rsidRPr="00785612" w:rsidRDefault="00785612" w:rsidP="00785612">
      <w:pPr>
        <w:pStyle w:val="Listaszerbekezds1"/>
        <w:widowControl w:val="0"/>
        <w:suppressAutoHyphens/>
        <w:ind w:left="360"/>
        <w:jc w:val="right"/>
        <w:rPr>
          <w:rFonts w:ascii="Palatino Linotype" w:hAnsi="Palatino Linotype" w:cs="Palatino Linotype"/>
          <w:bCs/>
          <w:i/>
          <w:kern w:val="1"/>
          <w:sz w:val="20"/>
          <w:szCs w:val="20"/>
          <w:lang w:eastAsia="hi-IN" w:bidi="hi-IN"/>
        </w:rPr>
      </w:pPr>
      <w:r>
        <w:rPr>
          <w:rFonts w:ascii="Palatino Linotype" w:hAnsi="Palatino Linotype" w:cs="Palatino Linotype"/>
          <w:bCs/>
          <w:i/>
          <w:kern w:val="1"/>
          <w:sz w:val="20"/>
          <w:szCs w:val="20"/>
          <w:lang w:eastAsia="hi-IN" w:bidi="hi-IN"/>
        </w:rPr>
        <w:t>*</w:t>
      </w:r>
      <w:r w:rsidR="00045E01" w:rsidRPr="00785612">
        <w:rPr>
          <w:rFonts w:ascii="Palatino Linotype" w:hAnsi="Palatino Linotype" w:cs="Palatino Linotype"/>
          <w:bCs/>
          <w:i/>
          <w:kern w:val="1"/>
          <w:sz w:val="20"/>
          <w:szCs w:val="20"/>
          <w:lang w:eastAsia="hi-IN" w:bidi="hi-IN"/>
        </w:rPr>
        <w:t>Három évfolyamos képzés közismereti oktatással/ két évfolyamos kép</w:t>
      </w:r>
      <w:r>
        <w:rPr>
          <w:rFonts w:ascii="Palatino Linotype" w:hAnsi="Palatino Linotype" w:cs="Palatino Linotype"/>
          <w:bCs/>
          <w:i/>
          <w:kern w:val="1"/>
          <w:sz w:val="20"/>
          <w:szCs w:val="20"/>
          <w:lang w:eastAsia="hi-IN" w:bidi="hi-IN"/>
        </w:rPr>
        <w:t>zés közismereti oktatás nélkül</w:t>
      </w:r>
    </w:p>
    <w:p w:rsidR="00045E01" w:rsidRPr="002C1520" w:rsidRDefault="00045E01" w:rsidP="00C243B8">
      <w:pPr>
        <w:widowControl w:val="0"/>
        <w:suppressAutoHyphens/>
        <w:ind w:left="360"/>
        <w:rPr>
          <w:rFonts w:ascii="Palatino Linotype" w:hAnsi="Palatino Linotype" w:cs="Palatino Linotype"/>
          <w:b/>
          <w:bCs/>
        </w:rPr>
      </w:pPr>
    </w:p>
    <w:p w:rsidR="00045E01" w:rsidRPr="002C1520" w:rsidRDefault="00045E01" w:rsidP="005D18D2">
      <w:pPr>
        <w:widowControl w:val="0"/>
        <w:numPr>
          <w:ilvl w:val="1"/>
          <w:numId w:val="4"/>
        </w:numPr>
        <w:suppressAutoHyphens/>
        <w:rPr>
          <w:rFonts w:ascii="Palatino Linotype" w:hAnsi="Palatino Linotype" w:cs="Palatino Linotype"/>
          <w:b/>
          <w:bCs/>
          <w:kern w:val="1"/>
          <w:lang w:eastAsia="hi-IN" w:bidi="hi-IN"/>
        </w:rPr>
      </w:pPr>
      <w:r w:rsidRPr="002C1520">
        <w:rPr>
          <w:rFonts w:ascii="Palatino Linotype" w:hAnsi="Palatino Linotype" w:cs="Palatino Linotype"/>
          <w:b/>
          <w:bCs/>
          <w:kern w:val="1"/>
          <w:lang w:eastAsia="hi-IN" w:bidi="hi-IN"/>
        </w:rPr>
        <w:t>A tantárgy tanításának célja</w:t>
      </w:r>
    </w:p>
    <w:p w:rsidR="00045E01" w:rsidRDefault="00045E01" w:rsidP="00785612">
      <w:pPr>
        <w:ind w:left="567"/>
        <w:jc w:val="both"/>
        <w:rPr>
          <w:rFonts w:ascii="Palatino Linotype" w:hAnsi="Palatino Linotype" w:cs="Palatino Linotype"/>
        </w:rPr>
      </w:pPr>
      <w:r w:rsidRPr="002C1520">
        <w:rPr>
          <w:rFonts w:ascii="Palatino Linotype" w:hAnsi="Palatino Linotype" w:cs="Palatino Linotype"/>
        </w:rPr>
        <w:t xml:space="preserve">Az Áruforgalmazás I. elméleti oktatásának alapvető célja, hogy a tanulók biztonsággal eligazodjanak a textilipari és a konfekcióipari termékek jellemzői között, legyenek képesek csoportosítani azokat és elméleti tájékoztatást nyújtani a vevőknek. A vegyes iparcikkek esetében a csoportosításon és a jellemzőkön túlmenően ismerjék a minőségi követelményeket és a hozzájuk tartozó felhasználói tapasztalatokat. </w:t>
      </w:r>
    </w:p>
    <w:p w:rsidR="00045E01" w:rsidRPr="002C1520" w:rsidRDefault="00045E01" w:rsidP="00785612">
      <w:pPr>
        <w:ind w:left="567"/>
        <w:jc w:val="both"/>
        <w:rPr>
          <w:rFonts w:ascii="Palatino Linotype" w:hAnsi="Palatino Linotype" w:cs="Palatino Linotype"/>
        </w:rPr>
      </w:pPr>
      <w:r>
        <w:rPr>
          <w:rFonts w:ascii="Palatino Linotype" w:hAnsi="Palatino Linotype" w:cs="Palatino Linotype"/>
        </w:rPr>
        <w:t xml:space="preserve">Mindkét árucsoportnál legyenek képesek az elmélethez szorosan kapcsolódó olyan gyakorlati tudnivalókat elsajátítani, amelyek a mindennapi munkában sűrűn előfordulnak: mélyítik az ismeretanyagot; lehetővé teszik a fogyasztó-centrikus szemlélet kialakítását a képességek szintjén; mintát adnak a mindennapi munkában adódó feladatok megoldására, a minőség értékelésére, az árujellegnek, az előírásoknak megfelelő mennyiségi és minőségi árumegóvásra. </w:t>
      </w:r>
    </w:p>
    <w:p w:rsidR="00045E01" w:rsidRPr="002C1520" w:rsidRDefault="00045E01" w:rsidP="00C243B8">
      <w:pPr>
        <w:jc w:val="both"/>
        <w:rPr>
          <w:rFonts w:ascii="Palatino Linotype" w:hAnsi="Palatino Linotype" w:cs="Palatino Linotype"/>
        </w:rPr>
      </w:pPr>
    </w:p>
    <w:p w:rsidR="00045E01" w:rsidRPr="002C1520" w:rsidRDefault="00045E01" w:rsidP="005D18D2">
      <w:pPr>
        <w:numPr>
          <w:ilvl w:val="1"/>
          <w:numId w:val="4"/>
        </w:numPr>
        <w:rPr>
          <w:rFonts w:ascii="Palatino Linotype" w:hAnsi="Palatino Linotype"/>
          <w:b/>
        </w:rPr>
      </w:pPr>
      <w:r w:rsidRPr="002C1520">
        <w:rPr>
          <w:rFonts w:ascii="Palatino Linotype" w:hAnsi="Palatino Linotype"/>
          <w:b/>
        </w:rPr>
        <w:t>Kapcsolódó közismereti, szakmai tartalmak</w:t>
      </w:r>
    </w:p>
    <w:p w:rsidR="00045E01" w:rsidRPr="002C1520" w:rsidRDefault="00045E01" w:rsidP="00785612">
      <w:pPr>
        <w:ind w:left="567"/>
        <w:jc w:val="both"/>
        <w:rPr>
          <w:rFonts w:ascii="Palatino Linotype" w:hAnsi="Palatino Linotype" w:cs="Palatino Linotype"/>
          <w:b/>
          <w:bCs/>
          <w:kern w:val="1"/>
          <w:lang w:eastAsia="hi-IN" w:bidi="hi-IN"/>
        </w:rPr>
      </w:pPr>
      <w:r w:rsidRPr="002C1520">
        <w:rPr>
          <w:rFonts w:ascii="Palatino Linotype" w:hAnsi="Palatino Linotype" w:cs="Palatino Linotype"/>
        </w:rPr>
        <w:t>A közismereti és szakmai tantárgyak egymásra épülésének meghatározására a kerettantervi fejlesztések későbbi időszakában kerül sor.</w:t>
      </w:r>
    </w:p>
    <w:p w:rsidR="00045E01" w:rsidRPr="002C1520" w:rsidRDefault="00045E01" w:rsidP="00C243B8">
      <w:pPr>
        <w:widowControl w:val="0"/>
        <w:suppressAutoHyphens/>
        <w:rPr>
          <w:rFonts w:ascii="Palatino Linotype" w:hAnsi="Palatino Linotype" w:cs="Palatino Linotype"/>
          <w:b/>
          <w:bCs/>
          <w:kern w:val="1"/>
          <w:lang w:eastAsia="hi-IN" w:bidi="hi-IN"/>
        </w:rPr>
      </w:pPr>
    </w:p>
    <w:p w:rsidR="00045E01" w:rsidRPr="00A5322A" w:rsidRDefault="00A5322A" w:rsidP="005D18D2">
      <w:pPr>
        <w:widowControl w:val="0"/>
        <w:numPr>
          <w:ilvl w:val="1"/>
          <w:numId w:val="4"/>
        </w:numPr>
        <w:suppressAutoHyphens/>
        <w:rPr>
          <w:rFonts w:ascii="Palatino Linotype" w:hAnsi="Palatino Linotype" w:cs="Palatino Linotype"/>
          <w:b/>
          <w:bCs/>
          <w:kern w:val="1"/>
          <w:lang w:eastAsia="hi-IN" w:bidi="hi-IN"/>
        </w:rPr>
      </w:pPr>
      <w:r>
        <w:rPr>
          <w:rFonts w:ascii="Palatino Linotype" w:hAnsi="Palatino Linotype" w:cs="Palatino Linotype"/>
          <w:b/>
          <w:bCs/>
          <w:kern w:val="1"/>
          <w:lang w:eastAsia="hi-IN" w:bidi="hi-IN"/>
        </w:rPr>
        <w:t>Témakörök</w:t>
      </w:r>
    </w:p>
    <w:p w:rsidR="00045E01" w:rsidRPr="002C1520" w:rsidRDefault="00045E01" w:rsidP="00C243B8">
      <w:pPr>
        <w:widowControl w:val="0"/>
        <w:suppressAutoHyphens/>
        <w:rPr>
          <w:rFonts w:ascii="Palatino Linotype" w:hAnsi="Palatino Linotype" w:cs="Palatino Linotype"/>
          <w:b/>
          <w:bCs/>
          <w:kern w:val="1"/>
          <w:lang w:eastAsia="hi-IN" w:bidi="hi-IN"/>
        </w:rPr>
      </w:pPr>
    </w:p>
    <w:p w:rsidR="00045E01" w:rsidRDefault="00045E01" w:rsidP="005D18D2">
      <w:pPr>
        <w:widowControl w:val="0"/>
        <w:numPr>
          <w:ilvl w:val="2"/>
          <w:numId w:val="4"/>
        </w:numPr>
        <w:suppressAutoHyphens/>
        <w:ind w:firstLine="414"/>
        <w:jc w:val="both"/>
        <w:rPr>
          <w:rFonts w:ascii="Palatino Linotype" w:hAnsi="Palatino Linotype" w:cs="Palatino Linotype"/>
          <w:b/>
          <w:bCs/>
          <w:kern w:val="1"/>
          <w:lang w:eastAsia="hi-IN" w:bidi="hi-IN"/>
        </w:rPr>
      </w:pPr>
      <w:r w:rsidRPr="0080767A">
        <w:rPr>
          <w:rFonts w:ascii="Palatino Linotype" w:hAnsi="Palatino Linotype" w:cs="Palatino Linotype"/>
          <w:b/>
          <w:bCs/>
          <w:kern w:val="1"/>
          <w:lang w:eastAsia="hi-IN" w:bidi="hi-IN"/>
        </w:rPr>
        <w:t>Ruh</w:t>
      </w:r>
      <w:r w:rsidR="00785612">
        <w:rPr>
          <w:rFonts w:ascii="Palatino Linotype" w:hAnsi="Palatino Linotype" w:cs="Palatino Linotype"/>
          <w:b/>
          <w:bCs/>
          <w:kern w:val="1"/>
          <w:lang w:eastAsia="hi-IN" w:bidi="hi-IN"/>
        </w:rPr>
        <w:t>ázati és lakástextil ismeretek</w:t>
      </w:r>
      <w:r w:rsidR="00785612">
        <w:rPr>
          <w:rFonts w:ascii="Palatino Linotype" w:hAnsi="Palatino Linotype" w:cs="Palatino Linotype"/>
          <w:b/>
          <w:bCs/>
          <w:kern w:val="1"/>
          <w:lang w:eastAsia="hi-IN" w:bidi="hi-IN"/>
        </w:rPr>
        <w:tab/>
      </w:r>
      <w:r w:rsidRPr="0080767A">
        <w:rPr>
          <w:rFonts w:ascii="Palatino Linotype" w:hAnsi="Palatino Linotype" w:cs="Palatino Linotype"/>
          <w:b/>
          <w:bCs/>
          <w:kern w:val="1"/>
          <w:lang w:eastAsia="hi-IN" w:bidi="hi-IN"/>
        </w:rPr>
        <w:tab/>
      </w:r>
      <w:r w:rsidR="00785612">
        <w:rPr>
          <w:rFonts w:ascii="Palatino Linotype" w:hAnsi="Palatino Linotype" w:cs="Palatino Linotype"/>
          <w:b/>
          <w:bCs/>
          <w:kern w:val="1"/>
          <w:lang w:eastAsia="hi-IN" w:bidi="hi-IN"/>
        </w:rPr>
        <w:t xml:space="preserve">           </w:t>
      </w:r>
      <w:r w:rsidRPr="00785612">
        <w:rPr>
          <w:rFonts w:ascii="Palatino Linotype" w:hAnsi="Palatino Linotype" w:cs="Palatino Linotype"/>
          <w:b/>
          <w:bCs/>
          <w:i/>
          <w:kern w:val="1"/>
          <w:lang w:eastAsia="hi-IN" w:bidi="hi-IN"/>
        </w:rPr>
        <w:t>54 óra /52 óra</w:t>
      </w:r>
      <w:r w:rsidRPr="0080767A">
        <w:rPr>
          <w:rFonts w:ascii="Palatino Linotype" w:hAnsi="Palatino Linotype" w:cs="Palatino Linotype"/>
          <w:b/>
          <w:bCs/>
          <w:kern w:val="1"/>
          <w:lang w:eastAsia="hi-IN" w:bidi="hi-IN"/>
        </w:rPr>
        <w:t xml:space="preserve"> </w:t>
      </w:r>
    </w:p>
    <w:p w:rsidR="00045E01" w:rsidRPr="00B63E35" w:rsidRDefault="00045E01" w:rsidP="00785612">
      <w:pPr>
        <w:widowControl w:val="0"/>
        <w:suppressAutoHyphens/>
        <w:ind w:left="1134"/>
        <w:jc w:val="both"/>
        <w:rPr>
          <w:rFonts w:ascii="Palatino Linotype" w:hAnsi="Palatino Linotype" w:cs="Palatino Linotype"/>
          <w:bCs/>
          <w:kern w:val="1"/>
          <w:lang w:eastAsia="hi-IN" w:bidi="hi-IN"/>
        </w:rPr>
      </w:pPr>
      <w:r w:rsidRPr="00B63E35">
        <w:rPr>
          <w:rFonts w:ascii="Palatino Linotype" w:hAnsi="Palatino Linotype" w:cs="Palatino Linotype"/>
          <w:bCs/>
          <w:kern w:val="1"/>
          <w:lang w:eastAsia="hi-IN" w:bidi="hi-IN"/>
        </w:rPr>
        <w:t xml:space="preserve">Ruházati áruk a kereskedelemben; a ruházati kereskedelem árucsoportjai, </w:t>
      </w:r>
    </w:p>
    <w:p w:rsidR="00045E01" w:rsidRPr="00866659" w:rsidRDefault="00045E01" w:rsidP="00785612">
      <w:pPr>
        <w:widowControl w:val="0"/>
        <w:suppressAutoHyphens/>
        <w:ind w:left="1134"/>
        <w:jc w:val="both"/>
        <w:rPr>
          <w:rFonts w:ascii="Palatino Linotype" w:hAnsi="Palatino Linotype" w:cs="Palatino Linotype"/>
          <w:bCs/>
          <w:kern w:val="1"/>
          <w:lang w:eastAsia="hi-IN" w:bidi="hi-IN"/>
        </w:rPr>
      </w:pPr>
      <w:r w:rsidRPr="00866659">
        <w:rPr>
          <w:rFonts w:ascii="Palatino Linotype" w:hAnsi="Palatino Linotype" w:cs="Palatino Linotype"/>
          <w:bCs/>
          <w:kern w:val="1"/>
          <w:lang w:eastAsia="hi-IN" w:bidi="hi-IN"/>
        </w:rPr>
        <w:t>Divat, divatirányzatok, világmárkák, tömegdivat.</w:t>
      </w:r>
    </w:p>
    <w:p w:rsidR="00045E01" w:rsidRPr="00866659" w:rsidRDefault="00045E01" w:rsidP="00785612">
      <w:pPr>
        <w:widowControl w:val="0"/>
        <w:suppressAutoHyphens/>
        <w:ind w:left="1134"/>
        <w:jc w:val="both"/>
        <w:rPr>
          <w:rFonts w:ascii="Palatino Linotype" w:hAnsi="Palatino Linotype" w:cs="Palatino Linotype"/>
          <w:bCs/>
          <w:kern w:val="1"/>
          <w:lang w:eastAsia="hi-IN" w:bidi="hi-IN"/>
        </w:rPr>
      </w:pPr>
      <w:r w:rsidRPr="00866659">
        <w:rPr>
          <w:rFonts w:ascii="Palatino Linotype" w:hAnsi="Palatino Linotype" w:cs="Palatino Linotype"/>
          <w:bCs/>
          <w:kern w:val="1"/>
          <w:lang w:eastAsia="hi-IN" w:bidi="hi-IN"/>
        </w:rPr>
        <w:t>A ruházati áruk útja a tervezőtől a vásárlókig.</w:t>
      </w:r>
    </w:p>
    <w:p w:rsidR="00045E01" w:rsidRPr="00866659" w:rsidRDefault="00045E01" w:rsidP="00785612">
      <w:pPr>
        <w:widowControl w:val="0"/>
        <w:suppressAutoHyphens/>
        <w:ind w:left="1134"/>
        <w:jc w:val="both"/>
        <w:rPr>
          <w:rFonts w:ascii="Palatino Linotype" w:hAnsi="Palatino Linotype" w:cs="Palatino Linotype"/>
          <w:bCs/>
          <w:kern w:val="1"/>
          <w:lang w:eastAsia="hi-IN" w:bidi="hi-IN"/>
        </w:rPr>
      </w:pPr>
      <w:r w:rsidRPr="00866659">
        <w:rPr>
          <w:rFonts w:ascii="Palatino Linotype" w:hAnsi="Palatino Linotype" w:cs="Palatino Linotype"/>
          <w:bCs/>
          <w:kern w:val="1"/>
          <w:lang w:eastAsia="hi-IN" w:bidi="hi-IN"/>
        </w:rPr>
        <w:t>Testalkat típusok, a ruházati áruk méretezése.</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866659">
        <w:rPr>
          <w:rFonts w:ascii="Palatino Linotype" w:hAnsi="Palatino Linotype" w:cs="Palatino Linotype"/>
          <w:bCs/>
          <w:kern w:val="1"/>
          <w:lang w:eastAsia="hi-IN" w:bidi="hi-IN"/>
        </w:rPr>
        <w:t>A szálas a</w:t>
      </w:r>
      <w:r>
        <w:rPr>
          <w:rFonts w:ascii="Palatino Linotype" w:hAnsi="Palatino Linotype" w:cs="Palatino Linotype"/>
          <w:bCs/>
          <w:kern w:val="1"/>
          <w:lang w:eastAsia="hi-IN" w:bidi="hi-IN"/>
        </w:rPr>
        <w:t>nyagok finomsága, a textíliák cí</w:t>
      </w:r>
      <w:r w:rsidRPr="00866659">
        <w:rPr>
          <w:rFonts w:ascii="Palatino Linotype" w:hAnsi="Palatino Linotype" w:cs="Palatino Linotype"/>
          <w:bCs/>
          <w:kern w:val="1"/>
          <w:lang w:eastAsia="hi-IN" w:bidi="hi-IN"/>
        </w:rPr>
        <w:t xml:space="preserve">mkézése, </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Szálas</w:t>
      </w:r>
      <w:r>
        <w:rPr>
          <w:rFonts w:ascii="Palatino Linotype" w:hAnsi="Palatino Linotype" w:cs="Palatino Linotype"/>
          <w:kern w:val="1"/>
          <w:lang w:eastAsia="hi-IN" w:bidi="hi-IN"/>
        </w:rPr>
        <w:t xml:space="preserve"> anyagok fogalma, csoportosítás</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Természetes eredetű szálas</w:t>
      </w:r>
      <w:r>
        <w:rPr>
          <w:rFonts w:ascii="Palatino Linotype" w:hAnsi="Palatino Linotype" w:cs="Palatino Linotype"/>
          <w:kern w:val="1"/>
          <w:lang w:eastAsia="hi-IN" w:bidi="hi-IN"/>
        </w:rPr>
        <w:t xml:space="preserve"> </w:t>
      </w:r>
      <w:r w:rsidRPr="002C1520">
        <w:rPr>
          <w:rFonts w:ascii="Palatino Linotype" w:hAnsi="Palatino Linotype" w:cs="Palatino Linotype"/>
          <w:kern w:val="1"/>
          <w:lang w:eastAsia="hi-IN" w:bidi="hi-IN"/>
        </w:rPr>
        <w:t>anyagok.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Mesterséges eredetű szálas</w:t>
      </w:r>
      <w:r>
        <w:rPr>
          <w:rFonts w:ascii="Palatino Linotype" w:hAnsi="Palatino Linotype" w:cs="Palatino Linotype"/>
          <w:kern w:val="1"/>
          <w:lang w:eastAsia="hi-IN" w:bidi="hi-IN"/>
        </w:rPr>
        <w:t xml:space="preserve"> </w:t>
      </w:r>
      <w:r w:rsidRPr="002C1520">
        <w:rPr>
          <w:rFonts w:ascii="Palatino Linotype" w:hAnsi="Palatino Linotype" w:cs="Palatino Linotype"/>
          <w:kern w:val="1"/>
          <w:lang w:eastAsia="hi-IN" w:bidi="hi-IN"/>
        </w:rPr>
        <w:t>anyagok.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Harmadik generációs mesterséges szálas</w:t>
      </w:r>
      <w:r>
        <w:rPr>
          <w:rFonts w:ascii="Palatino Linotype" w:hAnsi="Palatino Linotype" w:cs="Palatino Linotype"/>
          <w:kern w:val="1"/>
          <w:lang w:eastAsia="hi-IN" w:bidi="hi-IN"/>
        </w:rPr>
        <w:t>-</w:t>
      </w:r>
      <w:r w:rsidRPr="002C1520">
        <w:rPr>
          <w:rFonts w:ascii="Palatino Linotype" w:hAnsi="Palatino Linotype" w:cs="Palatino Linotype"/>
          <w:kern w:val="1"/>
          <w:lang w:eastAsia="hi-IN" w:bidi="hi-IN"/>
        </w:rPr>
        <w:t>anyagok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Valódi bőráruk jellemzői, felhasználásuk, minősítésük.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Műbőrök anyagai, árujellemz</w:t>
      </w:r>
      <w:r>
        <w:rPr>
          <w:rFonts w:ascii="Palatino Linotype" w:hAnsi="Palatino Linotype" w:cs="Palatino Linotype"/>
          <w:kern w:val="1"/>
          <w:lang w:eastAsia="hi-IN" w:bidi="hi-IN"/>
        </w:rPr>
        <w:t>ő</w:t>
      </w:r>
      <w:r w:rsidRPr="002C1520">
        <w:rPr>
          <w:rFonts w:ascii="Palatino Linotype" w:hAnsi="Palatino Linotype" w:cs="Palatino Linotype"/>
          <w:kern w:val="1"/>
          <w:lang w:eastAsia="hi-IN" w:bidi="hi-IN"/>
        </w:rPr>
        <w:t xml:space="preserve">i, tulajdonságai, árukezelésük. </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 xml:space="preserve">Szőrmeáruk, valódi és </w:t>
      </w:r>
      <w:r>
        <w:rPr>
          <w:rFonts w:ascii="Palatino Linotype" w:hAnsi="Palatino Linotype" w:cs="Palatino Linotype"/>
          <w:kern w:val="1"/>
          <w:lang w:eastAsia="hi-IN" w:bidi="hi-IN"/>
        </w:rPr>
        <w:t xml:space="preserve">műszőrmék fajtái, jellemzői és </w:t>
      </w:r>
      <w:r w:rsidRPr="002C1520">
        <w:rPr>
          <w:rFonts w:ascii="Palatino Linotype" w:hAnsi="Palatino Linotype" w:cs="Palatino Linotype"/>
          <w:kern w:val="1"/>
          <w:lang w:eastAsia="hi-IN" w:bidi="hi-IN"/>
        </w:rPr>
        <w:t>árukezelésük..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textilipari nyersanyagok feldolgozása, fonás, cérnázás.</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Lapképzési eljárások, szövött, kötött, hurkolt, nem</w:t>
      </w:r>
      <w:r>
        <w:rPr>
          <w:rFonts w:ascii="Palatino Linotype" w:hAnsi="Palatino Linotype" w:cs="Palatino Linotype"/>
          <w:kern w:val="1"/>
          <w:lang w:eastAsia="hi-IN" w:bidi="hi-IN"/>
        </w:rPr>
        <w:t xml:space="preserve"> szőtt kelmék</w:t>
      </w:r>
      <w:r w:rsidRPr="002C1520">
        <w:rPr>
          <w:rFonts w:ascii="Palatino Linotype" w:hAnsi="Palatino Linotype" w:cs="Palatino Linotype"/>
          <w:kern w:val="1"/>
          <w:lang w:eastAsia="hi-IN" w:bidi="hi-IN"/>
        </w:rPr>
        <w:t xml:space="preserve">, árutulajdonságaik, kereskedelmi jellemzőik.  </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Pr>
          <w:rFonts w:ascii="Palatino Linotype" w:hAnsi="Palatino Linotype" w:cs="Palatino Linotype"/>
          <w:kern w:val="1"/>
          <w:lang w:eastAsia="hi-IN" w:bidi="hi-IN"/>
        </w:rPr>
        <w:t>Textil kikészítő műveletek,</w:t>
      </w:r>
      <w:r w:rsidRPr="002C1520">
        <w:rPr>
          <w:rFonts w:ascii="Palatino Linotype" w:hAnsi="Palatino Linotype" w:cs="Palatino Linotype"/>
          <w:kern w:val="1"/>
          <w:lang w:eastAsia="hi-IN" w:bidi="hi-IN"/>
        </w:rPr>
        <w:t xml:space="preserve"> javító és felületi jelleget kialakító műveletek  </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Méteráruk, szövetek csoportosítása alapanyag, előállítási mód, a felhasználás jellege szerint, árujellemzőik, kezelésük.</w:t>
      </w:r>
    </w:p>
    <w:p w:rsidR="00045E01" w:rsidRPr="002C1520" w:rsidRDefault="00045E01" w:rsidP="00785612">
      <w:pPr>
        <w:widowControl w:val="0"/>
        <w:suppressAutoHyphens/>
        <w:ind w:left="1134"/>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 xml:space="preserve"> Kötött,- hurkolt és egyéb lapképzési eljárással készült anyagok.</w:t>
      </w:r>
    </w:p>
    <w:p w:rsidR="00045E01" w:rsidRPr="002C1520" w:rsidRDefault="00045E01" w:rsidP="00785612">
      <w:pPr>
        <w:widowControl w:val="0"/>
        <w:suppressAutoHyphens/>
        <w:ind w:left="1134"/>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 xml:space="preserve"> Rövidáruk csoportosítása, puha- és kemény rövidáruk fajtái, árujellemzőik.</w:t>
      </w:r>
    </w:p>
    <w:p w:rsidR="00045E01" w:rsidRPr="002C1520" w:rsidRDefault="00045E01" w:rsidP="00785612">
      <w:pPr>
        <w:widowControl w:val="0"/>
        <w:suppressAutoHyphens/>
        <w:ind w:left="1134"/>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 xml:space="preserve"> </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lastRenderedPageBreak/>
        <w:t>A konfekcióipari áruk fogalma, csoportosítása, jellemzőik, fajtái, fazonok, alapanyagaik, a méretezés elvei és gyakorlati alkalmazása.</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Az emberi test felépítése, testarányok.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Pr>
          <w:rFonts w:ascii="Palatino Linotype" w:hAnsi="Palatino Linotype" w:cs="Palatino Linotype"/>
          <w:kern w:val="1"/>
          <w:lang w:eastAsia="hi-IN" w:bidi="hi-IN"/>
        </w:rPr>
        <w:t xml:space="preserve">Női, lányka, férfi és fiú </w:t>
      </w:r>
      <w:r w:rsidRPr="002C1520">
        <w:rPr>
          <w:rFonts w:ascii="Palatino Linotype" w:hAnsi="Palatino Linotype" w:cs="Palatino Linotype"/>
          <w:kern w:val="1"/>
          <w:lang w:eastAsia="hi-IN" w:bidi="hi-IN"/>
        </w:rPr>
        <w:t>alsóruházati konfekció áruk.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Pr>
          <w:rFonts w:ascii="Palatino Linotype" w:hAnsi="Palatino Linotype" w:cs="Palatino Linotype"/>
          <w:kern w:val="1"/>
          <w:lang w:eastAsia="hi-IN" w:bidi="hi-IN"/>
        </w:rPr>
        <w:t>Női, lányka, férfi és fiú</w:t>
      </w:r>
      <w:r w:rsidRPr="002C1520">
        <w:rPr>
          <w:rFonts w:ascii="Palatino Linotype" w:hAnsi="Palatino Linotype" w:cs="Palatino Linotype"/>
          <w:kern w:val="1"/>
          <w:lang w:eastAsia="hi-IN" w:bidi="hi-IN"/>
        </w:rPr>
        <w:t xml:space="preserve"> felsőruházati konfekció áruk.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 xml:space="preserve">Munka- és védőruházati konfekció áruk. </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Felsőruházati kötöttáruk.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Sportruházati áruk.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 xml:space="preserve">Gyermek és csecsemő ruházati konfekció áruk.  </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Pr>
          <w:rFonts w:ascii="Palatino Linotype" w:hAnsi="Palatino Linotype" w:cs="Palatino Linotype"/>
          <w:kern w:val="1"/>
          <w:lang w:eastAsia="hi-IN" w:bidi="hi-IN"/>
        </w:rPr>
        <w:t>A divatáruk</w:t>
      </w:r>
      <w:r w:rsidRPr="002C1520">
        <w:rPr>
          <w:rFonts w:ascii="Palatino Linotype" w:hAnsi="Palatino Linotype" w:cs="Palatino Linotype"/>
          <w:kern w:val="1"/>
          <w:lang w:eastAsia="hi-IN" w:bidi="hi-IN"/>
        </w:rPr>
        <w:t xml:space="preserve"> és öltözék kiegészít</w:t>
      </w:r>
      <w:r>
        <w:rPr>
          <w:rFonts w:ascii="Palatino Linotype" w:hAnsi="Palatino Linotype" w:cs="Palatino Linotype"/>
          <w:kern w:val="1"/>
          <w:lang w:eastAsia="hi-IN" w:bidi="hi-IN"/>
        </w:rPr>
        <w:t xml:space="preserve">ők. </w:t>
      </w:r>
      <w:r w:rsidR="004C3802">
        <w:rPr>
          <w:rFonts w:ascii="Palatino Linotype" w:hAnsi="Palatino Linotype" w:cs="Palatino Linotype"/>
          <w:kern w:val="1"/>
          <w:lang w:eastAsia="hi-IN" w:bidi="hi-IN"/>
        </w:rPr>
        <w:t>Öltözettartozékok, bőrdíszmű áruk, egyéb tartozékok.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Lábbeli áruk fo</w:t>
      </w:r>
      <w:r>
        <w:rPr>
          <w:rFonts w:ascii="Palatino Linotype" w:hAnsi="Palatino Linotype" w:cs="Palatino Linotype"/>
          <w:kern w:val="1"/>
          <w:lang w:eastAsia="hi-IN" w:bidi="hi-IN"/>
        </w:rPr>
        <w:t>galma, készterméket meghatározó</w:t>
      </w:r>
      <w:r w:rsidRPr="002C1520">
        <w:rPr>
          <w:rFonts w:ascii="Palatino Linotype" w:hAnsi="Palatino Linotype" w:cs="Palatino Linotype"/>
          <w:kern w:val="1"/>
          <w:lang w:eastAsia="hi-IN" w:bidi="hi-IN"/>
        </w:rPr>
        <w:t xml:space="preserve"> gyártás</w:t>
      </w:r>
      <w:r>
        <w:rPr>
          <w:rFonts w:ascii="Palatino Linotype" w:hAnsi="Palatino Linotype" w:cs="Palatino Linotype"/>
          <w:kern w:val="1"/>
          <w:lang w:eastAsia="hi-IN" w:bidi="hi-IN"/>
        </w:rPr>
        <w:t xml:space="preserve">i eljárások, csoportosításuk, </w:t>
      </w:r>
      <w:r w:rsidRPr="002C1520">
        <w:rPr>
          <w:rFonts w:ascii="Palatino Linotype" w:hAnsi="Palatino Linotype" w:cs="Palatino Linotype"/>
          <w:kern w:val="1"/>
          <w:lang w:eastAsia="hi-IN" w:bidi="hi-IN"/>
        </w:rPr>
        <w:t xml:space="preserve">méretezésük, kezelésük. Vevőtájékoztató jelképek.  </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lakástextíliák csoportosítása, szerepük a lakás berendezésében.</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 xml:space="preserve">Lakberendezési stílusok, </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szőnyegek funkciója, alapanyagai, csoportosításuk szempontjai, fajtái.</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szőnyegek használati, kezelési útmutatója, tisztítószerei.</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szőnyegek tárolásának szabályai.</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függönyök funkciója, alapanyagai, csoportosításuk szempontjai, fajtái.</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függönyök használati, kezelési útmutatója, tisztítószerei.</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Bútorszövetek, ágytextíliák.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háztartási textíliák fogalma, alapanyagai, csoportosításuk szempontjai.</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háztartási textíliák használati, kezelési útmutatója, tisztítószerei.</w:t>
      </w:r>
    </w:p>
    <w:p w:rsidR="00045E01" w:rsidRPr="002C1520" w:rsidRDefault="00045E01" w:rsidP="00C243B8">
      <w:pPr>
        <w:widowControl w:val="0"/>
        <w:suppressAutoHyphens/>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 xml:space="preserve"> </w:t>
      </w:r>
    </w:p>
    <w:p w:rsidR="00045E01" w:rsidRPr="002C1520" w:rsidRDefault="00785612" w:rsidP="005D18D2">
      <w:pPr>
        <w:widowControl w:val="0"/>
        <w:numPr>
          <w:ilvl w:val="2"/>
          <w:numId w:val="4"/>
        </w:numPr>
        <w:suppressAutoHyphens/>
        <w:ind w:firstLine="414"/>
        <w:jc w:val="both"/>
        <w:rPr>
          <w:rFonts w:ascii="Palatino Linotype" w:hAnsi="Palatino Linotype" w:cs="Palatino Linotype"/>
          <w:b/>
          <w:bCs/>
          <w:kern w:val="1"/>
          <w:lang w:eastAsia="hi-IN" w:bidi="hi-IN"/>
        </w:rPr>
      </w:pPr>
      <w:r>
        <w:rPr>
          <w:rFonts w:ascii="Palatino Linotype" w:hAnsi="Palatino Linotype" w:cs="Palatino Linotype"/>
          <w:b/>
          <w:bCs/>
          <w:kern w:val="1"/>
          <w:lang w:eastAsia="hi-IN" w:bidi="hi-IN"/>
        </w:rPr>
        <w:t>Vegyes iparcikk ismeretek</w:t>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sidR="00045E01">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 xml:space="preserve">           </w:t>
      </w:r>
      <w:r w:rsidR="00045E01" w:rsidRPr="00785612">
        <w:rPr>
          <w:rFonts w:ascii="Palatino Linotype" w:hAnsi="Palatino Linotype" w:cs="Palatino Linotype"/>
          <w:b/>
          <w:bCs/>
          <w:i/>
          <w:kern w:val="1"/>
          <w:lang w:eastAsia="hi-IN" w:bidi="hi-IN"/>
        </w:rPr>
        <w:t>18 óra /16 óra</w:t>
      </w:r>
    </w:p>
    <w:p w:rsidR="00045E01" w:rsidRPr="003C04D9" w:rsidRDefault="00045E01" w:rsidP="00785612">
      <w:pPr>
        <w:widowControl w:val="0"/>
        <w:suppressAutoHyphens/>
        <w:ind w:left="1134"/>
        <w:jc w:val="both"/>
        <w:rPr>
          <w:rFonts w:ascii="Palatino Linotype" w:hAnsi="Palatino Linotype" w:cs="Palatino Linotype"/>
          <w:bCs/>
          <w:kern w:val="1"/>
          <w:lang w:eastAsia="hi-IN" w:bidi="hi-IN"/>
        </w:rPr>
      </w:pPr>
      <w:r w:rsidRPr="003C04D9">
        <w:rPr>
          <w:rFonts w:ascii="Palatino Linotype" w:hAnsi="Palatino Linotype" w:cs="Palatino Linotype"/>
          <w:bCs/>
          <w:kern w:val="1"/>
          <w:lang w:eastAsia="hi-IN" w:bidi="hi-IN"/>
        </w:rPr>
        <w:t xml:space="preserve">Játékok áruismerete, a játék fogalma.  </w:t>
      </w:r>
    </w:p>
    <w:p w:rsidR="00045E01" w:rsidRPr="003C04D9" w:rsidRDefault="00045E01" w:rsidP="00785612">
      <w:pPr>
        <w:widowControl w:val="0"/>
        <w:suppressAutoHyphens/>
        <w:ind w:left="1134"/>
        <w:jc w:val="both"/>
        <w:rPr>
          <w:rFonts w:ascii="Palatino Linotype" w:hAnsi="Palatino Linotype" w:cs="Palatino Linotype"/>
          <w:bCs/>
          <w:kern w:val="1"/>
          <w:lang w:eastAsia="hi-IN" w:bidi="hi-IN"/>
        </w:rPr>
      </w:pPr>
      <w:r w:rsidRPr="003C04D9">
        <w:rPr>
          <w:rFonts w:ascii="Palatino Linotype" w:hAnsi="Palatino Linotype" w:cs="Palatino Linotype"/>
          <w:bCs/>
          <w:kern w:val="1"/>
          <w:lang w:eastAsia="hi-IN" w:bidi="hi-IN"/>
        </w:rPr>
        <w:t xml:space="preserve">A játékszerek felosztása, játékok korcsoport és alapanyagaik szerint. </w:t>
      </w:r>
    </w:p>
    <w:p w:rsidR="00045E01" w:rsidRPr="003C04D9" w:rsidRDefault="00045E01" w:rsidP="00785612">
      <w:pPr>
        <w:widowControl w:val="0"/>
        <w:suppressAutoHyphens/>
        <w:ind w:left="1134"/>
        <w:jc w:val="both"/>
        <w:rPr>
          <w:rFonts w:ascii="Palatino Linotype" w:hAnsi="Palatino Linotype" w:cs="Palatino Linotype"/>
          <w:bCs/>
          <w:kern w:val="1"/>
          <w:lang w:eastAsia="hi-IN" w:bidi="hi-IN"/>
        </w:rPr>
      </w:pPr>
      <w:r w:rsidRPr="003C04D9">
        <w:rPr>
          <w:rFonts w:ascii="Palatino Linotype" w:hAnsi="Palatino Linotype" w:cs="Palatino Linotype"/>
          <w:bCs/>
          <w:kern w:val="1"/>
          <w:lang w:eastAsia="hi-IN" w:bidi="hi-IN"/>
        </w:rPr>
        <w:t xml:space="preserve">A játékszerekkel szemben támasztott követelmények. </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Pr>
          <w:rFonts w:ascii="Palatino Linotype" w:hAnsi="Palatino Linotype" w:cs="Palatino Linotype"/>
          <w:kern w:val="1"/>
          <w:lang w:eastAsia="hi-IN" w:bidi="hi-IN"/>
        </w:rPr>
        <w:t xml:space="preserve">Papír-, írószer </w:t>
      </w:r>
      <w:r w:rsidRPr="002C1520">
        <w:rPr>
          <w:rFonts w:ascii="Palatino Linotype" w:hAnsi="Palatino Linotype" w:cs="Palatino Linotype"/>
          <w:kern w:val="1"/>
          <w:lang w:eastAsia="hi-IN" w:bidi="hi-IN"/>
        </w:rPr>
        <w:t>áruismeret.</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papír legfontosabb tulajdonságai.</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 xml:space="preserve">Előállítás és környezetvédelem kapcsolata. Papírfajták főbb csoportjai a felhasználás szerint. </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Írószerek, rajzszerek, iskolai és irodai felszerelési cikkek.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Vegyi termékek, tinták, tusok, festé</w:t>
      </w:r>
      <w:r>
        <w:rPr>
          <w:rFonts w:ascii="Palatino Linotype" w:hAnsi="Palatino Linotype" w:cs="Palatino Linotype"/>
          <w:kern w:val="1"/>
          <w:lang w:eastAsia="hi-IN" w:bidi="hi-IN"/>
        </w:rPr>
        <w:t>kek, egyéb írószer</w:t>
      </w:r>
      <w:r w:rsidR="002B7788">
        <w:rPr>
          <w:rFonts w:ascii="Palatino Linotype" w:hAnsi="Palatino Linotype" w:cs="Palatino Linotype"/>
          <w:kern w:val="1"/>
          <w:lang w:eastAsia="hi-IN" w:bidi="hi-IN"/>
        </w:rPr>
        <w:t>,</w:t>
      </w:r>
      <w:r>
        <w:rPr>
          <w:rFonts w:ascii="Palatino Linotype" w:hAnsi="Palatino Linotype" w:cs="Palatino Linotype"/>
          <w:kern w:val="1"/>
          <w:lang w:eastAsia="hi-IN" w:bidi="hi-IN"/>
        </w:rPr>
        <w:t xml:space="preserve"> vegyi áruk</w:t>
      </w:r>
      <w:r w:rsidR="002B7788">
        <w:rPr>
          <w:rFonts w:ascii="Palatino Linotype" w:hAnsi="Palatino Linotype" w:cs="Palatino Linotype"/>
          <w:kern w:val="1"/>
          <w:lang w:eastAsia="hi-IN" w:bidi="hi-IN"/>
        </w:rPr>
        <w:t xml:space="preserve">, </w:t>
      </w:r>
      <w:r w:rsidRPr="002C1520">
        <w:rPr>
          <w:rFonts w:ascii="Palatino Linotype" w:hAnsi="Palatino Linotype" w:cs="Palatino Linotype"/>
          <w:kern w:val="1"/>
          <w:lang w:eastAsia="hi-IN" w:bidi="hi-IN"/>
        </w:rPr>
        <w:t>jellemző</w:t>
      </w:r>
      <w:r w:rsidR="002B7788">
        <w:rPr>
          <w:rFonts w:ascii="Palatino Linotype" w:hAnsi="Palatino Linotype" w:cs="Palatino Linotype"/>
          <w:kern w:val="1"/>
          <w:lang w:eastAsia="hi-IN" w:bidi="hi-IN"/>
        </w:rPr>
        <w:t>i</w:t>
      </w:r>
      <w:r w:rsidRPr="002C1520">
        <w:rPr>
          <w:rFonts w:ascii="Palatino Linotype" w:hAnsi="Palatino Linotype" w:cs="Palatino Linotype"/>
          <w:kern w:val="1"/>
          <w:lang w:eastAsia="hi-IN" w:bidi="hi-IN"/>
        </w:rPr>
        <w:t xml:space="preserve">  </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Pr>
          <w:rFonts w:ascii="Palatino Linotype" w:hAnsi="Palatino Linotype" w:cs="Palatino Linotype"/>
          <w:kern w:val="1"/>
          <w:lang w:eastAsia="hi-IN" w:bidi="hi-IN"/>
        </w:rPr>
        <w:t xml:space="preserve">Sportáruk </w:t>
      </w:r>
      <w:r w:rsidRPr="002C1520">
        <w:rPr>
          <w:rFonts w:ascii="Palatino Linotype" w:hAnsi="Palatino Linotype" w:cs="Palatino Linotype"/>
          <w:kern w:val="1"/>
          <w:lang w:eastAsia="hi-IN" w:bidi="hi-IN"/>
        </w:rPr>
        <w:t>áruismerete</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Pr>
          <w:rFonts w:ascii="Palatino Linotype" w:hAnsi="Palatino Linotype" w:cs="Palatino Linotype"/>
          <w:kern w:val="1"/>
          <w:lang w:eastAsia="hi-IN" w:bidi="hi-IN"/>
        </w:rPr>
        <w:t>A sport je</w:t>
      </w:r>
      <w:r w:rsidRPr="002C1520">
        <w:rPr>
          <w:rFonts w:ascii="Palatino Linotype" w:hAnsi="Palatino Linotype" w:cs="Palatino Linotype"/>
          <w:kern w:val="1"/>
          <w:lang w:eastAsia="hi-IN" w:bidi="hi-IN"/>
        </w:rPr>
        <w:t>lentősége.</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Labda-, v</w:t>
      </w:r>
      <w:r>
        <w:rPr>
          <w:rFonts w:ascii="Palatino Linotype" w:hAnsi="Palatino Linotype" w:cs="Palatino Linotype"/>
          <w:kern w:val="1"/>
          <w:lang w:eastAsia="hi-IN" w:bidi="hi-IN"/>
        </w:rPr>
        <w:t>í</w:t>
      </w:r>
      <w:r w:rsidRPr="002C1520">
        <w:rPr>
          <w:rFonts w:ascii="Palatino Linotype" w:hAnsi="Palatino Linotype" w:cs="Palatino Linotype"/>
          <w:kern w:val="1"/>
          <w:lang w:eastAsia="hi-IN" w:bidi="hi-IN"/>
        </w:rPr>
        <w:t>z</w:t>
      </w:r>
      <w:r>
        <w:rPr>
          <w:rFonts w:ascii="Palatino Linotype" w:hAnsi="Palatino Linotype" w:cs="Palatino Linotype"/>
          <w:kern w:val="1"/>
          <w:lang w:eastAsia="hi-IN" w:bidi="hi-IN"/>
        </w:rPr>
        <w:t>i-, küzdő- és erősportok, téli-</w:t>
      </w:r>
      <w:r w:rsidRPr="002C1520">
        <w:rPr>
          <w:rFonts w:ascii="Palatino Linotype" w:hAnsi="Palatino Linotype" w:cs="Palatino Linotype"/>
          <w:kern w:val="1"/>
          <w:lang w:eastAsia="hi-IN" w:bidi="hi-IN"/>
        </w:rPr>
        <w:t xml:space="preserve"> és szabadidősportok eszközei.</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Az iskolai testnevelés sportfelszerelései, minőségi és biztonsági követelményei.</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Ajándékáruk ismerete</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Az ajándékáruk rendszerezése, népművészeti- és rusztikus ajándékáruk. Képző- és iparművészeti termékek.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Sorozatgyártásban kész</w:t>
      </w:r>
      <w:r>
        <w:rPr>
          <w:rFonts w:ascii="Palatino Linotype" w:hAnsi="Palatino Linotype" w:cs="Palatino Linotype"/>
          <w:kern w:val="1"/>
          <w:lang w:eastAsia="hi-IN" w:bidi="hi-IN"/>
        </w:rPr>
        <w:t>ü</w:t>
      </w:r>
      <w:r w:rsidRPr="002C1520">
        <w:rPr>
          <w:rFonts w:ascii="Palatino Linotype" w:hAnsi="Palatino Linotype" w:cs="Palatino Linotype"/>
          <w:kern w:val="1"/>
          <w:lang w:eastAsia="hi-IN" w:bidi="hi-IN"/>
        </w:rPr>
        <w:t>lt ajándékáruk.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Az ajándékáruk érték</w:t>
      </w:r>
      <w:r>
        <w:rPr>
          <w:rFonts w:ascii="Palatino Linotype" w:hAnsi="Palatino Linotype" w:cs="Palatino Linotype"/>
          <w:kern w:val="1"/>
          <w:lang w:eastAsia="hi-IN" w:bidi="hi-IN"/>
        </w:rPr>
        <w:t xml:space="preserve"> </w:t>
      </w:r>
      <w:r w:rsidRPr="002C1520">
        <w:rPr>
          <w:rFonts w:ascii="Palatino Linotype" w:hAnsi="Palatino Linotype" w:cs="Palatino Linotype"/>
          <w:kern w:val="1"/>
          <w:lang w:eastAsia="hi-IN" w:bidi="hi-IN"/>
        </w:rPr>
        <w:t>meghatározó szempontjaik</w:t>
      </w:r>
      <w:r>
        <w:rPr>
          <w:rFonts w:ascii="Palatino Linotype" w:hAnsi="Palatino Linotype" w:cs="Palatino Linotype"/>
          <w:kern w:val="1"/>
          <w:lang w:eastAsia="hi-IN" w:bidi="hi-IN"/>
        </w:rPr>
        <w:t>, árukezelésük és forgalmazásuk</w:t>
      </w:r>
      <w:r w:rsidRPr="002C1520">
        <w:rPr>
          <w:rFonts w:ascii="Palatino Linotype" w:hAnsi="Palatino Linotype" w:cs="Palatino Linotype"/>
          <w:kern w:val="1"/>
          <w:lang w:eastAsia="hi-IN" w:bidi="hi-IN"/>
        </w:rPr>
        <w:t xml:space="preserve"> szabályai.</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Háztartási edényáruk ismerete.</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lastRenderedPageBreak/>
        <w:t xml:space="preserve">Háztartási edényáruk csoportosítása, csoportosításuk funkció és alapanyag szerint.  </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Pr>
          <w:rFonts w:ascii="Palatino Linotype" w:hAnsi="Palatino Linotype" w:cs="Palatino Linotype"/>
          <w:kern w:val="1"/>
          <w:lang w:eastAsia="hi-IN" w:bidi="hi-IN"/>
        </w:rPr>
        <w:t xml:space="preserve">Háztartási főző- és </w:t>
      </w:r>
      <w:r w:rsidRPr="002C1520">
        <w:rPr>
          <w:rFonts w:ascii="Palatino Linotype" w:hAnsi="Palatino Linotype" w:cs="Palatino Linotype"/>
          <w:kern w:val="1"/>
          <w:lang w:eastAsia="hi-IN" w:bidi="hi-IN"/>
        </w:rPr>
        <w:t xml:space="preserve">sütőedények, tálaló edények, evő- és tálalóeszközök, egyéb konyhatechnikai eszközök. </w:t>
      </w:r>
    </w:p>
    <w:p w:rsidR="00045E01" w:rsidRPr="00866659" w:rsidRDefault="00045E01" w:rsidP="00785612">
      <w:pPr>
        <w:widowControl w:val="0"/>
        <w:suppressAutoHyphens/>
        <w:ind w:left="1134"/>
        <w:jc w:val="both"/>
        <w:rPr>
          <w:rFonts w:ascii="Palatino Linotype" w:hAnsi="Palatino Linotype" w:cs="Palatino Linotype"/>
          <w:kern w:val="1"/>
          <w:lang w:eastAsia="hi-IN" w:bidi="hi-IN"/>
        </w:rPr>
      </w:pPr>
      <w:r w:rsidRPr="00866659">
        <w:rPr>
          <w:rFonts w:ascii="Palatino Linotype" w:hAnsi="Palatino Linotype" w:cs="Palatino Linotype"/>
          <w:kern w:val="1"/>
          <w:lang w:eastAsia="hi-IN" w:bidi="hi-IN"/>
        </w:rPr>
        <w:t xml:space="preserve">Korszerű főző- és sütőedényekkel szemben támasztott követelmények. </w:t>
      </w:r>
    </w:p>
    <w:p w:rsidR="00045E01" w:rsidRPr="00866659" w:rsidRDefault="00045E01" w:rsidP="00785612">
      <w:pPr>
        <w:widowControl w:val="0"/>
        <w:suppressAutoHyphens/>
        <w:ind w:left="1134"/>
        <w:jc w:val="both"/>
        <w:rPr>
          <w:rFonts w:ascii="Palatino Linotype" w:hAnsi="Palatino Linotype" w:cs="Palatino Linotype"/>
          <w:kern w:val="1"/>
          <w:lang w:eastAsia="hi-IN" w:bidi="hi-IN"/>
        </w:rPr>
      </w:pPr>
      <w:r w:rsidRPr="00866659">
        <w:rPr>
          <w:rFonts w:ascii="Palatino Linotype" w:hAnsi="Palatino Linotype" w:cs="Palatino Linotype"/>
          <w:kern w:val="1"/>
          <w:lang w:eastAsia="hi-IN" w:bidi="hi-IN"/>
        </w:rPr>
        <w:t>Vetőmagok és növényápolási cikkek fajtái, jellemzői, csoportosítása.</w:t>
      </w:r>
    </w:p>
    <w:p w:rsidR="00045E01" w:rsidRPr="00FC188A" w:rsidRDefault="00045E01" w:rsidP="00C243B8">
      <w:pPr>
        <w:widowControl w:val="0"/>
        <w:suppressAutoHyphens/>
        <w:jc w:val="both"/>
        <w:rPr>
          <w:rFonts w:ascii="Palatino Linotype" w:hAnsi="Palatino Linotype" w:cs="Palatino Linotype"/>
          <w:b/>
          <w:bCs/>
          <w:color w:val="00B050"/>
          <w:kern w:val="1"/>
          <w:lang w:eastAsia="hi-IN" w:bidi="hi-IN"/>
        </w:rPr>
      </w:pPr>
    </w:p>
    <w:p w:rsidR="00045E01" w:rsidRPr="00752075" w:rsidRDefault="00045E01" w:rsidP="005D18D2">
      <w:pPr>
        <w:pStyle w:val="Alcm"/>
        <w:widowControl w:val="0"/>
        <w:numPr>
          <w:ilvl w:val="1"/>
          <w:numId w:val="4"/>
        </w:numPr>
        <w:suppressAutoHyphens/>
        <w:spacing w:after="0"/>
        <w:jc w:val="both"/>
        <w:rPr>
          <w:rFonts w:ascii="Palatino Linotype" w:hAnsi="Palatino Linotype"/>
          <w:b/>
          <w:spacing w:val="0"/>
        </w:rPr>
      </w:pPr>
      <w:r w:rsidRPr="00752075">
        <w:rPr>
          <w:rFonts w:ascii="Palatino Linotype" w:hAnsi="Palatino Linotype"/>
          <w:b/>
          <w:spacing w:val="0"/>
        </w:rPr>
        <w:t>A képzési helyszín jellege</w:t>
      </w:r>
      <w:r w:rsidR="00752075">
        <w:rPr>
          <w:rFonts w:ascii="Palatino Linotype" w:hAnsi="Palatino Linotype"/>
          <w:b/>
          <w:spacing w:val="0"/>
        </w:rPr>
        <w:t xml:space="preserve"> (ajánlás)</w:t>
      </w:r>
    </w:p>
    <w:p w:rsidR="00045E01" w:rsidRPr="00752075" w:rsidRDefault="00785612" w:rsidP="00785612">
      <w:pPr>
        <w:ind w:left="567"/>
        <w:rPr>
          <w:rFonts w:ascii="Palatino Linotype" w:hAnsi="Palatino Linotype" w:cs="Palatino Linotype"/>
          <w:i/>
        </w:rPr>
      </w:pPr>
      <w:r w:rsidRPr="00752075">
        <w:rPr>
          <w:rFonts w:ascii="Palatino Linotype" w:hAnsi="Palatino Linotype" w:cs="Palatino Linotype"/>
          <w:i/>
        </w:rPr>
        <w:t>T</w:t>
      </w:r>
      <w:r w:rsidR="00045E01" w:rsidRPr="00752075">
        <w:rPr>
          <w:rFonts w:ascii="Palatino Linotype" w:hAnsi="Palatino Linotype" w:cs="Palatino Linotype"/>
          <w:i/>
        </w:rPr>
        <w:t>anterem</w:t>
      </w:r>
    </w:p>
    <w:p w:rsidR="00045E01" w:rsidRPr="002C1520" w:rsidRDefault="00045E01" w:rsidP="00C243B8">
      <w:pPr>
        <w:widowControl w:val="0"/>
        <w:suppressAutoHyphens/>
        <w:rPr>
          <w:rFonts w:ascii="Palatino Linotype" w:hAnsi="Palatino Linotype" w:cs="Palatino Linotype"/>
          <w:b/>
          <w:bCs/>
          <w:kern w:val="1"/>
          <w:lang w:eastAsia="hi-IN" w:bidi="hi-IN"/>
        </w:rPr>
      </w:pPr>
    </w:p>
    <w:p w:rsidR="00045E01" w:rsidRPr="00752075" w:rsidRDefault="00045E01" w:rsidP="005D18D2">
      <w:pPr>
        <w:pStyle w:val="Alcm"/>
        <w:widowControl w:val="0"/>
        <w:numPr>
          <w:ilvl w:val="1"/>
          <w:numId w:val="4"/>
        </w:numPr>
        <w:suppressAutoHyphens/>
        <w:spacing w:after="0"/>
        <w:jc w:val="both"/>
        <w:rPr>
          <w:spacing w:val="0"/>
        </w:rPr>
      </w:pPr>
      <w:r w:rsidRPr="00752075">
        <w:rPr>
          <w:rFonts w:ascii="Palatino Linotype" w:hAnsi="Palatino Linotype"/>
          <w:b/>
          <w:spacing w:val="0"/>
        </w:rPr>
        <w:t>A tantárgy elsajátítása során alkalmazott sajátos módszerek, tanulói tevékenységformák</w:t>
      </w:r>
      <w:r w:rsidR="00752075">
        <w:rPr>
          <w:rFonts w:ascii="Palatino Linotype" w:hAnsi="Palatino Linotype"/>
          <w:b/>
          <w:spacing w:val="0"/>
        </w:rPr>
        <w:t xml:space="preserve"> (ajánlás)</w:t>
      </w:r>
    </w:p>
    <w:p w:rsidR="00045E01" w:rsidRPr="002C1520" w:rsidRDefault="00045E01" w:rsidP="00C243B8">
      <w:pPr>
        <w:widowControl w:val="0"/>
        <w:suppressAutoHyphens/>
        <w:rPr>
          <w:rFonts w:ascii="Palatino Linotype" w:hAnsi="Palatino Linotype" w:cs="Palatino Linotype"/>
          <w:kern w:val="1"/>
          <w:lang w:eastAsia="hi-IN" w:bidi="hi-IN"/>
        </w:rPr>
      </w:pPr>
    </w:p>
    <w:p w:rsidR="00045E01" w:rsidRDefault="00045E01" w:rsidP="005D18D2">
      <w:pPr>
        <w:pStyle w:val="Listaszerbekezds1"/>
        <w:numPr>
          <w:ilvl w:val="2"/>
          <w:numId w:val="4"/>
        </w:numPr>
        <w:ind w:hanging="11"/>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5E01" w:rsidRPr="00752075">
        <w:trPr>
          <w:jc w:val="center"/>
        </w:trPr>
        <w:tc>
          <w:tcPr>
            <w:tcW w:w="994" w:type="dxa"/>
            <w:vMerge w:val="restart"/>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Sorszám</w:t>
            </w:r>
          </w:p>
        </w:tc>
        <w:tc>
          <w:tcPr>
            <w:tcW w:w="2800" w:type="dxa"/>
            <w:vMerge w:val="restart"/>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 xml:space="preserve">Alkalmazott oktatási </w:t>
            </w:r>
          </w:p>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módszer neve</w:t>
            </w:r>
          </w:p>
        </w:tc>
        <w:tc>
          <w:tcPr>
            <w:tcW w:w="2835" w:type="dxa"/>
            <w:gridSpan w:val="3"/>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A tanulói tevékenység szervezeti kerete</w:t>
            </w:r>
          </w:p>
        </w:tc>
        <w:tc>
          <w:tcPr>
            <w:tcW w:w="2659" w:type="dxa"/>
            <w:vMerge w:val="restart"/>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Alkalmazandó eszközök és felszerelések (SZVK 6. pont lebontása, pontosítása)</w:t>
            </w:r>
          </w:p>
        </w:tc>
      </w:tr>
      <w:tr w:rsidR="00045E01" w:rsidRPr="00752075" w:rsidTr="00785612">
        <w:trPr>
          <w:cantSplit/>
          <w:trHeight w:val="1134"/>
          <w:jc w:val="center"/>
        </w:trPr>
        <w:tc>
          <w:tcPr>
            <w:tcW w:w="994" w:type="dxa"/>
            <w:vMerge/>
            <w:vAlign w:val="center"/>
          </w:tcPr>
          <w:p w:rsidR="00045E01" w:rsidRPr="00752075" w:rsidRDefault="00045E01" w:rsidP="00C243B8">
            <w:pPr>
              <w:jc w:val="center"/>
              <w:rPr>
                <w:rFonts w:ascii="Palatino Linotype" w:hAnsi="Palatino Linotype"/>
                <w:b/>
                <w:sz w:val="20"/>
                <w:szCs w:val="20"/>
              </w:rPr>
            </w:pPr>
          </w:p>
        </w:tc>
        <w:tc>
          <w:tcPr>
            <w:tcW w:w="2800" w:type="dxa"/>
            <w:vMerge/>
            <w:vAlign w:val="center"/>
          </w:tcPr>
          <w:p w:rsidR="00045E01" w:rsidRPr="00752075" w:rsidRDefault="00045E01" w:rsidP="00C243B8">
            <w:pPr>
              <w:rPr>
                <w:rFonts w:ascii="Palatino Linotype" w:hAnsi="Palatino Linotype"/>
                <w:b/>
                <w:sz w:val="20"/>
                <w:szCs w:val="20"/>
              </w:rPr>
            </w:pPr>
          </w:p>
        </w:tc>
        <w:tc>
          <w:tcPr>
            <w:tcW w:w="945" w:type="dxa"/>
            <w:textDirection w:val="btLr"/>
            <w:vAlign w:val="center"/>
          </w:tcPr>
          <w:p w:rsidR="00045E01" w:rsidRPr="00752075" w:rsidRDefault="00045E01" w:rsidP="00785612">
            <w:pPr>
              <w:ind w:left="113" w:right="113"/>
              <w:rPr>
                <w:rFonts w:ascii="Palatino Linotype" w:hAnsi="Palatino Linotype"/>
                <w:b/>
                <w:sz w:val="20"/>
                <w:szCs w:val="20"/>
              </w:rPr>
            </w:pPr>
            <w:r w:rsidRPr="00752075">
              <w:rPr>
                <w:rFonts w:ascii="Palatino Linotype" w:hAnsi="Palatino Linotype"/>
                <w:b/>
                <w:sz w:val="20"/>
                <w:szCs w:val="20"/>
              </w:rPr>
              <w:t>egyéni</w:t>
            </w:r>
          </w:p>
        </w:tc>
        <w:tc>
          <w:tcPr>
            <w:tcW w:w="945" w:type="dxa"/>
            <w:textDirection w:val="btLr"/>
            <w:vAlign w:val="center"/>
          </w:tcPr>
          <w:p w:rsidR="00045E01" w:rsidRPr="00752075" w:rsidRDefault="00045E01" w:rsidP="00785612">
            <w:pPr>
              <w:ind w:left="113" w:right="113"/>
              <w:rPr>
                <w:rFonts w:ascii="Palatino Linotype" w:hAnsi="Palatino Linotype"/>
                <w:b/>
                <w:sz w:val="20"/>
                <w:szCs w:val="20"/>
              </w:rPr>
            </w:pPr>
            <w:r w:rsidRPr="00752075">
              <w:rPr>
                <w:rFonts w:ascii="Palatino Linotype" w:hAnsi="Palatino Linotype"/>
                <w:b/>
                <w:sz w:val="20"/>
                <w:szCs w:val="20"/>
              </w:rPr>
              <w:t>csoport</w:t>
            </w:r>
          </w:p>
        </w:tc>
        <w:tc>
          <w:tcPr>
            <w:tcW w:w="945" w:type="dxa"/>
            <w:textDirection w:val="btLr"/>
            <w:vAlign w:val="center"/>
          </w:tcPr>
          <w:p w:rsidR="00045E01" w:rsidRPr="00752075" w:rsidRDefault="00045E01" w:rsidP="00785612">
            <w:pPr>
              <w:ind w:left="113" w:right="113"/>
              <w:rPr>
                <w:rFonts w:ascii="Palatino Linotype" w:hAnsi="Palatino Linotype"/>
                <w:b/>
                <w:sz w:val="20"/>
                <w:szCs w:val="20"/>
              </w:rPr>
            </w:pPr>
            <w:r w:rsidRPr="00752075">
              <w:rPr>
                <w:rFonts w:ascii="Palatino Linotype" w:hAnsi="Palatino Linotype"/>
                <w:b/>
                <w:sz w:val="20"/>
                <w:szCs w:val="20"/>
              </w:rPr>
              <w:t>osztály</w:t>
            </w:r>
          </w:p>
        </w:tc>
        <w:tc>
          <w:tcPr>
            <w:tcW w:w="2659" w:type="dxa"/>
            <w:vMerge/>
            <w:vAlign w:val="center"/>
          </w:tcPr>
          <w:p w:rsidR="00045E01" w:rsidRPr="00752075" w:rsidRDefault="00045E01" w:rsidP="00C243B8">
            <w:pPr>
              <w:jc w:val="center"/>
              <w:rPr>
                <w:rFonts w:ascii="Palatino Linotype" w:hAnsi="Palatino Linotype"/>
                <w:b/>
                <w:sz w:val="20"/>
                <w:szCs w:val="20"/>
              </w:rPr>
            </w:pP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1.1</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magyarázat</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1.2.</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elbeszélés</w:t>
            </w: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1.3.</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kiselőadás</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1.4.</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megbeszélés</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945" w:type="dxa"/>
            <w:vAlign w:val="center"/>
          </w:tcPr>
          <w:p w:rsidR="00045E01" w:rsidRPr="00752075" w:rsidRDefault="00045E01" w:rsidP="00C243B8">
            <w:pPr>
              <w:jc w:val="center"/>
              <w:rPr>
                <w:rFonts w:ascii="Palatino Linotype" w:hAnsi="Palatino Linotype"/>
                <w:sz w:val="20"/>
                <w:szCs w:val="20"/>
              </w:rPr>
            </w:pP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1.5.</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vita</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945" w:type="dxa"/>
            <w:vAlign w:val="center"/>
          </w:tcPr>
          <w:p w:rsidR="00045E01" w:rsidRPr="00752075" w:rsidRDefault="00045E01" w:rsidP="00C243B8">
            <w:pPr>
              <w:jc w:val="center"/>
              <w:rPr>
                <w:rFonts w:ascii="Palatino Linotype" w:hAnsi="Palatino Linotype"/>
                <w:sz w:val="20"/>
                <w:szCs w:val="20"/>
              </w:rPr>
            </w:pP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1.6.</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szemléltetés</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1.7.</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projekt</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945" w:type="dxa"/>
            <w:vAlign w:val="center"/>
          </w:tcPr>
          <w:p w:rsidR="00045E01" w:rsidRPr="00752075" w:rsidRDefault="00045E01" w:rsidP="00C243B8">
            <w:pPr>
              <w:jc w:val="center"/>
              <w:rPr>
                <w:rFonts w:ascii="Palatino Linotype" w:hAnsi="Palatino Linotype"/>
                <w:sz w:val="20"/>
                <w:szCs w:val="20"/>
              </w:rPr>
            </w:pP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1.8.</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kooperatív tanulás</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945" w:type="dxa"/>
            <w:vAlign w:val="center"/>
          </w:tcPr>
          <w:p w:rsidR="00045E01" w:rsidRPr="00752075" w:rsidRDefault="00045E01" w:rsidP="00C243B8">
            <w:pPr>
              <w:jc w:val="center"/>
              <w:rPr>
                <w:rFonts w:ascii="Palatino Linotype" w:hAnsi="Palatino Linotype"/>
                <w:sz w:val="20"/>
                <w:szCs w:val="20"/>
              </w:rPr>
            </w:pP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1.9.</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szimuláció</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1.10.</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szerepjáték</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1.11.</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házi feladat</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bl>
    <w:p w:rsidR="00045E01" w:rsidRPr="002E7A59" w:rsidRDefault="00045E01" w:rsidP="00C243B8">
      <w:pPr>
        <w:pStyle w:val="Listaszerbekezds1"/>
        <w:widowControl w:val="0"/>
        <w:tabs>
          <w:tab w:val="left" w:pos="2043"/>
        </w:tabs>
        <w:suppressAutoHyphens/>
        <w:ind w:left="360"/>
        <w:jc w:val="both"/>
        <w:rPr>
          <w:rFonts w:ascii="Palatino Linotype" w:hAnsi="Palatino Linotype"/>
          <w:b/>
          <w:bCs/>
          <w:kern w:val="1"/>
          <w:lang w:eastAsia="hi-IN" w:bidi="hi-IN"/>
        </w:rPr>
      </w:pPr>
      <w:r w:rsidRPr="002E7A59">
        <w:rPr>
          <w:rFonts w:ascii="Palatino Linotype" w:hAnsi="Palatino Linotype"/>
          <w:b/>
          <w:bCs/>
          <w:kern w:val="1"/>
          <w:lang w:eastAsia="hi-IN" w:bidi="hi-IN"/>
        </w:rPr>
        <w:tab/>
      </w:r>
    </w:p>
    <w:p w:rsidR="00045E01" w:rsidRPr="00725193" w:rsidRDefault="00045E01" w:rsidP="005D18D2">
      <w:pPr>
        <w:pStyle w:val="Listaszerbekezds1"/>
        <w:numPr>
          <w:ilvl w:val="2"/>
          <w:numId w:val="4"/>
        </w:numPr>
        <w:ind w:hanging="11"/>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45E01" w:rsidRPr="00752075">
        <w:trPr>
          <w:cantSplit/>
          <w:trHeight w:val="921"/>
          <w:jc w:val="center"/>
        </w:trPr>
        <w:tc>
          <w:tcPr>
            <w:tcW w:w="828" w:type="dxa"/>
            <w:vMerge w:val="restart"/>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Sor-szám</w:t>
            </w:r>
          </w:p>
        </w:tc>
        <w:tc>
          <w:tcPr>
            <w:tcW w:w="3621" w:type="dxa"/>
            <w:vMerge w:val="restart"/>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Tanulói tevékenységforma</w:t>
            </w:r>
          </w:p>
        </w:tc>
        <w:tc>
          <w:tcPr>
            <w:tcW w:w="2370" w:type="dxa"/>
            <w:gridSpan w:val="3"/>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Tanulói tevékenység szervezési kerete</w:t>
            </w:r>
          </w:p>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(differenciálási módok)</w:t>
            </w:r>
          </w:p>
        </w:tc>
        <w:tc>
          <w:tcPr>
            <w:tcW w:w="2190" w:type="dxa"/>
            <w:vMerge w:val="restart"/>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Alkalmazandó eszközök és felszerelések (SZVK 6. pont lebontása, pontosítása)</w:t>
            </w:r>
          </w:p>
        </w:tc>
      </w:tr>
      <w:tr w:rsidR="00045E01" w:rsidRPr="00752075">
        <w:trPr>
          <w:cantSplit/>
          <w:trHeight w:val="1076"/>
          <w:jc w:val="center"/>
        </w:trPr>
        <w:tc>
          <w:tcPr>
            <w:tcW w:w="828" w:type="dxa"/>
            <w:vMerge/>
            <w:vAlign w:val="center"/>
          </w:tcPr>
          <w:p w:rsidR="00045E01" w:rsidRPr="00752075" w:rsidRDefault="00045E01" w:rsidP="00C243B8">
            <w:pPr>
              <w:jc w:val="center"/>
              <w:rPr>
                <w:rFonts w:ascii="Palatino Linotype" w:hAnsi="Palatino Linotype"/>
                <w:b/>
                <w:sz w:val="20"/>
                <w:szCs w:val="20"/>
              </w:rPr>
            </w:pPr>
          </w:p>
        </w:tc>
        <w:tc>
          <w:tcPr>
            <w:tcW w:w="3621" w:type="dxa"/>
            <w:vMerge/>
            <w:vAlign w:val="center"/>
          </w:tcPr>
          <w:p w:rsidR="00045E01" w:rsidRPr="00752075" w:rsidRDefault="00045E01" w:rsidP="00C243B8">
            <w:pPr>
              <w:rPr>
                <w:rFonts w:ascii="Palatino Linotype" w:hAnsi="Palatino Linotype"/>
                <w:b/>
                <w:sz w:val="20"/>
                <w:szCs w:val="20"/>
              </w:rPr>
            </w:pPr>
          </w:p>
        </w:tc>
        <w:tc>
          <w:tcPr>
            <w:tcW w:w="809" w:type="dxa"/>
            <w:textDirection w:val="btLr"/>
            <w:vAlign w:val="center"/>
          </w:tcPr>
          <w:p w:rsidR="00045E01" w:rsidRPr="00752075" w:rsidRDefault="00045E01" w:rsidP="00C243B8">
            <w:pPr>
              <w:ind w:left="113" w:right="113"/>
              <w:jc w:val="center"/>
              <w:rPr>
                <w:rFonts w:ascii="Palatino Linotype" w:hAnsi="Palatino Linotype"/>
                <w:b/>
                <w:sz w:val="20"/>
                <w:szCs w:val="20"/>
              </w:rPr>
            </w:pPr>
            <w:r w:rsidRPr="00752075">
              <w:rPr>
                <w:rFonts w:ascii="Palatino Linotype" w:hAnsi="Palatino Linotype"/>
                <w:b/>
                <w:sz w:val="20"/>
                <w:szCs w:val="20"/>
              </w:rPr>
              <w:t>Egyéni</w:t>
            </w:r>
          </w:p>
        </w:tc>
        <w:tc>
          <w:tcPr>
            <w:tcW w:w="798" w:type="dxa"/>
            <w:textDirection w:val="btLr"/>
            <w:vAlign w:val="center"/>
          </w:tcPr>
          <w:p w:rsidR="00045E01" w:rsidRPr="00752075" w:rsidRDefault="00045E01" w:rsidP="00C243B8">
            <w:pPr>
              <w:ind w:left="113" w:right="113"/>
              <w:jc w:val="center"/>
              <w:rPr>
                <w:rFonts w:ascii="Palatino Linotype" w:hAnsi="Palatino Linotype"/>
                <w:b/>
                <w:sz w:val="20"/>
                <w:szCs w:val="20"/>
              </w:rPr>
            </w:pPr>
            <w:r w:rsidRPr="00752075">
              <w:rPr>
                <w:rFonts w:ascii="Palatino Linotype" w:hAnsi="Palatino Linotype"/>
                <w:b/>
                <w:sz w:val="20"/>
                <w:szCs w:val="20"/>
              </w:rPr>
              <w:t>Csoport-</w:t>
            </w:r>
          </w:p>
          <w:p w:rsidR="00045E01" w:rsidRPr="00752075" w:rsidRDefault="00045E01" w:rsidP="00C243B8">
            <w:pPr>
              <w:ind w:left="113" w:right="113"/>
              <w:jc w:val="center"/>
              <w:rPr>
                <w:rFonts w:ascii="Palatino Linotype" w:hAnsi="Palatino Linotype"/>
                <w:b/>
                <w:sz w:val="20"/>
                <w:szCs w:val="20"/>
              </w:rPr>
            </w:pPr>
            <w:r w:rsidRPr="00752075">
              <w:rPr>
                <w:rFonts w:ascii="Palatino Linotype" w:hAnsi="Palatino Linotype"/>
                <w:b/>
                <w:sz w:val="20"/>
                <w:szCs w:val="20"/>
              </w:rPr>
              <w:t>bontás</w:t>
            </w:r>
          </w:p>
        </w:tc>
        <w:tc>
          <w:tcPr>
            <w:tcW w:w="763" w:type="dxa"/>
            <w:textDirection w:val="btLr"/>
            <w:vAlign w:val="center"/>
          </w:tcPr>
          <w:p w:rsidR="00045E01" w:rsidRPr="00752075" w:rsidRDefault="00045E01" w:rsidP="00C243B8">
            <w:pPr>
              <w:ind w:left="113" w:right="113"/>
              <w:jc w:val="center"/>
              <w:rPr>
                <w:rFonts w:ascii="Palatino Linotype" w:hAnsi="Palatino Linotype"/>
                <w:b/>
                <w:sz w:val="20"/>
                <w:szCs w:val="20"/>
              </w:rPr>
            </w:pPr>
            <w:r w:rsidRPr="00752075">
              <w:rPr>
                <w:rFonts w:ascii="Palatino Linotype" w:hAnsi="Palatino Linotype"/>
                <w:b/>
                <w:sz w:val="20"/>
                <w:szCs w:val="20"/>
              </w:rPr>
              <w:t>Osztály-</w:t>
            </w:r>
          </w:p>
          <w:p w:rsidR="00045E01" w:rsidRPr="00752075" w:rsidRDefault="00045E01" w:rsidP="00C243B8">
            <w:pPr>
              <w:ind w:left="113" w:right="113"/>
              <w:jc w:val="center"/>
              <w:rPr>
                <w:rFonts w:ascii="Palatino Linotype" w:hAnsi="Palatino Linotype"/>
                <w:b/>
                <w:sz w:val="20"/>
                <w:szCs w:val="20"/>
              </w:rPr>
            </w:pPr>
            <w:r w:rsidRPr="00752075">
              <w:rPr>
                <w:rFonts w:ascii="Palatino Linotype" w:hAnsi="Palatino Linotype"/>
                <w:b/>
                <w:sz w:val="20"/>
                <w:szCs w:val="20"/>
              </w:rPr>
              <w:t>keret</w:t>
            </w:r>
          </w:p>
        </w:tc>
        <w:tc>
          <w:tcPr>
            <w:tcW w:w="2190" w:type="dxa"/>
            <w:vMerge/>
            <w:vAlign w:val="center"/>
          </w:tcPr>
          <w:p w:rsidR="00045E01" w:rsidRPr="00752075" w:rsidRDefault="00045E01" w:rsidP="00C243B8">
            <w:pPr>
              <w:jc w:val="center"/>
              <w:rPr>
                <w:rFonts w:ascii="Palatino Linotype" w:hAnsi="Palatino Linotype"/>
                <w:b/>
                <w:sz w:val="20"/>
                <w:szCs w:val="20"/>
              </w:rPr>
            </w:pPr>
          </w:p>
        </w:tc>
      </w:tr>
      <w:tr w:rsidR="00045E01" w:rsidRPr="00752075">
        <w:trPr>
          <w:jc w:val="center"/>
        </w:trPr>
        <w:tc>
          <w:tcPr>
            <w:tcW w:w="828" w:type="dxa"/>
            <w:shd w:val="clear" w:color="auto" w:fill="D9D9D9"/>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1.</w:t>
            </w:r>
          </w:p>
        </w:tc>
        <w:tc>
          <w:tcPr>
            <w:tcW w:w="3621" w:type="dxa"/>
            <w:shd w:val="clear" w:color="auto" w:fill="D9D9D9"/>
            <w:vAlign w:val="center"/>
          </w:tcPr>
          <w:p w:rsidR="00045E01" w:rsidRPr="00752075" w:rsidRDefault="00045E01" w:rsidP="00C243B8">
            <w:pPr>
              <w:rPr>
                <w:rFonts w:ascii="Palatino Linotype" w:hAnsi="Palatino Linotype"/>
                <w:b/>
                <w:sz w:val="20"/>
                <w:szCs w:val="20"/>
              </w:rPr>
            </w:pPr>
            <w:r w:rsidRPr="00752075">
              <w:rPr>
                <w:rFonts w:ascii="Palatino Linotype" w:hAnsi="Palatino Linotype" w:cs="Arial"/>
                <w:b/>
                <w:sz w:val="20"/>
                <w:szCs w:val="20"/>
              </w:rPr>
              <w:t>Információ feldolgozó tevékenységek</w:t>
            </w:r>
          </w:p>
        </w:tc>
        <w:tc>
          <w:tcPr>
            <w:tcW w:w="809"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752075" w:rsidRDefault="00045E01" w:rsidP="00C243B8">
            <w:pPr>
              <w:jc w:val="center"/>
              <w:rPr>
                <w:rFonts w:ascii="Palatino Linotype" w:hAnsi="Palatino Linotype"/>
                <w:sz w:val="20"/>
                <w:szCs w:val="20"/>
              </w:rPr>
            </w:pP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1.1.</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Olvasott szöveg önálló feldolgozása</w:t>
            </w:r>
          </w:p>
        </w:tc>
        <w:tc>
          <w:tcPr>
            <w:tcW w:w="80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1.2.</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Olvasott szöveg feladattal vezetett feldolgozása</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1.3.</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Olvasott szöveg feldolgozása jegyzeteléssel</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1.4.</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Hallott szöveg feldolgozása jegyzeteléssel</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1.5.</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 xml:space="preserve">Hallott szöveg feladattal vezetett </w:t>
            </w:r>
            <w:r w:rsidRPr="00752075">
              <w:rPr>
                <w:rFonts w:ascii="Palatino Linotype" w:hAnsi="Palatino Linotype" w:cs="Arial"/>
                <w:sz w:val="20"/>
                <w:szCs w:val="20"/>
              </w:rPr>
              <w:lastRenderedPageBreak/>
              <w:t>feldolgozása</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lastRenderedPageBreak/>
              <w:t>1.6.</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Információk önálló rendszerezése</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1.7.</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Információk feladattal vezetett rendszerezése</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shd w:val="clear" w:color="auto" w:fill="D9D9D9"/>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2.</w:t>
            </w:r>
          </w:p>
        </w:tc>
        <w:tc>
          <w:tcPr>
            <w:tcW w:w="3621" w:type="dxa"/>
            <w:shd w:val="clear" w:color="auto" w:fill="D9D9D9"/>
            <w:vAlign w:val="center"/>
          </w:tcPr>
          <w:p w:rsidR="00045E01" w:rsidRPr="00752075" w:rsidRDefault="00045E01" w:rsidP="00C243B8">
            <w:pPr>
              <w:rPr>
                <w:rFonts w:ascii="Palatino Linotype" w:hAnsi="Palatino Linotype" w:cs="Arial"/>
                <w:b/>
                <w:sz w:val="20"/>
                <w:szCs w:val="20"/>
              </w:rPr>
            </w:pPr>
            <w:r w:rsidRPr="00752075">
              <w:rPr>
                <w:rFonts w:ascii="Palatino Linotype" w:hAnsi="Palatino Linotype" w:cs="Arial"/>
                <w:b/>
                <w:sz w:val="20"/>
                <w:szCs w:val="20"/>
              </w:rPr>
              <w:t>Ismeretalkalmazási gyakorló tevékenységek, feladatok</w:t>
            </w:r>
          </w:p>
        </w:tc>
        <w:tc>
          <w:tcPr>
            <w:tcW w:w="809"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752075" w:rsidRDefault="00045E01" w:rsidP="00C243B8">
            <w:pPr>
              <w:jc w:val="center"/>
              <w:rPr>
                <w:rFonts w:ascii="Palatino Linotype" w:hAnsi="Palatino Linotype"/>
                <w:sz w:val="20"/>
                <w:szCs w:val="20"/>
              </w:rPr>
            </w:pP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2.1.</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Írásos elemzések készítése</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2.2.</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Leírás készítése</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2.3.</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Válaszolás írásban mondatszintű kérdésekre</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2.4.</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Tesztfeladat megoldása</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2.5.</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Szöveges előadás egyéni felkészüléssel</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2.6.</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Tapasztalatok utólagos ismertetése szóban</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2.7.</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Tapasztalatok helyszíni ismertetése szóban</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shd w:val="clear" w:color="auto" w:fill="D9D9D9"/>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3.</w:t>
            </w:r>
          </w:p>
        </w:tc>
        <w:tc>
          <w:tcPr>
            <w:tcW w:w="3621" w:type="dxa"/>
            <w:shd w:val="clear" w:color="auto" w:fill="D9D9D9"/>
            <w:vAlign w:val="center"/>
          </w:tcPr>
          <w:p w:rsidR="00045E01" w:rsidRPr="00752075" w:rsidRDefault="00045E01" w:rsidP="00C243B8">
            <w:pPr>
              <w:rPr>
                <w:rFonts w:ascii="Palatino Linotype" w:hAnsi="Palatino Linotype" w:cs="Arial"/>
                <w:b/>
                <w:sz w:val="20"/>
                <w:szCs w:val="20"/>
              </w:rPr>
            </w:pPr>
            <w:r w:rsidRPr="00752075">
              <w:rPr>
                <w:rFonts w:ascii="Palatino Linotype" w:hAnsi="Palatino Linotype" w:cs="Arial"/>
                <w:b/>
                <w:sz w:val="20"/>
                <w:szCs w:val="20"/>
              </w:rPr>
              <w:t>Csoportos munkaformák körében</w:t>
            </w:r>
          </w:p>
        </w:tc>
        <w:tc>
          <w:tcPr>
            <w:tcW w:w="809"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752075" w:rsidRDefault="00045E01" w:rsidP="00C243B8">
            <w:pPr>
              <w:jc w:val="center"/>
              <w:rPr>
                <w:rFonts w:ascii="Palatino Linotype" w:hAnsi="Palatino Linotype"/>
                <w:sz w:val="20"/>
                <w:szCs w:val="20"/>
              </w:rPr>
            </w:pP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3.1.</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Feladattal vezetett kiscsoportos szövegfeldolgozás</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3.2</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Kiscsoportos szakmai munkavégzés irányítással</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3.3.</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Csoportos helyzetgyakorlat</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3.4.</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Csoportos versenyjáték</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shd w:val="clear" w:color="auto" w:fill="D9D9D9"/>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4.</w:t>
            </w:r>
          </w:p>
        </w:tc>
        <w:tc>
          <w:tcPr>
            <w:tcW w:w="3621" w:type="dxa"/>
            <w:shd w:val="clear" w:color="auto" w:fill="D9D9D9"/>
            <w:vAlign w:val="center"/>
          </w:tcPr>
          <w:p w:rsidR="00045E01" w:rsidRPr="00752075" w:rsidRDefault="00045E01" w:rsidP="00C243B8">
            <w:pPr>
              <w:rPr>
                <w:rFonts w:ascii="Palatino Linotype" w:hAnsi="Palatino Linotype" w:cs="Arial"/>
                <w:b/>
                <w:sz w:val="20"/>
                <w:szCs w:val="20"/>
              </w:rPr>
            </w:pPr>
            <w:r w:rsidRPr="00752075">
              <w:rPr>
                <w:rFonts w:ascii="Palatino Linotype" w:hAnsi="Palatino Linotype" w:cs="Arial"/>
                <w:b/>
                <w:sz w:val="20"/>
                <w:szCs w:val="20"/>
              </w:rPr>
              <w:t>Gyakorlati munkavégzés körében</w:t>
            </w:r>
          </w:p>
        </w:tc>
        <w:tc>
          <w:tcPr>
            <w:tcW w:w="809"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752075" w:rsidRDefault="00045E01" w:rsidP="00C243B8">
            <w:pPr>
              <w:jc w:val="center"/>
              <w:rPr>
                <w:rFonts w:ascii="Palatino Linotype" w:hAnsi="Palatino Linotype"/>
                <w:sz w:val="20"/>
                <w:szCs w:val="20"/>
              </w:rPr>
            </w:pP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4.1.</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Árutermelő szakmai munkatevékenység</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4.2.</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Műveletek gyakorlása</w:t>
            </w:r>
          </w:p>
        </w:tc>
        <w:tc>
          <w:tcPr>
            <w:tcW w:w="80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4.3.</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Munkamegfigyelés adott szempontok alapján</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shd w:val="clear" w:color="auto" w:fill="D9D9D9"/>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5.</w:t>
            </w:r>
          </w:p>
        </w:tc>
        <w:tc>
          <w:tcPr>
            <w:tcW w:w="3621" w:type="dxa"/>
            <w:shd w:val="clear" w:color="auto" w:fill="D9D9D9"/>
            <w:vAlign w:val="center"/>
          </w:tcPr>
          <w:p w:rsidR="00045E01" w:rsidRPr="00752075" w:rsidRDefault="00045E01" w:rsidP="00C243B8">
            <w:pPr>
              <w:rPr>
                <w:rFonts w:ascii="Palatino Linotype" w:hAnsi="Palatino Linotype" w:cs="Arial"/>
                <w:b/>
                <w:sz w:val="20"/>
                <w:szCs w:val="20"/>
              </w:rPr>
            </w:pPr>
            <w:r w:rsidRPr="00752075">
              <w:rPr>
                <w:rFonts w:ascii="Palatino Linotype" w:hAnsi="Palatino Linotype" w:cs="Arial"/>
                <w:b/>
                <w:sz w:val="20"/>
                <w:szCs w:val="20"/>
              </w:rPr>
              <w:t>Szolgáltatási tevékenységek körében</w:t>
            </w:r>
          </w:p>
        </w:tc>
        <w:tc>
          <w:tcPr>
            <w:tcW w:w="809"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752075" w:rsidRDefault="00045E01" w:rsidP="00C243B8">
            <w:pPr>
              <w:jc w:val="center"/>
              <w:rPr>
                <w:rFonts w:ascii="Palatino Linotype" w:hAnsi="Palatino Linotype"/>
                <w:sz w:val="20"/>
                <w:szCs w:val="20"/>
              </w:rPr>
            </w:pP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5.1.</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Szolgáltatási napló vezetése</w:t>
            </w:r>
          </w:p>
        </w:tc>
        <w:tc>
          <w:tcPr>
            <w:tcW w:w="80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5.2.</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Önálló szakmai munkavégzés felügyelet mellett</w:t>
            </w:r>
          </w:p>
        </w:tc>
        <w:tc>
          <w:tcPr>
            <w:tcW w:w="80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5.3.</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Önálló szakmai munkavégzés közvetlen irányítással</w:t>
            </w:r>
          </w:p>
        </w:tc>
        <w:tc>
          <w:tcPr>
            <w:tcW w:w="80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bl>
    <w:p w:rsidR="00045E01" w:rsidRPr="002E7A59" w:rsidRDefault="00045E01" w:rsidP="00C243B8">
      <w:pPr>
        <w:widowControl w:val="0"/>
        <w:suppressAutoHyphens/>
        <w:rPr>
          <w:rFonts w:ascii="Palatino Linotype" w:hAnsi="Palatino Linotype"/>
          <w:bCs/>
          <w:kern w:val="1"/>
          <w:lang w:eastAsia="hi-IN" w:bidi="hi-IN"/>
        </w:rPr>
      </w:pPr>
    </w:p>
    <w:p w:rsidR="00045E01" w:rsidRPr="00A5322A" w:rsidRDefault="00045E01" w:rsidP="00A5322A">
      <w:pPr>
        <w:pStyle w:val="Alcm"/>
        <w:widowControl w:val="0"/>
        <w:numPr>
          <w:ilvl w:val="1"/>
          <w:numId w:val="4"/>
        </w:numPr>
        <w:suppressAutoHyphens/>
        <w:spacing w:after="0"/>
        <w:jc w:val="both"/>
        <w:rPr>
          <w:rFonts w:ascii="Palatino Linotype" w:hAnsi="Palatino Linotype"/>
          <w:b/>
          <w:i w:val="0"/>
          <w:spacing w:val="0"/>
        </w:rPr>
      </w:pPr>
      <w:r w:rsidRPr="00A5322A">
        <w:rPr>
          <w:rFonts w:ascii="Palatino Linotype" w:hAnsi="Palatino Linotype"/>
          <w:b/>
          <w:i w:val="0"/>
          <w:spacing w:val="0"/>
        </w:rPr>
        <w:t xml:space="preserve"> A tantárgy értékelésének módja</w:t>
      </w:r>
    </w:p>
    <w:p w:rsidR="00045E01" w:rsidRPr="002C1520" w:rsidRDefault="00045E01" w:rsidP="00785612">
      <w:pPr>
        <w:ind w:left="567"/>
        <w:jc w:val="both"/>
        <w:rPr>
          <w:rFonts w:ascii="Palatino Linotype" w:hAnsi="Palatino Linotype" w:cs="Palatino Linotype"/>
        </w:rPr>
      </w:pPr>
      <w:r w:rsidRPr="002C1520">
        <w:rPr>
          <w:rFonts w:ascii="Palatino Linotype" w:hAnsi="Palatino Linotype" w:cs="Palatino Linotype"/>
        </w:rPr>
        <w:t xml:space="preserve">A nemzeti köznevelésről szóló 2011. évi törvény 54. § (2) a) pontja szerinti értékeléssel; az összefüggő szakmai gyakorlatot teljesítette/nem teljesítette. </w:t>
      </w:r>
    </w:p>
    <w:p w:rsidR="00045E01" w:rsidRDefault="00045E01" w:rsidP="00C243B8">
      <w:pPr>
        <w:widowControl w:val="0"/>
        <w:suppressAutoHyphens/>
        <w:rPr>
          <w:rFonts w:ascii="Palatino Linotype" w:hAnsi="Palatino Linotype" w:cs="Palatino Linotype"/>
          <w:kern w:val="1"/>
          <w:lang w:eastAsia="hi-IN" w:bidi="hi-IN"/>
        </w:rPr>
      </w:pPr>
    </w:p>
    <w:p w:rsidR="00A5322A" w:rsidRPr="002C1520" w:rsidRDefault="00A5322A" w:rsidP="00C243B8">
      <w:pPr>
        <w:widowControl w:val="0"/>
        <w:suppressAutoHyphens/>
        <w:rPr>
          <w:rFonts w:ascii="Palatino Linotype" w:hAnsi="Palatino Linotype" w:cs="Palatino Linotype"/>
          <w:kern w:val="1"/>
          <w:lang w:eastAsia="hi-IN" w:bidi="hi-IN"/>
        </w:rPr>
      </w:pPr>
    </w:p>
    <w:p w:rsidR="00045E01" w:rsidRDefault="00045E01" w:rsidP="005D18D2">
      <w:pPr>
        <w:widowControl w:val="0"/>
        <w:numPr>
          <w:ilvl w:val="0"/>
          <w:numId w:val="4"/>
        </w:numPr>
        <w:suppressAutoHyphens/>
        <w:rPr>
          <w:rFonts w:ascii="Palatino Linotype" w:hAnsi="Palatino Linotype" w:cs="Palatino Linotype"/>
          <w:b/>
          <w:bCs/>
          <w:color w:val="FF0000"/>
          <w:kern w:val="1"/>
          <w:lang w:eastAsia="hi-IN" w:bidi="hi-IN"/>
        </w:rPr>
      </w:pPr>
      <w:r w:rsidRPr="002C1520">
        <w:rPr>
          <w:rFonts w:ascii="Palatino Linotype" w:hAnsi="Palatino Linotype" w:cs="Palatino Linotype"/>
          <w:b/>
          <w:bCs/>
        </w:rPr>
        <w:t>Áruforgalmazás gyakorlata I. t</w:t>
      </w:r>
      <w:r w:rsidRPr="002C1520">
        <w:rPr>
          <w:rFonts w:ascii="Palatino Linotype" w:hAnsi="Palatino Linotype" w:cs="Palatino Linotype"/>
          <w:b/>
          <w:bCs/>
          <w:kern w:val="1"/>
          <w:lang w:eastAsia="hi-IN" w:bidi="hi-IN"/>
        </w:rPr>
        <w:t>antárgy</w:t>
      </w:r>
      <w:r w:rsidRPr="002C1520">
        <w:rPr>
          <w:rFonts w:ascii="Palatino Linotype" w:hAnsi="Palatino Linotype" w:cs="Palatino Linotype"/>
          <w:kern w:val="1"/>
          <w:lang w:eastAsia="hi-IN" w:bidi="hi-IN"/>
        </w:rPr>
        <w:tab/>
      </w:r>
      <w:r>
        <w:rPr>
          <w:rFonts w:ascii="Palatino Linotype" w:hAnsi="Palatino Linotype" w:cs="Palatino Linotype"/>
          <w:kern w:val="1"/>
          <w:lang w:eastAsia="hi-IN" w:bidi="hi-IN"/>
        </w:rPr>
        <w:tab/>
      </w:r>
      <w:r>
        <w:rPr>
          <w:rFonts w:ascii="Palatino Linotype" w:hAnsi="Palatino Linotype" w:cs="Palatino Linotype"/>
          <w:kern w:val="1"/>
          <w:lang w:eastAsia="hi-IN" w:bidi="hi-IN"/>
        </w:rPr>
        <w:tab/>
      </w:r>
      <w:r>
        <w:rPr>
          <w:rFonts w:ascii="Palatino Linotype" w:hAnsi="Palatino Linotype" w:cs="Palatino Linotype"/>
          <w:kern w:val="1"/>
          <w:lang w:eastAsia="hi-IN" w:bidi="hi-IN"/>
        </w:rPr>
        <w:tab/>
      </w:r>
      <w:r>
        <w:rPr>
          <w:rFonts w:ascii="Palatino Linotype" w:hAnsi="Palatino Linotype" w:cs="Palatino Linotype"/>
          <w:kern w:val="1"/>
          <w:lang w:eastAsia="hi-IN" w:bidi="hi-IN"/>
        </w:rPr>
        <w:tab/>
      </w:r>
      <w:r w:rsidR="00785612">
        <w:rPr>
          <w:rFonts w:ascii="Palatino Linotype" w:hAnsi="Palatino Linotype" w:cs="Palatino Linotype"/>
          <w:kern w:val="1"/>
          <w:lang w:eastAsia="hi-IN" w:bidi="hi-IN"/>
        </w:rPr>
        <w:t xml:space="preserve">          </w:t>
      </w:r>
      <w:r>
        <w:rPr>
          <w:rFonts w:ascii="Palatino Linotype" w:hAnsi="Palatino Linotype" w:cs="Palatino Linotype"/>
          <w:b/>
          <w:bCs/>
          <w:color w:val="000000"/>
          <w:kern w:val="1"/>
          <w:lang w:eastAsia="hi-IN" w:bidi="hi-IN"/>
        </w:rPr>
        <w:t xml:space="preserve">376 </w:t>
      </w:r>
      <w:r w:rsidRPr="00277ACF">
        <w:rPr>
          <w:rFonts w:ascii="Palatino Linotype" w:hAnsi="Palatino Linotype" w:cs="Palatino Linotype"/>
          <w:b/>
          <w:bCs/>
          <w:color w:val="000000"/>
          <w:kern w:val="1"/>
          <w:lang w:eastAsia="hi-IN" w:bidi="hi-IN"/>
        </w:rPr>
        <w:t>óra</w:t>
      </w:r>
      <w:r>
        <w:rPr>
          <w:rFonts w:ascii="Palatino Linotype" w:hAnsi="Palatino Linotype" w:cs="Palatino Linotype"/>
          <w:b/>
          <w:bCs/>
          <w:color w:val="00B050"/>
          <w:kern w:val="1"/>
          <w:lang w:eastAsia="hi-IN" w:bidi="hi-IN"/>
        </w:rPr>
        <w:t xml:space="preserve"> </w:t>
      </w:r>
    </w:p>
    <w:p w:rsidR="00045E01" w:rsidRPr="00D82430" w:rsidRDefault="00045E01" w:rsidP="00C243B8">
      <w:pPr>
        <w:widowControl w:val="0"/>
        <w:suppressAutoHyphens/>
        <w:ind w:left="360"/>
        <w:rPr>
          <w:rFonts w:ascii="Palatino Linotype" w:hAnsi="Palatino Linotype" w:cs="Palatino Linotype"/>
          <w:b/>
          <w:bCs/>
          <w:color w:val="FF0000"/>
          <w:kern w:val="1"/>
          <w:lang w:eastAsia="hi-IN" w:bidi="hi-IN"/>
        </w:rPr>
      </w:pPr>
    </w:p>
    <w:p w:rsidR="00045E01" w:rsidRPr="002E7A59" w:rsidRDefault="00045E01" w:rsidP="005D18D2">
      <w:pPr>
        <w:widowControl w:val="0"/>
        <w:numPr>
          <w:ilvl w:val="1"/>
          <w:numId w:val="4"/>
        </w:numPr>
        <w:suppressAutoHyphens/>
        <w:rPr>
          <w:rFonts w:ascii="Palatino Linotype" w:hAnsi="Palatino Linotype" w:cs="Palatino Linotype"/>
          <w:b/>
          <w:bCs/>
          <w:kern w:val="1"/>
          <w:lang w:eastAsia="hi-IN" w:bidi="hi-IN"/>
        </w:rPr>
      </w:pPr>
      <w:r w:rsidRPr="002E7A59">
        <w:rPr>
          <w:rFonts w:ascii="Palatino Linotype" w:hAnsi="Palatino Linotype" w:cs="Palatino Linotype"/>
          <w:b/>
          <w:bCs/>
          <w:kern w:val="1"/>
          <w:lang w:eastAsia="hi-IN" w:bidi="hi-IN"/>
        </w:rPr>
        <w:t>A tantárgy tanításának célja</w:t>
      </w:r>
    </w:p>
    <w:p w:rsidR="00045E01" w:rsidRPr="002E7A59" w:rsidRDefault="00045E01" w:rsidP="00785612">
      <w:pPr>
        <w:ind w:left="567"/>
        <w:jc w:val="both"/>
        <w:rPr>
          <w:rFonts w:ascii="Palatino Linotype" w:hAnsi="Palatino Linotype" w:cs="Palatino Linotype"/>
        </w:rPr>
      </w:pPr>
      <w:r w:rsidRPr="002E7A59">
        <w:rPr>
          <w:rFonts w:ascii="Palatino Linotype" w:hAnsi="Palatino Linotype" w:cs="Palatino Linotype"/>
        </w:rPr>
        <w:t xml:space="preserve">Az Áruforgalmazás gyakorlata I. gyakorlati oktatásának alapvető célja, hogy a tanulók ismerjék a konfekcióipari és textilipari címkék, tájékoztatók tartalmát, a használati és kezelési jellemzőket. Legyenek képesek átadni a vevőknek, segíteni őket a megfelelő méret, fazon és egyéb jellemzők kiválasztásában. A vegyes iparcikkek értékesítése során legyen képes segítséget nyújtani a vevőknek a </w:t>
      </w:r>
      <w:r w:rsidRPr="002E7A59">
        <w:rPr>
          <w:rFonts w:ascii="Palatino Linotype" w:hAnsi="Palatino Linotype" w:cs="Palatino Linotype"/>
        </w:rPr>
        <w:lastRenderedPageBreak/>
        <w:t>szükségletük szerinti árukiválasztásban, tájékoztassa a termékek használatának előnyeiről.</w:t>
      </w:r>
    </w:p>
    <w:p w:rsidR="00045E01" w:rsidRPr="002E7A59" w:rsidRDefault="00045E01" w:rsidP="00C243B8">
      <w:pPr>
        <w:jc w:val="both"/>
        <w:rPr>
          <w:rFonts w:ascii="Palatino Linotype" w:hAnsi="Palatino Linotype" w:cs="Palatino Linotype"/>
        </w:rPr>
      </w:pPr>
    </w:p>
    <w:p w:rsidR="00045E01" w:rsidRPr="00785612" w:rsidRDefault="00045E01" w:rsidP="005D18D2">
      <w:pPr>
        <w:numPr>
          <w:ilvl w:val="1"/>
          <w:numId w:val="4"/>
        </w:numPr>
        <w:rPr>
          <w:rFonts w:ascii="Palatino Linotype" w:hAnsi="Palatino Linotype"/>
          <w:b/>
        </w:rPr>
      </w:pPr>
      <w:r w:rsidRPr="00785612">
        <w:rPr>
          <w:rFonts w:ascii="Palatino Linotype" w:hAnsi="Palatino Linotype"/>
          <w:b/>
        </w:rPr>
        <w:t>Kapcsolódó közismereti, szakmai tartalmak</w:t>
      </w:r>
    </w:p>
    <w:p w:rsidR="00045E01" w:rsidRDefault="00045E01" w:rsidP="00785612">
      <w:pPr>
        <w:ind w:left="567"/>
        <w:jc w:val="both"/>
        <w:rPr>
          <w:rFonts w:ascii="Palatino Linotype" w:hAnsi="Palatino Linotype" w:cs="Palatino Linotype"/>
        </w:rPr>
      </w:pPr>
      <w:r w:rsidRPr="002C1520">
        <w:rPr>
          <w:rFonts w:ascii="Palatino Linotype" w:hAnsi="Palatino Linotype" w:cs="Palatino Linotype"/>
        </w:rPr>
        <w:t>A közismereti és szakmai tantárgyak egymásra épülésének meghatározására a kerettantervi fejlesztések későbbi időszakában kerül sor.</w:t>
      </w:r>
    </w:p>
    <w:p w:rsidR="00045E01" w:rsidRPr="002C1520" w:rsidRDefault="00045E01" w:rsidP="00C243B8">
      <w:pPr>
        <w:jc w:val="both"/>
        <w:rPr>
          <w:rFonts w:ascii="Palatino Linotype" w:hAnsi="Palatino Linotype" w:cs="Palatino Linotype"/>
          <w:b/>
          <w:bCs/>
          <w:kern w:val="1"/>
          <w:lang w:eastAsia="hi-IN" w:bidi="hi-IN"/>
        </w:rPr>
      </w:pPr>
    </w:p>
    <w:p w:rsidR="00045E01" w:rsidRPr="00A5322A" w:rsidRDefault="00045E01" w:rsidP="005D18D2">
      <w:pPr>
        <w:widowControl w:val="0"/>
        <w:numPr>
          <w:ilvl w:val="1"/>
          <w:numId w:val="4"/>
        </w:numPr>
        <w:suppressAutoHyphens/>
        <w:rPr>
          <w:rFonts w:ascii="Palatino Linotype" w:hAnsi="Palatino Linotype" w:cs="Palatino Linotype"/>
          <w:b/>
          <w:bCs/>
          <w:kern w:val="1"/>
          <w:lang w:eastAsia="hi-IN" w:bidi="hi-IN"/>
        </w:rPr>
      </w:pPr>
      <w:r w:rsidRPr="00A5322A">
        <w:rPr>
          <w:rFonts w:ascii="Palatino Linotype" w:hAnsi="Palatino Linotype" w:cs="Palatino Linotype"/>
          <w:b/>
          <w:bCs/>
          <w:kern w:val="1"/>
          <w:lang w:eastAsia="hi-IN" w:bidi="hi-IN"/>
        </w:rPr>
        <w:t>Témakörök és elemeik</w:t>
      </w:r>
    </w:p>
    <w:p w:rsidR="00045E01" w:rsidRPr="002C1520" w:rsidRDefault="00045E01" w:rsidP="00C243B8">
      <w:pPr>
        <w:widowControl w:val="0"/>
        <w:suppressAutoHyphens/>
        <w:rPr>
          <w:rFonts w:ascii="Palatino Linotype" w:hAnsi="Palatino Linotype" w:cs="Palatino Linotype"/>
          <w:b/>
          <w:bCs/>
          <w:kern w:val="1"/>
          <w:lang w:eastAsia="hi-IN" w:bidi="hi-IN"/>
        </w:rPr>
      </w:pPr>
    </w:p>
    <w:p w:rsidR="00045E01" w:rsidRPr="00D82430" w:rsidRDefault="00045E01" w:rsidP="005D18D2">
      <w:pPr>
        <w:widowControl w:val="0"/>
        <w:numPr>
          <w:ilvl w:val="2"/>
          <w:numId w:val="4"/>
        </w:numPr>
        <w:suppressAutoHyphens/>
        <w:ind w:firstLine="273"/>
        <w:rPr>
          <w:rFonts w:ascii="Palatino Linotype" w:hAnsi="Palatino Linotype" w:cs="Palatino Linotype"/>
          <w:b/>
          <w:bCs/>
          <w:color w:val="FF0000"/>
          <w:kern w:val="1"/>
          <w:lang w:eastAsia="hi-IN" w:bidi="hi-IN"/>
        </w:rPr>
      </w:pPr>
      <w:r w:rsidRPr="002C1520">
        <w:rPr>
          <w:rFonts w:ascii="Palatino Linotype" w:hAnsi="Palatino Linotype" w:cs="Palatino Linotype"/>
          <w:b/>
          <w:bCs/>
          <w:kern w:val="1"/>
          <w:lang w:eastAsia="hi-IN" w:bidi="hi-IN"/>
        </w:rPr>
        <w:t>Ruh</w:t>
      </w:r>
      <w:r w:rsidR="00785612">
        <w:rPr>
          <w:rFonts w:ascii="Palatino Linotype" w:hAnsi="Palatino Linotype" w:cs="Palatino Linotype"/>
          <w:b/>
          <w:bCs/>
          <w:kern w:val="1"/>
          <w:lang w:eastAsia="hi-IN" w:bidi="hi-IN"/>
        </w:rPr>
        <w:t>ázati és lakástextil ismeretek</w:t>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sidR="00785612">
        <w:rPr>
          <w:rFonts w:ascii="Palatino Linotype" w:hAnsi="Palatino Linotype" w:cs="Palatino Linotype"/>
          <w:b/>
          <w:bCs/>
          <w:kern w:val="1"/>
          <w:lang w:eastAsia="hi-IN" w:bidi="hi-IN"/>
        </w:rPr>
        <w:t xml:space="preserve">          </w:t>
      </w:r>
      <w:r w:rsidRPr="00785612">
        <w:rPr>
          <w:rFonts w:ascii="Palatino Linotype" w:hAnsi="Palatino Linotype" w:cs="Palatino Linotype"/>
          <w:b/>
          <w:bCs/>
          <w:i/>
          <w:kern w:val="1"/>
          <w:lang w:eastAsia="hi-IN" w:bidi="hi-IN"/>
        </w:rPr>
        <w:t>272 óra</w:t>
      </w:r>
      <w:r>
        <w:rPr>
          <w:rFonts w:ascii="Palatino Linotype" w:hAnsi="Palatino Linotype" w:cs="Palatino Linotype"/>
          <w:b/>
          <w:bCs/>
          <w:color w:val="00B050"/>
          <w:kern w:val="1"/>
          <w:lang w:eastAsia="hi-IN" w:bidi="hi-IN"/>
        </w:rPr>
        <w:t xml:space="preserve"> </w:t>
      </w:r>
    </w:p>
    <w:p w:rsidR="00045E01" w:rsidRPr="002C1520" w:rsidRDefault="00045E01" w:rsidP="00785612">
      <w:pPr>
        <w:widowControl w:val="0"/>
        <w:suppressAutoHyphens/>
        <w:ind w:left="993"/>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Címkézés, címkéző eszközök használata.</w:t>
      </w:r>
    </w:p>
    <w:p w:rsidR="00045E01" w:rsidRPr="002C1520" w:rsidRDefault="00045E01" w:rsidP="00785612">
      <w:pPr>
        <w:widowControl w:val="0"/>
        <w:suppressAutoHyphens/>
        <w:ind w:left="993"/>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Árazás, árazó eszközök használata.</w:t>
      </w:r>
    </w:p>
    <w:p w:rsidR="00045E01" w:rsidRPr="002C1520" w:rsidRDefault="00045E01" w:rsidP="00785612">
      <w:pPr>
        <w:widowControl w:val="0"/>
        <w:suppressAutoHyphens/>
        <w:ind w:left="993"/>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Díszcsomagolás készítése.</w:t>
      </w:r>
    </w:p>
    <w:p w:rsidR="00045E01" w:rsidRPr="002C1520" w:rsidRDefault="00045E01" w:rsidP="00785612">
      <w:pPr>
        <w:widowControl w:val="0"/>
        <w:suppressAutoHyphens/>
        <w:ind w:left="993"/>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Vásárlói csomagolás készítése.</w:t>
      </w:r>
    </w:p>
    <w:p w:rsidR="00045E01" w:rsidRPr="002C1520" w:rsidRDefault="00045E01" w:rsidP="00785612">
      <w:pPr>
        <w:widowControl w:val="0"/>
        <w:suppressAutoHyphens/>
        <w:ind w:left="993"/>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Dekorációkészítés.</w:t>
      </w:r>
    </w:p>
    <w:p w:rsidR="00045E01" w:rsidRPr="002C1520" w:rsidRDefault="00045E01" w:rsidP="00785612">
      <w:pPr>
        <w:widowControl w:val="0"/>
        <w:suppressAutoHyphens/>
        <w:ind w:left="993"/>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Felíratok, akciós táblák készítése.</w:t>
      </w:r>
    </w:p>
    <w:p w:rsidR="00045E01" w:rsidRPr="002C1520" w:rsidRDefault="00045E01" w:rsidP="00785612">
      <w:pPr>
        <w:widowControl w:val="0"/>
        <w:suppressAutoHyphens/>
        <w:ind w:left="993"/>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Alapanyagok felismerésének gyakorlása.</w:t>
      </w:r>
    </w:p>
    <w:p w:rsidR="00045E01" w:rsidRPr="002C1520" w:rsidRDefault="00045E01" w:rsidP="00785612">
      <w:pPr>
        <w:widowControl w:val="0"/>
        <w:suppressAutoHyphens/>
        <w:ind w:left="993"/>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Hajtogatás.</w:t>
      </w:r>
    </w:p>
    <w:p w:rsidR="00045E01" w:rsidRPr="002C1520" w:rsidRDefault="00045E01" w:rsidP="00785612">
      <w:pPr>
        <w:widowControl w:val="0"/>
        <w:suppressAutoHyphens/>
        <w:ind w:left="993"/>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Szakszerű vágás.</w:t>
      </w:r>
    </w:p>
    <w:p w:rsidR="00045E01" w:rsidRPr="002C1520" w:rsidRDefault="00045E01" w:rsidP="00785612">
      <w:pPr>
        <w:widowControl w:val="0"/>
        <w:suppressAutoHyphens/>
        <w:ind w:left="993"/>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Darabolás.</w:t>
      </w:r>
    </w:p>
    <w:p w:rsidR="00045E01" w:rsidRPr="002C1520" w:rsidRDefault="00045E01" w:rsidP="00785612">
      <w:pPr>
        <w:widowControl w:val="0"/>
        <w:suppressAutoHyphens/>
        <w:ind w:left="993"/>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Címkék értelmezése.</w:t>
      </w:r>
    </w:p>
    <w:p w:rsidR="00045E01" w:rsidRPr="002C1520" w:rsidRDefault="00045E01" w:rsidP="00785612">
      <w:pPr>
        <w:widowControl w:val="0"/>
        <w:suppressAutoHyphens/>
        <w:ind w:left="993"/>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Áru elhelyezés eladótérben, kirakatban.</w:t>
      </w:r>
    </w:p>
    <w:p w:rsidR="00045E01" w:rsidRPr="002C1520" w:rsidRDefault="00045E01" w:rsidP="00785612">
      <w:pPr>
        <w:widowControl w:val="0"/>
        <w:suppressAutoHyphens/>
        <w:ind w:left="993"/>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Kicsomagolás.</w:t>
      </w:r>
    </w:p>
    <w:p w:rsidR="00045E01" w:rsidRPr="002C1520" w:rsidRDefault="00045E01" w:rsidP="00785612">
      <w:pPr>
        <w:widowControl w:val="0"/>
        <w:suppressAutoHyphens/>
        <w:ind w:left="993"/>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Vállfázás.</w:t>
      </w:r>
    </w:p>
    <w:p w:rsidR="00045E01" w:rsidRPr="002C1520" w:rsidRDefault="00045E01" w:rsidP="00785612">
      <w:pPr>
        <w:widowControl w:val="0"/>
        <w:suppressAutoHyphens/>
        <w:ind w:left="993"/>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Visszacsomagolás.</w:t>
      </w:r>
    </w:p>
    <w:p w:rsidR="00045E01" w:rsidRPr="002C1520" w:rsidRDefault="00045E01" w:rsidP="00785612">
      <w:pPr>
        <w:widowControl w:val="0"/>
        <w:suppressAutoHyphens/>
        <w:ind w:left="993"/>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Áruvédelmi eszközök felhelyezése, levétele.</w:t>
      </w:r>
    </w:p>
    <w:p w:rsidR="00045E01" w:rsidRPr="002C1520" w:rsidRDefault="00045E01" w:rsidP="00785612">
      <w:pPr>
        <w:widowControl w:val="0"/>
        <w:suppressAutoHyphens/>
        <w:ind w:left="993"/>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Áruk elhelyezése az eladótérben.</w:t>
      </w:r>
    </w:p>
    <w:p w:rsidR="00045E01" w:rsidRPr="002C1520" w:rsidRDefault="00045E01" w:rsidP="00785612">
      <w:pPr>
        <w:widowControl w:val="0"/>
        <w:suppressAutoHyphens/>
        <w:ind w:left="993"/>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Reklamációs ügyintézés.</w:t>
      </w:r>
    </w:p>
    <w:p w:rsidR="00045E01" w:rsidRPr="002C1520" w:rsidRDefault="00045E01" w:rsidP="00785612">
      <w:pPr>
        <w:widowControl w:val="0"/>
        <w:suppressAutoHyphens/>
        <w:ind w:left="993"/>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Méretek megállapítása.</w:t>
      </w:r>
    </w:p>
    <w:p w:rsidR="00045E01" w:rsidRPr="00E91228" w:rsidRDefault="00045E01" w:rsidP="00785612">
      <w:pPr>
        <w:widowControl w:val="0"/>
        <w:suppressAutoHyphens/>
        <w:ind w:left="993"/>
        <w:rPr>
          <w:rFonts w:ascii="Palatino Linotype" w:hAnsi="Palatino Linotype" w:cs="Palatino Linotype"/>
          <w:kern w:val="1"/>
          <w:lang w:eastAsia="hi-IN" w:bidi="hi-IN"/>
        </w:rPr>
      </w:pPr>
      <w:r w:rsidRPr="00E91228">
        <w:rPr>
          <w:rFonts w:ascii="Palatino Linotype" w:hAnsi="Palatino Linotype" w:cs="Palatino Linotype"/>
          <w:kern w:val="1"/>
          <w:lang w:eastAsia="hi-IN" w:bidi="hi-IN"/>
        </w:rPr>
        <w:t>Vevőtájékoztatás használati, kezelési jellemzőkről</w:t>
      </w:r>
      <w:r w:rsidRPr="00E91228">
        <w:rPr>
          <w:rFonts w:ascii="Palatino Linotype" w:hAnsi="Palatino Linotype" w:cs="Palatino Linotype"/>
        </w:rPr>
        <w:t>.</w:t>
      </w:r>
    </w:p>
    <w:p w:rsidR="00045E01" w:rsidRPr="00E91228" w:rsidRDefault="00045E01" w:rsidP="00785612">
      <w:pPr>
        <w:widowControl w:val="0"/>
        <w:suppressAutoHyphens/>
        <w:ind w:left="993"/>
        <w:rPr>
          <w:rFonts w:ascii="Palatino Linotype" w:hAnsi="Palatino Linotype" w:cs="Palatino Linotype"/>
          <w:kern w:val="1"/>
          <w:lang w:eastAsia="hi-IN" w:bidi="hi-IN"/>
        </w:rPr>
      </w:pPr>
      <w:r w:rsidRPr="00E91228">
        <w:rPr>
          <w:rFonts w:ascii="Palatino Linotype" w:hAnsi="Palatino Linotype" w:cs="Palatino Linotype"/>
          <w:kern w:val="1"/>
          <w:lang w:eastAsia="hi-IN" w:bidi="hi-IN"/>
        </w:rPr>
        <w:t>Méret, szín és fazon kiválasztása</w:t>
      </w:r>
      <w:r w:rsidRPr="00E91228">
        <w:rPr>
          <w:rFonts w:ascii="Palatino Linotype" w:hAnsi="Palatino Linotype" w:cs="Palatino Linotype"/>
        </w:rPr>
        <w:t>.</w:t>
      </w:r>
    </w:p>
    <w:p w:rsidR="00045E01" w:rsidRPr="00E91228" w:rsidRDefault="00045E01" w:rsidP="00785612">
      <w:pPr>
        <w:widowControl w:val="0"/>
        <w:suppressAutoHyphens/>
        <w:ind w:left="993"/>
        <w:rPr>
          <w:rFonts w:ascii="Palatino Linotype" w:hAnsi="Palatino Linotype" w:cs="Palatino Linotype"/>
          <w:kern w:val="1"/>
          <w:lang w:eastAsia="hi-IN" w:bidi="hi-IN"/>
        </w:rPr>
      </w:pPr>
      <w:r w:rsidRPr="00E91228">
        <w:rPr>
          <w:rFonts w:ascii="Palatino Linotype" w:hAnsi="Palatino Linotype" w:cs="Palatino Linotype"/>
          <w:kern w:val="1"/>
          <w:lang w:eastAsia="hi-IN" w:bidi="hi-IN"/>
        </w:rPr>
        <w:t>Aktuális szezonális, valamint divattermékek elhelyezése, árjelzés</w:t>
      </w:r>
      <w:r w:rsidRPr="00E91228">
        <w:rPr>
          <w:rFonts w:ascii="Palatino Linotype" w:hAnsi="Palatino Linotype" w:cs="Palatino Linotype"/>
        </w:rPr>
        <w:t>.</w:t>
      </w:r>
    </w:p>
    <w:p w:rsidR="00045E01" w:rsidRPr="00E91228" w:rsidRDefault="00045E01" w:rsidP="00785612">
      <w:pPr>
        <w:widowControl w:val="0"/>
        <w:suppressAutoHyphens/>
        <w:ind w:left="993"/>
        <w:rPr>
          <w:rFonts w:ascii="Palatino Linotype" w:hAnsi="Palatino Linotype" w:cs="Palatino Linotype"/>
          <w:kern w:val="1"/>
          <w:lang w:eastAsia="hi-IN" w:bidi="hi-IN"/>
        </w:rPr>
      </w:pPr>
      <w:r w:rsidRPr="00E91228">
        <w:rPr>
          <w:rFonts w:ascii="Palatino Linotype" w:hAnsi="Palatino Linotype" w:cs="Palatino Linotype"/>
          <w:kern w:val="1"/>
          <w:lang w:eastAsia="hi-IN" w:bidi="hi-IN"/>
        </w:rPr>
        <w:t>Dekorációkészítés az eladótérben és a kirakatban</w:t>
      </w:r>
      <w:r w:rsidRPr="00E91228">
        <w:rPr>
          <w:rFonts w:ascii="Palatino Linotype" w:hAnsi="Palatino Linotype" w:cs="Palatino Linotype"/>
        </w:rPr>
        <w:t>.</w:t>
      </w:r>
    </w:p>
    <w:p w:rsidR="00045E01" w:rsidRPr="00E91228" w:rsidRDefault="00045E01" w:rsidP="00785612">
      <w:pPr>
        <w:widowControl w:val="0"/>
        <w:suppressAutoHyphens/>
        <w:ind w:left="993"/>
        <w:rPr>
          <w:rFonts w:ascii="Palatino Linotype" w:hAnsi="Palatino Linotype" w:cs="Palatino Linotype"/>
          <w:kern w:val="1"/>
          <w:lang w:eastAsia="hi-IN" w:bidi="hi-IN"/>
        </w:rPr>
      </w:pPr>
      <w:r w:rsidRPr="00E91228">
        <w:rPr>
          <w:rFonts w:ascii="Palatino Linotype" w:hAnsi="Palatino Linotype" w:cs="Palatino Linotype"/>
          <w:kern w:val="1"/>
          <w:lang w:eastAsia="hi-IN" w:bidi="hi-IN"/>
        </w:rPr>
        <w:t>Reklámakciókhoz kapcsolódó tájékoztatás</w:t>
      </w:r>
      <w:r w:rsidRPr="00E91228">
        <w:rPr>
          <w:rFonts w:ascii="Palatino Linotype" w:hAnsi="Palatino Linotype" w:cs="Palatino Linotype"/>
        </w:rPr>
        <w:t>.</w:t>
      </w:r>
    </w:p>
    <w:p w:rsidR="00045E01" w:rsidRPr="002C1520" w:rsidRDefault="00045E01" w:rsidP="00785612">
      <w:pPr>
        <w:widowControl w:val="0"/>
        <w:suppressAutoHyphens/>
        <w:ind w:left="993"/>
        <w:rPr>
          <w:rFonts w:ascii="Palatino Linotype" w:hAnsi="Palatino Linotype" w:cs="Palatino Linotype"/>
          <w:kern w:val="1"/>
          <w:lang w:eastAsia="hi-IN" w:bidi="hi-IN"/>
        </w:rPr>
      </w:pPr>
      <w:r w:rsidRPr="00E91228">
        <w:rPr>
          <w:rFonts w:ascii="Palatino Linotype" w:hAnsi="Palatino Linotype" w:cs="Palatino Linotype"/>
          <w:kern w:val="1"/>
          <w:lang w:eastAsia="hi-IN" w:bidi="hi-IN"/>
        </w:rPr>
        <w:t xml:space="preserve">Bizományi értékesítés átadás-átvétele </w:t>
      </w:r>
      <w:r w:rsidRPr="00E91228">
        <w:rPr>
          <w:rFonts w:ascii="Palatino Linotype" w:hAnsi="Palatino Linotype" w:cs="Palatino Linotype"/>
        </w:rPr>
        <w:t>.</w:t>
      </w:r>
    </w:p>
    <w:p w:rsidR="00045E01" w:rsidRPr="00FC188A" w:rsidRDefault="00045E01" w:rsidP="00C243B8">
      <w:pPr>
        <w:widowControl w:val="0"/>
        <w:suppressAutoHyphens/>
        <w:rPr>
          <w:rFonts w:ascii="Palatino Linotype" w:hAnsi="Palatino Linotype" w:cs="Palatino Linotype"/>
          <w:b/>
          <w:bCs/>
          <w:color w:val="00B050"/>
          <w:kern w:val="1"/>
          <w:lang w:eastAsia="hi-IN" w:bidi="hi-IN"/>
        </w:rPr>
      </w:pPr>
    </w:p>
    <w:p w:rsidR="00045E01" w:rsidRPr="00D82430" w:rsidRDefault="00045E01" w:rsidP="005D18D2">
      <w:pPr>
        <w:widowControl w:val="0"/>
        <w:numPr>
          <w:ilvl w:val="2"/>
          <w:numId w:val="4"/>
        </w:numPr>
        <w:suppressAutoHyphens/>
        <w:ind w:firstLine="273"/>
        <w:rPr>
          <w:rFonts w:ascii="Palatino Linotype" w:hAnsi="Palatino Linotype" w:cs="Palatino Linotype"/>
          <w:b/>
          <w:bCs/>
          <w:color w:val="FF0000"/>
          <w:kern w:val="1"/>
          <w:lang w:eastAsia="hi-IN" w:bidi="hi-IN"/>
        </w:rPr>
      </w:pPr>
      <w:r w:rsidRPr="002C1520">
        <w:rPr>
          <w:rFonts w:ascii="Palatino Linotype" w:hAnsi="Palatino Linotype" w:cs="Palatino Linotype"/>
          <w:b/>
          <w:bCs/>
          <w:kern w:val="1"/>
          <w:lang w:eastAsia="hi-IN" w:bidi="hi-IN"/>
        </w:rPr>
        <w:t xml:space="preserve">Vegyes iparcikk ismeretek </w:t>
      </w:r>
      <w:r w:rsidRPr="002C1520">
        <w:rPr>
          <w:rFonts w:ascii="Palatino Linotype" w:hAnsi="Palatino Linotype" w:cs="Palatino Linotype"/>
          <w:b/>
          <w:bCs/>
          <w:kern w:val="1"/>
          <w:lang w:eastAsia="hi-IN" w:bidi="hi-IN"/>
        </w:rPr>
        <w:tab/>
      </w:r>
      <w:r w:rsidRPr="002C1520">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sidR="00785612" w:rsidRPr="00785612">
        <w:rPr>
          <w:rFonts w:ascii="Palatino Linotype" w:hAnsi="Palatino Linotype" w:cs="Palatino Linotype"/>
          <w:b/>
          <w:bCs/>
          <w:i/>
          <w:kern w:val="1"/>
          <w:lang w:eastAsia="hi-IN" w:bidi="hi-IN"/>
        </w:rPr>
        <w:t xml:space="preserve">          </w:t>
      </w:r>
      <w:r w:rsidRPr="00785612">
        <w:rPr>
          <w:rFonts w:ascii="Palatino Linotype" w:hAnsi="Palatino Linotype" w:cs="Palatino Linotype"/>
          <w:b/>
          <w:bCs/>
          <w:i/>
          <w:kern w:val="1"/>
          <w:lang w:eastAsia="hi-IN" w:bidi="hi-IN"/>
        </w:rPr>
        <w:t>104 óra</w:t>
      </w:r>
      <w:r>
        <w:rPr>
          <w:rFonts w:ascii="Palatino Linotype" w:hAnsi="Palatino Linotype" w:cs="Palatino Linotype"/>
          <w:b/>
          <w:bCs/>
          <w:color w:val="00B050"/>
          <w:kern w:val="1"/>
          <w:lang w:eastAsia="hi-IN" w:bidi="hi-IN"/>
        </w:rPr>
        <w:t xml:space="preserve"> </w:t>
      </w:r>
    </w:p>
    <w:p w:rsidR="00045E01" w:rsidRPr="002C1520" w:rsidRDefault="00045E01" w:rsidP="00785612">
      <w:pPr>
        <w:widowControl w:val="0"/>
        <w:suppressAutoHyphens/>
        <w:ind w:left="993"/>
        <w:jc w:val="both"/>
        <w:rPr>
          <w:rFonts w:ascii="Palatino Linotype" w:hAnsi="Palatino Linotype" w:cs="Palatino Linotype"/>
          <w:kern w:val="1"/>
          <w:lang w:eastAsia="hi-IN" w:bidi="hi-IN"/>
        </w:rPr>
      </w:pPr>
      <w:r>
        <w:rPr>
          <w:rFonts w:ascii="Palatino Linotype" w:hAnsi="Palatino Linotype" w:cs="Palatino Linotype"/>
          <w:kern w:val="1"/>
          <w:lang w:eastAsia="hi-IN" w:bidi="hi-IN"/>
        </w:rPr>
        <w:t xml:space="preserve">Vevő tájékoztatása a </w:t>
      </w:r>
      <w:r w:rsidRPr="002C1520">
        <w:rPr>
          <w:rFonts w:ascii="Palatino Linotype" w:hAnsi="Palatino Linotype" w:cs="Palatino Linotype"/>
          <w:kern w:val="1"/>
          <w:lang w:eastAsia="hi-IN" w:bidi="hi-IN"/>
        </w:rPr>
        <w:t>játékáruk választékár</w:t>
      </w:r>
      <w:r>
        <w:rPr>
          <w:rFonts w:ascii="Palatino Linotype" w:hAnsi="Palatino Linotype" w:cs="Palatino Linotype"/>
          <w:kern w:val="1"/>
          <w:lang w:eastAsia="hi-IN" w:bidi="hi-IN"/>
        </w:rPr>
        <w:t xml:space="preserve">ól, jellemzőiről, funkciójáról </w:t>
      </w:r>
      <w:r w:rsidRPr="002C1520">
        <w:rPr>
          <w:rFonts w:ascii="Palatino Linotype" w:hAnsi="Palatino Linotype" w:cs="Palatino Linotype"/>
          <w:kern w:val="1"/>
          <w:lang w:eastAsia="hi-IN" w:bidi="hi-IN"/>
        </w:rPr>
        <w:t>és felhasználásra vonatkozó szakszerű tanácsadás.</w:t>
      </w:r>
    </w:p>
    <w:p w:rsidR="00045E01" w:rsidRPr="002C1520" w:rsidRDefault="00045E01" w:rsidP="00785612">
      <w:pPr>
        <w:widowControl w:val="0"/>
        <w:suppressAutoHyphens/>
        <w:ind w:left="993"/>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papír- és írószeráruk jellemz</w:t>
      </w:r>
      <w:r>
        <w:rPr>
          <w:rFonts w:ascii="Palatino Linotype" w:hAnsi="Palatino Linotype" w:cs="Palatino Linotype"/>
          <w:kern w:val="1"/>
          <w:lang w:eastAsia="hi-IN" w:bidi="hi-IN"/>
        </w:rPr>
        <w:t xml:space="preserve">őiről, </w:t>
      </w:r>
      <w:r w:rsidRPr="002C1520">
        <w:rPr>
          <w:rFonts w:ascii="Palatino Linotype" w:hAnsi="Palatino Linotype" w:cs="Palatino Linotype"/>
          <w:kern w:val="1"/>
          <w:lang w:eastAsia="hi-IN" w:bidi="hi-IN"/>
        </w:rPr>
        <w:t>választékáról a vevő tájékoztatása, és felhasználásra vonatkozó tanácsadás.</w:t>
      </w:r>
    </w:p>
    <w:p w:rsidR="00045E01" w:rsidRPr="002C1520" w:rsidRDefault="00045E01" w:rsidP="00785612">
      <w:pPr>
        <w:widowControl w:val="0"/>
        <w:suppressAutoHyphens/>
        <w:ind w:left="993"/>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Sp</w:t>
      </w:r>
      <w:r>
        <w:rPr>
          <w:rFonts w:ascii="Palatino Linotype" w:hAnsi="Palatino Linotype" w:cs="Palatino Linotype"/>
          <w:kern w:val="1"/>
          <w:lang w:eastAsia="hi-IN" w:bidi="hi-IN"/>
        </w:rPr>
        <w:t>o</w:t>
      </w:r>
      <w:r w:rsidRPr="002C1520">
        <w:rPr>
          <w:rFonts w:ascii="Palatino Linotype" w:hAnsi="Palatino Linotype" w:cs="Palatino Linotype"/>
          <w:kern w:val="1"/>
          <w:lang w:eastAsia="hi-IN" w:bidi="hi-IN"/>
        </w:rPr>
        <w:t>rtszerek szakszerű bemutatása, alkalmazásuk, felhasználásuk jellemzőinek ismertetése.</w:t>
      </w:r>
    </w:p>
    <w:p w:rsidR="00045E01" w:rsidRPr="002C1520" w:rsidRDefault="00045E01" w:rsidP="00785612">
      <w:pPr>
        <w:widowControl w:val="0"/>
        <w:suppressAutoHyphens/>
        <w:ind w:left="993"/>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Az iskolai testnevelés spor</w:t>
      </w:r>
      <w:r>
        <w:rPr>
          <w:rFonts w:ascii="Palatino Linotype" w:hAnsi="Palatino Linotype" w:cs="Palatino Linotype"/>
          <w:kern w:val="1"/>
          <w:lang w:eastAsia="hi-IN" w:bidi="hi-IN"/>
        </w:rPr>
        <w:t>tszer választékának bemutatása,</w:t>
      </w:r>
      <w:r w:rsidRPr="002C1520">
        <w:rPr>
          <w:rFonts w:ascii="Palatino Linotype" w:hAnsi="Palatino Linotype" w:cs="Palatino Linotype"/>
          <w:kern w:val="1"/>
          <w:lang w:eastAsia="hi-IN" w:bidi="hi-IN"/>
        </w:rPr>
        <w:t xml:space="preserve"> szakszerű tanácsadás az eszközök használatától.  </w:t>
      </w:r>
    </w:p>
    <w:p w:rsidR="00045E01" w:rsidRPr="002C1520" w:rsidRDefault="00045E01" w:rsidP="00785612">
      <w:pPr>
        <w:widowControl w:val="0"/>
        <w:suppressAutoHyphens/>
        <w:ind w:left="993"/>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Ajándékáruk elhelyezése, árujellemzőik kiemelése.</w:t>
      </w:r>
    </w:p>
    <w:p w:rsidR="00045E01" w:rsidRPr="002C1520" w:rsidRDefault="00045E01" w:rsidP="00785612">
      <w:pPr>
        <w:widowControl w:val="0"/>
        <w:suppressAutoHyphens/>
        <w:ind w:left="993"/>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lastRenderedPageBreak/>
        <w:t>Népi- és iparművészeti áruk jellemzőinek ismertetése.</w:t>
      </w:r>
    </w:p>
    <w:p w:rsidR="00045E01" w:rsidRPr="002C1520" w:rsidRDefault="00045E01" w:rsidP="00785612">
      <w:pPr>
        <w:widowControl w:val="0"/>
        <w:suppressAutoHyphens/>
        <w:ind w:left="993"/>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Művészeti áruk és tömeggyártásban előállított ajándéktárgyak értékének értelmezése.</w:t>
      </w:r>
    </w:p>
    <w:p w:rsidR="00045E01" w:rsidRPr="002C1520" w:rsidRDefault="00045E01" w:rsidP="00785612">
      <w:pPr>
        <w:widowControl w:val="0"/>
        <w:suppressAutoHyphens/>
        <w:ind w:left="993"/>
        <w:jc w:val="both"/>
        <w:rPr>
          <w:rFonts w:ascii="Palatino Linotype" w:hAnsi="Palatino Linotype" w:cs="Palatino Linotype"/>
          <w:kern w:val="1"/>
          <w:lang w:eastAsia="hi-IN" w:bidi="hi-IN"/>
        </w:rPr>
      </w:pPr>
      <w:r>
        <w:rPr>
          <w:rFonts w:ascii="Palatino Linotype" w:hAnsi="Palatino Linotype" w:cs="Palatino Linotype"/>
          <w:kern w:val="1"/>
          <w:lang w:eastAsia="hi-IN" w:bidi="hi-IN"/>
        </w:rPr>
        <w:t xml:space="preserve">Háztartási edények </w:t>
      </w:r>
      <w:r w:rsidRPr="002C1520">
        <w:rPr>
          <w:rFonts w:ascii="Palatino Linotype" w:hAnsi="Palatino Linotype" w:cs="Palatino Linotype"/>
          <w:kern w:val="1"/>
          <w:lang w:eastAsia="hi-IN" w:bidi="hi-IN"/>
        </w:rPr>
        <w:t>anyagainak felismerése.</w:t>
      </w:r>
    </w:p>
    <w:p w:rsidR="00045E01" w:rsidRPr="002C1520" w:rsidRDefault="00045E01" w:rsidP="00785612">
      <w:pPr>
        <w:widowControl w:val="0"/>
        <w:suppressAutoHyphens/>
        <w:ind w:left="993"/>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 xml:space="preserve">Vásárlók tájékoztatása a felületi bevonat és árutulajdonság, használhatóság összefüggéséről. </w:t>
      </w:r>
    </w:p>
    <w:p w:rsidR="00045E01" w:rsidRPr="002C1520" w:rsidRDefault="00045E01" w:rsidP="00785612">
      <w:pPr>
        <w:widowControl w:val="0"/>
        <w:suppressAutoHyphens/>
        <w:ind w:left="993"/>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Vásárlók tájékoztatása a háztartá</w:t>
      </w:r>
      <w:r>
        <w:rPr>
          <w:rFonts w:ascii="Palatino Linotype" w:hAnsi="Palatino Linotype" w:cs="Palatino Linotype"/>
          <w:kern w:val="1"/>
          <w:lang w:eastAsia="hi-IN" w:bidi="hi-IN"/>
        </w:rPr>
        <w:t xml:space="preserve">si edények alapanyag szerinti </w:t>
      </w:r>
      <w:r w:rsidRPr="002C1520">
        <w:rPr>
          <w:rFonts w:ascii="Palatino Linotype" w:hAnsi="Palatino Linotype" w:cs="Palatino Linotype"/>
          <w:kern w:val="1"/>
          <w:lang w:eastAsia="hi-IN" w:bidi="hi-IN"/>
        </w:rPr>
        <w:t>tulajdonságairól, használatáról, kezeléséről, tisztításáról.</w:t>
      </w:r>
    </w:p>
    <w:p w:rsidR="00045E01" w:rsidRPr="002C1520" w:rsidRDefault="00045E01" w:rsidP="00785612">
      <w:pPr>
        <w:widowControl w:val="0"/>
        <w:suppressAutoHyphens/>
        <w:ind w:left="993"/>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Üveg és kristály fogalma, árujellemzői.</w:t>
      </w:r>
    </w:p>
    <w:p w:rsidR="00045E01" w:rsidRPr="002C1520" w:rsidRDefault="00045E01" w:rsidP="00785612">
      <w:pPr>
        <w:widowControl w:val="0"/>
        <w:suppressAutoHyphens/>
        <w:ind w:left="1702"/>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 xml:space="preserve">Fajansz, fazekas áru, kőedény és porcelán árujellemzői. alkalmazásuk lehetőségei, kezelésük, tisztításuk módjai.  </w:t>
      </w:r>
    </w:p>
    <w:p w:rsidR="00045E01" w:rsidRPr="002C1520" w:rsidRDefault="00045E01" w:rsidP="00785612">
      <w:pPr>
        <w:widowControl w:val="0"/>
        <w:suppressAutoHyphens/>
        <w:ind w:left="993"/>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vetőmagok és növényápolási cikkek választékáról a vevő tájékoztatása, felhasználásra vonatkozó tanácsadás.</w:t>
      </w:r>
    </w:p>
    <w:p w:rsidR="00045E01" w:rsidRPr="00E91228" w:rsidRDefault="00045E01" w:rsidP="00785612">
      <w:pPr>
        <w:widowControl w:val="0"/>
        <w:suppressAutoHyphens/>
        <w:ind w:left="993"/>
        <w:jc w:val="both"/>
        <w:rPr>
          <w:rFonts w:ascii="Palatino Linotype" w:hAnsi="Palatino Linotype" w:cs="Palatino Linotype"/>
          <w:kern w:val="1"/>
          <w:lang w:eastAsia="hi-IN" w:bidi="hi-IN"/>
        </w:rPr>
      </w:pPr>
      <w:r w:rsidRPr="00E91228">
        <w:rPr>
          <w:rFonts w:ascii="Palatino Linotype" w:hAnsi="Palatino Linotype" w:cs="Palatino Linotype"/>
          <w:kern w:val="1"/>
          <w:lang w:eastAsia="hi-IN" w:bidi="hi-IN"/>
        </w:rPr>
        <w:t>Az árucsoportok (Játék, papír-írószer, sportcik</w:t>
      </w:r>
      <w:r>
        <w:rPr>
          <w:rFonts w:ascii="Palatino Linotype" w:hAnsi="Palatino Linotype" w:cs="Palatino Linotype"/>
          <w:kern w:val="1"/>
          <w:lang w:eastAsia="hi-IN" w:bidi="hi-IN"/>
        </w:rPr>
        <w:t xml:space="preserve">kek, ajándék és </w:t>
      </w:r>
      <w:r w:rsidRPr="00E91228">
        <w:rPr>
          <w:rFonts w:ascii="Palatino Linotype" w:hAnsi="Palatino Linotype" w:cs="Palatino Linotype"/>
          <w:kern w:val="1"/>
          <w:lang w:eastAsia="hi-IN" w:bidi="hi-IN"/>
        </w:rPr>
        <w:t>háztartási edényáruk mennyiségi, minőségi átvétele</w:t>
      </w:r>
      <w:r w:rsidRPr="00E91228">
        <w:rPr>
          <w:rFonts w:ascii="Palatino Linotype" w:hAnsi="Palatino Linotype" w:cs="Palatino Linotype"/>
        </w:rPr>
        <w:t>.</w:t>
      </w:r>
      <w:r w:rsidRPr="00E91228">
        <w:rPr>
          <w:rFonts w:ascii="Palatino Linotype" w:hAnsi="Palatino Linotype" w:cs="Palatino Linotype"/>
          <w:kern w:val="1"/>
          <w:lang w:eastAsia="hi-IN" w:bidi="hi-IN"/>
        </w:rPr>
        <w:t xml:space="preserve"> </w:t>
      </w:r>
    </w:p>
    <w:p w:rsidR="00045E01" w:rsidRPr="00E91228" w:rsidRDefault="00045E01" w:rsidP="00785612">
      <w:pPr>
        <w:widowControl w:val="0"/>
        <w:suppressAutoHyphens/>
        <w:ind w:left="993"/>
        <w:jc w:val="both"/>
        <w:rPr>
          <w:rFonts w:ascii="Palatino Linotype" w:hAnsi="Palatino Linotype" w:cs="Palatino Linotype"/>
          <w:kern w:val="1"/>
          <w:lang w:eastAsia="hi-IN" w:bidi="hi-IN"/>
        </w:rPr>
      </w:pPr>
      <w:r w:rsidRPr="00E91228">
        <w:rPr>
          <w:rFonts w:ascii="Palatino Linotype" w:hAnsi="Palatino Linotype" w:cs="Palatino Linotype"/>
          <w:kern w:val="1"/>
          <w:lang w:eastAsia="hi-IN" w:bidi="hi-IN"/>
        </w:rPr>
        <w:t>Szakszerű tárolás előírásai</w:t>
      </w:r>
      <w:r w:rsidRPr="00E91228">
        <w:rPr>
          <w:rFonts w:ascii="Palatino Linotype" w:hAnsi="Palatino Linotype" w:cs="Palatino Linotype"/>
        </w:rPr>
        <w:t>.</w:t>
      </w:r>
    </w:p>
    <w:p w:rsidR="00045E01" w:rsidRPr="00E91228" w:rsidRDefault="00045E01" w:rsidP="00785612">
      <w:pPr>
        <w:widowControl w:val="0"/>
        <w:suppressAutoHyphens/>
        <w:ind w:left="993"/>
        <w:jc w:val="both"/>
        <w:rPr>
          <w:rFonts w:ascii="Palatino Linotype" w:hAnsi="Palatino Linotype" w:cs="Palatino Linotype"/>
          <w:kern w:val="1"/>
          <w:lang w:eastAsia="hi-IN" w:bidi="hi-IN"/>
        </w:rPr>
      </w:pPr>
      <w:r w:rsidRPr="00E91228">
        <w:rPr>
          <w:rFonts w:ascii="Palatino Linotype" w:hAnsi="Palatino Linotype" w:cs="Palatino Linotype"/>
          <w:kern w:val="1"/>
          <w:lang w:eastAsia="hi-IN" w:bidi="hi-IN"/>
        </w:rPr>
        <w:t>Esztétikus árubemutatás, árukihelyezés</w:t>
      </w:r>
      <w:r w:rsidRPr="00E91228">
        <w:rPr>
          <w:rFonts w:ascii="Palatino Linotype" w:hAnsi="Palatino Linotype" w:cs="Palatino Linotype"/>
        </w:rPr>
        <w:t>.</w:t>
      </w:r>
    </w:p>
    <w:p w:rsidR="00045E01" w:rsidRPr="00E91228" w:rsidRDefault="00045E01" w:rsidP="00785612">
      <w:pPr>
        <w:widowControl w:val="0"/>
        <w:suppressAutoHyphens/>
        <w:ind w:left="993"/>
        <w:jc w:val="both"/>
        <w:rPr>
          <w:rFonts w:ascii="Palatino Linotype" w:hAnsi="Palatino Linotype" w:cs="Palatino Linotype"/>
          <w:kern w:val="1"/>
          <w:lang w:eastAsia="hi-IN" w:bidi="hi-IN"/>
        </w:rPr>
      </w:pPr>
      <w:r w:rsidRPr="00E91228">
        <w:rPr>
          <w:rFonts w:ascii="Palatino Linotype" w:hAnsi="Palatino Linotype" w:cs="Palatino Linotype"/>
          <w:kern w:val="1"/>
          <w:lang w:eastAsia="hi-IN" w:bidi="hi-IN"/>
        </w:rPr>
        <w:t>Vevőtájékoztatás jellemzőkről, kezelésről, speciális használatról</w:t>
      </w:r>
      <w:r w:rsidRPr="00E91228">
        <w:rPr>
          <w:rFonts w:ascii="Palatino Linotype" w:hAnsi="Palatino Linotype" w:cs="Palatino Linotype"/>
        </w:rPr>
        <w:t>.</w:t>
      </w:r>
    </w:p>
    <w:p w:rsidR="00045E01" w:rsidRPr="00E91228" w:rsidRDefault="00045E01" w:rsidP="00785612">
      <w:pPr>
        <w:widowControl w:val="0"/>
        <w:suppressAutoHyphens/>
        <w:ind w:left="993"/>
        <w:jc w:val="both"/>
        <w:rPr>
          <w:rFonts w:ascii="Palatino Linotype" w:hAnsi="Palatino Linotype" w:cs="Palatino Linotype"/>
          <w:kern w:val="1"/>
          <w:lang w:eastAsia="hi-IN" w:bidi="hi-IN"/>
        </w:rPr>
      </w:pPr>
      <w:r w:rsidRPr="00E91228">
        <w:rPr>
          <w:rFonts w:ascii="Palatino Linotype" w:hAnsi="Palatino Linotype" w:cs="Palatino Linotype"/>
          <w:kern w:val="1"/>
          <w:lang w:eastAsia="hi-IN" w:bidi="hi-IN"/>
        </w:rPr>
        <w:t>Reklamációk intézése</w:t>
      </w:r>
      <w:r w:rsidRPr="00E91228">
        <w:rPr>
          <w:rFonts w:ascii="Palatino Linotype" w:hAnsi="Palatino Linotype" w:cs="Palatino Linotype"/>
        </w:rPr>
        <w:t>.</w:t>
      </w:r>
    </w:p>
    <w:p w:rsidR="00045E01" w:rsidRPr="002C1520" w:rsidRDefault="00045E01" w:rsidP="00C243B8">
      <w:pPr>
        <w:widowControl w:val="0"/>
        <w:suppressAutoHyphens/>
        <w:jc w:val="both"/>
        <w:rPr>
          <w:rFonts w:ascii="Palatino Linotype" w:hAnsi="Palatino Linotype" w:cs="Palatino Linotype"/>
          <w:b/>
          <w:bCs/>
          <w:kern w:val="1"/>
          <w:lang w:eastAsia="hi-IN" w:bidi="hi-IN"/>
        </w:rPr>
      </w:pPr>
      <w:r w:rsidRPr="002C1520">
        <w:rPr>
          <w:rFonts w:ascii="Palatino Linotype" w:hAnsi="Palatino Linotype" w:cs="Palatino Linotype"/>
          <w:kern w:val="1"/>
          <w:lang w:eastAsia="hi-IN" w:bidi="hi-IN"/>
        </w:rPr>
        <w:t xml:space="preserve"> </w:t>
      </w:r>
    </w:p>
    <w:p w:rsidR="00045E01" w:rsidRPr="00752075" w:rsidRDefault="00045E01" w:rsidP="005D18D2">
      <w:pPr>
        <w:pStyle w:val="Alcm"/>
        <w:widowControl w:val="0"/>
        <w:numPr>
          <w:ilvl w:val="1"/>
          <w:numId w:val="4"/>
        </w:numPr>
        <w:suppressAutoHyphens/>
        <w:spacing w:after="0"/>
        <w:jc w:val="both"/>
        <w:rPr>
          <w:rFonts w:ascii="Palatino Linotype" w:hAnsi="Palatino Linotype"/>
          <w:b/>
          <w:spacing w:val="0"/>
        </w:rPr>
      </w:pPr>
      <w:r w:rsidRPr="00752075">
        <w:rPr>
          <w:rFonts w:ascii="Palatino Linotype" w:hAnsi="Palatino Linotype"/>
          <w:b/>
          <w:spacing w:val="0"/>
        </w:rPr>
        <w:t>A képzési helyszín jellege</w:t>
      </w:r>
      <w:r w:rsidR="00752075">
        <w:rPr>
          <w:rFonts w:ascii="Palatino Linotype" w:hAnsi="Palatino Linotype"/>
          <w:b/>
          <w:spacing w:val="0"/>
        </w:rPr>
        <w:t xml:space="preserve"> (ajánlás)</w:t>
      </w:r>
    </w:p>
    <w:p w:rsidR="00045E01" w:rsidRPr="00752075" w:rsidRDefault="00045E01" w:rsidP="00785612">
      <w:pPr>
        <w:ind w:left="567"/>
        <w:jc w:val="both"/>
        <w:rPr>
          <w:rFonts w:ascii="Palatino Linotype" w:hAnsi="Palatino Linotype" w:cs="Palatino Linotype"/>
          <w:i/>
        </w:rPr>
      </w:pPr>
      <w:r w:rsidRPr="00752075">
        <w:rPr>
          <w:rFonts w:ascii="Palatino Linotype" w:hAnsi="Palatino Linotype" w:cs="Palatino Linotype"/>
          <w:i/>
        </w:rPr>
        <w:t>Tanterem és/vagy szakmaspecifikus tanműhely vagy szakma specifikus gazdálkodó szervezet</w:t>
      </w:r>
    </w:p>
    <w:p w:rsidR="00045E01" w:rsidRPr="002C1520" w:rsidRDefault="00045E01" w:rsidP="00C243B8">
      <w:pPr>
        <w:widowControl w:val="0"/>
        <w:suppressAutoHyphens/>
        <w:jc w:val="both"/>
        <w:rPr>
          <w:rFonts w:ascii="Palatino Linotype" w:hAnsi="Palatino Linotype" w:cs="Palatino Linotype"/>
          <w:b/>
          <w:bCs/>
          <w:kern w:val="1"/>
          <w:lang w:eastAsia="hi-IN" w:bidi="hi-IN"/>
        </w:rPr>
      </w:pPr>
    </w:p>
    <w:p w:rsidR="00045E01" w:rsidRPr="00752075" w:rsidRDefault="00045E01" w:rsidP="005D18D2">
      <w:pPr>
        <w:pStyle w:val="Alcm"/>
        <w:widowControl w:val="0"/>
        <w:numPr>
          <w:ilvl w:val="1"/>
          <w:numId w:val="4"/>
        </w:numPr>
        <w:suppressAutoHyphens/>
        <w:spacing w:after="0"/>
        <w:jc w:val="both"/>
        <w:rPr>
          <w:rFonts w:ascii="Palatino Linotype" w:hAnsi="Palatino Linotype"/>
          <w:b/>
          <w:spacing w:val="0"/>
        </w:rPr>
      </w:pPr>
      <w:r w:rsidRPr="00752075">
        <w:rPr>
          <w:rFonts w:ascii="Palatino Linotype" w:hAnsi="Palatino Linotype"/>
          <w:b/>
          <w:spacing w:val="0"/>
        </w:rPr>
        <w:t>A tantárgy elsajátítása során alkalmazott sajátos módszerek, tanulói tevékenységformák</w:t>
      </w:r>
      <w:r w:rsidR="00752075">
        <w:rPr>
          <w:rFonts w:ascii="Palatino Linotype" w:hAnsi="Palatino Linotype"/>
          <w:b/>
          <w:spacing w:val="0"/>
        </w:rPr>
        <w:t xml:space="preserve"> (ajánlás)</w:t>
      </w:r>
    </w:p>
    <w:p w:rsidR="00045E01" w:rsidRPr="00752075" w:rsidRDefault="00045E01" w:rsidP="00C243B8">
      <w:pPr>
        <w:widowControl w:val="0"/>
        <w:suppressAutoHyphens/>
        <w:ind w:left="709"/>
        <w:jc w:val="both"/>
        <w:rPr>
          <w:rFonts w:ascii="Palatino Linotype" w:hAnsi="Palatino Linotype" w:cs="Palatino Linotype"/>
          <w:kern w:val="1"/>
          <w:lang w:eastAsia="hi-IN" w:bidi="hi-IN"/>
        </w:rPr>
      </w:pPr>
    </w:p>
    <w:p w:rsidR="00045E01" w:rsidRDefault="0059300C" w:rsidP="00C243B8">
      <w:pPr>
        <w:pStyle w:val="Listaszerbekezds1"/>
        <w:ind w:left="360"/>
        <w:rPr>
          <w:rFonts w:ascii="Palatino Linotype" w:hAnsi="Palatino Linotype"/>
          <w:b/>
          <w:bCs/>
          <w:i/>
        </w:rPr>
      </w:pPr>
      <w:r w:rsidRPr="00785612">
        <w:rPr>
          <w:rFonts w:ascii="Palatino Linotype" w:hAnsi="Palatino Linotype"/>
          <w:b/>
          <w:bCs/>
        </w:rPr>
        <w:t>9.5.1</w:t>
      </w:r>
      <w:r w:rsidR="00752075">
        <w:rPr>
          <w:rFonts w:ascii="Palatino Linotype" w:hAnsi="Palatino Linotype"/>
          <w:b/>
          <w:bCs/>
          <w:i/>
        </w:rPr>
        <w:tab/>
      </w:r>
      <w:r w:rsidR="00045E01"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5E01" w:rsidRPr="00752075">
        <w:trPr>
          <w:jc w:val="center"/>
        </w:trPr>
        <w:tc>
          <w:tcPr>
            <w:tcW w:w="994" w:type="dxa"/>
            <w:vMerge w:val="restart"/>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Sorszám</w:t>
            </w:r>
          </w:p>
        </w:tc>
        <w:tc>
          <w:tcPr>
            <w:tcW w:w="2800" w:type="dxa"/>
            <w:vMerge w:val="restart"/>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 xml:space="preserve">Alkalmazott oktatási </w:t>
            </w:r>
          </w:p>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módszer neve</w:t>
            </w:r>
          </w:p>
        </w:tc>
        <w:tc>
          <w:tcPr>
            <w:tcW w:w="2835" w:type="dxa"/>
            <w:gridSpan w:val="3"/>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A tanulói tevékenység szervezeti kerete</w:t>
            </w:r>
          </w:p>
        </w:tc>
        <w:tc>
          <w:tcPr>
            <w:tcW w:w="2659" w:type="dxa"/>
            <w:vMerge w:val="restart"/>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Alkalmazandó eszközök és felszerelések (SZVK 6. pont lebontása, pontosítása)</w:t>
            </w:r>
          </w:p>
        </w:tc>
      </w:tr>
      <w:tr w:rsidR="00045E01" w:rsidRPr="00752075">
        <w:trPr>
          <w:jc w:val="center"/>
        </w:trPr>
        <w:tc>
          <w:tcPr>
            <w:tcW w:w="994" w:type="dxa"/>
            <w:vMerge/>
            <w:vAlign w:val="center"/>
          </w:tcPr>
          <w:p w:rsidR="00045E01" w:rsidRPr="00752075" w:rsidRDefault="00045E01" w:rsidP="00C243B8">
            <w:pPr>
              <w:jc w:val="center"/>
              <w:rPr>
                <w:rFonts w:ascii="Palatino Linotype" w:hAnsi="Palatino Linotype"/>
                <w:b/>
                <w:sz w:val="20"/>
                <w:szCs w:val="20"/>
              </w:rPr>
            </w:pPr>
          </w:p>
        </w:tc>
        <w:tc>
          <w:tcPr>
            <w:tcW w:w="2800" w:type="dxa"/>
            <w:vMerge/>
            <w:vAlign w:val="center"/>
          </w:tcPr>
          <w:p w:rsidR="00045E01" w:rsidRPr="00752075" w:rsidRDefault="00045E01" w:rsidP="00C243B8">
            <w:pPr>
              <w:rPr>
                <w:rFonts w:ascii="Palatino Linotype" w:hAnsi="Palatino Linotype"/>
                <w:b/>
                <w:sz w:val="20"/>
                <w:szCs w:val="20"/>
              </w:rPr>
            </w:pPr>
          </w:p>
        </w:tc>
        <w:tc>
          <w:tcPr>
            <w:tcW w:w="945" w:type="dxa"/>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egyéni</w:t>
            </w:r>
          </w:p>
        </w:tc>
        <w:tc>
          <w:tcPr>
            <w:tcW w:w="945" w:type="dxa"/>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csoport</w:t>
            </w:r>
          </w:p>
        </w:tc>
        <w:tc>
          <w:tcPr>
            <w:tcW w:w="945" w:type="dxa"/>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osztály</w:t>
            </w:r>
          </w:p>
        </w:tc>
        <w:tc>
          <w:tcPr>
            <w:tcW w:w="2659" w:type="dxa"/>
            <w:vMerge/>
            <w:vAlign w:val="center"/>
          </w:tcPr>
          <w:p w:rsidR="00045E01" w:rsidRPr="00752075" w:rsidRDefault="00045E01" w:rsidP="00C243B8">
            <w:pPr>
              <w:jc w:val="center"/>
              <w:rPr>
                <w:rFonts w:ascii="Palatino Linotype" w:hAnsi="Palatino Linotype"/>
                <w:b/>
                <w:sz w:val="20"/>
                <w:szCs w:val="20"/>
              </w:rPr>
            </w:pP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1.1</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magyarázat</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1.2.</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elbeszélés</w:t>
            </w: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1.3.</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kiselőadás</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1.4.</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megbeszélés</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945" w:type="dxa"/>
            <w:vAlign w:val="center"/>
          </w:tcPr>
          <w:p w:rsidR="00045E01" w:rsidRPr="00752075" w:rsidRDefault="00045E01" w:rsidP="00C243B8">
            <w:pPr>
              <w:jc w:val="center"/>
              <w:rPr>
                <w:rFonts w:ascii="Palatino Linotype" w:hAnsi="Palatino Linotype"/>
                <w:sz w:val="20"/>
                <w:szCs w:val="20"/>
              </w:rPr>
            </w:pP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1.5.</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vita</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945" w:type="dxa"/>
            <w:vAlign w:val="center"/>
          </w:tcPr>
          <w:p w:rsidR="00045E01" w:rsidRPr="00752075" w:rsidRDefault="00045E01" w:rsidP="00C243B8">
            <w:pPr>
              <w:jc w:val="center"/>
              <w:rPr>
                <w:rFonts w:ascii="Palatino Linotype" w:hAnsi="Palatino Linotype"/>
                <w:sz w:val="20"/>
                <w:szCs w:val="20"/>
              </w:rPr>
            </w:pP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1.6.</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szemléltetés</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1.7.</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projekt</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945" w:type="dxa"/>
            <w:vAlign w:val="center"/>
          </w:tcPr>
          <w:p w:rsidR="00045E01" w:rsidRPr="00752075" w:rsidRDefault="00045E01" w:rsidP="00C243B8">
            <w:pPr>
              <w:jc w:val="center"/>
              <w:rPr>
                <w:rFonts w:ascii="Palatino Linotype" w:hAnsi="Palatino Linotype"/>
                <w:sz w:val="20"/>
                <w:szCs w:val="20"/>
              </w:rPr>
            </w:pP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1.8.</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kooperatív tanulás</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945" w:type="dxa"/>
            <w:vAlign w:val="center"/>
          </w:tcPr>
          <w:p w:rsidR="00045E01" w:rsidRPr="00752075" w:rsidRDefault="00045E01" w:rsidP="00C243B8">
            <w:pPr>
              <w:jc w:val="center"/>
              <w:rPr>
                <w:rFonts w:ascii="Palatino Linotype" w:hAnsi="Palatino Linotype"/>
                <w:sz w:val="20"/>
                <w:szCs w:val="20"/>
              </w:rPr>
            </w:pP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1.9.</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szimuláció</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1.10.</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szerepjáték</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1.11.</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házi feladat</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bl>
    <w:p w:rsidR="00045E01" w:rsidRPr="006D0201" w:rsidRDefault="00045E01" w:rsidP="00C243B8">
      <w:pPr>
        <w:pStyle w:val="Listaszerbekezds1"/>
        <w:widowControl w:val="0"/>
        <w:tabs>
          <w:tab w:val="left" w:pos="2043"/>
        </w:tabs>
        <w:suppressAutoHyphens/>
        <w:ind w:left="360"/>
        <w:jc w:val="both"/>
        <w:rPr>
          <w:rFonts w:ascii="Palatino Linotype" w:hAnsi="Palatino Linotype"/>
          <w:b/>
          <w:bCs/>
          <w:kern w:val="1"/>
          <w:lang w:eastAsia="hi-IN" w:bidi="hi-IN"/>
        </w:rPr>
      </w:pPr>
      <w:r w:rsidRPr="006D0201">
        <w:rPr>
          <w:rFonts w:ascii="Palatino Linotype" w:hAnsi="Palatino Linotype"/>
          <w:b/>
          <w:bCs/>
          <w:kern w:val="1"/>
          <w:lang w:eastAsia="hi-IN" w:bidi="hi-IN"/>
        </w:rPr>
        <w:tab/>
      </w:r>
    </w:p>
    <w:p w:rsidR="00045E01" w:rsidRDefault="0059300C" w:rsidP="00C243B8">
      <w:pPr>
        <w:pStyle w:val="Listaszerbekezds1"/>
        <w:ind w:left="360"/>
        <w:rPr>
          <w:rFonts w:ascii="Palatino Linotype" w:hAnsi="Palatino Linotype"/>
          <w:b/>
          <w:bCs/>
          <w:i/>
        </w:rPr>
      </w:pPr>
      <w:r w:rsidRPr="00785612">
        <w:rPr>
          <w:rFonts w:ascii="Palatino Linotype" w:hAnsi="Palatino Linotype"/>
          <w:b/>
          <w:bCs/>
        </w:rPr>
        <w:t>9.5.2.</w:t>
      </w:r>
      <w:r w:rsidR="00752075">
        <w:rPr>
          <w:rFonts w:ascii="Palatino Linotype" w:hAnsi="Palatino Linotype"/>
          <w:b/>
          <w:bCs/>
          <w:i/>
        </w:rPr>
        <w:tab/>
      </w:r>
      <w:r w:rsidR="00045E01"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45E01" w:rsidRPr="00752075">
        <w:trPr>
          <w:cantSplit/>
          <w:trHeight w:val="921"/>
          <w:jc w:val="center"/>
        </w:trPr>
        <w:tc>
          <w:tcPr>
            <w:tcW w:w="828" w:type="dxa"/>
            <w:vMerge w:val="restart"/>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lastRenderedPageBreak/>
              <w:t>Sor-szám</w:t>
            </w:r>
          </w:p>
        </w:tc>
        <w:tc>
          <w:tcPr>
            <w:tcW w:w="3621" w:type="dxa"/>
            <w:vMerge w:val="restart"/>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Tanulói tevékenységforma</w:t>
            </w:r>
          </w:p>
        </w:tc>
        <w:tc>
          <w:tcPr>
            <w:tcW w:w="2370" w:type="dxa"/>
            <w:gridSpan w:val="3"/>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Tanulói tevékenység szervezési kerete</w:t>
            </w:r>
          </w:p>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(differenciálási módok)</w:t>
            </w:r>
          </w:p>
        </w:tc>
        <w:tc>
          <w:tcPr>
            <w:tcW w:w="2190" w:type="dxa"/>
            <w:vMerge w:val="restart"/>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Alkalmazandó eszközök és felszerelések (SZVK 6. pont lebontása, pontosítása)</w:t>
            </w:r>
          </w:p>
        </w:tc>
      </w:tr>
      <w:tr w:rsidR="00045E01" w:rsidRPr="00752075">
        <w:trPr>
          <w:cantSplit/>
          <w:trHeight w:val="1076"/>
          <w:jc w:val="center"/>
        </w:trPr>
        <w:tc>
          <w:tcPr>
            <w:tcW w:w="828" w:type="dxa"/>
            <w:vMerge/>
            <w:vAlign w:val="center"/>
          </w:tcPr>
          <w:p w:rsidR="00045E01" w:rsidRPr="00752075" w:rsidRDefault="00045E01" w:rsidP="00C243B8">
            <w:pPr>
              <w:jc w:val="center"/>
              <w:rPr>
                <w:rFonts w:ascii="Palatino Linotype" w:hAnsi="Palatino Linotype"/>
                <w:b/>
                <w:sz w:val="20"/>
                <w:szCs w:val="20"/>
              </w:rPr>
            </w:pPr>
          </w:p>
        </w:tc>
        <w:tc>
          <w:tcPr>
            <w:tcW w:w="3621" w:type="dxa"/>
            <w:vMerge/>
            <w:vAlign w:val="center"/>
          </w:tcPr>
          <w:p w:rsidR="00045E01" w:rsidRPr="00752075" w:rsidRDefault="00045E01" w:rsidP="00C243B8">
            <w:pPr>
              <w:rPr>
                <w:rFonts w:ascii="Palatino Linotype" w:hAnsi="Palatino Linotype"/>
                <w:b/>
                <w:sz w:val="20"/>
                <w:szCs w:val="20"/>
              </w:rPr>
            </w:pPr>
          </w:p>
        </w:tc>
        <w:tc>
          <w:tcPr>
            <w:tcW w:w="809" w:type="dxa"/>
            <w:textDirection w:val="btLr"/>
            <w:vAlign w:val="center"/>
          </w:tcPr>
          <w:p w:rsidR="00045E01" w:rsidRPr="00752075" w:rsidRDefault="00045E01" w:rsidP="00C243B8">
            <w:pPr>
              <w:ind w:left="113" w:right="113"/>
              <w:jc w:val="center"/>
              <w:rPr>
                <w:rFonts w:ascii="Palatino Linotype" w:hAnsi="Palatino Linotype"/>
                <w:b/>
                <w:sz w:val="20"/>
                <w:szCs w:val="20"/>
              </w:rPr>
            </w:pPr>
            <w:r w:rsidRPr="00752075">
              <w:rPr>
                <w:rFonts w:ascii="Palatino Linotype" w:hAnsi="Palatino Linotype"/>
                <w:b/>
                <w:sz w:val="20"/>
                <w:szCs w:val="20"/>
              </w:rPr>
              <w:t>Egyéni</w:t>
            </w:r>
          </w:p>
        </w:tc>
        <w:tc>
          <w:tcPr>
            <w:tcW w:w="798" w:type="dxa"/>
            <w:textDirection w:val="btLr"/>
            <w:vAlign w:val="center"/>
          </w:tcPr>
          <w:p w:rsidR="00045E01" w:rsidRPr="00752075" w:rsidRDefault="00045E01" w:rsidP="00C243B8">
            <w:pPr>
              <w:ind w:left="113" w:right="113"/>
              <w:jc w:val="center"/>
              <w:rPr>
                <w:rFonts w:ascii="Palatino Linotype" w:hAnsi="Palatino Linotype"/>
                <w:b/>
                <w:sz w:val="20"/>
                <w:szCs w:val="20"/>
              </w:rPr>
            </w:pPr>
            <w:r w:rsidRPr="00752075">
              <w:rPr>
                <w:rFonts w:ascii="Palatino Linotype" w:hAnsi="Palatino Linotype"/>
                <w:b/>
                <w:sz w:val="20"/>
                <w:szCs w:val="20"/>
              </w:rPr>
              <w:t>Csoport-</w:t>
            </w:r>
          </w:p>
          <w:p w:rsidR="00045E01" w:rsidRPr="00752075" w:rsidRDefault="00045E01" w:rsidP="00C243B8">
            <w:pPr>
              <w:ind w:left="113" w:right="113"/>
              <w:jc w:val="center"/>
              <w:rPr>
                <w:rFonts w:ascii="Palatino Linotype" w:hAnsi="Palatino Linotype"/>
                <w:b/>
                <w:sz w:val="20"/>
                <w:szCs w:val="20"/>
              </w:rPr>
            </w:pPr>
            <w:r w:rsidRPr="00752075">
              <w:rPr>
                <w:rFonts w:ascii="Palatino Linotype" w:hAnsi="Palatino Linotype"/>
                <w:b/>
                <w:sz w:val="20"/>
                <w:szCs w:val="20"/>
              </w:rPr>
              <w:t>bontás</w:t>
            </w:r>
          </w:p>
        </w:tc>
        <w:tc>
          <w:tcPr>
            <w:tcW w:w="763" w:type="dxa"/>
            <w:textDirection w:val="btLr"/>
            <w:vAlign w:val="center"/>
          </w:tcPr>
          <w:p w:rsidR="00045E01" w:rsidRPr="00752075" w:rsidRDefault="00045E01" w:rsidP="00C243B8">
            <w:pPr>
              <w:ind w:left="113" w:right="113"/>
              <w:jc w:val="center"/>
              <w:rPr>
                <w:rFonts w:ascii="Palatino Linotype" w:hAnsi="Palatino Linotype"/>
                <w:b/>
                <w:sz w:val="20"/>
                <w:szCs w:val="20"/>
              </w:rPr>
            </w:pPr>
            <w:r w:rsidRPr="00752075">
              <w:rPr>
                <w:rFonts w:ascii="Palatino Linotype" w:hAnsi="Palatino Linotype"/>
                <w:b/>
                <w:sz w:val="20"/>
                <w:szCs w:val="20"/>
              </w:rPr>
              <w:t>Osztály-</w:t>
            </w:r>
          </w:p>
          <w:p w:rsidR="00045E01" w:rsidRPr="00752075" w:rsidRDefault="00045E01" w:rsidP="00C243B8">
            <w:pPr>
              <w:ind w:left="113" w:right="113"/>
              <w:jc w:val="center"/>
              <w:rPr>
                <w:rFonts w:ascii="Palatino Linotype" w:hAnsi="Palatino Linotype"/>
                <w:b/>
                <w:sz w:val="20"/>
                <w:szCs w:val="20"/>
              </w:rPr>
            </w:pPr>
            <w:r w:rsidRPr="00752075">
              <w:rPr>
                <w:rFonts w:ascii="Palatino Linotype" w:hAnsi="Palatino Linotype"/>
                <w:b/>
                <w:sz w:val="20"/>
                <w:szCs w:val="20"/>
              </w:rPr>
              <w:t>keret</w:t>
            </w:r>
          </w:p>
        </w:tc>
        <w:tc>
          <w:tcPr>
            <w:tcW w:w="2190" w:type="dxa"/>
            <w:vMerge/>
            <w:vAlign w:val="center"/>
          </w:tcPr>
          <w:p w:rsidR="00045E01" w:rsidRPr="00752075" w:rsidRDefault="00045E01" w:rsidP="00C243B8">
            <w:pPr>
              <w:jc w:val="center"/>
              <w:rPr>
                <w:rFonts w:ascii="Palatino Linotype" w:hAnsi="Palatino Linotype"/>
                <w:b/>
                <w:sz w:val="20"/>
                <w:szCs w:val="20"/>
              </w:rPr>
            </w:pPr>
          </w:p>
        </w:tc>
      </w:tr>
      <w:tr w:rsidR="00045E01" w:rsidRPr="00752075">
        <w:trPr>
          <w:jc w:val="center"/>
        </w:trPr>
        <w:tc>
          <w:tcPr>
            <w:tcW w:w="828" w:type="dxa"/>
            <w:shd w:val="clear" w:color="auto" w:fill="D9D9D9"/>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1.</w:t>
            </w:r>
          </w:p>
        </w:tc>
        <w:tc>
          <w:tcPr>
            <w:tcW w:w="3621" w:type="dxa"/>
            <w:shd w:val="clear" w:color="auto" w:fill="D9D9D9"/>
            <w:vAlign w:val="center"/>
          </w:tcPr>
          <w:p w:rsidR="00045E01" w:rsidRPr="00752075" w:rsidRDefault="00045E01" w:rsidP="00C243B8">
            <w:pPr>
              <w:rPr>
                <w:rFonts w:ascii="Palatino Linotype" w:hAnsi="Palatino Linotype"/>
                <w:b/>
                <w:sz w:val="20"/>
                <w:szCs w:val="20"/>
              </w:rPr>
            </w:pPr>
            <w:r w:rsidRPr="00752075">
              <w:rPr>
                <w:rFonts w:ascii="Palatino Linotype" w:hAnsi="Palatino Linotype" w:cs="Arial"/>
                <w:b/>
                <w:sz w:val="20"/>
                <w:szCs w:val="20"/>
              </w:rPr>
              <w:t>Információ feldolgozó tevékenységek</w:t>
            </w:r>
          </w:p>
        </w:tc>
        <w:tc>
          <w:tcPr>
            <w:tcW w:w="809"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752075" w:rsidRDefault="00045E01" w:rsidP="00C243B8">
            <w:pPr>
              <w:jc w:val="center"/>
              <w:rPr>
                <w:rFonts w:ascii="Palatino Linotype" w:hAnsi="Palatino Linotype"/>
                <w:sz w:val="20"/>
                <w:szCs w:val="20"/>
              </w:rPr>
            </w:pP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1.1.</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Olvasott szöveg önálló feldolgozása</w:t>
            </w:r>
          </w:p>
        </w:tc>
        <w:tc>
          <w:tcPr>
            <w:tcW w:w="80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1.2.</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Olvasott szöveg feladattal vezetett feldolgozása</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1.3.</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Olvasott szöveg feldolgozása jegyzeteléssel</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1.4.</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Hallott szöveg feldolgozása jegyzeteléssel</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1.5.</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Hallott szöveg feladattal vezetett feldolgozása</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1.6.</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Információk önálló rendszerezése</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1.7.</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Információk feladattal vezetett rendszerezése</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shd w:val="clear" w:color="auto" w:fill="D9D9D9"/>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2.</w:t>
            </w:r>
          </w:p>
        </w:tc>
        <w:tc>
          <w:tcPr>
            <w:tcW w:w="3621" w:type="dxa"/>
            <w:shd w:val="clear" w:color="auto" w:fill="D9D9D9"/>
            <w:vAlign w:val="center"/>
          </w:tcPr>
          <w:p w:rsidR="00045E01" w:rsidRPr="00752075" w:rsidRDefault="00045E01" w:rsidP="00C243B8">
            <w:pPr>
              <w:rPr>
                <w:rFonts w:ascii="Palatino Linotype" w:hAnsi="Palatino Linotype" w:cs="Arial"/>
                <w:b/>
                <w:sz w:val="20"/>
                <w:szCs w:val="20"/>
              </w:rPr>
            </w:pPr>
            <w:r w:rsidRPr="00752075">
              <w:rPr>
                <w:rFonts w:ascii="Palatino Linotype" w:hAnsi="Palatino Linotype" w:cs="Arial"/>
                <w:b/>
                <w:sz w:val="20"/>
                <w:szCs w:val="20"/>
              </w:rPr>
              <w:t>Ismeretalkalmazási gyakorló tevékenységek, feladatok</w:t>
            </w:r>
          </w:p>
        </w:tc>
        <w:tc>
          <w:tcPr>
            <w:tcW w:w="809"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752075" w:rsidRDefault="00045E01" w:rsidP="00C243B8">
            <w:pPr>
              <w:jc w:val="center"/>
              <w:rPr>
                <w:rFonts w:ascii="Palatino Linotype" w:hAnsi="Palatino Linotype"/>
                <w:sz w:val="20"/>
                <w:szCs w:val="20"/>
              </w:rPr>
            </w:pP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2.1.</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Írásos elemzések készítése</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2.2.</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Leírás készítése</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2.3.</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Válaszolás írásban mondatszintű kérdésekre</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2.4.</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Tesztfeladat megoldása</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2.5.</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Szöveges előadás egyéni felkészüléssel</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2.6.</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Tapasztalatok utólagos ismertetése szóban</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2.7.</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Tapasztalatok helyszíni ismertetése szóban</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shd w:val="clear" w:color="auto" w:fill="D9D9D9"/>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3.</w:t>
            </w:r>
          </w:p>
        </w:tc>
        <w:tc>
          <w:tcPr>
            <w:tcW w:w="3621" w:type="dxa"/>
            <w:shd w:val="clear" w:color="auto" w:fill="D9D9D9"/>
            <w:vAlign w:val="center"/>
          </w:tcPr>
          <w:p w:rsidR="00045E01" w:rsidRPr="00752075" w:rsidRDefault="00045E01" w:rsidP="00C243B8">
            <w:pPr>
              <w:rPr>
                <w:rFonts w:ascii="Palatino Linotype" w:hAnsi="Palatino Linotype" w:cs="Arial"/>
                <w:b/>
                <w:sz w:val="20"/>
                <w:szCs w:val="20"/>
              </w:rPr>
            </w:pPr>
            <w:r w:rsidRPr="00752075">
              <w:rPr>
                <w:rFonts w:ascii="Palatino Linotype" w:hAnsi="Palatino Linotype" w:cs="Arial"/>
                <w:b/>
                <w:sz w:val="20"/>
                <w:szCs w:val="20"/>
              </w:rPr>
              <w:t>Csoportos munkaformák körében</w:t>
            </w:r>
          </w:p>
        </w:tc>
        <w:tc>
          <w:tcPr>
            <w:tcW w:w="809"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752075" w:rsidRDefault="00045E01" w:rsidP="00C243B8">
            <w:pPr>
              <w:jc w:val="center"/>
              <w:rPr>
                <w:rFonts w:ascii="Palatino Linotype" w:hAnsi="Palatino Linotype"/>
                <w:sz w:val="20"/>
                <w:szCs w:val="20"/>
              </w:rPr>
            </w:pP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3.1.</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Feladattal vezetett kiscsoportos szövegfeldolgozás</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3.2</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Kiscsoportos szakmai munkavégzés irányítással</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3.3.</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Csoportos helyzetgyakorlat</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3.4.</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Csoportos versenyjáték</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shd w:val="clear" w:color="auto" w:fill="D9D9D9"/>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4.</w:t>
            </w:r>
          </w:p>
        </w:tc>
        <w:tc>
          <w:tcPr>
            <w:tcW w:w="3621" w:type="dxa"/>
            <w:shd w:val="clear" w:color="auto" w:fill="D9D9D9"/>
            <w:vAlign w:val="center"/>
          </w:tcPr>
          <w:p w:rsidR="00045E01" w:rsidRPr="00752075" w:rsidRDefault="00045E01" w:rsidP="00C243B8">
            <w:pPr>
              <w:rPr>
                <w:rFonts w:ascii="Palatino Linotype" w:hAnsi="Palatino Linotype" w:cs="Arial"/>
                <w:b/>
                <w:sz w:val="20"/>
                <w:szCs w:val="20"/>
              </w:rPr>
            </w:pPr>
            <w:r w:rsidRPr="00752075">
              <w:rPr>
                <w:rFonts w:ascii="Palatino Linotype" w:hAnsi="Palatino Linotype" w:cs="Arial"/>
                <w:b/>
                <w:sz w:val="20"/>
                <w:szCs w:val="20"/>
              </w:rPr>
              <w:t>Gyakorlati munkavégzés körében</w:t>
            </w:r>
          </w:p>
        </w:tc>
        <w:tc>
          <w:tcPr>
            <w:tcW w:w="809"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752075" w:rsidRDefault="00045E01" w:rsidP="00C243B8">
            <w:pPr>
              <w:jc w:val="center"/>
              <w:rPr>
                <w:rFonts w:ascii="Palatino Linotype" w:hAnsi="Palatino Linotype"/>
                <w:sz w:val="20"/>
                <w:szCs w:val="20"/>
              </w:rPr>
            </w:pP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4.1.</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Árutermelő szakmai munkatevékenység</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4.2.</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Műveletek gyakorlása</w:t>
            </w:r>
          </w:p>
        </w:tc>
        <w:tc>
          <w:tcPr>
            <w:tcW w:w="80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4.3.</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Munkamegfigyelés adott szempontok alapján</w:t>
            </w:r>
          </w:p>
        </w:tc>
        <w:tc>
          <w:tcPr>
            <w:tcW w:w="809" w:type="dxa"/>
            <w:vAlign w:val="center"/>
          </w:tcPr>
          <w:p w:rsidR="00045E01" w:rsidRPr="00752075" w:rsidRDefault="00045E01" w:rsidP="00C243B8">
            <w:pPr>
              <w:jc w:val="center"/>
              <w:rPr>
                <w:rFonts w:ascii="Palatino Linotype" w:hAnsi="Palatino Linotype"/>
                <w:sz w:val="20"/>
                <w:szCs w:val="20"/>
              </w:rPr>
            </w:pPr>
          </w:p>
        </w:tc>
        <w:tc>
          <w:tcPr>
            <w:tcW w:w="79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shd w:val="clear" w:color="auto" w:fill="D9D9D9"/>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5.</w:t>
            </w:r>
          </w:p>
        </w:tc>
        <w:tc>
          <w:tcPr>
            <w:tcW w:w="3621" w:type="dxa"/>
            <w:shd w:val="clear" w:color="auto" w:fill="D9D9D9"/>
            <w:vAlign w:val="center"/>
          </w:tcPr>
          <w:p w:rsidR="00045E01" w:rsidRPr="00752075" w:rsidRDefault="00045E01" w:rsidP="00C243B8">
            <w:pPr>
              <w:rPr>
                <w:rFonts w:ascii="Palatino Linotype" w:hAnsi="Palatino Linotype" w:cs="Arial"/>
                <w:b/>
                <w:sz w:val="20"/>
                <w:szCs w:val="20"/>
              </w:rPr>
            </w:pPr>
            <w:r w:rsidRPr="00752075">
              <w:rPr>
                <w:rFonts w:ascii="Palatino Linotype" w:hAnsi="Palatino Linotype" w:cs="Arial"/>
                <w:b/>
                <w:sz w:val="20"/>
                <w:szCs w:val="20"/>
              </w:rPr>
              <w:t>Szolgáltatási tevékenységek körében</w:t>
            </w:r>
          </w:p>
        </w:tc>
        <w:tc>
          <w:tcPr>
            <w:tcW w:w="809"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752075"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752075" w:rsidRDefault="00045E01" w:rsidP="00C243B8">
            <w:pPr>
              <w:jc w:val="center"/>
              <w:rPr>
                <w:rFonts w:ascii="Palatino Linotype" w:hAnsi="Palatino Linotype"/>
                <w:sz w:val="20"/>
                <w:szCs w:val="20"/>
              </w:rPr>
            </w:pP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5.1.</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Szolgáltatási napló vezetése</w:t>
            </w:r>
          </w:p>
        </w:tc>
        <w:tc>
          <w:tcPr>
            <w:tcW w:w="80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5.2.</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Önálló szakmai munkavégzés felügyelet mellett</w:t>
            </w:r>
          </w:p>
        </w:tc>
        <w:tc>
          <w:tcPr>
            <w:tcW w:w="80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828"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5.3.</w:t>
            </w:r>
          </w:p>
        </w:tc>
        <w:tc>
          <w:tcPr>
            <w:tcW w:w="3621" w:type="dxa"/>
            <w:vAlign w:val="center"/>
          </w:tcPr>
          <w:p w:rsidR="00045E01" w:rsidRPr="00752075" w:rsidRDefault="00045E01" w:rsidP="00C243B8">
            <w:pPr>
              <w:rPr>
                <w:rFonts w:ascii="Palatino Linotype" w:hAnsi="Palatino Linotype" w:cs="Arial"/>
                <w:sz w:val="20"/>
                <w:szCs w:val="20"/>
              </w:rPr>
            </w:pPr>
            <w:r w:rsidRPr="00752075">
              <w:rPr>
                <w:rFonts w:ascii="Palatino Linotype" w:hAnsi="Palatino Linotype" w:cs="Arial"/>
                <w:sz w:val="20"/>
                <w:szCs w:val="20"/>
              </w:rPr>
              <w:t>Önálló szakmai munkavégzés közvetlen irányítással</w:t>
            </w:r>
          </w:p>
        </w:tc>
        <w:tc>
          <w:tcPr>
            <w:tcW w:w="80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798" w:type="dxa"/>
            <w:vAlign w:val="center"/>
          </w:tcPr>
          <w:p w:rsidR="00045E01" w:rsidRPr="00752075" w:rsidRDefault="00045E01" w:rsidP="00C243B8">
            <w:pPr>
              <w:jc w:val="center"/>
              <w:rPr>
                <w:rFonts w:ascii="Palatino Linotype" w:hAnsi="Palatino Linotype"/>
                <w:sz w:val="20"/>
                <w:szCs w:val="20"/>
              </w:rPr>
            </w:pPr>
          </w:p>
        </w:tc>
        <w:tc>
          <w:tcPr>
            <w:tcW w:w="763" w:type="dxa"/>
            <w:vAlign w:val="center"/>
          </w:tcPr>
          <w:p w:rsidR="00045E01" w:rsidRPr="00752075" w:rsidRDefault="00045E01" w:rsidP="00C243B8">
            <w:pPr>
              <w:jc w:val="center"/>
              <w:rPr>
                <w:rFonts w:ascii="Palatino Linotype" w:hAnsi="Palatino Linotype"/>
                <w:sz w:val="20"/>
                <w:szCs w:val="20"/>
              </w:rPr>
            </w:pPr>
          </w:p>
        </w:tc>
        <w:tc>
          <w:tcPr>
            <w:tcW w:w="2190"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bl>
    <w:p w:rsidR="00045E01" w:rsidRPr="002C1520" w:rsidRDefault="00045E01" w:rsidP="00752075">
      <w:pPr>
        <w:widowControl w:val="0"/>
        <w:suppressAutoHyphens/>
        <w:jc w:val="both"/>
        <w:rPr>
          <w:rFonts w:ascii="Palatino Linotype" w:hAnsi="Palatino Linotype" w:cs="Palatino Linotype"/>
          <w:kern w:val="1"/>
          <w:lang w:eastAsia="hi-IN" w:bidi="hi-IN"/>
        </w:rPr>
      </w:pPr>
    </w:p>
    <w:p w:rsidR="00045E01" w:rsidRPr="00A5322A" w:rsidRDefault="00045E01" w:rsidP="005D18D2">
      <w:pPr>
        <w:pStyle w:val="Alcm"/>
        <w:widowControl w:val="0"/>
        <w:numPr>
          <w:ilvl w:val="1"/>
          <w:numId w:val="4"/>
        </w:numPr>
        <w:suppressAutoHyphens/>
        <w:spacing w:after="0"/>
        <w:jc w:val="both"/>
        <w:rPr>
          <w:rFonts w:ascii="Palatino Linotype" w:hAnsi="Palatino Linotype"/>
          <w:b/>
          <w:i w:val="0"/>
          <w:spacing w:val="0"/>
        </w:rPr>
      </w:pPr>
      <w:r w:rsidRPr="00A5322A">
        <w:rPr>
          <w:rFonts w:ascii="Palatino Linotype" w:hAnsi="Palatino Linotype"/>
          <w:b/>
          <w:i w:val="0"/>
          <w:spacing w:val="0"/>
        </w:rPr>
        <w:lastRenderedPageBreak/>
        <w:t xml:space="preserve"> A tantárgy értékelésének módja</w:t>
      </w:r>
    </w:p>
    <w:p w:rsidR="00785612" w:rsidRDefault="00045E01" w:rsidP="00785612">
      <w:pPr>
        <w:ind w:left="567"/>
        <w:jc w:val="both"/>
        <w:rPr>
          <w:rFonts w:ascii="Palatino Linotype" w:hAnsi="Palatino Linotype" w:cs="Palatino Linotype"/>
        </w:rPr>
      </w:pPr>
      <w:r w:rsidRPr="002C1520">
        <w:rPr>
          <w:rFonts w:ascii="Palatino Linotype" w:hAnsi="Palatino Linotype" w:cs="Palatino Linotype"/>
        </w:rPr>
        <w:t xml:space="preserve">A nemzeti köznevelésről szóló 2011. évi </w:t>
      </w:r>
      <w:r>
        <w:rPr>
          <w:rFonts w:ascii="Palatino Linotype" w:hAnsi="Palatino Linotype" w:cs="Palatino Linotype"/>
        </w:rPr>
        <w:t xml:space="preserve">CXC. </w:t>
      </w:r>
      <w:r w:rsidRPr="002C1520">
        <w:rPr>
          <w:rFonts w:ascii="Palatino Linotype" w:hAnsi="Palatino Linotype" w:cs="Palatino Linotype"/>
        </w:rPr>
        <w:t>törvény 54. § (2) a) pontja szerinti értékeléssel</w:t>
      </w:r>
      <w:r>
        <w:rPr>
          <w:rFonts w:ascii="Palatino Linotype" w:hAnsi="Palatino Linotype" w:cs="Palatino Linotype"/>
        </w:rPr>
        <w:t>.</w:t>
      </w:r>
    </w:p>
    <w:p w:rsidR="00785612" w:rsidRDefault="00785612">
      <w:pPr>
        <w:rPr>
          <w:rFonts w:ascii="Palatino Linotype" w:hAnsi="Palatino Linotype" w:cs="Palatino Linotype"/>
        </w:rPr>
      </w:pPr>
      <w:r>
        <w:rPr>
          <w:rFonts w:ascii="Palatino Linotype" w:hAnsi="Palatino Linotype" w:cs="Palatino Linotype"/>
        </w:rPr>
        <w:br w:type="page"/>
      </w:r>
    </w:p>
    <w:p w:rsidR="00045E01" w:rsidRPr="002C1520" w:rsidRDefault="00045E01" w:rsidP="00785612">
      <w:pPr>
        <w:ind w:left="567"/>
        <w:jc w:val="both"/>
        <w:rPr>
          <w:rFonts w:ascii="Palatino Linotype" w:hAnsi="Palatino Linotype" w:cs="Palatino Linotype"/>
        </w:rPr>
      </w:pPr>
    </w:p>
    <w:p w:rsidR="00045E01" w:rsidRPr="002C1520" w:rsidRDefault="00045E01" w:rsidP="00C243B8">
      <w:pPr>
        <w:ind w:left="792"/>
        <w:jc w:val="both"/>
        <w:rPr>
          <w:rFonts w:ascii="Palatino Linotype" w:hAnsi="Palatino Linotype" w:cs="Palatino Linotype"/>
        </w:rPr>
      </w:pPr>
    </w:p>
    <w:p w:rsidR="00045E01" w:rsidRDefault="00045E01">
      <w:pPr>
        <w:rPr>
          <w:rFonts w:ascii="Palatino Linotype" w:hAnsi="Palatino Linotype" w:cs="Palatino Linotype"/>
          <w:b/>
          <w:bCs/>
          <w:sz w:val="44"/>
          <w:szCs w:val="44"/>
        </w:rPr>
      </w:pPr>
    </w:p>
    <w:p w:rsidR="00045E01" w:rsidRDefault="00045E01" w:rsidP="00C243B8">
      <w:pPr>
        <w:widowControl w:val="0"/>
        <w:suppressAutoHyphens/>
        <w:jc w:val="center"/>
        <w:rPr>
          <w:rFonts w:ascii="Palatino Linotype" w:hAnsi="Palatino Linotype" w:cs="Palatino Linotype"/>
          <w:b/>
          <w:bCs/>
          <w:sz w:val="44"/>
          <w:szCs w:val="44"/>
        </w:rPr>
      </w:pPr>
    </w:p>
    <w:p w:rsidR="00045E01" w:rsidRDefault="00045E01" w:rsidP="00C243B8">
      <w:pPr>
        <w:widowControl w:val="0"/>
        <w:suppressAutoHyphens/>
        <w:jc w:val="center"/>
        <w:rPr>
          <w:rFonts w:ascii="Palatino Linotype" w:hAnsi="Palatino Linotype" w:cs="Palatino Linotype"/>
          <w:b/>
          <w:bCs/>
          <w:sz w:val="44"/>
          <w:szCs w:val="44"/>
        </w:rPr>
      </w:pPr>
    </w:p>
    <w:p w:rsidR="00045E01" w:rsidRPr="002C1520" w:rsidRDefault="00045E01" w:rsidP="00C243B8">
      <w:pPr>
        <w:widowControl w:val="0"/>
        <w:suppressAutoHyphens/>
        <w:jc w:val="center"/>
        <w:rPr>
          <w:rFonts w:ascii="Palatino Linotype" w:hAnsi="Palatino Linotype" w:cs="Palatino Linotype"/>
          <w:b/>
          <w:bCs/>
          <w:sz w:val="44"/>
          <w:szCs w:val="44"/>
        </w:rPr>
      </w:pPr>
    </w:p>
    <w:p w:rsidR="00045E01" w:rsidRPr="002C1520" w:rsidRDefault="00045E01" w:rsidP="00C243B8">
      <w:pPr>
        <w:widowControl w:val="0"/>
        <w:suppressAutoHyphens/>
        <w:jc w:val="center"/>
        <w:rPr>
          <w:rFonts w:ascii="Palatino Linotype" w:hAnsi="Palatino Linotype" w:cs="Palatino Linotype"/>
          <w:b/>
          <w:bCs/>
          <w:sz w:val="44"/>
          <w:szCs w:val="44"/>
        </w:rPr>
      </w:pPr>
    </w:p>
    <w:p w:rsidR="00045E01" w:rsidRPr="002C1520" w:rsidRDefault="00045E01" w:rsidP="00C243B8">
      <w:pPr>
        <w:widowControl w:val="0"/>
        <w:suppressAutoHyphens/>
        <w:jc w:val="center"/>
        <w:rPr>
          <w:rFonts w:ascii="Palatino Linotype" w:hAnsi="Palatino Linotype" w:cs="Palatino Linotype"/>
          <w:b/>
          <w:bCs/>
          <w:sz w:val="44"/>
          <w:szCs w:val="44"/>
        </w:rPr>
      </w:pPr>
      <w:r w:rsidRPr="002C1520">
        <w:rPr>
          <w:rFonts w:ascii="Palatino Linotype" w:hAnsi="Palatino Linotype" w:cs="Palatino Linotype"/>
          <w:b/>
          <w:bCs/>
          <w:sz w:val="44"/>
          <w:szCs w:val="44"/>
        </w:rPr>
        <w:t xml:space="preserve">A </w:t>
      </w:r>
    </w:p>
    <w:p w:rsidR="00045E01" w:rsidRPr="002C1520" w:rsidRDefault="00045E01" w:rsidP="00C243B8">
      <w:pPr>
        <w:widowControl w:val="0"/>
        <w:suppressAutoHyphens/>
        <w:jc w:val="center"/>
        <w:rPr>
          <w:rFonts w:ascii="Palatino Linotype" w:hAnsi="Palatino Linotype" w:cs="Palatino Linotype"/>
          <w:b/>
          <w:bCs/>
          <w:sz w:val="44"/>
          <w:szCs w:val="44"/>
        </w:rPr>
      </w:pPr>
      <w:r w:rsidRPr="002C1520">
        <w:rPr>
          <w:rFonts w:ascii="Palatino Linotype" w:hAnsi="Palatino Linotype" w:cs="Palatino Linotype"/>
          <w:b/>
          <w:bCs/>
          <w:sz w:val="44"/>
          <w:szCs w:val="44"/>
        </w:rPr>
        <w:t>10028-12 azonosító számú</w:t>
      </w:r>
    </w:p>
    <w:p w:rsidR="00045E01" w:rsidRPr="002C1520" w:rsidRDefault="00045E01" w:rsidP="00C243B8">
      <w:pPr>
        <w:widowControl w:val="0"/>
        <w:suppressAutoHyphens/>
        <w:jc w:val="center"/>
        <w:rPr>
          <w:rFonts w:ascii="Palatino Linotype" w:hAnsi="Palatino Linotype" w:cs="Palatino Linotype"/>
          <w:sz w:val="44"/>
          <w:szCs w:val="44"/>
        </w:rPr>
      </w:pPr>
    </w:p>
    <w:p w:rsidR="00045E01" w:rsidRPr="002C1520" w:rsidRDefault="00045E01" w:rsidP="00C243B8">
      <w:pPr>
        <w:widowControl w:val="0"/>
        <w:suppressAutoHyphens/>
        <w:jc w:val="center"/>
        <w:rPr>
          <w:rFonts w:ascii="Palatino Linotype" w:hAnsi="Palatino Linotype" w:cs="Palatino Linotype"/>
          <w:b/>
          <w:bCs/>
          <w:sz w:val="44"/>
          <w:szCs w:val="44"/>
        </w:rPr>
      </w:pPr>
      <w:r w:rsidRPr="002C1520">
        <w:rPr>
          <w:rFonts w:ascii="Palatino Linotype" w:hAnsi="Palatino Linotype" w:cs="Palatino Linotype"/>
          <w:b/>
          <w:bCs/>
          <w:sz w:val="44"/>
          <w:szCs w:val="44"/>
        </w:rPr>
        <w:t>Az élelmiszerek, vegyi áruk és gyógynövények forgalmazása</w:t>
      </w:r>
    </w:p>
    <w:p w:rsidR="00045E01" w:rsidRPr="002C1520" w:rsidRDefault="00045E01" w:rsidP="00C243B8">
      <w:pPr>
        <w:widowControl w:val="0"/>
        <w:suppressAutoHyphens/>
        <w:jc w:val="center"/>
        <w:rPr>
          <w:rFonts w:ascii="Palatino Linotype" w:hAnsi="Palatino Linotype" w:cs="Palatino Linotype"/>
          <w:b/>
          <w:bCs/>
          <w:sz w:val="44"/>
          <w:szCs w:val="44"/>
        </w:rPr>
      </w:pPr>
      <w:r w:rsidRPr="002C1520">
        <w:rPr>
          <w:rFonts w:ascii="Palatino Linotype" w:hAnsi="Palatino Linotype" w:cs="Palatino Linotype"/>
          <w:b/>
          <w:bCs/>
          <w:sz w:val="44"/>
          <w:szCs w:val="44"/>
        </w:rPr>
        <w:t>megnevezésű</w:t>
      </w:r>
    </w:p>
    <w:p w:rsidR="00045E01" w:rsidRPr="002C1520" w:rsidRDefault="00045E01" w:rsidP="00C243B8">
      <w:pPr>
        <w:widowControl w:val="0"/>
        <w:suppressAutoHyphens/>
        <w:jc w:val="center"/>
        <w:rPr>
          <w:rFonts w:ascii="Palatino Linotype" w:hAnsi="Palatino Linotype" w:cs="Palatino Linotype"/>
          <w:b/>
          <w:bCs/>
          <w:sz w:val="44"/>
          <w:szCs w:val="44"/>
        </w:rPr>
      </w:pPr>
    </w:p>
    <w:p w:rsidR="00045E01" w:rsidRPr="002C1520" w:rsidRDefault="00045E01" w:rsidP="00C243B8">
      <w:pPr>
        <w:widowControl w:val="0"/>
        <w:suppressAutoHyphens/>
        <w:jc w:val="center"/>
        <w:rPr>
          <w:rFonts w:ascii="Palatino Linotype" w:hAnsi="Palatino Linotype" w:cs="Palatino Linotype"/>
          <w:b/>
          <w:bCs/>
          <w:kern w:val="1"/>
          <w:sz w:val="44"/>
          <w:szCs w:val="44"/>
          <w:lang w:eastAsia="hi-IN" w:bidi="hi-IN"/>
        </w:rPr>
      </w:pPr>
      <w:r w:rsidRPr="002C1520">
        <w:rPr>
          <w:rFonts w:ascii="Palatino Linotype" w:hAnsi="Palatino Linotype" w:cs="Palatino Linotype"/>
          <w:b/>
          <w:bCs/>
          <w:kern w:val="1"/>
          <w:sz w:val="44"/>
          <w:szCs w:val="44"/>
          <w:lang w:eastAsia="hi-IN" w:bidi="hi-IN"/>
        </w:rPr>
        <w:t>szakmai követelménymodul</w:t>
      </w:r>
    </w:p>
    <w:p w:rsidR="00045E01" w:rsidRPr="002C1520" w:rsidRDefault="00045E01" w:rsidP="00C243B8">
      <w:pPr>
        <w:widowControl w:val="0"/>
        <w:suppressAutoHyphens/>
        <w:jc w:val="center"/>
        <w:rPr>
          <w:rFonts w:ascii="Palatino Linotype" w:hAnsi="Palatino Linotype" w:cs="Palatino Linotype"/>
          <w:b/>
          <w:bCs/>
          <w:kern w:val="1"/>
          <w:sz w:val="44"/>
          <w:szCs w:val="44"/>
          <w:lang w:eastAsia="hi-IN" w:bidi="hi-IN"/>
        </w:rPr>
      </w:pPr>
    </w:p>
    <w:p w:rsidR="00045E01" w:rsidRPr="002C1520" w:rsidRDefault="00045E01" w:rsidP="00C243B8">
      <w:pPr>
        <w:widowControl w:val="0"/>
        <w:suppressAutoHyphens/>
        <w:jc w:val="center"/>
        <w:rPr>
          <w:rFonts w:ascii="Palatino Linotype" w:hAnsi="Palatino Linotype" w:cs="Palatino Linotype"/>
          <w:b/>
          <w:bCs/>
          <w:kern w:val="1"/>
          <w:sz w:val="44"/>
          <w:szCs w:val="44"/>
          <w:lang w:eastAsia="hi-IN" w:bidi="hi-IN"/>
        </w:rPr>
      </w:pPr>
      <w:r w:rsidRPr="002C1520">
        <w:rPr>
          <w:rFonts w:ascii="Palatino Linotype" w:hAnsi="Palatino Linotype" w:cs="Palatino Linotype"/>
          <w:b/>
          <w:bCs/>
          <w:kern w:val="1"/>
          <w:sz w:val="44"/>
          <w:szCs w:val="44"/>
          <w:lang w:eastAsia="hi-IN" w:bidi="hi-IN"/>
        </w:rPr>
        <w:t>tantárgyai, témakörei</w:t>
      </w:r>
    </w:p>
    <w:p w:rsidR="00045E01" w:rsidRPr="002C1520" w:rsidRDefault="00045E01" w:rsidP="00C243B8">
      <w:pPr>
        <w:widowControl w:val="0"/>
        <w:suppressAutoHyphens/>
        <w:jc w:val="both"/>
        <w:rPr>
          <w:rFonts w:ascii="Palatino Linotype" w:hAnsi="Palatino Linotype" w:cs="Palatino Linotype"/>
          <w:b/>
          <w:bCs/>
          <w:kern w:val="1"/>
          <w:lang w:eastAsia="hi-IN" w:bidi="hi-IN"/>
        </w:rPr>
      </w:pPr>
      <w:r w:rsidRPr="002C1520">
        <w:rPr>
          <w:rFonts w:ascii="Palatino Linotype" w:hAnsi="Palatino Linotype" w:cs="Palatino Linotype"/>
          <w:b/>
          <w:bCs/>
          <w:kern w:val="1"/>
          <w:sz w:val="44"/>
          <w:szCs w:val="44"/>
          <w:lang w:eastAsia="hi-IN" w:bidi="hi-IN"/>
        </w:rPr>
        <w:br w:type="page"/>
      </w:r>
      <w:r w:rsidRPr="002C1520">
        <w:rPr>
          <w:rFonts w:ascii="Palatino Linotype" w:hAnsi="Palatino Linotype" w:cs="Palatino Linotype"/>
          <w:b/>
          <w:bCs/>
          <w:kern w:val="1"/>
          <w:lang w:eastAsia="hi-IN" w:bidi="hi-IN"/>
        </w:rPr>
        <w:lastRenderedPageBreak/>
        <w:t xml:space="preserve">A 10028-12 </w:t>
      </w:r>
      <w:r w:rsidRPr="002C1520">
        <w:rPr>
          <w:rFonts w:ascii="Palatino Linotype" w:hAnsi="Palatino Linotype" w:cs="Palatino Linotype"/>
          <w:b/>
          <w:bCs/>
        </w:rPr>
        <w:t>azonosító számú, Az élelmiszerek, vegyi áruk és gyógynövények forgalmazása megnevezésű szakmai követelmény</w:t>
      </w:r>
      <w:r w:rsidRPr="002C1520">
        <w:rPr>
          <w:rFonts w:ascii="Palatino Linotype" w:hAnsi="Palatino Linotype" w:cs="Palatino Linotype"/>
          <w:b/>
          <w:bCs/>
          <w:kern w:val="1"/>
          <w:lang w:eastAsia="hi-IN" w:bidi="hi-IN"/>
        </w:rPr>
        <w:t>modulhoz tartozó tantárgyak és a témakörök oktatása során fejlesztendő kompetenciák</w:t>
      </w:r>
    </w:p>
    <w:tbl>
      <w:tblPr>
        <w:tblW w:w="95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684"/>
        <w:gridCol w:w="942"/>
        <w:gridCol w:w="824"/>
        <w:gridCol w:w="969"/>
        <w:gridCol w:w="1005"/>
        <w:gridCol w:w="501"/>
        <w:gridCol w:w="598"/>
      </w:tblGrid>
      <w:tr w:rsidR="00045E01" w:rsidRPr="00752075">
        <w:trPr>
          <w:trHeight w:val="570"/>
          <w:jc w:val="center"/>
        </w:trPr>
        <w:tc>
          <w:tcPr>
            <w:tcW w:w="4684" w:type="dxa"/>
            <w:vMerge w:val="restart"/>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10028-12</w:t>
            </w:r>
          </w:p>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Az élelmiszerek, vegyi áruk és gyógynövények forgalmazása</w:t>
            </w:r>
          </w:p>
        </w:tc>
        <w:tc>
          <w:tcPr>
            <w:tcW w:w="1766" w:type="dxa"/>
            <w:gridSpan w:val="2"/>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Áruforgalmazás II.</w:t>
            </w:r>
          </w:p>
        </w:tc>
        <w:tc>
          <w:tcPr>
            <w:tcW w:w="1974" w:type="dxa"/>
            <w:gridSpan w:val="2"/>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 xml:space="preserve">Áruforgalmazás gyakorlata II. </w:t>
            </w:r>
          </w:p>
        </w:tc>
        <w:tc>
          <w:tcPr>
            <w:tcW w:w="1099" w:type="dxa"/>
            <w:gridSpan w:val="2"/>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Értékesítés idegen nyelven I.</w:t>
            </w:r>
          </w:p>
        </w:tc>
      </w:tr>
      <w:tr w:rsidR="00045E01" w:rsidRPr="00752075" w:rsidTr="00752075">
        <w:trPr>
          <w:trHeight w:val="2070"/>
          <w:jc w:val="center"/>
        </w:trPr>
        <w:tc>
          <w:tcPr>
            <w:tcW w:w="4684" w:type="dxa"/>
            <w:vMerge/>
            <w:vAlign w:val="center"/>
          </w:tcPr>
          <w:p w:rsidR="00045E01" w:rsidRPr="00752075" w:rsidRDefault="00045E01" w:rsidP="00C243B8">
            <w:pPr>
              <w:jc w:val="center"/>
              <w:rPr>
                <w:rFonts w:ascii="Palatino Linotype" w:hAnsi="Palatino Linotype" w:cs="Palatino Linotype"/>
                <w:sz w:val="20"/>
                <w:szCs w:val="20"/>
              </w:rPr>
            </w:pPr>
          </w:p>
        </w:tc>
        <w:tc>
          <w:tcPr>
            <w:tcW w:w="942" w:type="dxa"/>
            <w:textDirection w:val="btLr"/>
            <w:vAlign w:val="center"/>
          </w:tcPr>
          <w:p w:rsidR="00045E01" w:rsidRPr="00752075" w:rsidRDefault="00045E01" w:rsidP="00752075">
            <w:pPr>
              <w:rPr>
                <w:rFonts w:ascii="Palatino Linotype" w:hAnsi="Palatino Linotype" w:cs="Palatino Linotype"/>
                <w:sz w:val="20"/>
                <w:szCs w:val="20"/>
              </w:rPr>
            </w:pPr>
            <w:r w:rsidRPr="00752075">
              <w:rPr>
                <w:rFonts w:ascii="Palatino Linotype" w:hAnsi="Palatino Linotype" w:cs="Palatino Linotype"/>
                <w:sz w:val="20"/>
                <w:szCs w:val="20"/>
              </w:rPr>
              <w:t>Élelmiszeripari és gyógynövény ismeretek</w:t>
            </w:r>
          </w:p>
        </w:tc>
        <w:tc>
          <w:tcPr>
            <w:tcW w:w="824" w:type="dxa"/>
            <w:textDirection w:val="btLr"/>
            <w:vAlign w:val="center"/>
          </w:tcPr>
          <w:p w:rsidR="00045E01" w:rsidRPr="00752075" w:rsidRDefault="00045E01" w:rsidP="00752075">
            <w:pPr>
              <w:rPr>
                <w:rFonts w:ascii="Palatino Linotype" w:hAnsi="Palatino Linotype" w:cs="Palatino Linotype"/>
                <w:sz w:val="20"/>
                <w:szCs w:val="20"/>
              </w:rPr>
            </w:pPr>
            <w:r w:rsidRPr="00752075">
              <w:rPr>
                <w:rFonts w:ascii="Palatino Linotype" w:hAnsi="Palatino Linotype" w:cs="Palatino Linotype"/>
                <w:sz w:val="20"/>
                <w:szCs w:val="20"/>
              </w:rPr>
              <w:t>Vegyi áru-ismeretek</w:t>
            </w:r>
          </w:p>
        </w:tc>
        <w:tc>
          <w:tcPr>
            <w:tcW w:w="969" w:type="dxa"/>
            <w:textDirection w:val="btLr"/>
            <w:vAlign w:val="center"/>
          </w:tcPr>
          <w:p w:rsidR="00045E01" w:rsidRPr="00752075" w:rsidRDefault="00045E01" w:rsidP="00752075">
            <w:pPr>
              <w:rPr>
                <w:rFonts w:ascii="Palatino Linotype" w:hAnsi="Palatino Linotype" w:cs="Palatino Linotype"/>
                <w:sz w:val="20"/>
                <w:szCs w:val="20"/>
              </w:rPr>
            </w:pPr>
            <w:r w:rsidRPr="00752075">
              <w:rPr>
                <w:rFonts w:ascii="Palatino Linotype" w:hAnsi="Palatino Linotype" w:cs="Palatino Linotype"/>
                <w:sz w:val="20"/>
                <w:szCs w:val="20"/>
              </w:rPr>
              <w:t>Élelmiszeripari és gyógynövény ismeretek</w:t>
            </w:r>
          </w:p>
        </w:tc>
        <w:tc>
          <w:tcPr>
            <w:tcW w:w="1005" w:type="dxa"/>
            <w:textDirection w:val="btLr"/>
            <w:vAlign w:val="center"/>
          </w:tcPr>
          <w:p w:rsidR="00045E01" w:rsidRPr="00752075" w:rsidRDefault="00045E01" w:rsidP="00752075">
            <w:pPr>
              <w:rPr>
                <w:rFonts w:ascii="Palatino Linotype" w:hAnsi="Palatino Linotype" w:cs="Palatino Linotype"/>
                <w:sz w:val="20"/>
                <w:szCs w:val="20"/>
              </w:rPr>
            </w:pPr>
            <w:r w:rsidRPr="00752075">
              <w:rPr>
                <w:rFonts w:ascii="Palatino Linotype" w:hAnsi="Palatino Linotype" w:cs="Palatino Linotype"/>
                <w:sz w:val="20"/>
                <w:szCs w:val="20"/>
              </w:rPr>
              <w:t>Vegyi áru-ismeretek</w:t>
            </w:r>
          </w:p>
        </w:tc>
        <w:tc>
          <w:tcPr>
            <w:tcW w:w="501" w:type="dxa"/>
            <w:textDirection w:val="btLr"/>
            <w:vAlign w:val="center"/>
          </w:tcPr>
          <w:p w:rsidR="00045E01" w:rsidRPr="00752075" w:rsidRDefault="00045E01" w:rsidP="00752075">
            <w:pPr>
              <w:rPr>
                <w:rFonts w:ascii="Palatino Linotype" w:hAnsi="Palatino Linotype" w:cs="Palatino Linotype"/>
                <w:sz w:val="20"/>
                <w:szCs w:val="20"/>
              </w:rPr>
            </w:pPr>
            <w:r w:rsidRPr="00752075">
              <w:rPr>
                <w:rFonts w:ascii="Palatino Linotype" w:hAnsi="Palatino Linotype" w:cs="Palatino Linotype"/>
                <w:sz w:val="20"/>
                <w:szCs w:val="20"/>
              </w:rPr>
              <w:t>Szakmai nyelvi alapok I.</w:t>
            </w:r>
          </w:p>
        </w:tc>
        <w:tc>
          <w:tcPr>
            <w:tcW w:w="598" w:type="dxa"/>
            <w:textDirection w:val="btLr"/>
            <w:vAlign w:val="center"/>
          </w:tcPr>
          <w:p w:rsidR="00045E01" w:rsidRPr="00752075" w:rsidRDefault="00045E01" w:rsidP="00752075">
            <w:pPr>
              <w:rPr>
                <w:rFonts w:ascii="Palatino Linotype" w:hAnsi="Palatino Linotype" w:cs="Palatino Linotype"/>
                <w:sz w:val="20"/>
                <w:szCs w:val="20"/>
              </w:rPr>
            </w:pPr>
            <w:r w:rsidRPr="00752075">
              <w:rPr>
                <w:rFonts w:ascii="Palatino Linotype" w:hAnsi="Palatino Linotype" w:cs="Palatino Linotype"/>
                <w:sz w:val="20"/>
                <w:szCs w:val="20"/>
              </w:rPr>
              <w:t>Szakmai nyelv I.</w:t>
            </w:r>
          </w:p>
        </w:tc>
      </w:tr>
      <w:tr w:rsidR="00045E01" w:rsidRPr="00752075">
        <w:trPr>
          <w:trHeight w:val="255"/>
          <w:jc w:val="center"/>
        </w:trPr>
        <w:tc>
          <w:tcPr>
            <w:tcW w:w="9523" w:type="dxa"/>
            <w:gridSpan w:val="7"/>
            <w:noWrap/>
            <w:vAlign w:val="center"/>
          </w:tcPr>
          <w:p w:rsidR="00045E01" w:rsidRPr="00752075" w:rsidRDefault="00045E01" w:rsidP="00C243B8">
            <w:pPr>
              <w:jc w:val="center"/>
              <w:rPr>
                <w:rFonts w:ascii="Palatino Linotype" w:hAnsi="Palatino Linotype" w:cs="Palatino Linotype"/>
                <w:sz w:val="20"/>
                <w:szCs w:val="20"/>
              </w:rPr>
            </w:pPr>
            <w:r w:rsidRPr="00752075">
              <w:rPr>
                <w:rFonts w:ascii="Palatino Linotype" w:hAnsi="Palatino Linotype" w:cs="Palatino Linotype"/>
                <w:sz w:val="20"/>
                <w:szCs w:val="20"/>
              </w:rPr>
              <w:t>FELADATOK</w:t>
            </w: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t>Előkészíti és lebonyolítja az élelmiszerek, vegyi áruk és gyógynövény-termékek mennyiségi és minőségi átvételét</w:t>
            </w:r>
          </w:p>
        </w:tc>
        <w:tc>
          <w:tcPr>
            <w:tcW w:w="942" w:type="dxa"/>
            <w:vAlign w:val="center"/>
          </w:tcPr>
          <w:p w:rsidR="00045E01" w:rsidRPr="00752075" w:rsidRDefault="00045E01" w:rsidP="00785612">
            <w:pPr>
              <w:jc w:val="center"/>
              <w:rPr>
                <w:rFonts w:ascii="Palatino Linotype" w:hAnsi="Palatino Linotype" w:cs="Palatino Linotype"/>
                <w:sz w:val="20"/>
                <w:szCs w:val="20"/>
              </w:rPr>
            </w:pPr>
          </w:p>
        </w:tc>
        <w:tc>
          <w:tcPr>
            <w:tcW w:w="824" w:type="dxa"/>
            <w:vAlign w:val="center"/>
          </w:tcPr>
          <w:p w:rsidR="00045E01" w:rsidRPr="00752075" w:rsidRDefault="00045E01" w:rsidP="00785612">
            <w:pPr>
              <w:jc w:val="center"/>
              <w:rPr>
                <w:rFonts w:ascii="Palatino Linotype" w:hAnsi="Palatino Linotype" w:cs="Palatino Linotype"/>
                <w:sz w:val="20"/>
                <w:szCs w:val="20"/>
              </w:rPr>
            </w:pPr>
          </w:p>
        </w:tc>
        <w:tc>
          <w:tcPr>
            <w:tcW w:w="969"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05"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501" w:type="dxa"/>
            <w:vAlign w:val="center"/>
          </w:tcPr>
          <w:p w:rsidR="00045E01" w:rsidRPr="00752075" w:rsidRDefault="00045E01" w:rsidP="00785612">
            <w:pPr>
              <w:jc w:val="center"/>
              <w:rPr>
                <w:rFonts w:ascii="Palatino Linotype" w:hAnsi="Palatino Linotype" w:cs="Palatino Linotype"/>
                <w:sz w:val="20"/>
                <w:szCs w:val="20"/>
              </w:rPr>
            </w:pPr>
          </w:p>
        </w:tc>
        <w:tc>
          <w:tcPr>
            <w:tcW w:w="598" w:type="dxa"/>
            <w:vAlign w:val="center"/>
          </w:tcPr>
          <w:p w:rsidR="00045E01" w:rsidRPr="00752075" w:rsidRDefault="00045E01" w:rsidP="00785612">
            <w:pPr>
              <w:jc w:val="center"/>
              <w:rPr>
                <w:rFonts w:ascii="Palatino Linotype" w:hAnsi="Palatino Linotype" w:cs="Palatino Linotype"/>
                <w:sz w:val="20"/>
                <w:szCs w:val="20"/>
              </w:rPr>
            </w:pP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t>Betartja az élelmiszerek, vegyi áruk és gyógynövény-termékek tárolására vonatkozó speciális előírásokat</w:t>
            </w:r>
          </w:p>
        </w:tc>
        <w:tc>
          <w:tcPr>
            <w:tcW w:w="942"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24" w:type="dxa"/>
            <w:vAlign w:val="center"/>
          </w:tcPr>
          <w:p w:rsidR="00045E01" w:rsidRPr="00752075" w:rsidRDefault="00045E01" w:rsidP="00785612">
            <w:pPr>
              <w:jc w:val="center"/>
              <w:rPr>
                <w:rFonts w:ascii="Palatino Linotype" w:hAnsi="Palatino Linotype" w:cs="Palatino Linotype"/>
                <w:sz w:val="20"/>
                <w:szCs w:val="20"/>
              </w:rPr>
            </w:pPr>
          </w:p>
        </w:tc>
        <w:tc>
          <w:tcPr>
            <w:tcW w:w="969"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05"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501" w:type="dxa"/>
            <w:vAlign w:val="center"/>
          </w:tcPr>
          <w:p w:rsidR="00045E01" w:rsidRPr="00752075" w:rsidRDefault="00045E01" w:rsidP="00785612">
            <w:pPr>
              <w:jc w:val="center"/>
              <w:rPr>
                <w:rFonts w:ascii="Palatino Linotype" w:hAnsi="Palatino Linotype" w:cs="Palatino Linotype"/>
                <w:sz w:val="20"/>
                <w:szCs w:val="20"/>
              </w:rPr>
            </w:pPr>
          </w:p>
        </w:tc>
        <w:tc>
          <w:tcPr>
            <w:tcW w:w="598" w:type="dxa"/>
            <w:vAlign w:val="center"/>
          </w:tcPr>
          <w:p w:rsidR="00045E01" w:rsidRPr="00752075" w:rsidRDefault="00045E01" w:rsidP="00785612">
            <w:pPr>
              <w:jc w:val="center"/>
              <w:rPr>
                <w:rFonts w:ascii="Palatino Linotype" w:hAnsi="Palatino Linotype" w:cs="Palatino Linotype"/>
                <w:sz w:val="20"/>
                <w:szCs w:val="20"/>
              </w:rPr>
            </w:pP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t>Vezeti az élelmiszerbiztonsági minőségbiztosítási rendszer működtetéséhez előírt nyilvántartásokat</w:t>
            </w:r>
          </w:p>
        </w:tc>
        <w:tc>
          <w:tcPr>
            <w:tcW w:w="942"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24" w:type="dxa"/>
            <w:vAlign w:val="center"/>
          </w:tcPr>
          <w:p w:rsidR="00045E01" w:rsidRPr="00752075" w:rsidRDefault="00045E01" w:rsidP="00785612">
            <w:pPr>
              <w:jc w:val="center"/>
              <w:rPr>
                <w:rFonts w:ascii="Palatino Linotype" w:hAnsi="Palatino Linotype" w:cs="Palatino Linotype"/>
                <w:sz w:val="20"/>
                <w:szCs w:val="20"/>
              </w:rPr>
            </w:pPr>
          </w:p>
        </w:tc>
        <w:tc>
          <w:tcPr>
            <w:tcW w:w="969"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05" w:type="dxa"/>
            <w:vAlign w:val="center"/>
          </w:tcPr>
          <w:p w:rsidR="00045E01" w:rsidRPr="00752075" w:rsidRDefault="00045E01" w:rsidP="00785612">
            <w:pPr>
              <w:jc w:val="center"/>
              <w:rPr>
                <w:rFonts w:ascii="Palatino Linotype" w:hAnsi="Palatino Linotype" w:cs="Palatino Linotype"/>
                <w:sz w:val="20"/>
                <w:szCs w:val="20"/>
              </w:rPr>
            </w:pPr>
          </w:p>
        </w:tc>
        <w:tc>
          <w:tcPr>
            <w:tcW w:w="501" w:type="dxa"/>
            <w:vAlign w:val="center"/>
          </w:tcPr>
          <w:p w:rsidR="00045E01" w:rsidRPr="00752075" w:rsidRDefault="00045E01" w:rsidP="00785612">
            <w:pPr>
              <w:jc w:val="center"/>
              <w:rPr>
                <w:rFonts w:ascii="Palatino Linotype" w:hAnsi="Palatino Linotype" w:cs="Palatino Linotype"/>
                <w:sz w:val="20"/>
                <w:szCs w:val="20"/>
              </w:rPr>
            </w:pPr>
          </w:p>
        </w:tc>
        <w:tc>
          <w:tcPr>
            <w:tcW w:w="598" w:type="dxa"/>
            <w:vAlign w:val="center"/>
          </w:tcPr>
          <w:p w:rsidR="00045E01" w:rsidRPr="00752075" w:rsidRDefault="00045E01" w:rsidP="00785612">
            <w:pPr>
              <w:jc w:val="center"/>
              <w:rPr>
                <w:rFonts w:ascii="Palatino Linotype" w:hAnsi="Palatino Linotype" w:cs="Palatino Linotype"/>
                <w:sz w:val="20"/>
                <w:szCs w:val="20"/>
              </w:rPr>
            </w:pP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t>Ellenőrzi a jövedéki termékek épségét és a korlátozás betartását</w:t>
            </w:r>
          </w:p>
        </w:tc>
        <w:tc>
          <w:tcPr>
            <w:tcW w:w="942" w:type="dxa"/>
            <w:vAlign w:val="center"/>
          </w:tcPr>
          <w:p w:rsidR="00045E01" w:rsidRPr="00752075" w:rsidRDefault="00045E01" w:rsidP="00785612">
            <w:pPr>
              <w:jc w:val="center"/>
              <w:rPr>
                <w:rFonts w:ascii="Palatino Linotype" w:hAnsi="Palatino Linotype" w:cs="Palatino Linotype"/>
                <w:sz w:val="20"/>
                <w:szCs w:val="20"/>
              </w:rPr>
            </w:pPr>
          </w:p>
        </w:tc>
        <w:tc>
          <w:tcPr>
            <w:tcW w:w="824" w:type="dxa"/>
            <w:vAlign w:val="center"/>
          </w:tcPr>
          <w:p w:rsidR="00045E01" w:rsidRPr="00752075" w:rsidRDefault="00045E01" w:rsidP="00785612">
            <w:pPr>
              <w:jc w:val="center"/>
              <w:rPr>
                <w:rFonts w:ascii="Palatino Linotype" w:hAnsi="Palatino Linotype" w:cs="Palatino Linotype"/>
                <w:sz w:val="20"/>
                <w:szCs w:val="20"/>
              </w:rPr>
            </w:pPr>
          </w:p>
        </w:tc>
        <w:tc>
          <w:tcPr>
            <w:tcW w:w="969"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05" w:type="dxa"/>
            <w:vAlign w:val="center"/>
          </w:tcPr>
          <w:p w:rsidR="00045E01" w:rsidRPr="00752075" w:rsidRDefault="00045E01" w:rsidP="00785612">
            <w:pPr>
              <w:jc w:val="center"/>
              <w:rPr>
                <w:rFonts w:ascii="Palatino Linotype" w:hAnsi="Palatino Linotype" w:cs="Palatino Linotype"/>
                <w:sz w:val="20"/>
                <w:szCs w:val="20"/>
              </w:rPr>
            </w:pPr>
          </w:p>
        </w:tc>
        <w:tc>
          <w:tcPr>
            <w:tcW w:w="501" w:type="dxa"/>
            <w:vAlign w:val="center"/>
          </w:tcPr>
          <w:p w:rsidR="00045E01" w:rsidRPr="00752075" w:rsidRDefault="00045E01" w:rsidP="00785612">
            <w:pPr>
              <w:jc w:val="center"/>
              <w:rPr>
                <w:rFonts w:ascii="Palatino Linotype" w:hAnsi="Palatino Linotype" w:cs="Palatino Linotype"/>
                <w:sz w:val="20"/>
                <w:szCs w:val="20"/>
              </w:rPr>
            </w:pPr>
          </w:p>
        </w:tc>
        <w:tc>
          <w:tcPr>
            <w:tcW w:w="598" w:type="dxa"/>
            <w:vAlign w:val="center"/>
          </w:tcPr>
          <w:p w:rsidR="00045E01" w:rsidRPr="00752075" w:rsidRDefault="00045E01" w:rsidP="00785612">
            <w:pPr>
              <w:jc w:val="center"/>
              <w:rPr>
                <w:rFonts w:ascii="Palatino Linotype" w:hAnsi="Palatino Linotype" w:cs="Palatino Linotype"/>
                <w:sz w:val="20"/>
                <w:szCs w:val="20"/>
              </w:rPr>
            </w:pP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t>Ellenőrzi a fogyaszthatósági, minőség-megőrzési időket és szelektál</w:t>
            </w:r>
          </w:p>
        </w:tc>
        <w:tc>
          <w:tcPr>
            <w:tcW w:w="942" w:type="dxa"/>
            <w:vAlign w:val="center"/>
          </w:tcPr>
          <w:p w:rsidR="00045E01" w:rsidRPr="00752075" w:rsidRDefault="00045E01" w:rsidP="00785612">
            <w:pPr>
              <w:jc w:val="center"/>
              <w:rPr>
                <w:rFonts w:ascii="Palatino Linotype" w:hAnsi="Palatino Linotype" w:cs="Palatino Linotype"/>
                <w:sz w:val="20"/>
                <w:szCs w:val="20"/>
              </w:rPr>
            </w:pPr>
          </w:p>
        </w:tc>
        <w:tc>
          <w:tcPr>
            <w:tcW w:w="824" w:type="dxa"/>
            <w:vAlign w:val="center"/>
          </w:tcPr>
          <w:p w:rsidR="00045E01" w:rsidRPr="00752075" w:rsidRDefault="00045E01" w:rsidP="00785612">
            <w:pPr>
              <w:jc w:val="center"/>
              <w:rPr>
                <w:rFonts w:ascii="Palatino Linotype" w:hAnsi="Palatino Linotype" w:cs="Palatino Linotype"/>
                <w:sz w:val="20"/>
                <w:szCs w:val="20"/>
              </w:rPr>
            </w:pPr>
          </w:p>
        </w:tc>
        <w:tc>
          <w:tcPr>
            <w:tcW w:w="969"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05"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501" w:type="dxa"/>
            <w:vAlign w:val="center"/>
          </w:tcPr>
          <w:p w:rsidR="00045E01" w:rsidRPr="00752075" w:rsidRDefault="00045E01" w:rsidP="00785612">
            <w:pPr>
              <w:jc w:val="center"/>
              <w:rPr>
                <w:rFonts w:ascii="Palatino Linotype" w:hAnsi="Palatino Linotype" w:cs="Palatino Linotype"/>
                <w:sz w:val="20"/>
                <w:szCs w:val="20"/>
              </w:rPr>
            </w:pPr>
          </w:p>
        </w:tc>
        <w:tc>
          <w:tcPr>
            <w:tcW w:w="598" w:type="dxa"/>
            <w:vAlign w:val="center"/>
          </w:tcPr>
          <w:p w:rsidR="00045E01" w:rsidRPr="00752075" w:rsidRDefault="00045E01" w:rsidP="00785612">
            <w:pPr>
              <w:jc w:val="center"/>
              <w:rPr>
                <w:rFonts w:ascii="Palatino Linotype" w:hAnsi="Palatino Linotype" w:cs="Palatino Linotype"/>
                <w:sz w:val="20"/>
                <w:szCs w:val="20"/>
              </w:rPr>
            </w:pP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t>Ellenőrzi és feljegyzi a tárolási hőmérsékletet</w:t>
            </w:r>
          </w:p>
        </w:tc>
        <w:tc>
          <w:tcPr>
            <w:tcW w:w="942" w:type="dxa"/>
            <w:vAlign w:val="center"/>
          </w:tcPr>
          <w:p w:rsidR="00045E01" w:rsidRPr="00752075" w:rsidRDefault="00045E01" w:rsidP="00785612">
            <w:pPr>
              <w:jc w:val="center"/>
              <w:rPr>
                <w:rFonts w:ascii="Palatino Linotype" w:hAnsi="Palatino Linotype" w:cs="Palatino Linotype"/>
                <w:sz w:val="20"/>
                <w:szCs w:val="20"/>
              </w:rPr>
            </w:pPr>
          </w:p>
        </w:tc>
        <w:tc>
          <w:tcPr>
            <w:tcW w:w="824" w:type="dxa"/>
            <w:vAlign w:val="center"/>
          </w:tcPr>
          <w:p w:rsidR="00045E01" w:rsidRPr="00752075" w:rsidRDefault="00045E01" w:rsidP="00785612">
            <w:pPr>
              <w:jc w:val="center"/>
              <w:rPr>
                <w:rFonts w:ascii="Palatino Linotype" w:hAnsi="Palatino Linotype" w:cs="Palatino Linotype"/>
                <w:sz w:val="20"/>
                <w:szCs w:val="20"/>
              </w:rPr>
            </w:pPr>
          </w:p>
        </w:tc>
        <w:tc>
          <w:tcPr>
            <w:tcW w:w="969"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05" w:type="dxa"/>
            <w:vAlign w:val="center"/>
          </w:tcPr>
          <w:p w:rsidR="00045E01" w:rsidRPr="00752075" w:rsidRDefault="00045E01" w:rsidP="00785612">
            <w:pPr>
              <w:jc w:val="center"/>
              <w:rPr>
                <w:rFonts w:ascii="Palatino Linotype" w:hAnsi="Palatino Linotype" w:cs="Palatino Linotype"/>
                <w:sz w:val="20"/>
                <w:szCs w:val="20"/>
              </w:rPr>
            </w:pPr>
          </w:p>
        </w:tc>
        <w:tc>
          <w:tcPr>
            <w:tcW w:w="501" w:type="dxa"/>
            <w:vAlign w:val="center"/>
          </w:tcPr>
          <w:p w:rsidR="00045E01" w:rsidRPr="00752075" w:rsidRDefault="00045E01" w:rsidP="00785612">
            <w:pPr>
              <w:jc w:val="center"/>
              <w:rPr>
                <w:rFonts w:ascii="Palatino Linotype" w:hAnsi="Palatino Linotype" w:cs="Palatino Linotype"/>
                <w:sz w:val="20"/>
                <w:szCs w:val="20"/>
              </w:rPr>
            </w:pPr>
          </w:p>
        </w:tc>
        <w:tc>
          <w:tcPr>
            <w:tcW w:w="598" w:type="dxa"/>
            <w:vAlign w:val="center"/>
          </w:tcPr>
          <w:p w:rsidR="00045E01" w:rsidRPr="00752075" w:rsidRDefault="00045E01" w:rsidP="00785612">
            <w:pPr>
              <w:jc w:val="center"/>
              <w:rPr>
                <w:rFonts w:ascii="Palatino Linotype" w:hAnsi="Palatino Linotype" w:cs="Palatino Linotype"/>
                <w:sz w:val="20"/>
                <w:szCs w:val="20"/>
              </w:rPr>
            </w:pP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t>Biztosítja a hűtőláncot</w:t>
            </w:r>
          </w:p>
        </w:tc>
        <w:tc>
          <w:tcPr>
            <w:tcW w:w="942" w:type="dxa"/>
            <w:vAlign w:val="center"/>
          </w:tcPr>
          <w:p w:rsidR="00045E01" w:rsidRPr="00752075" w:rsidRDefault="00045E01" w:rsidP="00785612">
            <w:pPr>
              <w:jc w:val="center"/>
              <w:rPr>
                <w:rFonts w:ascii="Palatino Linotype" w:hAnsi="Palatino Linotype" w:cs="Palatino Linotype"/>
                <w:sz w:val="20"/>
                <w:szCs w:val="20"/>
              </w:rPr>
            </w:pPr>
          </w:p>
        </w:tc>
        <w:tc>
          <w:tcPr>
            <w:tcW w:w="824" w:type="dxa"/>
            <w:vAlign w:val="center"/>
          </w:tcPr>
          <w:p w:rsidR="00045E01" w:rsidRPr="00752075" w:rsidRDefault="00045E01" w:rsidP="00785612">
            <w:pPr>
              <w:jc w:val="center"/>
              <w:rPr>
                <w:rFonts w:ascii="Palatino Linotype" w:hAnsi="Palatino Linotype" w:cs="Palatino Linotype"/>
                <w:sz w:val="20"/>
                <w:szCs w:val="20"/>
              </w:rPr>
            </w:pPr>
          </w:p>
        </w:tc>
        <w:tc>
          <w:tcPr>
            <w:tcW w:w="969"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05" w:type="dxa"/>
            <w:vAlign w:val="center"/>
          </w:tcPr>
          <w:p w:rsidR="00045E01" w:rsidRPr="00752075" w:rsidRDefault="00045E01" w:rsidP="00785612">
            <w:pPr>
              <w:jc w:val="center"/>
              <w:rPr>
                <w:rFonts w:ascii="Palatino Linotype" w:hAnsi="Palatino Linotype" w:cs="Palatino Linotype"/>
                <w:sz w:val="20"/>
                <w:szCs w:val="20"/>
              </w:rPr>
            </w:pPr>
          </w:p>
        </w:tc>
        <w:tc>
          <w:tcPr>
            <w:tcW w:w="501" w:type="dxa"/>
            <w:vAlign w:val="center"/>
          </w:tcPr>
          <w:p w:rsidR="00045E01" w:rsidRPr="00752075" w:rsidRDefault="00045E01" w:rsidP="00785612">
            <w:pPr>
              <w:jc w:val="center"/>
              <w:rPr>
                <w:rFonts w:ascii="Palatino Linotype" w:hAnsi="Palatino Linotype" w:cs="Palatino Linotype"/>
                <w:sz w:val="20"/>
                <w:szCs w:val="20"/>
              </w:rPr>
            </w:pPr>
          </w:p>
        </w:tc>
        <w:tc>
          <w:tcPr>
            <w:tcW w:w="598" w:type="dxa"/>
            <w:vAlign w:val="center"/>
          </w:tcPr>
          <w:p w:rsidR="00045E01" w:rsidRPr="00752075" w:rsidRDefault="00045E01" w:rsidP="00785612">
            <w:pPr>
              <w:jc w:val="center"/>
              <w:rPr>
                <w:rFonts w:ascii="Palatino Linotype" w:hAnsi="Palatino Linotype" w:cs="Palatino Linotype"/>
                <w:sz w:val="20"/>
                <w:szCs w:val="20"/>
              </w:rPr>
            </w:pP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t>Biztonsággal üzemelteti az élelmiszerek és gyógynövény-termékek értékesítése során használt gépeket, eszközöket, gondoskodik azok megfelelő higiéniai állapotáról</w:t>
            </w:r>
          </w:p>
        </w:tc>
        <w:tc>
          <w:tcPr>
            <w:tcW w:w="942" w:type="dxa"/>
            <w:vAlign w:val="center"/>
          </w:tcPr>
          <w:p w:rsidR="00045E01" w:rsidRPr="00752075" w:rsidRDefault="00045E01" w:rsidP="00785612">
            <w:pPr>
              <w:jc w:val="center"/>
              <w:rPr>
                <w:rFonts w:ascii="Palatino Linotype" w:hAnsi="Palatino Linotype" w:cs="Palatino Linotype"/>
                <w:sz w:val="20"/>
                <w:szCs w:val="20"/>
              </w:rPr>
            </w:pPr>
          </w:p>
        </w:tc>
        <w:tc>
          <w:tcPr>
            <w:tcW w:w="824" w:type="dxa"/>
            <w:vAlign w:val="center"/>
          </w:tcPr>
          <w:p w:rsidR="00045E01" w:rsidRPr="00752075" w:rsidRDefault="00045E01" w:rsidP="00785612">
            <w:pPr>
              <w:jc w:val="center"/>
              <w:rPr>
                <w:rFonts w:ascii="Palatino Linotype" w:hAnsi="Palatino Linotype" w:cs="Palatino Linotype"/>
                <w:sz w:val="20"/>
                <w:szCs w:val="20"/>
              </w:rPr>
            </w:pPr>
          </w:p>
        </w:tc>
        <w:tc>
          <w:tcPr>
            <w:tcW w:w="969"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05" w:type="dxa"/>
            <w:vAlign w:val="center"/>
          </w:tcPr>
          <w:p w:rsidR="00045E01" w:rsidRPr="00752075" w:rsidRDefault="00045E01" w:rsidP="00785612">
            <w:pPr>
              <w:jc w:val="center"/>
              <w:rPr>
                <w:rFonts w:ascii="Palatino Linotype" w:hAnsi="Palatino Linotype" w:cs="Palatino Linotype"/>
                <w:sz w:val="20"/>
                <w:szCs w:val="20"/>
              </w:rPr>
            </w:pPr>
          </w:p>
        </w:tc>
        <w:tc>
          <w:tcPr>
            <w:tcW w:w="501" w:type="dxa"/>
            <w:vAlign w:val="center"/>
          </w:tcPr>
          <w:p w:rsidR="00045E01" w:rsidRPr="00752075" w:rsidRDefault="00045E01" w:rsidP="00785612">
            <w:pPr>
              <w:jc w:val="center"/>
              <w:rPr>
                <w:rFonts w:ascii="Palatino Linotype" w:hAnsi="Palatino Linotype" w:cs="Palatino Linotype"/>
                <w:sz w:val="20"/>
                <w:szCs w:val="20"/>
              </w:rPr>
            </w:pPr>
          </w:p>
        </w:tc>
        <w:tc>
          <w:tcPr>
            <w:tcW w:w="598" w:type="dxa"/>
            <w:vAlign w:val="center"/>
          </w:tcPr>
          <w:p w:rsidR="00045E01" w:rsidRPr="00752075" w:rsidRDefault="00045E01" w:rsidP="00785612">
            <w:pPr>
              <w:jc w:val="center"/>
              <w:rPr>
                <w:rFonts w:ascii="Palatino Linotype" w:hAnsi="Palatino Linotype" w:cs="Palatino Linotype"/>
                <w:sz w:val="20"/>
                <w:szCs w:val="20"/>
              </w:rPr>
            </w:pP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t>Ellenőrzi a mérőeszköz hitelesítésének meglétét</w:t>
            </w:r>
          </w:p>
        </w:tc>
        <w:tc>
          <w:tcPr>
            <w:tcW w:w="942" w:type="dxa"/>
            <w:vAlign w:val="center"/>
          </w:tcPr>
          <w:p w:rsidR="00045E01" w:rsidRPr="00752075" w:rsidRDefault="00045E01" w:rsidP="00785612">
            <w:pPr>
              <w:jc w:val="center"/>
              <w:rPr>
                <w:rFonts w:ascii="Palatino Linotype" w:hAnsi="Palatino Linotype" w:cs="Palatino Linotype"/>
                <w:sz w:val="20"/>
                <w:szCs w:val="20"/>
              </w:rPr>
            </w:pPr>
          </w:p>
        </w:tc>
        <w:tc>
          <w:tcPr>
            <w:tcW w:w="824" w:type="dxa"/>
            <w:vAlign w:val="center"/>
          </w:tcPr>
          <w:p w:rsidR="00045E01" w:rsidRPr="00752075" w:rsidRDefault="00045E01" w:rsidP="00785612">
            <w:pPr>
              <w:jc w:val="center"/>
              <w:rPr>
                <w:rFonts w:ascii="Palatino Linotype" w:hAnsi="Palatino Linotype" w:cs="Palatino Linotype"/>
                <w:sz w:val="20"/>
                <w:szCs w:val="20"/>
              </w:rPr>
            </w:pPr>
          </w:p>
        </w:tc>
        <w:tc>
          <w:tcPr>
            <w:tcW w:w="969"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05" w:type="dxa"/>
            <w:vAlign w:val="center"/>
          </w:tcPr>
          <w:p w:rsidR="00045E01" w:rsidRPr="00752075" w:rsidRDefault="00045E01" w:rsidP="00785612">
            <w:pPr>
              <w:jc w:val="center"/>
              <w:rPr>
                <w:rFonts w:ascii="Palatino Linotype" w:hAnsi="Palatino Linotype" w:cs="Palatino Linotype"/>
                <w:sz w:val="20"/>
                <w:szCs w:val="20"/>
              </w:rPr>
            </w:pPr>
          </w:p>
        </w:tc>
        <w:tc>
          <w:tcPr>
            <w:tcW w:w="501" w:type="dxa"/>
            <w:vAlign w:val="center"/>
          </w:tcPr>
          <w:p w:rsidR="00045E01" w:rsidRPr="00752075" w:rsidRDefault="00045E01" w:rsidP="00785612">
            <w:pPr>
              <w:jc w:val="center"/>
              <w:rPr>
                <w:rFonts w:ascii="Palatino Linotype" w:hAnsi="Palatino Linotype" w:cs="Palatino Linotype"/>
                <w:sz w:val="20"/>
                <w:szCs w:val="20"/>
              </w:rPr>
            </w:pPr>
          </w:p>
        </w:tc>
        <w:tc>
          <w:tcPr>
            <w:tcW w:w="598" w:type="dxa"/>
            <w:vAlign w:val="center"/>
          </w:tcPr>
          <w:p w:rsidR="00045E01" w:rsidRPr="00752075" w:rsidRDefault="00045E01" w:rsidP="00785612">
            <w:pPr>
              <w:jc w:val="center"/>
              <w:rPr>
                <w:rFonts w:ascii="Palatino Linotype" w:hAnsi="Palatino Linotype" w:cs="Palatino Linotype"/>
                <w:sz w:val="20"/>
                <w:szCs w:val="20"/>
              </w:rPr>
            </w:pP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t>Szakszerűen kihelyezi és bemutatja az élelmiszeripari és vegyipari, gyógynövény termékeket</w:t>
            </w:r>
          </w:p>
        </w:tc>
        <w:tc>
          <w:tcPr>
            <w:tcW w:w="942"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24"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69"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05"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501" w:type="dxa"/>
            <w:vAlign w:val="center"/>
          </w:tcPr>
          <w:p w:rsidR="00045E01" w:rsidRPr="00752075" w:rsidRDefault="00045E01" w:rsidP="00785612">
            <w:pPr>
              <w:jc w:val="center"/>
              <w:rPr>
                <w:rFonts w:ascii="Palatino Linotype" w:hAnsi="Palatino Linotype" w:cs="Palatino Linotype"/>
                <w:sz w:val="20"/>
                <w:szCs w:val="20"/>
              </w:rPr>
            </w:pPr>
          </w:p>
        </w:tc>
        <w:tc>
          <w:tcPr>
            <w:tcW w:w="598" w:type="dxa"/>
            <w:vAlign w:val="center"/>
          </w:tcPr>
          <w:p w:rsidR="00045E01" w:rsidRPr="00752075" w:rsidRDefault="00045E01" w:rsidP="00785612">
            <w:pPr>
              <w:jc w:val="center"/>
              <w:rPr>
                <w:rFonts w:ascii="Palatino Linotype" w:hAnsi="Palatino Linotype" w:cs="Palatino Linotype"/>
                <w:sz w:val="20"/>
                <w:szCs w:val="20"/>
              </w:rPr>
            </w:pP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t>Betartja az élelmiszerek, vegyi áruk és gyógynövények értékesítésére vonatkozó speciális előírásokat</w:t>
            </w:r>
          </w:p>
        </w:tc>
        <w:tc>
          <w:tcPr>
            <w:tcW w:w="942"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24"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69"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05"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501" w:type="dxa"/>
            <w:vAlign w:val="center"/>
          </w:tcPr>
          <w:p w:rsidR="00045E01" w:rsidRPr="00752075" w:rsidRDefault="00045E01" w:rsidP="00785612">
            <w:pPr>
              <w:jc w:val="center"/>
              <w:rPr>
                <w:rFonts w:ascii="Palatino Linotype" w:hAnsi="Palatino Linotype" w:cs="Palatino Linotype"/>
                <w:sz w:val="20"/>
                <w:szCs w:val="20"/>
              </w:rPr>
            </w:pPr>
          </w:p>
        </w:tc>
        <w:tc>
          <w:tcPr>
            <w:tcW w:w="598" w:type="dxa"/>
            <w:vAlign w:val="center"/>
          </w:tcPr>
          <w:p w:rsidR="00045E01" w:rsidRPr="00752075" w:rsidRDefault="00045E01" w:rsidP="00785612">
            <w:pPr>
              <w:jc w:val="center"/>
              <w:rPr>
                <w:rFonts w:ascii="Palatino Linotype" w:hAnsi="Palatino Linotype" w:cs="Palatino Linotype"/>
                <w:sz w:val="20"/>
                <w:szCs w:val="20"/>
              </w:rPr>
            </w:pP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rPr>
                <w:rFonts w:ascii="Palatino Linotype" w:hAnsi="Palatino Linotype" w:cs="Palatino Linotype"/>
                <w:color w:val="00B050"/>
                <w:sz w:val="20"/>
                <w:szCs w:val="20"/>
              </w:rPr>
            </w:pPr>
            <w:r w:rsidRPr="00752075">
              <w:rPr>
                <w:rFonts w:ascii="Palatino Linotype" w:hAnsi="Palatino Linotype" w:cs="Palatino Linotype"/>
                <w:sz w:val="20"/>
                <w:szCs w:val="20"/>
              </w:rPr>
              <w:t>Igény szerint tájékoztatást ad</w:t>
            </w:r>
            <w:r w:rsidRPr="00752075">
              <w:rPr>
                <w:rFonts w:ascii="Palatino Linotype" w:hAnsi="Palatino Linotype" w:cs="Palatino Linotype"/>
                <w:color w:val="00B050"/>
                <w:sz w:val="20"/>
                <w:szCs w:val="20"/>
              </w:rPr>
              <w:t xml:space="preserve"> </w:t>
            </w:r>
            <w:r w:rsidRPr="00752075">
              <w:rPr>
                <w:rFonts w:ascii="Palatino Linotype" w:hAnsi="Palatino Linotype" w:cs="Palatino Linotype"/>
                <w:sz w:val="20"/>
                <w:szCs w:val="20"/>
              </w:rPr>
              <w:t>a korszerű</w:t>
            </w:r>
            <w:r w:rsidRPr="00752075">
              <w:rPr>
                <w:rFonts w:ascii="Palatino Linotype" w:hAnsi="Palatino Linotype" w:cs="Palatino Linotype"/>
                <w:sz w:val="20"/>
                <w:szCs w:val="20"/>
                <w:shd w:val="clear" w:color="auto" w:fill="92D050"/>
              </w:rPr>
              <w:t xml:space="preserve"> </w:t>
            </w:r>
            <w:r w:rsidRPr="00752075">
              <w:rPr>
                <w:rFonts w:ascii="Palatino Linotype" w:hAnsi="Palatino Linotype" w:cs="Palatino Linotype"/>
                <w:sz w:val="20"/>
                <w:szCs w:val="20"/>
              </w:rPr>
              <w:t>táplálkozást biztosító</w:t>
            </w:r>
            <w:r w:rsidRPr="00752075">
              <w:rPr>
                <w:rFonts w:ascii="Palatino Linotype" w:hAnsi="Palatino Linotype" w:cs="Palatino Linotype"/>
                <w:sz w:val="20"/>
                <w:szCs w:val="20"/>
                <w:shd w:val="clear" w:color="auto" w:fill="92D050"/>
              </w:rPr>
              <w:t xml:space="preserve"> </w:t>
            </w:r>
            <w:r w:rsidRPr="00752075">
              <w:rPr>
                <w:rFonts w:ascii="Palatino Linotype" w:hAnsi="Palatino Linotype" w:cs="Palatino Linotype"/>
                <w:sz w:val="20"/>
                <w:szCs w:val="20"/>
              </w:rPr>
              <w:t>élelmiszerekről</w:t>
            </w:r>
          </w:p>
        </w:tc>
        <w:tc>
          <w:tcPr>
            <w:tcW w:w="942" w:type="dxa"/>
            <w:vAlign w:val="center"/>
          </w:tcPr>
          <w:p w:rsidR="00045E01" w:rsidRPr="00752075" w:rsidRDefault="00045E01" w:rsidP="00785612">
            <w:pPr>
              <w:jc w:val="center"/>
              <w:rPr>
                <w:rFonts w:ascii="Palatino Linotype" w:hAnsi="Palatino Linotype" w:cs="Palatino Linotype"/>
                <w:color w:val="00B050"/>
                <w:sz w:val="20"/>
                <w:szCs w:val="20"/>
              </w:rPr>
            </w:pPr>
          </w:p>
        </w:tc>
        <w:tc>
          <w:tcPr>
            <w:tcW w:w="824" w:type="dxa"/>
            <w:vAlign w:val="center"/>
          </w:tcPr>
          <w:p w:rsidR="00045E01" w:rsidRPr="00752075" w:rsidRDefault="00045E01" w:rsidP="00785612">
            <w:pPr>
              <w:jc w:val="center"/>
              <w:rPr>
                <w:rFonts w:ascii="Palatino Linotype" w:hAnsi="Palatino Linotype" w:cs="Palatino Linotype"/>
                <w:color w:val="00B050"/>
                <w:sz w:val="20"/>
                <w:szCs w:val="20"/>
              </w:rPr>
            </w:pPr>
          </w:p>
        </w:tc>
        <w:tc>
          <w:tcPr>
            <w:tcW w:w="969"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05" w:type="dxa"/>
            <w:vAlign w:val="center"/>
          </w:tcPr>
          <w:p w:rsidR="00045E01" w:rsidRPr="00752075" w:rsidRDefault="00045E01" w:rsidP="00785612">
            <w:pPr>
              <w:jc w:val="center"/>
              <w:rPr>
                <w:rFonts w:ascii="Palatino Linotype" w:hAnsi="Palatino Linotype" w:cs="Palatino Linotype"/>
                <w:sz w:val="20"/>
                <w:szCs w:val="20"/>
              </w:rPr>
            </w:pPr>
          </w:p>
        </w:tc>
        <w:tc>
          <w:tcPr>
            <w:tcW w:w="501"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598"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Leméri az árut</w:t>
            </w:r>
          </w:p>
        </w:tc>
        <w:tc>
          <w:tcPr>
            <w:tcW w:w="942" w:type="dxa"/>
            <w:vAlign w:val="center"/>
          </w:tcPr>
          <w:p w:rsidR="00045E01" w:rsidRPr="00752075" w:rsidRDefault="00045E01" w:rsidP="00785612">
            <w:pPr>
              <w:jc w:val="center"/>
              <w:rPr>
                <w:rFonts w:ascii="Palatino Linotype" w:hAnsi="Palatino Linotype" w:cs="Palatino Linotype"/>
                <w:color w:val="00B050"/>
                <w:sz w:val="20"/>
                <w:szCs w:val="20"/>
              </w:rPr>
            </w:pPr>
          </w:p>
        </w:tc>
        <w:tc>
          <w:tcPr>
            <w:tcW w:w="824" w:type="dxa"/>
            <w:vAlign w:val="center"/>
          </w:tcPr>
          <w:p w:rsidR="00045E01" w:rsidRPr="00752075" w:rsidRDefault="00045E01" w:rsidP="00785612">
            <w:pPr>
              <w:jc w:val="center"/>
              <w:rPr>
                <w:rFonts w:ascii="Palatino Linotype" w:hAnsi="Palatino Linotype" w:cs="Palatino Linotype"/>
                <w:color w:val="00B050"/>
                <w:sz w:val="20"/>
                <w:szCs w:val="20"/>
              </w:rPr>
            </w:pPr>
          </w:p>
        </w:tc>
        <w:tc>
          <w:tcPr>
            <w:tcW w:w="969"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05" w:type="dxa"/>
            <w:vAlign w:val="center"/>
          </w:tcPr>
          <w:p w:rsidR="00045E01" w:rsidRPr="00752075" w:rsidRDefault="00045E01" w:rsidP="00785612">
            <w:pPr>
              <w:jc w:val="center"/>
              <w:rPr>
                <w:rFonts w:ascii="Palatino Linotype" w:hAnsi="Palatino Linotype" w:cs="Palatino Linotype"/>
                <w:sz w:val="20"/>
                <w:szCs w:val="20"/>
              </w:rPr>
            </w:pPr>
          </w:p>
        </w:tc>
        <w:tc>
          <w:tcPr>
            <w:tcW w:w="501" w:type="dxa"/>
            <w:vAlign w:val="center"/>
          </w:tcPr>
          <w:p w:rsidR="00045E01" w:rsidRPr="00752075" w:rsidRDefault="00045E01" w:rsidP="00785612">
            <w:pPr>
              <w:jc w:val="center"/>
              <w:rPr>
                <w:rFonts w:ascii="Palatino Linotype" w:hAnsi="Palatino Linotype" w:cs="Palatino Linotype"/>
                <w:sz w:val="20"/>
                <w:szCs w:val="20"/>
              </w:rPr>
            </w:pPr>
          </w:p>
        </w:tc>
        <w:tc>
          <w:tcPr>
            <w:tcW w:w="598" w:type="dxa"/>
            <w:vAlign w:val="center"/>
          </w:tcPr>
          <w:p w:rsidR="00045E01" w:rsidRPr="00752075" w:rsidRDefault="00045E01" w:rsidP="00785612">
            <w:pPr>
              <w:jc w:val="center"/>
              <w:rPr>
                <w:rFonts w:ascii="Palatino Linotype" w:hAnsi="Palatino Linotype" w:cs="Palatino Linotype"/>
                <w:sz w:val="20"/>
                <w:szCs w:val="20"/>
              </w:rPr>
            </w:pP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rPr>
                <w:rFonts w:ascii="Palatino Linotype" w:hAnsi="Palatino Linotype" w:cs="Palatino Linotype"/>
                <w:color w:val="00B050"/>
                <w:sz w:val="20"/>
                <w:szCs w:val="20"/>
              </w:rPr>
            </w:pPr>
            <w:r w:rsidRPr="00752075">
              <w:rPr>
                <w:rFonts w:ascii="Palatino Linotype" w:hAnsi="Palatino Linotype" w:cs="Palatino Linotype"/>
                <w:sz w:val="20"/>
                <w:szCs w:val="20"/>
              </w:rPr>
              <w:t>Igény szerint tájékoztatást ad a</w:t>
            </w:r>
            <w:r w:rsidRPr="00752075">
              <w:rPr>
                <w:rFonts w:ascii="Palatino Linotype" w:hAnsi="Palatino Linotype" w:cs="Palatino Linotype"/>
                <w:color w:val="00B050"/>
                <w:sz w:val="20"/>
                <w:szCs w:val="20"/>
              </w:rPr>
              <w:t xml:space="preserve"> </w:t>
            </w:r>
            <w:r w:rsidRPr="00752075">
              <w:rPr>
                <w:rFonts w:ascii="Palatino Linotype" w:hAnsi="Palatino Linotype" w:cs="Palatino Linotype"/>
                <w:sz w:val="20"/>
                <w:szCs w:val="20"/>
              </w:rPr>
              <w:t>környezetbarát vegyipari termékekről</w:t>
            </w:r>
          </w:p>
        </w:tc>
        <w:tc>
          <w:tcPr>
            <w:tcW w:w="942" w:type="dxa"/>
            <w:vAlign w:val="center"/>
          </w:tcPr>
          <w:p w:rsidR="00045E01" w:rsidRPr="00752075" w:rsidRDefault="00045E01" w:rsidP="00785612">
            <w:pPr>
              <w:jc w:val="center"/>
              <w:rPr>
                <w:rFonts w:ascii="Palatino Linotype" w:hAnsi="Palatino Linotype" w:cs="Palatino Linotype"/>
                <w:sz w:val="20"/>
                <w:szCs w:val="20"/>
              </w:rPr>
            </w:pPr>
          </w:p>
        </w:tc>
        <w:tc>
          <w:tcPr>
            <w:tcW w:w="824"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69" w:type="dxa"/>
            <w:vAlign w:val="center"/>
          </w:tcPr>
          <w:p w:rsidR="00045E01" w:rsidRPr="00752075" w:rsidRDefault="00045E01" w:rsidP="00785612">
            <w:pPr>
              <w:jc w:val="center"/>
              <w:rPr>
                <w:rFonts w:ascii="Palatino Linotype" w:hAnsi="Palatino Linotype" w:cs="Palatino Linotype"/>
                <w:sz w:val="20"/>
                <w:szCs w:val="20"/>
              </w:rPr>
            </w:pPr>
          </w:p>
        </w:tc>
        <w:tc>
          <w:tcPr>
            <w:tcW w:w="1005"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501"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598"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Igény szerint tájékoztatást ad az élelmiszerekről, vegyi árukról, gyógynövény termékekről, azok hatásairól</w:t>
            </w:r>
          </w:p>
        </w:tc>
        <w:tc>
          <w:tcPr>
            <w:tcW w:w="942"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24"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69"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05"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501"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598"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Tájékoztatja a vevőt az élelmiszerek, vegyipari és gyógynövény termékek felhasználási lehetőségeiről</w:t>
            </w:r>
          </w:p>
        </w:tc>
        <w:tc>
          <w:tcPr>
            <w:tcW w:w="942" w:type="dxa"/>
            <w:noWrap/>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24" w:type="dxa"/>
            <w:noWrap/>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69" w:type="dxa"/>
            <w:noWrap/>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05" w:type="dxa"/>
            <w:noWrap/>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501" w:type="dxa"/>
            <w:vAlign w:val="center"/>
          </w:tcPr>
          <w:p w:rsidR="00045E01" w:rsidRPr="00752075" w:rsidRDefault="00045E01" w:rsidP="00785612">
            <w:pPr>
              <w:jc w:val="center"/>
              <w:rPr>
                <w:rFonts w:ascii="Palatino Linotype" w:hAnsi="Palatino Linotype" w:cs="Palatino Linotype"/>
                <w:sz w:val="20"/>
                <w:szCs w:val="20"/>
              </w:rPr>
            </w:pPr>
          </w:p>
        </w:tc>
        <w:tc>
          <w:tcPr>
            <w:tcW w:w="598" w:type="dxa"/>
            <w:vAlign w:val="center"/>
          </w:tcPr>
          <w:p w:rsidR="00045E01" w:rsidRPr="00752075" w:rsidRDefault="00045E01" w:rsidP="00785612">
            <w:pPr>
              <w:jc w:val="center"/>
              <w:rPr>
                <w:rFonts w:ascii="Palatino Linotype" w:hAnsi="Palatino Linotype" w:cs="Palatino Linotype"/>
                <w:sz w:val="20"/>
                <w:szCs w:val="20"/>
              </w:rPr>
            </w:pP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Igény szerint csomagol: ajándékkosarat, díszcsomagolást készít</w:t>
            </w:r>
          </w:p>
        </w:tc>
        <w:tc>
          <w:tcPr>
            <w:tcW w:w="942" w:type="dxa"/>
            <w:noWrap/>
            <w:vAlign w:val="center"/>
          </w:tcPr>
          <w:p w:rsidR="00045E01" w:rsidRPr="00752075" w:rsidRDefault="00045E01" w:rsidP="00785612">
            <w:pPr>
              <w:jc w:val="center"/>
              <w:rPr>
                <w:rFonts w:ascii="Palatino Linotype" w:hAnsi="Palatino Linotype" w:cs="Palatino Linotype"/>
                <w:sz w:val="20"/>
                <w:szCs w:val="20"/>
              </w:rPr>
            </w:pPr>
          </w:p>
        </w:tc>
        <w:tc>
          <w:tcPr>
            <w:tcW w:w="824" w:type="dxa"/>
            <w:noWrap/>
            <w:vAlign w:val="center"/>
          </w:tcPr>
          <w:p w:rsidR="00045E01" w:rsidRPr="00752075" w:rsidRDefault="00045E01" w:rsidP="00785612">
            <w:pPr>
              <w:jc w:val="center"/>
              <w:rPr>
                <w:rFonts w:ascii="Palatino Linotype" w:hAnsi="Palatino Linotype" w:cs="Palatino Linotype"/>
                <w:sz w:val="20"/>
                <w:szCs w:val="20"/>
              </w:rPr>
            </w:pPr>
          </w:p>
        </w:tc>
        <w:tc>
          <w:tcPr>
            <w:tcW w:w="969" w:type="dxa"/>
            <w:noWrap/>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05" w:type="dxa"/>
            <w:noWrap/>
            <w:vAlign w:val="center"/>
          </w:tcPr>
          <w:p w:rsidR="00045E01" w:rsidRPr="00752075" w:rsidRDefault="00045E01" w:rsidP="00785612">
            <w:pPr>
              <w:jc w:val="center"/>
              <w:rPr>
                <w:rFonts w:ascii="Palatino Linotype" w:hAnsi="Palatino Linotype" w:cs="Palatino Linotype"/>
                <w:sz w:val="20"/>
                <w:szCs w:val="20"/>
              </w:rPr>
            </w:pPr>
          </w:p>
        </w:tc>
        <w:tc>
          <w:tcPr>
            <w:tcW w:w="501" w:type="dxa"/>
            <w:vAlign w:val="center"/>
          </w:tcPr>
          <w:p w:rsidR="00045E01" w:rsidRPr="00752075" w:rsidRDefault="00045E01" w:rsidP="00785612">
            <w:pPr>
              <w:jc w:val="center"/>
              <w:rPr>
                <w:rFonts w:ascii="Palatino Linotype" w:hAnsi="Palatino Linotype" w:cs="Palatino Linotype"/>
                <w:sz w:val="20"/>
                <w:szCs w:val="20"/>
              </w:rPr>
            </w:pPr>
          </w:p>
        </w:tc>
        <w:tc>
          <w:tcPr>
            <w:tcW w:w="598" w:type="dxa"/>
            <w:vAlign w:val="center"/>
          </w:tcPr>
          <w:p w:rsidR="00045E01" w:rsidRPr="00752075" w:rsidRDefault="00045E01" w:rsidP="00785612">
            <w:pPr>
              <w:jc w:val="center"/>
              <w:rPr>
                <w:rFonts w:ascii="Palatino Linotype" w:hAnsi="Palatino Linotype" w:cs="Palatino Linotype"/>
                <w:sz w:val="20"/>
                <w:szCs w:val="20"/>
              </w:rPr>
            </w:pP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Tájékoztatást ad a kapcsolódó szolgáltatásokról</w:t>
            </w:r>
          </w:p>
        </w:tc>
        <w:tc>
          <w:tcPr>
            <w:tcW w:w="942" w:type="dxa"/>
            <w:noWrap/>
            <w:vAlign w:val="center"/>
          </w:tcPr>
          <w:p w:rsidR="00045E01" w:rsidRPr="00752075" w:rsidRDefault="00045E01" w:rsidP="00785612">
            <w:pPr>
              <w:jc w:val="center"/>
              <w:rPr>
                <w:rFonts w:ascii="Palatino Linotype" w:hAnsi="Palatino Linotype" w:cs="Palatino Linotype"/>
                <w:sz w:val="20"/>
                <w:szCs w:val="20"/>
              </w:rPr>
            </w:pPr>
          </w:p>
        </w:tc>
        <w:tc>
          <w:tcPr>
            <w:tcW w:w="824" w:type="dxa"/>
            <w:noWrap/>
            <w:vAlign w:val="center"/>
          </w:tcPr>
          <w:p w:rsidR="00045E01" w:rsidRPr="00752075" w:rsidRDefault="00045E01" w:rsidP="00785612">
            <w:pPr>
              <w:jc w:val="center"/>
              <w:rPr>
                <w:rFonts w:ascii="Palatino Linotype" w:hAnsi="Palatino Linotype" w:cs="Palatino Linotype"/>
                <w:sz w:val="20"/>
                <w:szCs w:val="20"/>
              </w:rPr>
            </w:pPr>
          </w:p>
        </w:tc>
        <w:tc>
          <w:tcPr>
            <w:tcW w:w="969" w:type="dxa"/>
            <w:noWrap/>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05" w:type="dxa"/>
            <w:noWrap/>
            <w:vAlign w:val="center"/>
          </w:tcPr>
          <w:p w:rsidR="00045E01" w:rsidRPr="00752075" w:rsidRDefault="00045E01" w:rsidP="00785612">
            <w:pPr>
              <w:jc w:val="center"/>
              <w:rPr>
                <w:rFonts w:ascii="Palatino Linotype" w:hAnsi="Palatino Linotype" w:cs="Palatino Linotype"/>
                <w:sz w:val="20"/>
                <w:szCs w:val="20"/>
              </w:rPr>
            </w:pPr>
          </w:p>
        </w:tc>
        <w:tc>
          <w:tcPr>
            <w:tcW w:w="501" w:type="dxa"/>
            <w:vAlign w:val="center"/>
          </w:tcPr>
          <w:p w:rsidR="00045E01" w:rsidRPr="00752075" w:rsidRDefault="00045E01" w:rsidP="00785612">
            <w:pPr>
              <w:jc w:val="center"/>
              <w:rPr>
                <w:rFonts w:ascii="Palatino Linotype" w:hAnsi="Palatino Linotype" w:cs="Palatino Linotype"/>
                <w:sz w:val="20"/>
                <w:szCs w:val="20"/>
              </w:rPr>
            </w:pPr>
          </w:p>
        </w:tc>
        <w:tc>
          <w:tcPr>
            <w:tcW w:w="598" w:type="dxa"/>
            <w:vAlign w:val="center"/>
          </w:tcPr>
          <w:p w:rsidR="00045E01" w:rsidRPr="00752075" w:rsidRDefault="00045E01" w:rsidP="00785612">
            <w:pPr>
              <w:jc w:val="center"/>
              <w:rPr>
                <w:rFonts w:ascii="Palatino Linotype" w:hAnsi="Palatino Linotype" w:cs="Palatino Linotype"/>
                <w:sz w:val="20"/>
                <w:szCs w:val="20"/>
              </w:rPr>
            </w:pP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lastRenderedPageBreak/>
              <w:t>Előkészíti és lebonyolítja a reklámakciókat (árubemutatók, kóstolók, árengedményes akciók)</w:t>
            </w:r>
          </w:p>
        </w:tc>
        <w:tc>
          <w:tcPr>
            <w:tcW w:w="942" w:type="dxa"/>
            <w:noWrap/>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24" w:type="dxa"/>
            <w:noWrap/>
            <w:vAlign w:val="center"/>
          </w:tcPr>
          <w:p w:rsidR="00045E01" w:rsidRPr="00752075" w:rsidRDefault="00045E01" w:rsidP="00785612">
            <w:pPr>
              <w:jc w:val="center"/>
              <w:rPr>
                <w:rFonts w:ascii="Palatino Linotype" w:hAnsi="Palatino Linotype" w:cs="Palatino Linotype"/>
                <w:sz w:val="20"/>
                <w:szCs w:val="20"/>
              </w:rPr>
            </w:pPr>
          </w:p>
        </w:tc>
        <w:tc>
          <w:tcPr>
            <w:tcW w:w="969" w:type="dxa"/>
            <w:noWrap/>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05" w:type="dxa"/>
            <w:noWrap/>
            <w:vAlign w:val="center"/>
          </w:tcPr>
          <w:p w:rsidR="00045E01" w:rsidRPr="00752075" w:rsidRDefault="00045E01" w:rsidP="00785612">
            <w:pPr>
              <w:jc w:val="center"/>
              <w:rPr>
                <w:rFonts w:ascii="Palatino Linotype" w:hAnsi="Palatino Linotype" w:cs="Palatino Linotype"/>
                <w:sz w:val="20"/>
                <w:szCs w:val="20"/>
              </w:rPr>
            </w:pPr>
          </w:p>
        </w:tc>
        <w:tc>
          <w:tcPr>
            <w:tcW w:w="501" w:type="dxa"/>
            <w:vAlign w:val="center"/>
          </w:tcPr>
          <w:p w:rsidR="00045E01" w:rsidRPr="00752075" w:rsidRDefault="00045E01" w:rsidP="00785612">
            <w:pPr>
              <w:jc w:val="center"/>
              <w:rPr>
                <w:rFonts w:ascii="Palatino Linotype" w:hAnsi="Palatino Linotype" w:cs="Palatino Linotype"/>
                <w:sz w:val="20"/>
                <w:szCs w:val="20"/>
              </w:rPr>
            </w:pPr>
          </w:p>
        </w:tc>
        <w:tc>
          <w:tcPr>
            <w:tcW w:w="598" w:type="dxa"/>
            <w:vAlign w:val="center"/>
          </w:tcPr>
          <w:p w:rsidR="00045E01" w:rsidRPr="00752075" w:rsidRDefault="00045E01" w:rsidP="00785612">
            <w:pPr>
              <w:jc w:val="center"/>
              <w:rPr>
                <w:rFonts w:ascii="Palatino Linotype" w:hAnsi="Palatino Linotype" w:cs="Palatino Linotype"/>
                <w:sz w:val="20"/>
                <w:szCs w:val="20"/>
              </w:rPr>
            </w:pP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Magas fokú személyi higiéniát tart fenn az élelmiszer, vegyi áru és gyógynövény-termék forgalmazás során</w:t>
            </w:r>
          </w:p>
        </w:tc>
        <w:tc>
          <w:tcPr>
            <w:tcW w:w="942" w:type="dxa"/>
            <w:noWrap/>
            <w:vAlign w:val="center"/>
          </w:tcPr>
          <w:p w:rsidR="00045E01" w:rsidRPr="00752075" w:rsidRDefault="00045E01" w:rsidP="00785612">
            <w:pPr>
              <w:jc w:val="center"/>
              <w:rPr>
                <w:rFonts w:ascii="Palatino Linotype" w:hAnsi="Palatino Linotype" w:cs="Palatino Linotype"/>
                <w:sz w:val="20"/>
                <w:szCs w:val="20"/>
              </w:rPr>
            </w:pPr>
          </w:p>
        </w:tc>
        <w:tc>
          <w:tcPr>
            <w:tcW w:w="824" w:type="dxa"/>
            <w:noWrap/>
            <w:vAlign w:val="center"/>
          </w:tcPr>
          <w:p w:rsidR="00045E01" w:rsidRPr="00752075" w:rsidRDefault="00045E01" w:rsidP="00785612">
            <w:pPr>
              <w:jc w:val="center"/>
              <w:rPr>
                <w:rFonts w:ascii="Palatino Linotype" w:hAnsi="Palatino Linotype" w:cs="Palatino Linotype"/>
                <w:sz w:val="20"/>
                <w:szCs w:val="20"/>
              </w:rPr>
            </w:pPr>
          </w:p>
        </w:tc>
        <w:tc>
          <w:tcPr>
            <w:tcW w:w="969" w:type="dxa"/>
            <w:noWrap/>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05" w:type="dxa"/>
            <w:noWrap/>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501" w:type="dxa"/>
            <w:vAlign w:val="center"/>
          </w:tcPr>
          <w:p w:rsidR="00045E01" w:rsidRPr="00752075" w:rsidRDefault="00045E01" w:rsidP="00785612">
            <w:pPr>
              <w:jc w:val="center"/>
              <w:rPr>
                <w:rFonts w:ascii="Palatino Linotype" w:hAnsi="Palatino Linotype" w:cs="Palatino Linotype"/>
                <w:sz w:val="20"/>
                <w:szCs w:val="20"/>
              </w:rPr>
            </w:pPr>
          </w:p>
        </w:tc>
        <w:tc>
          <w:tcPr>
            <w:tcW w:w="598" w:type="dxa"/>
            <w:vAlign w:val="center"/>
          </w:tcPr>
          <w:p w:rsidR="00045E01" w:rsidRPr="00752075" w:rsidRDefault="00045E01" w:rsidP="00785612">
            <w:pPr>
              <w:jc w:val="center"/>
              <w:rPr>
                <w:rFonts w:ascii="Palatino Linotype" w:hAnsi="Palatino Linotype" w:cs="Palatino Linotype"/>
                <w:sz w:val="20"/>
                <w:szCs w:val="20"/>
              </w:rPr>
            </w:pP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Betartja és betartatja a HACCP és más vonatkozó minőségellenőrző rendszerek előírásai</w:t>
            </w:r>
          </w:p>
        </w:tc>
        <w:tc>
          <w:tcPr>
            <w:tcW w:w="942" w:type="dxa"/>
            <w:noWrap/>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24" w:type="dxa"/>
            <w:noWrap/>
            <w:vAlign w:val="center"/>
          </w:tcPr>
          <w:p w:rsidR="00045E01" w:rsidRPr="00752075" w:rsidRDefault="00045E01" w:rsidP="00785612">
            <w:pPr>
              <w:jc w:val="center"/>
              <w:rPr>
                <w:rFonts w:ascii="Palatino Linotype" w:hAnsi="Palatino Linotype" w:cs="Palatino Linotype"/>
                <w:sz w:val="20"/>
                <w:szCs w:val="20"/>
              </w:rPr>
            </w:pPr>
          </w:p>
        </w:tc>
        <w:tc>
          <w:tcPr>
            <w:tcW w:w="969" w:type="dxa"/>
            <w:noWrap/>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05" w:type="dxa"/>
            <w:noWrap/>
            <w:vAlign w:val="center"/>
          </w:tcPr>
          <w:p w:rsidR="00045E01" w:rsidRPr="00752075" w:rsidRDefault="00045E01" w:rsidP="00785612">
            <w:pPr>
              <w:jc w:val="center"/>
              <w:rPr>
                <w:rFonts w:ascii="Palatino Linotype" w:hAnsi="Palatino Linotype" w:cs="Palatino Linotype"/>
                <w:sz w:val="20"/>
                <w:szCs w:val="20"/>
              </w:rPr>
            </w:pPr>
          </w:p>
        </w:tc>
        <w:tc>
          <w:tcPr>
            <w:tcW w:w="501" w:type="dxa"/>
            <w:vAlign w:val="center"/>
          </w:tcPr>
          <w:p w:rsidR="00045E01" w:rsidRPr="00752075" w:rsidRDefault="00045E01" w:rsidP="00785612">
            <w:pPr>
              <w:jc w:val="center"/>
              <w:rPr>
                <w:rFonts w:ascii="Palatino Linotype" w:hAnsi="Palatino Linotype" w:cs="Palatino Linotype"/>
                <w:sz w:val="20"/>
                <w:szCs w:val="20"/>
              </w:rPr>
            </w:pPr>
          </w:p>
        </w:tc>
        <w:tc>
          <w:tcPr>
            <w:tcW w:w="598" w:type="dxa"/>
            <w:vAlign w:val="center"/>
          </w:tcPr>
          <w:p w:rsidR="00045E01" w:rsidRPr="00752075" w:rsidRDefault="00045E01" w:rsidP="00785612">
            <w:pPr>
              <w:jc w:val="center"/>
              <w:rPr>
                <w:rFonts w:ascii="Palatino Linotype" w:hAnsi="Palatino Linotype" w:cs="Palatino Linotype"/>
                <w:sz w:val="20"/>
                <w:szCs w:val="20"/>
              </w:rPr>
            </w:pPr>
          </w:p>
        </w:tc>
      </w:tr>
      <w:tr w:rsidR="00045E01" w:rsidRPr="00752075" w:rsidTr="00785612">
        <w:trPr>
          <w:trHeight w:val="255"/>
          <w:jc w:val="center"/>
        </w:trPr>
        <w:tc>
          <w:tcPr>
            <w:tcW w:w="9523" w:type="dxa"/>
            <w:gridSpan w:val="7"/>
            <w:noWrap/>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SZAKMAI ISMERETEK</w:t>
            </w: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ind w:left="32"/>
              <w:rPr>
                <w:rFonts w:ascii="Palatino Linotype" w:hAnsi="Palatino Linotype" w:cs="Palatino Linotype"/>
                <w:sz w:val="20"/>
                <w:szCs w:val="20"/>
              </w:rPr>
            </w:pPr>
            <w:r w:rsidRPr="00752075">
              <w:rPr>
                <w:rFonts w:ascii="Palatino Linotype" w:hAnsi="Palatino Linotype" w:cs="Palatino Linotype"/>
                <w:sz w:val="20"/>
                <w:szCs w:val="20"/>
              </w:rPr>
              <w:t>Az élelmiszerek csoportosítása, jellemzői, minőségi követelményei</w:t>
            </w:r>
          </w:p>
        </w:tc>
        <w:tc>
          <w:tcPr>
            <w:tcW w:w="942"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24" w:type="dxa"/>
            <w:vAlign w:val="center"/>
          </w:tcPr>
          <w:p w:rsidR="00045E01" w:rsidRPr="00752075" w:rsidRDefault="00045E01" w:rsidP="00785612">
            <w:pPr>
              <w:jc w:val="center"/>
              <w:rPr>
                <w:rFonts w:ascii="Palatino Linotype" w:hAnsi="Palatino Linotype" w:cs="Palatino Linotype"/>
                <w:sz w:val="20"/>
                <w:szCs w:val="20"/>
              </w:rPr>
            </w:pPr>
          </w:p>
        </w:tc>
        <w:tc>
          <w:tcPr>
            <w:tcW w:w="969" w:type="dxa"/>
            <w:vAlign w:val="center"/>
          </w:tcPr>
          <w:p w:rsidR="00045E01" w:rsidRPr="00752075" w:rsidRDefault="00045E01" w:rsidP="00785612">
            <w:pPr>
              <w:jc w:val="center"/>
              <w:rPr>
                <w:rFonts w:ascii="Palatino Linotype" w:hAnsi="Palatino Linotype" w:cs="Palatino Linotype"/>
                <w:sz w:val="20"/>
                <w:szCs w:val="20"/>
              </w:rPr>
            </w:pPr>
          </w:p>
        </w:tc>
        <w:tc>
          <w:tcPr>
            <w:tcW w:w="1005" w:type="dxa"/>
            <w:vAlign w:val="center"/>
          </w:tcPr>
          <w:p w:rsidR="00045E01" w:rsidRPr="00752075" w:rsidRDefault="00045E01" w:rsidP="00785612">
            <w:pPr>
              <w:jc w:val="center"/>
              <w:rPr>
                <w:rFonts w:ascii="Palatino Linotype" w:hAnsi="Palatino Linotype" w:cs="Palatino Linotype"/>
                <w:sz w:val="20"/>
                <w:szCs w:val="20"/>
              </w:rPr>
            </w:pPr>
          </w:p>
        </w:tc>
        <w:tc>
          <w:tcPr>
            <w:tcW w:w="501"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598"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ind w:left="32" w:firstLine="32"/>
              <w:rPr>
                <w:rFonts w:ascii="Palatino Linotype" w:hAnsi="Palatino Linotype" w:cs="Palatino Linotype"/>
                <w:sz w:val="20"/>
                <w:szCs w:val="20"/>
              </w:rPr>
            </w:pPr>
            <w:r w:rsidRPr="00752075">
              <w:rPr>
                <w:rFonts w:ascii="Palatino Linotype" w:hAnsi="Palatino Linotype" w:cs="Palatino Linotype"/>
                <w:sz w:val="20"/>
                <w:szCs w:val="20"/>
              </w:rPr>
              <w:t>Hazai termékek és hungaricumok</w:t>
            </w:r>
          </w:p>
        </w:tc>
        <w:tc>
          <w:tcPr>
            <w:tcW w:w="942"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24" w:type="dxa"/>
            <w:vAlign w:val="center"/>
          </w:tcPr>
          <w:p w:rsidR="00045E01" w:rsidRPr="00752075" w:rsidRDefault="00045E01" w:rsidP="00785612">
            <w:pPr>
              <w:jc w:val="center"/>
              <w:rPr>
                <w:rFonts w:ascii="Palatino Linotype" w:hAnsi="Palatino Linotype" w:cs="Palatino Linotype"/>
                <w:sz w:val="20"/>
                <w:szCs w:val="20"/>
              </w:rPr>
            </w:pPr>
          </w:p>
        </w:tc>
        <w:tc>
          <w:tcPr>
            <w:tcW w:w="969" w:type="dxa"/>
            <w:vAlign w:val="center"/>
          </w:tcPr>
          <w:p w:rsidR="00045E01" w:rsidRPr="00752075" w:rsidRDefault="00045E01" w:rsidP="00785612">
            <w:pPr>
              <w:jc w:val="center"/>
              <w:rPr>
                <w:rFonts w:ascii="Palatino Linotype" w:hAnsi="Palatino Linotype" w:cs="Palatino Linotype"/>
                <w:sz w:val="20"/>
                <w:szCs w:val="20"/>
              </w:rPr>
            </w:pPr>
          </w:p>
        </w:tc>
        <w:tc>
          <w:tcPr>
            <w:tcW w:w="1005" w:type="dxa"/>
            <w:vAlign w:val="center"/>
          </w:tcPr>
          <w:p w:rsidR="00045E01" w:rsidRPr="00752075" w:rsidRDefault="00045E01" w:rsidP="00785612">
            <w:pPr>
              <w:jc w:val="center"/>
              <w:rPr>
                <w:rFonts w:ascii="Palatino Linotype" w:hAnsi="Palatino Linotype" w:cs="Palatino Linotype"/>
                <w:sz w:val="20"/>
                <w:szCs w:val="20"/>
              </w:rPr>
            </w:pPr>
          </w:p>
        </w:tc>
        <w:tc>
          <w:tcPr>
            <w:tcW w:w="501" w:type="dxa"/>
            <w:vAlign w:val="center"/>
          </w:tcPr>
          <w:p w:rsidR="00045E01" w:rsidRPr="00752075" w:rsidRDefault="00045E01" w:rsidP="00785612">
            <w:pPr>
              <w:jc w:val="center"/>
              <w:rPr>
                <w:rFonts w:ascii="Palatino Linotype" w:hAnsi="Palatino Linotype" w:cs="Palatino Linotype"/>
                <w:sz w:val="20"/>
                <w:szCs w:val="20"/>
              </w:rPr>
            </w:pPr>
          </w:p>
        </w:tc>
        <w:tc>
          <w:tcPr>
            <w:tcW w:w="598" w:type="dxa"/>
            <w:vAlign w:val="center"/>
          </w:tcPr>
          <w:p w:rsidR="00045E01" w:rsidRPr="00752075" w:rsidRDefault="00045E01" w:rsidP="00785612">
            <w:pPr>
              <w:jc w:val="center"/>
              <w:rPr>
                <w:rFonts w:ascii="Palatino Linotype" w:hAnsi="Palatino Linotype" w:cs="Palatino Linotype"/>
                <w:sz w:val="20"/>
                <w:szCs w:val="20"/>
              </w:rPr>
            </w:pP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ind w:left="32" w:firstLine="32"/>
              <w:rPr>
                <w:rFonts w:ascii="Palatino Linotype" w:hAnsi="Palatino Linotype" w:cs="Palatino Linotype"/>
                <w:sz w:val="20"/>
                <w:szCs w:val="20"/>
              </w:rPr>
            </w:pPr>
            <w:r w:rsidRPr="00752075">
              <w:rPr>
                <w:rFonts w:ascii="Palatino Linotype" w:hAnsi="Palatino Linotype" w:cs="Palatino Linotype"/>
                <w:sz w:val="20"/>
                <w:szCs w:val="20"/>
              </w:rPr>
              <w:t>Az élelmiszerek szállítására, átvételére, tárolására vonatkozó követelmények</w:t>
            </w:r>
          </w:p>
        </w:tc>
        <w:tc>
          <w:tcPr>
            <w:tcW w:w="942"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24" w:type="dxa"/>
            <w:vAlign w:val="center"/>
          </w:tcPr>
          <w:p w:rsidR="00045E01" w:rsidRPr="00752075" w:rsidRDefault="00045E01" w:rsidP="00785612">
            <w:pPr>
              <w:jc w:val="center"/>
              <w:rPr>
                <w:rFonts w:ascii="Palatino Linotype" w:hAnsi="Palatino Linotype" w:cs="Palatino Linotype"/>
                <w:sz w:val="20"/>
                <w:szCs w:val="20"/>
              </w:rPr>
            </w:pPr>
          </w:p>
        </w:tc>
        <w:tc>
          <w:tcPr>
            <w:tcW w:w="969" w:type="dxa"/>
            <w:vAlign w:val="center"/>
          </w:tcPr>
          <w:p w:rsidR="00045E01" w:rsidRPr="00752075" w:rsidRDefault="00045E01" w:rsidP="00785612">
            <w:pPr>
              <w:jc w:val="center"/>
              <w:rPr>
                <w:rFonts w:ascii="Palatino Linotype" w:hAnsi="Palatino Linotype" w:cs="Palatino Linotype"/>
                <w:sz w:val="20"/>
                <w:szCs w:val="20"/>
              </w:rPr>
            </w:pPr>
          </w:p>
        </w:tc>
        <w:tc>
          <w:tcPr>
            <w:tcW w:w="1005" w:type="dxa"/>
            <w:vAlign w:val="center"/>
          </w:tcPr>
          <w:p w:rsidR="00045E01" w:rsidRPr="00752075" w:rsidRDefault="00045E01" w:rsidP="00785612">
            <w:pPr>
              <w:jc w:val="center"/>
              <w:rPr>
                <w:rFonts w:ascii="Palatino Linotype" w:hAnsi="Palatino Linotype" w:cs="Palatino Linotype"/>
                <w:sz w:val="20"/>
                <w:szCs w:val="20"/>
              </w:rPr>
            </w:pPr>
          </w:p>
        </w:tc>
        <w:tc>
          <w:tcPr>
            <w:tcW w:w="501" w:type="dxa"/>
            <w:vAlign w:val="center"/>
          </w:tcPr>
          <w:p w:rsidR="00045E01" w:rsidRPr="00752075" w:rsidRDefault="00045E01" w:rsidP="00785612">
            <w:pPr>
              <w:jc w:val="center"/>
              <w:rPr>
                <w:rFonts w:ascii="Palatino Linotype" w:hAnsi="Palatino Linotype" w:cs="Palatino Linotype"/>
                <w:sz w:val="20"/>
                <w:szCs w:val="20"/>
              </w:rPr>
            </w:pPr>
          </w:p>
        </w:tc>
        <w:tc>
          <w:tcPr>
            <w:tcW w:w="598" w:type="dxa"/>
            <w:vAlign w:val="center"/>
          </w:tcPr>
          <w:p w:rsidR="00045E01" w:rsidRPr="00752075" w:rsidRDefault="00045E01" w:rsidP="00785612">
            <w:pPr>
              <w:jc w:val="center"/>
              <w:rPr>
                <w:rFonts w:ascii="Palatino Linotype" w:hAnsi="Palatino Linotype" w:cs="Palatino Linotype"/>
                <w:sz w:val="20"/>
                <w:szCs w:val="20"/>
              </w:rPr>
            </w:pP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ind w:left="32" w:firstLine="32"/>
              <w:rPr>
                <w:rFonts w:ascii="Palatino Linotype" w:hAnsi="Palatino Linotype" w:cs="Palatino Linotype"/>
                <w:sz w:val="20"/>
                <w:szCs w:val="20"/>
              </w:rPr>
            </w:pPr>
            <w:r w:rsidRPr="00752075">
              <w:rPr>
                <w:rFonts w:ascii="Palatino Linotype" w:hAnsi="Palatino Linotype" w:cs="Palatino Linotype"/>
                <w:sz w:val="20"/>
                <w:szCs w:val="20"/>
              </w:rPr>
              <w:t>Az élelmiszerekhez kapcsolódó kísérő okmányok, tájékoztató címkék tartalma</w:t>
            </w:r>
          </w:p>
        </w:tc>
        <w:tc>
          <w:tcPr>
            <w:tcW w:w="942"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24" w:type="dxa"/>
            <w:vAlign w:val="center"/>
          </w:tcPr>
          <w:p w:rsidR="00045E01" w:rsidRPr="00752075" w:rsidRDefault="00045E01" w:rsidP="00785612">
            <w:pPr>
              <w:jc w:val="center"/>
              <w:rPr>
                <w:rFonts w:ascii="Palatino Linotype" w:hAnsi="Palatino Linotype" w:cs="Palatino Linotype"/>
                <w:sz w:val="20"/>
                <w:szCs w:val="20"/>
              </w:rPr>
            </w:pPr>
          </w:p>
        </w:tc>
        <w:tc>
          <w:tcPr>
            <w:tcW w:w="969" w:type="dxa"/>
            <w:vAlign w:val="center"/>
          </w:tcPr>
          <w:p w:rsidR="00045E01" w:rsidRPr="00752075" w:rsidRDefault="00045E01" w:rsidP="00785612">
            <w:pPr>
              <w:jc w:val="center"/>
              <w:rPr>
                <w:rFonts w:ascii="Palatino Linotype" w:hAnsi="Palatino Linotype" w:cs="Palatino Linotype"/>
                <w:sz w:val="20"/>
                <w:szCs w:val="20"/>
              </w:rPr>
            </w:pPr>
          </w:p>
        </w:tc>
        <w:tc>
          <w:tcPr>
            <w:tcW w:w="1005" w:type="dxa"/>
            <w:vAlign w:val="center"/>
          </w:tcPr>
          <w:p w:rsidR="00045E01" w:rsidRPr="00752075" w:rsidRDefault="00045E01" w:rsidP="00785612">
            <w:pPr>
              <w:jc w:val="center"/>
              <w:rPr>
                <w:rFonts w:ascii="Palatino Linotype" w:hAnsi="Palatino Linotype" w:cs="Palatino Linotype"/>
                <w:sz w:val="20"/>
                <w:szCs w:val="20"/>
              </w:rPr>
            </w:pPr>
          </w:p>
        </w:tc>
        <w:tc>
          <w:tcPr>
            <w:tcW w:w="501" w:type="dxa"/>
            <w:vAlign w:val="center"/>
          </w:tcPr>
          <w:p w:rsidR="00045E01" w:rsidRPr="00752075" w:rsidRDefault="00045E01" w:rsidP="00785612">
            <w:pPr>
              <w:jc w:val="center"/>
              <w:rPr>
                <w:rFonts w:ascii="Palatino Linotype" w:hAnsi="Palatino Linotype" w:cs="Palatino Linotype"/>
                <w:sz w:val="20"/>
                <w:szCs w:val="20"/>
              </w:rPr>
            </w:pPr>
          </w:p>
        </w:tc>
        <w:tc>
          <w:tcPr>
            <w:tcW w:w="598" w:type="dxa"/>
            <w:vAlign w:val="center"/>
          </w:tcPr>
          <w:p w:rsidR="00045E01" w:rsidRPr="00752075" w:rsidRDefault="00045E01" w:rsidP="00785612">
            <w:pPr>
              <w:jc w:val="center"/>
              <w:rPr>
                <w:rFonts w:ascii="Palatino Linotype" w:hAnsi="Palatino Linotype" w:cs="Palatino Linotype"/>
                <w:sz w:val="20"/>
                <w:szCs w:val="20"/>
              </w:rPr>
            </w:pP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ind w:left="32" w:firstLine="32"/>
              <w:rPr>
                <w:rFonts w:ascii="Palatino Linotype" w:hAnsi="Palatino Linotype" w:cs="Palatino Linotype"/>
                <w:sz w:val="20"/>
                <w:szCs w:val="20"/>
              </w:rPr>
            </w:pPr>
            <w:r w:rsidRPr="00752075">
              <w:rPr>
                <w:rFonts w:ascii="Palatino Linotype" w:hAnsi="Palatino Linotype" w:cs="Palatino Linotype"/>
                <w:sz w:val="20"/>
                <w:szCs w:val="20"/>
              </w:rPr>
              <w:t>Az élelmiszerek jellemzőiről való vevői tájékoztatás</w:t>
            </w:r>
          </w:p>
        </w:tc>
        <w:tc>
          <w:tcPr>
            <w:tcW w:w="942" w:type="dxa"/>
            <w:vAlign w:val="center"/>
          </w:tcPr>
          <w:p w:rsidR="00045E01" w:rsidRPr="00752075" w:rsidRDefault="00045E01" w:rsidP="00785612">
            <w:pPr>
              <w:jc w:val="center"/>
              <w:rPr>
                <w:rFonts w:ascii="Palatino Linotype" w:hAnsi="Palatino Linotype" w:cs="Palatino Linotype"/>
                <w:sz w:val="20"/>
                <w:szCs w:val="20"/>
              </w:rPr>
            </w:pPr>
          </w:p>
        </w:tc>
        <w:tc>
          <w:tcPr>
            <w:tcW w:w="824" w:type="dxa"/>
            <w:vAlign w:val="center"/>
          </w:tcPr>
          <w:p w:rsidR="00045E01" w:rsidRPr="00752075" w:rsidRDefault="00045E01" w:rsidP="00785612">
            <w:pPr>
              <w:jc w:val="center"/>
              <w:rPr>
                <w:rFonts w:ascii="Palatino Linotype" w:hAnsi="Palatino Linotype" w:cs="Palatino Linotype"/>
                <w:sz w:val="20"/>
                <w:szCs w:val="20"/>
              </w:rPr>
            </w:pPr>
          </w:p>
        </w:tc>
        <w:tc>
          <w:tcPr>
            <w:tcW w:w="969"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05" w:type="dxa"/>
            <w:vAlign w:val="center"/>
          </w:tcPr>
          <w:p w:rsidR="00045E01" w:rsidRPr="00752075" w:rsidRDefault="00045E01" w:rsidP="00785612">
            <w:pPr>
              <w:jc w:val="center"/>
              <w:rPr>
                <w:rFonts w:ascii="Palatino Linotype" w:hAnsi="Palatino Linotype" w:cs="Palatino Linotype"/>
                <w:sz w:val="20"/>
                <w:szCs w:val="20"/>
              </w:rPr>
            </w:pPr>
          </w:p>
        </w:tc>
        <w:tc>
          <w:tcPr>
            <w:tcW w:w="501"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598"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ind w:left="32" w:firstLine="32"/>
              <w:rPr>
                <w:rFonts w:ascii="Palatino Linotype" w:hAnsi="Palatino Linotype" w:cs="Palatino Linotype"/>
                <w:sz w:val="20"/>
                <w:szCs w:val="20"/>
              </w:rPr>
            </w:pPr>
            <w:r w:rsidRPr="00752075">
              <w:rPr>
                <w:rFonts w:ascii="Palatino Linotype" w:hAnsi="Palatino Linotype" w:cs="Palatino Linotype"/>
                <w:sz w:val="20"/>
                <w:szCs w:val="20"/>
              </w:rPr>
              <w:t>A vegyi áruk csoportosítása, jellemzői, minőségi követelményei</w:t>
            </w:r>
          </w:p>
        </w:tc>
        <w:tc>
          <w:tcPr>
            <w:tcW w:w="942" w:type="dxa"/>
            <w:vAlign w:val="center"/>
          </w:tcPr>
          <w:p w:rsidR="00045E01" w:rsidRPr="00752075" w:rsidRDefault="00045E01" w:rsidP="00785612">
            <w:pPr>
              <w:jc w:val="center"/>
              <w:rPr>
                <w:rFonts w:ascii="Palatino Linotype" w:hAnsi="Palatino Linotype" w:cs="Palatino Linotype"/>
                <w:sz w:val="20"/>
                <w:szCs w:val="20"/>
              </w:rPr>
            </w:pPr>
          </w:p>
        </w:tc>
        <w:tc>
          <w:tcPr>
            <w:tcW w:w="824"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69" w:type="dxa"/>
            <w:vAlign w:val="center"/>
          </w:tcPr>
          <w:p w:rsidR="00045E01" w:rsidRPr="00752075" w:rsidRDefault="00045E01" w:rsidP="00785612">
            <w:pPr>
              <w:jc w:val="center"/>
              <w:rPr>
                <w:rFonts w:ascii="Palatino Linotype" w:hAnsi="Palatino Linotype" w:cs="Palatino Linotype"/>
                <w:sz w:val="20"/>
                <w:szCs w:val="20"/>
              </w:rPr>
            </w:pPr>
          </w:p>
        </w:tc>
        <w:tc>
          <w:tcPr>
            <w:tcW w:w="1005" w:type="dxa"/>
            <w:vAlign w:val="center"/>
          </w:tcPr>
          <w:p w:rsidR="00045E01" w:rsidRPr="00752075" w:rsidRDefault="00045E01" w:rsidP="00785612">
            <w:pPr>
              <w:jc w:val="center"/>
              <w:rPr>
                <w:rFonts w:ascii="Palatino Linotype" w:hAnsi="Palatino Linotype" w:cs="Palatino Linotype"/>
                <w:sz w:val="20"/>
                <w:szCs w:val="20"/>
              </w:rPr>
            </w:pPr>
          </w:p>
        </w:tc>
        <w:tc>
          <w:tcPr>
            <w:tcW w:w="501"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598"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ind w:left="32" w:firstLine="32"/>
              <w:rPr>
                <w:rFonts w:ascii="Palatino Linotype" w:hAnsi="Palatino Linotype" w:cs="Palatino Linotype"/>
                <w:sz w:val="20"/>
                <w:szCs w:val="20"/>
              </w:rPr>
            </w:pPr>
            <w:r w:rsidRPr="00752075">
              <w:rPr>
                <w:rFonts w:ascii="Palatino Linotype" w:hAnsi="Palatino Linotype" w:cs="Palatino Linotype"/>
                <w:sz w:val="20"/>
                <w:szCs w:val="20"/>
              </w:rPr>
              <w:t xml:space="preserve">A vegyi áruk átvételére, tárolására </w:t>
            </w:r>
          </w:p>
          <w:p w:rsidR="00045E01" w:rsidRPr="00752075" w:rsidRDefault="00045E01" w:rsidP="00C243B8">
            <w:pPr>
              <w:autoSpaceDE w:val="0"/>
              <w:autoSpaceDN w:val="0"/>
              <w:adjustRightInd w:val="0"/>
              <w:ind w:left="32" w:firstLine="32"/>
              <w:rPr>
                <w:rFonts w:ascii="Palatino Linotype" w:hAnsi="Palatino Linotype" w:cs="Palatino Linotype"/>
                <w:sz w:val="20"/>
                <w:szCs w:val="20"/>
              </w:rPr>
            </w:pPr>
            <w:r w:rsidRPr="00752075">
              <w:rPr>
                <w:rFonts w:ascii="Palatino Linotype" w:hAnsi="Palatino Linotype" w:cs="Palatino Linotype"/>
                <w:sz w:val="20"/>
                <w:szCs w:val="20"/>
              </w:rPr>
              <w:t>vonatkozó követelmények</w:t>
            </w:r>
          </w:p>
        </w:tc>
        <w:tc>
          <w:tcPr>
            <w:tcW w:w="942" w:type="dxa"/>
            <w:vAlign w:val="center"/>
          </w:tcPr>
          <w:p w:rsidR="00045E01" w:rsidRPr="00752075" w:rsidRDefault="00045E01" w:rsidP="00785612">
            <w:pPr>
              <w:jc w:val="center"/>
              <w:rPr>
                <w:rFonts w:ascii="Palatino Linotype" w:hAnsi="Palatino Linotype" w:cs="Palatino Linotype"/>
                <w:sz w:val="20"/>
                <w:szCs w:val="20"/>
              </w:rPr>
            </w:pPr>
          </w:p>
        </w:tc>
        <w:tc>
          <w:tcPr>
            <w:tcW w:w="824"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69" w:type="dxa"/>
            <w:vAlign w:val="center"/>
          </w:tcPr>
          <w:p w:rsidR="00045E01" w:rsidRPr="00752075" w:rsidRDefault="00045E01" w:rsidP="00785612">
            <w:pPr>
              <w:jc w:val="center"/>
              <w:rPr>
                <w:rFonts w:ascii="Palatino Linotype" w:hAnsi="Palatino Linotype" w:cs="Palatino Linotype"/>
                <w:sz w:val="20"/>
                <w:szCs w:val="20"/>
              </w:rPr>
            </w:pPr>
          </w:p>
        </w:tc>
        <w:tc>
          <w:tcPr>
            <w:tcW w:w="1005" w:type="dxa"/>
            <w:vAlign w:val="center"/>
          </w:tcPr>
          <w:p w:rsidR="00045E01" w:rsidRPr="00752075" w:rsidRDefault="00045E01" w:rsidP="00785612">
            <w:pPr>
              <w:jc w:val="center"/>
              <w:rPr>
                <w:rFonts w:ascii="Palatino Linotype" w:hAnsi="Palatino Linotype" w:cs="Palatino Linotype"/>
                <w:sz w:val="20"/>
                <w:szCs w:val="20"/>
              </w:rPr>
            </w:pPr>
          </w:p>
        </w:tc>
        <w:tc>
          <w:tcPr>
            <w:tcW w:w="501" w:type="dxa"/>
            <w:vAlign w:val="center"/>
          </w:tcPr>
          <w:p w:rsidR="00045E01" w:rsidRPr="00752075" w:rsidRDefault="00045E01" w:rsidP="00785612">
            <w:pPr>
              <w:jc w:val="center"/>
              <w:rPr>
                <w:rFonts w:ascii="Palatino Linotype" w:hAnsi="Palatino Linotype" w:cs="Palatino Linotype"/>
                <w:sz w:val="20"/>
                <w:szCs w:val="20"/>
              </w:rPr>
            </w:pPr>
          </w:p>
        </w:tc>
        <w:tc>
          <w:tcPr>
            <w:tcW w:w="598" w:type="dxa"/>
            <w:vAlign w:val="center"/>
          </w:tcPr>
          <w:p w:rsidR="00045E01" w:rsidRPr="00752075" w:rsidRDefault="00045E01" w:rsidP="00785612">
            <w:pPr>
              <w:jc w:val="center"/>
              <w:rPr>
                <w:rFonts w:ascii="Palatino Linotype" w:hAnsi="Palatino Linotype" w:cs="Palatino Linotype"/>
                <w:sz w:val="20"/>
                <w:szCs w:val="20"/>
              </w:rPr>
            </w:pP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ind w:left="32" w:firstLine="32"/>
              <w:rPr>
                <w:rFonts w:ascii="Palatino Linotype" w:hAnsi="Palatino Linotype" w:cs="Palatino Linotype"/>
                <w:sz w:val="20"/>
                <w:szCs w:val="20"/>
              </w:rPr>
            </w:pPr>
            <w:r w:rsidRPr="00752075">
              <w:rPr>
                <w:rFonts w:ascii="Palatino Linotype" w:hAnsi="Palatino Linotype" w:cs="Palatino Linotype"/>
                <w:sz w:val="20"/>
                <w:szCs w:val="20"/>
              </w:rPr>
              <w:t>A vegyi áruk jellemzőiről való vevői tájékoztatás</w:t>
            </w:r>
          </w:p>
        </w:tc>
        <w:tc>
          <w:tcPr>
            <w:tcW w:w="942" w:type="dxa"/>
            <w:vAlign w:val="center"/>
          </w:tcPr>
          <w:p w:rsidR="00045E01" w:rsidRPr="00752075" w:rsidRDefault="00045E01" w:rsidP="00785612">
            <w:pPr>
              <w:jc w:val="center"/>
              <w:rPr>
                <w:rFonts w:ascii="Palatino Linotype" w:hAnsi="Palatino Linotype" w:cs="Palatino Linotype"/>
                <w:sz w:val="20"/>
                <w:szCs w:val="20"/>
              </w:rPr>
            </w:pPr>
          </w:p>
        </w:tc>
        <w:tc>
          <w:tcPr>
            <w:tcW w:w="824" w:type="dxa"/>
            <w:vAlign w:val="center"/>
          </w:tcPr>
          <w:p w:rsidR="00045E01" w:rsidRPr="00752075" w:rsidRDefault="00045E01" w:rsidP="00785612">
            <w:pPr>
              <w:jc w:val="center"/>
              <w:rPr>
                <w:rFonts w:ascii="Palatino Linotype" w:hAnsi="Palatino Linotype" w:cs="Palatino Linotype"/>
                <w:sz w:val="20"/>
                <w:szCs w:val="20"/>
              </w:rPr>
            </w:pPr>
          </w:p>
        </w:tc>
        <w:tc>
          <w:tcPr>
            <w:tcW w:w="969" w:type="dxa"/>
            <w:vAlign w:val="center"/>
          </w:tcPr>
          <w:p w:rsidR="00045E01" w:rsidRPr="00752075" w:rsidRDefault="00045E01" w:rsidP="00785612">
            <w:pPr>
              <w:jc w:val="center"/>
              <w:rPr>
                <w:rFonts w:ascii="Palatino Linotype" w:hAnsi="Palatino Linotype" w:cs="Palatino Linotype"/>
                <w:sz w:val="20"/>
                <w:szCs w:val="20"/>
              </w:rPr>
            </w:pPr>
          </w:p>
        </w:tc>
        <w:tc>
          <w:tcPr>
            <w:tcW w:w="1005"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501"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598"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ind w:left="32" w:firstLine="32"/>
              <w:rPr>
                <w:rFonts w:ascii="Palatino Linotype" w:hAnsi="Palatino Linotype" w:cs="Palatino Linotype"/>
                <w:sz w:val="20"/>
                <w:szCs w:val="20"/>
              </w:rPr>
            </w:pPr>
            <w:r w:rsidRPr="00752075">
              <w:rPr>
                <w:rFonts w:ascii="Palatino Linotype" w:hAnsi="Palatino Linotype" w:cs="Palatino Linotype"/>
                <w:sz w:val="20"/>
                <w:szCs w:val="20"/>
              </w:rPr>
              <w:t>A gyógynövények csoportosítása, jellemzői, minőségi követelményei</w:t>
            </w:r>
          </w:p>
        </w:tc>
        <w:tc>
          <w:tcPr>
            <w:tcW w:w="942"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24" w:type="dxa"/>
            <w:vAlign w:val="center"/>
          </w:tcPr>
          <w:p w:rsidR="00045E01" w:rsidRPr="00752075" w:rsidRDefault="00045E01" w:rsidP="00785612">
            <w:pPr>
              <w:jc w:val="center"/>
              <w:rPr>
                <w:rFonts w:ascii="Palatino Linotype" w:hAnsi="Palatino Linotype" w:cs="Palatino Linotype"/>
                <w:sz w:val="20"/>
                <w:szCs w:val="20"/>
              </w:rPr>
            </w:pPr>
          </w:p>
        </w:tc>
        <w:tc>
          <w:tcPr>
            <w:tcW w:w="969" w:type="dxa"/>
            <w:vAlign w:val="center"/>
          </w:tcPr>
          <w:p w:rsidR="00045E01" w:rsidRPr="00752075" w:rsidRDefault="00045E01" w:rsidP="00785612">
            <w:pPr>
              <w:jc w:val="center"/>
              <w:rPr>
                <w:rFonts w:ascii="Palatino Linotype" w:hAnsi="Palatino Linotype" w:cs="Palatino Linotype"/>
                <w:sz w:val="20"/>
                <w:szCs w:val="20"/>
              </w:rPr>
            </w:pPr>
          </w:p>
        </w:tc>
        <w:tc>
          <w:tcPr>
            <w:tcW w:w="1005" w:type="dxa"/>
            <w:vAlign w:val="center"/>
          </w:tcPr>
          <w:p w:rsidR="00045E01" w:rsidRPr="00752075" w:rsidRDefault="00045E01" w:rsidP="00785612">
            <w:pPr>
              <w:jc w:val="center"/>
              <w:rPr>
                <w:rFonts w:ascii="Palatino Linotype" w:hAnsi="Palatino Linotype" w:cs="Palatino Linotype"/>
                <w:sz w:val="20"/>
                <w:szCs w:val="20"/>
              </w:rPr>
            </w:pPr>
          </w:p>
        </w:tc>
        <w:tc>
          <w:tcPr>
            <w:tcW w:w="501"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598"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ind w:left="32" w:firstLine="32"/>
              <w:rPr>
                <w:rFonts w:ascii="Palatino Linotype" w:hAnsi="Palatino Linotype" w:cs="Palatino Linotype"/>
                <w:sz w:val="20"/>
                <w:szCs w:val="20"/>
              </w:rPr>
            </w:pPr>
            <w:r w:rsidRPr="00752075">
              <w:rPr>
                <w:rFonts w:ascii="Palatino Linotype" w:hAnsi="Palatino Linotype" w:cs="Palatino Linotype"/>
                <w:sz w:val="20"/>
                <w:szCs w:val="20"/>
              </w:rPr>
              <w:t>A gyógynövények átvételére, tárolására vonatkozó követelmények</w:t>
            </w:r>
          </w:p>
        </w:tc>
        <w:tc>
          <w:tcPr>
            <w:tcW w:w="942"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24" w:type="dxa"/>
            <w:vAlign w:val="center"/>
          </w:tcPr>
          <w:p w:rsidR="00045E01" w:rsidRPr="00752075" w:rsidRDefault="00045E01" w:rsidP="00785612">
            <w:pPr>
              <w:jc w:val="center"/>
              <w:rPr>
                <w:rFonts w:ascii="Palatino Linotype" w:hAnsi="Palatino Linotype" w:cs="Palatino Linotype"/>
                <w:sz w:val="20"/>
                <w:szCs w:val="20"/>
              </w:rPr>
            </w:pPr>
          </w:p>
        </w:tc>
        <w:tc>
          <w:tcPr>
            <w:tcW w:w="969" w:type="dxa"/>
            <w:vAlign w:val="center"/>
          </w:tcPr>
          <w:p w:rsidR="00045E01" w:rsidRPr="00752075" w:rsidRDefault="00045E01" w:rsidP="00785612">
            <w:pPr>
              <w:jc w:val="center"/>
              <w:rPr>
                <w:rFonts w:ascii="Palatino Linotype" w:hAnsi="Palatino Linotype" w:cs="Palatino Linotype"/>
                <w:sz w:val="20"/>
                <w:szCs w:val="20"/>
              </w:rPr>
            </w:pPr>
          </w:p>
        </w:tc>
        <w:tc>
          <w:tcPr>
            <w:tcW w:w="1005" w:type="dxa"/>
            <w:vAlign w:val="center"/>
          </w:tcPr>
          <w:p w:rsidR="00045E01" w:rsidRPr="00752075" w:rsidRDefault="00045E01" w:rsidP="00785612">
            <w:pPr>
              <w:jc w:val="center"/>
              <w:rPr>
                <w:rFonts w:ascii="Palatino Linotype" w:hAnsi="Palatino Linotype" w:cs="Palatino Linotype"/>
                <w:sz w:val="20"/>
                <w:szCs w:val="20"/>
              </w:rPr>
            </w:pPr>
          </w:p>
        </w:tc>
        <w:tc>
          <w:tcPr>
            <w:tcW w:w="501" w:type="dxa"/>
            <w:vAlign w:val="center"/>
          </w:tcPr>
          <w:p w:rsidR="00045E01" w:rsidRPr="00752075" w:rsidRDefault="00045E01" w:rsidP="00785612">
            <w:pPr>
              <w:jc w:val="center"/>
              <w:rPr>
                <w:rFonts w:ascii="Palatino Linotype" w:hAnsi="Palatino Linotype" w:cs="Palatino Linotype"/>
                <w:sz w:val="20"/>
                <w:szCs w:val="20"/>
              </w:rPr>
            </w:pPr>
          </w:p>
        </w:tc>
        <w:tc>
          <w:tcPr>
            <w:tcW w:w="598" w:type="dxa"/>
            <w:vAlign w:val="center"/>
          </w:tcPr>
          <w:p w:rsidR="00045E01" w:rsidRPr="00752075" w:rsidRDefault="00045E01" w:rsidP="00785612">
            <w:pPr>
              <w:jc w:val="center"/>
              <w:rPr>
                <w:rFonts w:ascii="Palatino Linotype" w:hAnsi="Palatino Linotype" w:cs="Palatino Linotype"/>
                <w:sz w:val="20"/>
                <w:szCs w:val="20"/>
              </w:rPr>
            </w:pP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ind w:left="32" w:firstLine="32"/>
              <w:rPr>
                <w:rFonts w:ascii="Palatino Linotype" w:hAnsi="Palatino Linotype" w:cs="Palatino Linotype"/>
                <w:sz w:val="20"/>
                <w:szCs w:val="20"/>
              </w:rPr>
            </w:pPr>
            <w:r w:rsidRPr="00752075">
              <w:rPr>
                <w:rFonts w:ascii="Palatino Linotype" w:hAnsi="Palatino Linotype" w:cs="Palatino Linotype"/>
                <w:sz w:val="20"/>
                <w:szCs w:val="20"/>
              </w:rPr>
              <w:t>A gyógynövények jellemzőiről való vevői tájékoztatás</w:t>
            </w:r>
          </w:p>
        </w:tc>
        <w:tc>
          <w:tcPr>
            <w:tcW w:w="942" w:type="dxa"/>
            <w:noWrap/>
            <w:vAlign w:val="center"/>
          </w:tcPr>
          <w:p w:rsidR="00045E01" w:rsidRPr="00752075" w:rsidRDefault="00045E01" w:rsidP="00785612">
            <w:pPr>
              <w:jc w:val="center"/>
              <w:rPr>
                <w:rFonts w:ascii="Palatino Linotype" w:hAnsi="Palatino Linotype" w:cs="Palatino Linotype"/>
                <w:sz w:val="20"/>
                <w:szCs w:val="20"/>
              </w:rPr>
            </w:pPr>
          </w:p>
        </w:tc>
        <w:tc>
          <w:tcPr>
            <w:tcW w:w="824" w:type="dxa"/>
            <w:noWrap/>
            <w:vAlign w:val="center"/>
          </w:tcPr>
          <w:p w:rsidR="00045E01" w:rsidRPr="00752075" w:rsidRDefault="00045E01" w:rsidP="00785612">
            <w:pPr>
              <w:jc w:val="center"/>
              <w:rPr>
                <w:rFonts w:ascii="Palatino Linotype" w:hAnsi="Palatino Linotype" w:cs="Palatino Linotype"/>
                <w:sz w:val="20"/>
                <w:szCs w:val="20"/>
              </w:rPr>
            </w:pPr>
          </w:p>
        </w:tc>
        <w:tc>
          <w:tcPr>
            <w:tcW w:w="969" w:type="dxa"/>
            <w:noWrap/>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05" w:type="dxa"/>
            <w:noWrap/>
            <w:vAlign w:val="center"/>
          </w:tcPr>
          <w:p w:rsidR="00045E01" w:rsidRPr="00752075" w:rsidRDefault="00045E01" w:rsidP="00785612">
            <w:pPr>
              <w:jc w:val="center"/>
              <w:rPr>
                <w:rFonts w:ascii="Palatino Linotype" w:hAnsi="Palatino Linotype" w:cs="Palatino Linotype"/>
                <w:sz w:val="20"/>
                <w:szCs w:val="20"/>
              </w:rPr>
            </w:pPr>
          </w:p>
        </w:tc>
        <w:tc>
          <w:tcPr>
            <w:tcW w:w="501"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598"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ind w:left="32" w:firstLine="32"/>
              <w:rPr>
                <w:rFonts w:ascii="Palatino Linotype" w:hAnsi="Palatino Linotype" w:cs="Palatino Linotype"/>
                <w:sz w:val="20"/>
                <w:szCs w:val="20"/>
              </w:rPr>
            </w:pPr>
            <w:r w:rsidRPr="00752075">
              <w:rPr>
                <w:rFonts w:ascii="Palatino Linotype" w:hAnsi="Palatino Linotype" w:cs="Palatino Linotype"/>
                <w:sz w:val="20"/>
                <w:szCs w:val="20"/>
              </w:rPr>
              <w:t>HACCP, élelmiszerbiztonsági, higiéniai követelmények</w:t>
            </w:r>
          </w:p>
        </w:tc>
        <w:tc>
          <w:tcPr>
            <w:tcW w:w="942" w:type="dxa"/>
            <w:noWrap/>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24" w:type="dxa"/>
            <w:noWrap/>
            <w:vAlign w:val="center"/>
          </w:tcPr>
          <w:p w:rsidR="00045E01" w:rsidRPr="00752075" w:rsidRDefault="00045E01" w:rsidP="00785612">
            <w:pPr>
              <w:jc w:val="center"/>
              <w:rPr>
                <w:rFonts w:ascii="Palatino Linotype" w:hAnsi="Palatino Linotype" w:cs="Palatino Linotype"/>
                <w:sz w:val="20"/>
                <w:szCs w:val="20"/>
              </w:rPr>
            </w:pPr>
          </w:p>
        </w:tc>
        <w:tc>
          <w:tcPr>
            <w:tcW w:w="969" w:type="dxa"/>
            <w:noWrap/>
            <w:vAlign w:val="center"/>
          </w:tcPr>
          <w:p w:rsidR="00045E01" w:rsidRPr="00752075" w:rsidRDefault="00045E01" w:rsidP="00785612">
            <w:pPr>
              <w:jc w:val="center"/>
              <w:rPr>
                <w:rFonts w:ascii="Palatino Linotype" w:hAnsi="Palatino Linotype" w:cs="Palatino Linotype"/>
                <w:sz w:val="20"/>
                <w:szCs w:val="20"/>
              </w:rPr>
            </w:pPr>
          </w:p>
        </w:tc>
        <w:tc>
          <w:tcPr>
            <w:tcW w:w="1005" w:type="dxa"/>
            <w:noWrap/>
            <w:vAlign w:val="center"/>
          </w:tcPr>
          <w:p w:rsidR="00045E01" w:rsidRPr="00752075" w:rsidRDefault="00045E01" w:rsidP="00785612">
            <w:pPr>
              <w:jc w:val="center"/>
              <w:rPr>
                <w:rFonts w:ascii="Palatino Linotype" w:hAnsi="Palatino Linotype" w:cs="Palatino Linotype"/>
                <w:sz w:val="20"/>
                <w:szCs w:val="20"/>
              </w:rPr>
            </w:pPr>
          </w:p>
        </w:tc>
        <w:tc>
          <w:tcPr>
            <w:tcW w:w="501" w:type="dxa"/>
            <w:vAlign w:val="center"/>
          </w:tcPr>
          <w:p w:rsidR="00045E01" w:rsidRPr="00752075" w:rsidRDefault="00045E01" w:rsidP="00785612">
            <w:pPr>
              <w:jc w:val="center"/>
              <w:rPr>
                <w:rFonts w:ascii="Palatino Linotype" w:hAnsi="Palatino Linotype" w:cs="Palatino Linotype"/>
                <w:sz w:val="20"/>
                <w:szCs w:val="20"/>
              </w:rPr>
            </w:pPr>
          </w:p>
        </w:tc>
        <w:tc>
          <w:tcPr>
            <w:tcW w:w="598" w:type="dxa"/>
            <w:vAlign w:val="center"/>
          </w:tcPr>
          <w:p w:rsidR="00045E01" w:rsidRPr="00752075" w:rsidRDefault="00045E01" w:rsidP="00785612">
            <w:pPr>
              <w:jc w:val="center"/>
              <w:rPr>
                <w:rFonts w:ascii="Palatino Linotype" w:hAnsi="Palatino Linotype" w:cs="Palatino Linotype"/>
                <w:sz w:val="20"/>
                <w:szCs w:val="20"/>
              </w:rPr>
            </w:pPr>
          </w:p>
        </w:tc>
      </w:tr>
      <w:tr w:rsidR="00045E01" w:rsidRPr="00752075" w:rsidTr="00785612">
        <w:trPr>
          <w:trHeight w:val="255"/>
          <w:jc w:val="center"/>
        </w:trPr>
        <w:tc>
          <w:tcPr>
            <w:tcW w:w="9523" w:type="dxa"/>
            <w:gridSpan w:val="7"/>
            <w:noWrap/>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SZAKMAI KÉSZSÉGEK</w:t>
            </w:r>
          </w:p>
        </w:tc>
      </w:tr>
      <w:tr w:rsidR="00045E01" w:rsidRPr="00752075" w:rsidTr="00785612">
        <w:trPr>
          <w:trHeight w:val="240"/>
          <w:jc w:val="center"/>
        </w:trPr>
        <w:tc>
          <w:tcPr>
            <w:tcW w:w="4684" w:type="dxa"/>
            <w:noWrap/>
            <w:vAlign w:val="center"/>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Hallott szakmai szöveg megértése, szakmai nyelvű beszédkészség</w:t>
            </w:r>
          </w:p>
        </w:tc>
        <w:tc>
          <w:tcPr>
            <w:tcW w:w="942"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24"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69"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05"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501"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598"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Idegen nyelvű hallott szöveg megértése, idegen nyelvű beszédkészség</w:t>
            </w:r>
          </w:p>
        </w:tc>
        <w:tc>
          <w:tcPr>
            <w:tcW w:w="942"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24"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69"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05"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501"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598"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Eszközök, áru-előkészítő gépek kezelése, használata</w:t>
            </w:r>
          </w:p>
        </w:tc>
        <w:tc>
          <w:tcPr>
            <w:tcW w:w="942" w:type="dxa"/>
            <w:vAlign w:val="center"/>
          </w:tcPr>
          <w:p w:rsidR="00045E01" w:rsidRPr="00752075" w:rsidRDefault="00045E01" w:rsidP="00785612">
            <w:pPr>
              <w:jc w:val="center"/>
              <w:rPr>
                <w:rFonts w:ascii="Palatino Linotype" w:hAnsi="Palatino Linotype" w:cs="Palatino Linotype"/>
                <w:sz w:val="20"/>
                <w:szCs w:val="20"/>
              </w:rPr>
            </w:pPr>
          </w:p>
        </w:tc>
        <w:tc>
          <w:tcPr>
            <w:tcW w:w="824" w:type="dxa"/>
            <w:vAlign w:val="center"/>
          </w:tcPr>
          <w:p w:rsidR="00045E01" w:rsidRPr="00752075" w:rsidRDefault="00045E01" w:rsidP="00785612">
            <w:pPr>
              <w:jc w:val="center"/>
              <w:rPr>
                <w:rFonts w:ascii="Palatino Linotype" w:hAnsi="Palatino Linotype" w:cs="Palatino Linotype"/>
                <w:sz w:val="20"/>
                <w:szCs w:val="20"/>
              </w:rPr>
            </w:pPr>
          </w:p>
        </w:tc>
        <w:tc>
          <w:tcPr>
            <w:tcW w:w="969"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05"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501" w:type="dxa"/>
            <w:vAlign w:val="center"/>
          </w:tcPr>
          <w:p w:rsidR="00045E01" w:rsidRPr="00752075" w:rsidRDefault="00045E01" w:rsidP="00785612">
            <w:pPr>
              <w:jc w:val="center"/>
              <w:rPr>
                <w:rFonts w:ascii="Palatino Linotype" w:hAnsi="Palatino Linotype" w:cs="Palatino Linotype"/>
                <w:sz w:val="20"/>
                <w:szCs w:val="20"/>
              </w:rPr>
            </w:pPr>
          </w:p>
        </w:tc>
        <w:tc>
          <w:tcPr>
            <w:tcW w:w="598" w:type="dxa"/>
            <w:vAlign w:val="center"/>
          </w:tcPr>
          <w:p w:rsidR="00045E01" w:rsidRPr="00752075" w:rsidRDefault="00045E01" w:rsidP="00785612">
            <w:pPr>
              <w:jc w:val="center"/>
              <w:rPr>
                <w:rFonts w:ascii="Palatino Linotype" w:hAnsi="Palatino Linotype" w:cs="Palatino Linotype"/>
                <w:sz w:val="20"/>
                <w:szCs w:val="20"/>
              </w:rPr>
            </w:pP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Árazó, árleolvasó eszközök, gépek használata</w:t>
            </w:r>
          </w:p>
        </w:tc>
        <w:tc>
          <w:tcPr>
            <w:tcW w:w="942" w:type="dxa"/>
            <w:vAlign w:val="center"/>
          </w:tcPr>
          <w:p w:rsidR="00045E01" w:rsidRPr="00752075" w:rsidRDefault="00045E01" w:rsidP="00785612">
            <w:pPr>
              <w:jc w:val="center"/>
              <w:rPr>
                <w:rFonts w:ascii="Palatino Linotype" w:hAnsi="Palatino Linotype" w:cs="Palatino Linotype"/>
                <w:sz w:val="20"/>
                <w:szCs w:val="20"/>
              </w:rPr>
            </w:pPr>
          </w:p>
        </w:tc>
        <w:tc>
          <w:tcPr>
            <w:tcW w:w="824" w:type="dxa"/>
            <w:vAlign w:val="center"/>
          </w:tcPr>
          <w:p w:rsidR="00045E01" w:rsidRPr="00752075" w:rsidRDefault="00045E01" w:rsidP="00785612">
            <w:pPr>
              <w:jc w:val="center"/>
              <w:rPr>
                <w:rFonts w:ascii="Palatino Linotype" w:hAnsi="Palatino Linotype" w:cs="Palatino Linotype"/>
                <w:sz w:val="20"/>
                <w:szCs w:val="20"/>
              </w:rPr>
            </w:pPr>
          </w:p>
        </w:tc>
        <w:tc>
          <w:tcPr>
            <w:tcW w:w="969"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05"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501" w:type="dxa"/>
            <w:vAlign w:val="center"/>
          </w:tcPr>
          <w:p w:rsidR="00045E01" w:rsidRPr="00752075" w:rsidRDefault="00045E01" w:rsidP="00785612">
            <w:pPr>
              <w:jc w:val="center"/>
              <w:rPr>
                <w:rFonts w:ascii="Palatino Linotype" w:hAnsi="Palatino Linotype" w:cs="Palatino Linotype"/>
                <w:sz w:val="20"/>
                <w:szCs w:val="20"/>
              </w:rPr>
            </w:pPr>
          </w:p>
        </w:tc>
        <w:tc>
          <w:tcPr>
            <w:tcW w:w="598" w:type="dxa"/>
            <w:vAlign w:val="center"/>
          </w:tcPr>
          <w:p w:rsidR="00045E01" w:rsidRPr="00752075" w:rsidRDefault="00045E01" w:rsidP="00785612">
            <w:pPr>
              <w:jc w:val="center"/>
              <w:rPr>
                <w:rFonts w:ascii="Palatino Linotype" w:hAnsi="Palatino Linotype" w:cs="Palatino Linotype"/>
                <w:sz w:val="20"/>
                <w:szCs w:val="20"/>
              </w:rPr>
            </w:pPr>
          </w:p>
        </w:tc>
      </w:tr>
      <w:tr w:rsidR="00045E01" w:rsidRPr="00752075" w:rsidTr="00785612">
        <w:trPr>
          <w:trHeight w:val="255"/>
          <w:jc w:val="center"/>
        </w:trPr>
        <w:tc>
          <w:tcPr>
            <w:tcW w:w="4684" w:type="dxa"/>
            <w:noWrap/>
            <w:vAlign w:val="center"/>
          </w:tcPr>
          <w:p w:rsidR="00045E01" w:rsidRPr="00752075" w:rsidRDefault="00045E01" w:rsidP="00C243B8">
            <w:pPr>
              <w:autoSpaceDE w:val="0"/>
              <w:autoSpaceDN w:val="0"/>
              <w:adjustRightInd w:val="0"/>
              <w:rPr>
                <w:rFonts w:ascii="Palatino Linotype" w:hAnsi="Palatino Linotype" w:cs="Palatino Linotype"/>
                <w:sz w:val="20"/>
                <w:szCs w:val="20"/>
              </w:rPr>
            </w:pPr>
            <w:r w:rsidRPr="00752075">
              <w:rPr>
                <w:rFonts w:ascii="Palatino Linotype" w:hAnsi="Palatino Linotype" w:cs="Palatino Linotype"/>
                <w:sz w:val="20"/>
                <w:szCs w:val="20"/>
              </w:rPr>
              <w:t>Kézi szerszámok, eszközök használata</w:t>
            </w:r>
          </w:p>
        </w:tc>
        <w:tc>
          <w:tcPr>
            <w:tcW w:w="942" w:type="dxa"/>
            <w:vAlign w:val="center"/>
          </w:tcPr>
          <w:p w:rsidR="00045E01" w:rsidRPr="00752075" w:rsidRDefault="00045E01" w:rsidP="00785612">
            <w:pPr>
              <w:jc w:val="center"/>
              <w:rPr>
                <w:rFonts w:ascii="Palatino Linotype" w:hAnsi="Palatino Linotype" w:cs="Palatino Linotype"/>
                <w:sz w:val="20"/>
                <w:szCs w:val="20"/>
              </w:rPr>
            </w:pPr>
          </w:p>
        </w:tc>
        <w:tc>
          <w:tcPr>
            <w:tcW w:w="824" w:type="dxa"/>
            <w:vAlign w:val="center"/>
          </w:tcPr>
          <w:p w:rsidR="00045E01" w:rsidRPr="00752075" w:rsidRDefault="00045E01" w:rsidP="00785612">
            <w:pPr>
              <w:jc w:val="center"/>
              <w:rPr>
                <w:rFonts w:ascii="Palatino Linotype" w:hAnsi="Palatino Linotype" w:cs="Palatino Linotype"/>
                <w:sz w:val="20"/>
                <w:szCs w:val="20"/>
              </w:rPr>
            </w:pPr>
          </w:p>
        </w:tc>
        <w:tc>
          <w:tcPr>
            <w:tcW w:w="969"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05"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501" w:type="dxa"/>
            <w:vAlign w:val="center"/>
          </w:tcPr>
          <w:p w:rsidR="00045E01" w:rsidRPr="00752075" w:rsidRDefault="00045E01" w:rsidP="00785612">
            <w:pPr>
              <w:jc w:val="center"/>
              <w:rPr>
                <w:rFonts w:ascii="Palatino Linotype" w:hAnsi="Palatino Linotype" w:cs="Palatino Linotype"/>
                <w:sz w:val="20"/>
                <w:szCs w:val="20"/>
              </w:rPr>
            </w:pPr>
          </w:p>
        </w:tc>
        <w:tc>
          <w:tcPr>
            <w:tcW w:w="598" w:type="dxa"/>
            <w:vAlign w:val="center"/>
          </w:tcPr>
          <w:p w:rsidR="00045E01" w:rsidRPr="00752075" w:rsidRDefault="00045E01" w:rsidP="00785612">
            <w:pPr>
              <w:jc w:val="center"/>
              <w:rPr>
                <w:rFonts w:ascii="Palatino Linotype" w:hAnsi="Palatino Linotype" w:cs="Palatino Linotype"/>
                <w:sz w:val="20"/>
                <w:szCs w:val="20"/>
              </w:rPr>
            </w:pPr>
          </w:p>
        </w:tc>
      </w:tr>
      <w:tr w:rsidR="00045E01" w:rsidRPr="00752075" w:rsidTr="00785612">
        <w:trPr>
          <w:trHeight w:val="255"/>
          <w:jc w:val="center"/>
        </w:trPr>
        <w:tc>
          <w:tcPr>
            <w:tcW w:w="9523" w:type="dxa"/>
            <w:gridSpan w:val="7"/>
            <w:noWrap/>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SZEMÉLYES KOMPETENCIÁK</w:t>
            </w:r>
          </w:p>
        </w:tc>
      </w:tr>
      <w:tr w:rsidR="00045E01" w:rsidRPr="00752075" w:rsidTr="00785612">
        <w:trPr>
          <w:trHeight w:val="300"/>
          <w:jc w:val="center"/>
        </w:trPr>
        <w:tc>
          <w:tcPr>
            <w:tcW w:w="4684" w:type="dxa"/>
            <w:noWrap/>
            <w:vAlign w:val="center"/>
          </w:tcPr>
          <w:p w:rsidR="00045E01" w:rsidRPr="00752075" w:rsidRDefault="00045E01" w:rsidP="00C243B8">
            <w:pPr>
              <w:autoSpaceDE w:val="0"/>
              <w:autoSpaceDN w:val="0"/>
              <w:adjustRightInd w:val="0"/>
              <w:ind w:firstLine="32"/>
              <w:rPr>
                <w:rFonts w:ascii="Palatino Linotype" w:hAnsi="Palatino Linotype" w:cs="Palatino Linotype"/>
                <w:sz w:val="20"/>
                <w:szCs w:val="20"/>
              </w:rPr>
            </w:pPr>
            <w:r w:rsidRPr="00752075">
              <w:rPr>
                <w:rFonts w:ascii="Palatino Linotype" w:hAnsi="Palatino Linotype" w:cs="Palatino Linotype"/>
                <w:sz w:val="20"/>
                <w:szCs w:val="20"/>
              </w:rPr>
              <w:t>Pontosság</w:t>
            </w:r>
          </w:p>
        </w:tc>
        <w:tc>
          <w:tcPr>
            <w:tcW w:w="942" w:type="dxa"/>
            <w:noWrap/>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824" w:type="dxa"/>
            <w:noWrap/>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969" w:type="dxa"/>
            <w:noWrap/>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05" w:type="dxa"/>
            <w:noWrap/>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501"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598"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85612">
        <w:trPr>
          <w:trHeight w:val="300"/>
          <w:jc w:val="center"/>
        </w:trPr>
        <w:tc>
          <w:tcPr>
            <w:tcW w:w="4684" w:type="dxa"/>
            <w:noWrap/>
            <w:vAlign w:val="center"/>
          </w:tcPr>
          <w:p w:rsidR="00045E01" w:rsidRPr="00752075" w:rsidRDefault="00045E01" w:rsidP="00C243B8">
            <w:pPr>
              <w:autoSpaceDE w:val="0"/>
              <w:autoSpaceDN w:val="0"/>
              <w:adjustRightInd w:val="0"/>
              <w:ind w:firstLine="32"/>
              <w:rPr>
                <w:rFonts w:ascii="Palatino Linotype" w:hAnsi="Palatino Linotype" w:cs="Palatino Linotype"/>
                <w:sz w:val="20"/>
                <w:szCs w:val="20"/>
              </w:rPr>
            </w:pPr>
            <w:r w:rsidRPr="00752075">
              <w:rPr>
                <w:rFonts w:ascii="Palatino Linotype" w:hAnsi="Palatino Linotype" w:cs="Palatino Linotype"/>
                <w:sz w:val="20"/>
                <w:szCs w:val="20"/>
              </w:rPr>
              <w:t>Kézügyesség</w:t>
            </w:r>
          </w:p>
        </w:tc>
        <w:tc>
          <w:tcPr>
            <w:tcW w:w="942" w:type="dxa"/>
            <w:noWrap/>
            <w:vAlign w:val="center"/>
          </w:tcPr>
          <w:p w:rsidR="00045E01" w:rsidRPr="00752075" w:rsidRDefault="00045E01" w:rsidP="00785612">
            <w:pPr>
              <w:jc w:val="center"/>
              <w:rPr>
                <w:rFonts w:ascii="Palatino Linotype" w:hAnsi="Palatino Linotype" w:cs="Palatino Linotype"/>
                <w:sz w:val="20"/>
                <w:szCs w:val="20"/>
              </w:rPr>
            </w:pPr>
          </w:p>
        </w:tc>
        <w:tc>
          <w:tcPr>
            <w:tcW w:w="824" w:type="dxa"/>
            <w:noWrap/>
            <w:vAlign w:val="center"/>
          </w:tcPr>
          <w:p w:rsidR="00045E01" w:rsidRPr="00752075" w:rsidRDefault="00045E01" w:rsidP="00785612">
            <w:pPr>
              <w:jc w:val="center"/>
              <w:rPr>
                <w:rFonts w:ascii="Palatino Linotype" w:hAnsi="Palatino Linotype" w:cs="Palatino Linotype"/>
                <w:sz w:val="20"/>
                <w:szCs w:val="20"/>
              </w:rPr>
            </w:pPr>
          </w:p>
        </w:tc>
        <w:tc>
          <w:tcPr>
            <w:tcW w:w="969" w:type="dxa"/>
            <w:noWrap/>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05" w:type="dxa"/>
            <w:noWrap/>
            <w:vAlign w:val="center"/>
          </w:tcPr>
          <w:p w:rsidR="00045E01" w:rsidRPr="00752075" w:rsidRDefault="00045E01" w:rsidP="00785612">
            <w:pPr>
              <w:jc w:val="center"/>
              <w:rPr>
                <w:rFonts w:ascii="Palatino Linotype" w:hAnsi="Palatino Linotype" w:cs="Palatino Linotype"/>
                <w:sz w:val="20"/>
                <w:szCs w:val="20"/>
              </w:rPr>
            </w:pPr>
          </w:p>
        </w:tc>
        <w:tc>
          <w:tcPr>
            <w:tcW w:w="501" w:type="dxa"/>
            <w:vAlign w:val="center"/>
          </w:tcPr>
          <w:p w:rsidR="00045E01" w:rsidRPr="00752075" w:rsidRDefault="00045E01" w:rsidP="00785612">
            <w:pPr>
              <w:jc w:val="center"/>
              <w:rPr>
                <w:rFonts w:ascii="Palatino Linotype" w:hAnsi="Palatino Linotype" w:cs="Palatino Linotype"/>
                <w:sz w:val="20"/>
                <w:szCs w:val="20"/>
              </w:rPr>
            </w:pPr>
          </w:p>
        </w:tc>
        <w:tc>
          <w:tcPr>
            <w:tcW w:w="598" w:type="dxa"/>
            <w:vAlign w:val="center"/>
          </w:tcPr>
          <w:p w:rsidR="00045E01" w:rsidRPr="00752075" w:rsidRDefault="00045E01" w:rsidP="00785612">
            <w:pPr>
              <w:jc w:val="center"/>
              <w:rPr>
                <w:rFonts w:ascii="Palatino Linotype" w:hAnsi="Palatino Linotype" w:cs="Palatino Linotype"/>
                <w:sz w:val="20"/>
                <w:szCs w:val="20"/>
              </w:rPr>
            </w:pPr>
          </w:p>
        </w:tc>
      </w:tr>
      <w:tr w:rsidR="00045E01" w:rsidRPr="00752075" w:rsidTr="00785612">
        <w:trPr>
          <w:trHeight w:val="300"/>
          <w:jc w:val="center"/>
        </w:trPr>
        <w:tc>
          <w:tcPr>
            <w:tcW w:w="9523" w:type="dxa"/>
            <w:gridSpan w:val="7"/>
            <w:noWrap/>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TÁRSAS KOMPETENCIÁK</w:t>
            </w:r>
          </w:p>
        </w:tc>
      </w:tr>
      <w:tr w:rsidR="00045E01" w:rsidRPr="00752075" w:rsidTr="00785612">
        <w:trPr>
          <w:trHeight w:val="300"/>
          <w:jc w:val="center"/>
        </w:trPr>
        <w:tc>
          <w:tcPr>
            <w:tcW w:w="4684" w:type="dxa"/>
            <w:noWrap/>
            <w:vAlign w:val="center"/>
          </w:tcPr>
          <w:p w:rsidR="00045E01" w:rsidRPr="00752075" w:rsidRDefault="00045E01" w:rsidP="00C243B8">
            <w:pPr>
              <w:autoSpaceDE w:val="0"/>
              <w:autoSpaceDN w:val="0"/>
              <w:adjustRightInd w:val="0"/>
              <w:ind w:firstLine="32"/>
              <w:rPr>
                <w:rFonts w:ascii="Palatino Linotype" w:hAnsi="Palatino Linotype" w:cs="Palatino Linotype"/>
                <w:sz w:val="20"/>
                <w:szCs w:val="20"/>
              </w:rPr>
            </w:pPr>
            <w:r w:rsidRPr="00752075">
              <w:rPr>
                <w:rFonts w:ascii="Palatino Linotype" w:hAnsi="Palatino Linotype" w:cs="Palatino Linotype"/>
                <w:sz w:val="20"/>
                <w:szCs w:val="20"/>
              </w:rPr>
              <w:t>Kapcsolatteremtő készség</w:t>
            </w:r>
          </w:p>
        </w:tc>
        <w:tc>
          <w:tcPr>
            <w:tcW w:w="942" w:type="dxa"/>
            <w:vAlign w:val="center"/>
          </w:tcPr>
          <w:p w:rsidR="00045E01" w:rsidRPr="00752075" w:rsidRDefault="00045E01" w:rsidP="00785612">
            <w:pPr>
              <w:jc w:val="center"/>
              <w:rPr>
                <w:rFonts w:ascii="Palatino Linotype" w:hAnsi="Palatino Linotype" w:cs="Palatino Linotype"/>
                <w:sz w:val="20"/>
                <w:szCs w:val="20"/>
              </w:rPr>
            </w:pPr>
          </w:p>
        </w:tc>
        <w:tc>
          <w:tcPr>
            <w:tcW w:w="824" w:type="dxa"/>
            <w:vAlign w:val="center"/>
          </w:tcPr>
          <w:p w:rsidR="00045E01" w:rsidRPr="00752075" w:rsidRDefault="00045E01" w:rsidP="00785612">
            <w:pPr>
              <w:jc w:val="center"/>
              <w:rPr>
                <w:rFonts w:ascii="Palatino Linotype" w:hAnsi="Palatino Linotype" w:cs="Palatino Linotype"/>
                <w:sz w:val="20"/>
                <w:szCs w:val="20"/>
              </w:rPr>
            </w:pPr>
          </w:p>
        </w:tc>
        <w:tc>
          <w:tcPr>
            <w:tcW w:w="969"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05"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501"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598"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85612">
        <w:trPr>
          <w:trHeight w:val="300"/>
          <w:jc w:val="center"/>
        </w:trPr>
        <w:tc>
          <w:tcPr>
            <w:tcW w:w="4684" w:type="dxa"/>
            <w:noWrap/>
            <w:vAlign w:val="center"/>
          </w:tcPr>
          <w:p w:rsidR="00045E01" w:rsidRPr="00752075" w:rsidRDefault="00045E01" w:rsidP="00C243B8">
            <w:pPr>
              <w:autoSpaceDE w:val="0"/>
              <w:autoSpaceDN w:val="0"/>
              <w:adjustRightInd w:val="0"/>
              <w:ind w:firstLine="32"/>
              <w:rPr>
                <w:rFonts w:ascii="Palatino Linotype" w:hAnsi="Palatino Linotype" w:cs="Palatino Linotype"/>
                <w:sz w:val="20"/>
                <w:szCs w:val="20"/>
              </w:rPr>
            </w:pPr>
            <w:r w:rsidRPr="00752075">
              <w:rPr>
                <w:rFonts w:ascii="Palatino Linotype" w:hAnsi="Palatino Linotype" w:cs="Palatino Linotype"/>
                <w:sz w:val="20"/>
                <w:szCs w:val="20"/>
              </w:rPr>
              <w:t>Segítőkészség</w:t>
            </w:r>
          </w:p>
        </w:tc>
        <w:tc>
          <w:tcPr>
            <w:tcW w:w="942" w:type="dxa"/>
            <w:noWrap/>
            <w:vAlign w:val="center"/>
          </w:tcPr>
          <w:p w:rsidR="00045E01" w:rsidRPr="00752075" w:rsidRDefault="00045E01" w:rsidP="00785612">
            <w:pPr>
              <w:jc w:val="center"/>
              <w:rPr>
                <w:rFonts w:ascii="Palatino Linotype" w:hAnsi="Palatino Linotype" w:cs="Palatino Linotype"/>
                <w:sz w:val="20"/>
                <w:szCs w:val="20"/>
              </w:rPr>
            </w:pPr>
          </w:p>
        </w:tc>
        <w:tc>
          <w:tcPr>
            <w:tcW w:w="824" w:type="dxa"/>
            <w:noWrap/>
            <w:vAlign w:val="center"/>
          </w:tcPr>
          <w:p w:rsidR="00045E01" w:rsidRPr="00752075" w:rsidRDefault="00045E01" w:rsidP="00785612">
            <w:pPr>
              <w:jc w:val="center"/>
              <w:rPr>
                <w:rFonts w:ascii="Palatino Linotype" w:hAnsi="Palatino Linotype" w:cs="Palatino Linotype"/>
                <w:sz w:val="20"/>
                <w:szCs w:val="20"/>
              </w:rPr>
            </w:pPr>
          </w:p>
        </w:tc>
        <w:tc>
          <w:tcPr>
            <w:tcW w:w="969" w:type="dxa"/>
            <w:noWrap/>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05" w:type="dxa"/>
            <w:noWrap/>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501"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598"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85612">
        <w:trPr>
          <w:trHeight w:val="300"/>
          <w:jc w:val="center"/>
        </w:trPr>
        <w:tc>
          <w:tcPr>
            <w:tcW w:w="9523" w:type="dxa"/>
            <w:gridSpan w:val="7"/>
            <w:noWrap/>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MÓDSZER KOMPETENCIÁK</w:t>
            </w:r>
          </w:p>
        </w:tc>
      </w:tr>
      <w:tr w:rsidR="00045E01" w:rsidRPr="00752075" w:rsidTr="00785612">
        <w:trPr>
          <w:trHeight w:val="300"/>
          <w:jc w:val="center"/>
        </w:trPr>
        <w:tc>
          <w:tcPr>
            <w:tcW w:w="4684" w:type="dxa"/>
            <w:noWrap/>
            <w:vAlign w:val="center"/>
          </w:tcPr>
          <w:p w:rsidR="00045E01" w:rsidRPr="00752075" w:rsidRDefault="00045E01" w:rsidP="00C243B8">
            <w:pPr>
              <w:ind w:left="32"/>
              <w:rPr>
                <w:rFonts w:ascii="Palatino Linotype" w:hAnsi="Palatino Linotype" w:cs="Palatino Linotype"/>
                <w:sz w:val="20"/>
                <w:szCs w:val="20"/>
              </w:rPr>
            </w:pPr>
            <w:r w:rsidRPr="00752075">
              <w:rPr>
                <w:rFonts w:ascii="Palatino Linotype" w:hAnsi="Palatino Linotype" w:cs="Palatino Linotype"/>
                <w:sz w:val="20"/>
                <w:szCs w:val="20"/>
              </w:rPr>
              <w:t>Ismeretek helyén való alkalmazása</w:t>
            </w:r>
          </w:p>
        </w:tc>
        <w:tc>
          <w:tcPr>
            <w:tcW w:w="942" w:type="dxa"/>
            <w:vAlign w:val="center"/>
          </w:tcPr>
          <w:p w:rsidR="00045E01" w:rsidRPr="00752075" w:rsidRDefault="00045E01" w:rsidP="00785612">
            <w:pPr>
              <w:jc w:val="center"/>
              <w:rPr>
                <w:rFonts w:ascii="Palatino Linotype" w:hAnsi="Palatino Linotype" w:cs="Palatino Linotype"/>
                <w:sz w:val="20"/>
                <w:szCs w:val="20"/>
              </w:rPr>
            </w:pPr>
          </w:p>
        </w:tc>
        <w:tc>
          <w:tcPr>
            <w:tcW w:w="824" w:type="dxa"/>
            <w:vAlign w:val="center"/>
          </w:tcPr>
          <w:p w:rsidR="00045E01" w:rsidRPr="00752075" w:rsidRDefault="00045E01" w:rsidP="00785612">
            <w:pPr>
              <w:jc w:val="center"/>
              <w:rPr>
                <w:rFonts w:ascii="Palatino Linotype" w:hAnsi="Palatino Linotype" w:cs="Palatino Linotype"/>
                <w:sz w:val="20"/>
                <w:szCs w:val="20"/>
              </w:rPr>
            </w:pPr>
          </w:p>
        </w:tc>
        <w:tc>
          <w:tcPr>
            <w:tcW w:w="969"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05"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501"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598"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r w:rsidR="00045E01" w:rsidRPr="00752075" w:rsidTr="00785612">
        <w:trPr>
          <w:trHeight w:val="300"/>
          <w:jc w:val="center"/>
        </w:trPr>
        <w:tc>
          <w:tcPr>
            <w:tcW w:w="4684" w:type="dxa"/>
            <w:noWrap/>
            <w:vAlign w:val="center"/>
          </w:tcPr>
          <w:p w:rsidR="00045E01" w:rsidRPr="00752075" w:rsidRDefault="00045E01" w:rsidP="00C243B8">
            <w:pPr>
              <w:ind w:left="32"/>
              <w:rPr>
                <w:rFonts w:ascii="Palatino Linotype" w:hAnsi="Palatino Linotype" w:cs="Palatino Linotype"/>
                <w:sz w:val="20"/>
                <w:szCs w:val="20"/>
              </w:rPr>
            </w:pPr>
            <w:r w:rsidRPr="00752075">
              <w:rPr>
                <w:rFonts w:ascii="Palatino Linotype" w:hAnsi="Palatino Linotype" w:cs="Palatino Linotype"/>
                <w:sz w:val="20"/>
                <w:szCs w:val="20"/>
              </w:rPr>
              <w:t>Gyakorlatias feladatértelmezés</w:t>
            </w:r>
          </w:p>
        </w:tc>
        <w:tc>
          <w:tcPr>
            <w:tcW w:w="942" w:type="dxa"/>
            <w:noWrap/>
            <w:vAlign w:val="center"/>
          </w:tcPr>
          <w:p w:rsidR="00045E01" w:rsidRPr="00752075" w:rsidRDefault="00045E01" w:rsidP="00785612">
            <w:pPr>
              <w:jc w:val="center"/>
              <w:rPr>
                <w:rFonts w:ascii="Palatino Linotype" w:hAnsi="Palatino Linotype" w:cs="Palatino Linotype"/>
                <w:sz w:val="20"/>
                <w:szCs w:val="20"/>
              </w:rPr>
            </w:pPr>
          </w:p>
        </w:tc>
        <w:tc>
          <w:tcPr>
            <w:tcW w:w="824" w:type="dxa"/>
            <w:noWrap/>
            <w:vAlign w:val="center"/>
          </w:tcPr>
          <w:p w:rsidR="00045E01" w:rsidRPr="00752075" w:rsidRDefault="00045E01" w:rsidP="00785612">
            <w:pPr>
              <w:jc w:val="center"/>
              <w:rPr>
                <w:rFonts w:ascii="Palatino Linotype" w:hAnsi="Palatino Linotype" w:cs="Palatino Linotype"/>
                <w:sz w:val="20"/>
                <w:szCs w:val="20"/>
              </w:rPr>
            </w:pPr>
          </w:p>
        </w:tc>
        <w:tc>
          <w:tcPr>
            <w:tcW w:w="969" w:type="dxa"/>
            <w:noWrap/>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1005" w:type="dxa"/>
            <w:noWrap/>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501"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c>
          <w:tcPr>
            <w:tcW w:w="598" w:type="dxa"/>
            <w:vAlign w:val="center"/>
          </w:tcPr>
          <w:p w:rsidR="00045E01" w:rsidRPr="00752075" w:rsidRDefault="00045E01" w:rsidP="00785612">
            <w:pPr>
              <w:jc w:val="center"/>
              <w:rPr>
                <w:rFonts w:ascii="Palatino Linotype" w:hAnsi="Palatino Linotype" w:cs="Palatino Linotype"/>
                <w:sz w:val="20"/>
                <w:szCs w:val="20"/>
              </w:rPr>
            </w:pPr>
            <w:r w:rsidRPr="00752075">
              <w:rPr>
                <w:rFonts w:ascii="Palatino Linotype" w:hAnsi="Palatino Linotype" w:cs="Palatino Linotype"/>
                <w:sz w:val="20"/>
                <w:szCs w:val="20"/>
              </w:rPr>
              <w:t>X</w:t>
            </w:r>
          </w:p>
        </w:tc>
      </w:tr>
    </w:tbl>
    <w:p w:rsidR="00045E01" w:rsidRPr="00F579D8" w:rsidRDefault="00045E01" w:rsidP="00C243B8">
      <w:pPr>
        <w:widowControl w:val="0"/>
        <w:suppressAutoHyphens/>
        <w:rPr>
          <w:rFonts w:ascii="Palatino Linotype" w:hAnsi="Palatino Linotype" w:cs="Palatino Linotype"/>
          <w:kern w:val="1"/>
          <w:lang w:eastAsia="hi-IN" w:bidi="hi-IN"/>
        </w:rPr>
      </w:pPr>
    </w:p>
    <w:p w:rsidR="00045E01" w:rsidRPr="00F579D8" w:rsidRDefault="00045E01" w:rsidP="00C243B8">
      <w:pPr>
        <w:widowControl w:val="0"/>
        <w:suppressAutoHyphens/>
        <w:jc w:val="center"/>
        <w:rPr>
          <w:rFonts w:ascii="Palatino Linotype" w:hAnsi="Palatino Linotype" w:cs="Palatino Linotype"/>
          <w:kern w:val="1"/>
          <w:lang w:eastAsia="hi-IN" w:bidi="hi-IN"/>
        </w:rPr>
      </w:pPr>
    </w:p>
    <w:p w:rsidR="00045E01" w:rsidRPr="002C1520" w:rsidRDefault="00045E01" w:rsidP="00A5322A">
      <w:pPr>
        <w:widowControl w:val="0"/>
        <w:numPr>
          <w:ilvl w:val="0"/>
          <w:numId w:val="4"/>
        </w:numPr>
        <w:tabs>
          <w:tab w:val="left" w:pos="426"/>
          <w:tab w:val="right" w:pos="9214"/>
        </w:tabs>
        <w:suppressAutoHyphens/>
        <w:jc w:val="both"/>
        <w:rPr>
          <w:rFonts w:ascii="Palatino Linotype" w:hAnsi="Palatino Linotype" w:cs="Palatino Linotype"/>
          <w:b/>
          <w:bCs/>
          <w:kern w:val="1"/>
          <w:lang w:eastAsia="hi-IN" w:bidi="hi-IN"/>
        </w:rPr>
      </w:pPr>
      <w:r w:rsidRPr="002C1520">
        <w:rPr>
          <w:rFonts w:ascii="Palatino Linotype" w:hAnsi="Palatino Linotype" w:cs="Palatino Linotype"/>
          <w:b/>
          <w:bCs/>
        </w:rPr>
        <w:t>Áruforgalmazás II. t</w:t>
      </w:r>
      <w:r w:rsidR="00A5322A">
        <w:rPr>
          <w:rFonts w:ascii="Palatino Linotype" w:hAnsi="Palatino Linotype" w:cs="Palatino Linotype"/>
          <w:b/>
          <w:bCs/>
          <w:kern w:val="1"/>
          <w:lang w:eastAsia="hi-IN" w:bidi="hi-IN"/>
        </w:rPr>
        <w:t>antárgy</w:t>
      </w:r>
      <w:r w:rsidR="00A5322A">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140 óra /104</w:t>
      </w:r>
      <w:r w:rsidRPr="002C1520">
        <w:rPr>
          <w:rFonts w:ascii="Palatino Linotype" w:hAnsi="Palatino Linotype" w:cs="Palatino Linotype"/>
          <w:b/>
          <w:bCs/>
          <w:kern w:val="1"/>
          <w:lang w:eastAsia="hi-IN" w:bidi="hi-IN"/>
        </w:rPr>
        <w:t xml:space="preserve"> óra</w:t>
      </w:r>
      <w:r>
        <w:rPr>
          <w:rFonts w:ascii="Palatino Linotype" w:hAnsi="Palatino Linotype" w:cs="Palatino Linotype"/>
          <w:b/>
          <w:bCs/>
          <w:kern w:val="1"/>
          <w:lang w:eastAsia="hi-IN" w:bidi="hi-IN"/>
        </w:rPr>
        <w:t>*</w:t>
      </w:r>
    </w:p>
    <w:p w:rsidR="00045E01" w:rsidRPr="00785612" w:rsidRDefault="00045E01" w:rsidP="00785612">
      <w:pPr>
        <w:pStyle w:val="Listaszerbekezds1"/>
        <w:widowControl w:val="0"/>
        <w:suppressAutoHyphens/>
        <w:ind w:left="360"/>
        <w:jc w:val="right"/>
        <w:rPr>
          <w:rFonts w:ascii="Palatino Linotype" w:hAnsi="Palatino Linotype" w:cs="Palatino Linotype"/>
          <w:bCs/>
          <w:i/>
          <w:kern w:val="1"/>
          <w:sz w:val="20"/>
          <w:szCs w:val="20"/>
          <w:lang w:eastAsia="hi-IN" w:bidi="hi-IN"/>
        </w:rPr>
      </w:pPr>
      <w:r w:rsidRPr="00E476BD">
        <w:rPr>
          <w:rFonts w:ascii="Palatino Linotype" w:hAnsi="Palatino Linotype" w:cs="Palatino Linotype"/>
          <w:bCs/>
          <w:i/>
          <w:kern w:val="1"/>
          <w:lang w:eastAsia="hi-IN" w:bidi="hi-IN"/>
        </w:rPr>
        <w:t>*</w:t>
      </w:r>
      <w:r w:rsidRPr="00785612">
        <w:rPr>
          <w:rFonts w:ascii="Palatino Linotype" w:hAnsi="Palatino Linotype" w:cs="Palatino Linotype"/>
          <w:bCs/>
          <w:i/>
          <w:kern w:val="1"/>
          <w:sz w:val="20"/>
          <w:szCs w:val="20"/>
          <w:lang w:eastAsia="hi-IN" w:bidi="hi-IN"/>
        </w:rPr>
        <w:t xml:space="preserve">Három évfolyamos képzés közismereti oktatással/ két évfolyamos képzés közismereti oktatás nélkül  </w:t>
      </w:r>
    </w:p>
    <w:p w:rsidR="00045E01" w:rsidRDefault="00045E01" w:rsidP="00C243B8">
      <w:pPr>
        <w:widowControl w:val="0"/>
        <w:suppressAutoHyphens/>
        <w:jc w:val="both"/>
        <w:rPr>
          <w:rFonts w:ascii="Palatino Linotype" w:hAnsi="Palatino Linotype" w:cs="Palatino Linotype"/>
          <w:b/>
          <w:bCs/>
        </w:rPr>
      </w:pPr>
    </w:p>
    <w:p w:rsidR="00045E01" w:rsidRPr="002C1520" w:rsidRDefault="00045E01" w:rsidP="005D18D2">
      <w:pPr>
        <w:widowControl w:val="0"/>
        <w:numPr>
          <w:ilvl w:val="1"/>
          <w:numId w:val="4"/>
        </w:numPr>
        <w:suppressAutoHyphens/>
        <w:jc w:val="both"/>
        <w:rPr>
          <w:rFonts w:ascii="Palatino Linotype" w:hAnsi="Palatino Linotype" w:cs="Palatino Linotype"/>
          <w:b/>
          <w:bCs/>
          <w:kern w:val="1"/>
          <w:lang w:eastAsia="hi-IN" w:bidi="hi-IN"/>
        </w:rPr>
      </w:pPr>
      <w:r w:rsidRPr="002C1520">
        <w:rPr>
          <w:rFonts w:ascii="Palatino Linotype" w:hAnsi="Palatino Linotype" w:cs="Palatino Linotype"/>
          <w:b/>
          <w:bCs/>
          <w:kern w:val="1"/>
          <w:lang w:eastAsia="hi-IN" w:bidi="hi-IN"/>
        </w:rPr>
        <w:t>A tantárgy tanításának célja</w:t>
      </w:r>
    </w:p>
    <w:p w:rsidR="00045E01" w:rsidRDefault="00045E01" w:rsidP="00785612">
      <w:pPr>
        <w:ind w:left="567"/>
        <w:jc w:val="both"/>
        <w:rPr>
          <w:rFonts w:ascii="Palatino Linotype" w:hAnsi="Palatino Linotype" w:cs="Palatino Linotype"/>
        </w:rPr>
      </w:pPr>
      <w:r w:rsidRPr="002C1520">
        <w:rPr>
          <w:rFonts w:ascii="Palatino Linotype" w:hAnsi="Palatino Linotype" w:cs="Palatino Linotype"/>
        </w:rPr>
        <w:t>Az Áruforgalmazás II. elméleti oktatásának alapvető célja, hogy a tanulók elsajátítsák az élelmiszerek jellemzőit, minőségi követelményeit, legyenek képesek csoportosítani azokat. Ismerjék az élelmiszerbiztonsági lánc folyamatait, tartsák be az élelmiszerbiztonsági előírásokat és tudják vezetni a kapcsolódó nyilvántartásokat. A gyógynövényeket képesek legyenek csoportosítani, ismerjék jellemzőiket és hatásukat. Legyenek képesek a vegyi áruk minőségi csoportosítására jellemzői alapján, legyenek tisztában a tárolási követelményekkel.</w:t>
      </w:r>
    </w:p>
    <w:p w:rsidR="00045E01" w:rsidRPr="002C1520" w:rsidRDefault="00045E01" w:rsidP="00785612">
      <w:pPr>
        <w:ind w:left="567"/>
        <w:jc w:val="both"/>
        <w:rPr>
          <w:rFonts w:ascii="Palatino Linotype" w:hAnsi="Palatino Linotype" w:cs="Palatino Linotype"/>
        </w:rPr>
      </w:pPr>
      <w:r>
        <w:rPr>
          <w:rFonts w:ascii="Palatino Linotype" w:hAnsi="Palatino Linotype" w:cs="Palatino Linotype"/>
        </w:rPr>
        <w:t xml:space="preserve">Mindkét árucsoportnál legyenek képesek az elmélethez szorosan kapcsolódó olyan gyakorlati tudnivalókat elsajátítani, amelyek a mindennapi munkában sűrűn előfordulnak: mélyítik az ismeretanyagot; lehetővé teszik a fogyasztó-centrikus szemlélet kialakítását a képességek szintjén; mintát adnak a mindennapi munkában adódó feladatok megoldására, a minőség értékelésére, az árujellegnek, az előírásoknak megfelelő mennyiségi és minőségi árumegóvásra. </w:t>
      </w:r>
    </w:p>
    <w:p w:rsidR="00045E01" w:rsidRPr="002C1520" w:rsidRDefault="00045E01" w:rsidP="00C243B8">
      <w:pPr>
        <w:jc w:val="both"/>
        <w:rPr>
          <w:rFonts w:ascii="Palatino Linotype" w:hAnsi="Palatino Linotype" w:cs="Palatino Linotype"/>
        </w:rPr>
      </w:pPr>
    </w:p>
    <w:p w:rsidR="00045E01" w:rsidRPr="002C1520" w:rsidRDefault="00045E01" w:rsidP="005D18D2">
      <w:pPr>
        <w:numPr>
          <w:ilvl w:val="1"/>
          <w:numId w:val="4"/>
        </w:numPr>
        <w:jc w:val="both"/>
        <w:rPr>
          <w:rFonts w:ascii="Palatino Linotype" w:hAnsi="Palatino Linotype"/>
          <w:b/>
        </w:rPr>
      </w:pPr>
      <w:r w:rsidRPr="002C1520">
        <w:rPr>
          <w:rFonts w:ascii="Palatino Linotype" w:hAnsi="Palatino Linotype"/>
          <w:b/>
        </w:rPr>
        <w:t>Kapcsolódó közismereti, szakmai tartalmak</w:t>
      </w:r>
    </w:p>
    <w:p w:rsidR="00045E01" w:rsidRPr="002C1520" w:rsidRDefault="00045E01" w:rsidP="00785612">
      <w:pPr>
        <w:ind w:left="567"/>
        <w:jc w:val="both"/>
        <w:rPr>
          <w:rFonts w:ascii="Palatino Linotype" w:hAnsi="Palatino Linotype" w:cs="Palatino Linotype"/>
        </w:rPr>
      </w:pPr>
      <w:r w:rsidRPr="002C1520">
        <w:rPr>
          <w:rFonts w:ascii="Palatino Linotype" w:hAnsi="Palatino Linotype" w:cs="Palatino Linotype"/>
        </w:rPr>
        <w:t>A közismereti és szakmai tantárgyak egymásra épülésének meghatározására a kerettantervi fejlesztések későbbi időszakában kerül sor.</w:t>
      </w:r>
    </w:p>
    <w:p w:rsidR="00045E01" w:rsidRPr="002C1520" w:rsidRDefault="00045E01" w:rsidP="00C243B8">
      <w:pPr>
        <w:widowControl w:val="0"/>
        <w:suppressAutoHyphens/>
        <w:jc w:val="both"/>
        <w:rPr>
          <w:rFonts w:ascii="Palatino Linotype" w:hAnsi="Palatino Linotype" w:cs="Palatino Linotype"/>
          <w:b/>
          <w:bCs/>
          <w:kern w:val="1"/>
          <w:lang w:eastAsia="hi-IN" w:bidi="hi-IN"/>
        </w:rPr>
      </w:pPr>
    </w:p>
    <w:p w:rsidR="00045E01" w:rsidRPr="00A5322A" w:rsidRDefault="00045E01" w:rsidP="005D18D2">
      <w:pPr>
        <w:widowControl w:val="0"/>
        <w:numPr>
          <w:ilvl w:val="1"/>
          <w:numId w:val="4"/>
        </w:numPr>
        <w:suppressAutoHyphens/>
        <w:jc w:val="both"/>
        <w:rPr>
          <w:rFonts w:ascii="Palatino Linotype" w:hAnsi="Palatino Linotype" w:cs="Palatino Linotype"/>
          <w:b/>
          <w:bCs/>
          <w:kern w:val="1"/>
          <w:lang w:eastAsia="hi-IN" w:bidi="hi-IN"/>
        </w:rPr>
      </w:pPr>
      <w:r w:rsidRPr="00A5322A">
        <w:rPr>
          <w:rFonts w:ascii="Palatino Linotype" w:hAnsi="Palatino Linotype" w:cs="Palatino Linotype"/>
          <w:b/>
          <w:bCs/>
          <w:kern w:val="1"/>
          <w:lang w:eastAsia="hi-IN" w:bidi="hi-IN"/>
        </w:rPr>
        <w:t xml:space="preserve">Témakörök  </w:t>
      </w:r>
    </w:p>
    <w:p w:rsidR="00045E01" w:rsidRPr="002C1520" w:rsidRDefault="00045E01" w:rsidP="00C243B8">
      <w:pPr>
        <w:widowControl w:val="0"/>
        <w:suppressAutoHyphens/>
        <w:jc w:val="both"/>
        <w:rPr>
          <w:rFonts w:ascii="Palatino Linotype" w:hAnsi="Palatino Linotype" w:cs="Palatino Linotype"/>
          <w:b/>
          <w:bCs/>
          <w:kern w:val="1"/>
          <w:lang w:eastAsia="hi-IN" w:bidi="hi-IN"/>
        </w:rPr>
      </w:pPr>
    </w:p>
    <w:p w:rsidR="00045E01" w:rsidRPr="002C1520" w:rsidRDefault="00045E01" w:rsidP="005D18D2">
      <w:pPr>
        <w:widowControl w:val="0"/>
        <w:numPr>
          <w:ilvl w:val="2"/>
          <w:numId w:val="4"/>
        </w:numPr>
        <w:suppressAutoHyphens/>
        <w:ind w:firstLine="414"/>
        <w:jc w:val="both"/>
        <w:rPr>
          <w:rFonts w:ascii="Palatino Linotype" w:hAnsi="Palatino Linotype" w:cs="Palatino Linotype"/>
          <w:b/>
          <w:bCs/>
          <w:kern w:val="1"/>
          <w:lang w:eastAsia="hi-IN" w:bidi="hi-IN"/>
        </w:rPr>
      </w:pPr>
      <w:r w:rsidRPr="002C1520">
        <w:rPr>
          <w:rFonts w:ascii="Palatino Linotype" w:hAnsi="Palatino Linotype" w:cs="Palatino Linotype"/>
          <w:b/>
          <w:bCs/>
          <w:kern w:val="1"/>
          <w:lang w:eastAsia="hi-IN" w:bidi="hi-IN"/>
        </w:rPr>
        <w:t>Élelmiszeripari é</w:t>
      </w:r>
      <w:r w:rsidR="00785612">
        <w:rPr>
          <w:rFonts w:ascii="Palatino Linotype" w:hAnsi="Palatino Linotype" w:cs="Palatino Linotype"/>
          <w:b/>
          <w:bCs/>
          <w:kern w:val="1"/>
          <w:lang w:eastAsia="hi-IN" w:bidi="hi-IN"/>
        </w:rPr>
        <w:t xml:space="preserve">s gyógynövény ismeretek  </w:t>
      </w:r>
      <w:r w:rsidR="00785612">
        <w:rPr>
          <w:rFonts w:ascii="Palatino Linotype" w:hAnsi="Palatino Linotype" w:cs="Palatino Linotype"/>
          <w:b/>
          <w:bCs/>
          <w:kern w:val="1"/>
          <w:lang w:eastAsia="hi-IN" w:bidi="hi-IN"/>
        </w:rPr>
        <w:tab/>
        <w:t xml:space="preserve">         </w:t>
      </w:r>
      <w:r w:rsidRPr="00785612">
        <w:rPr>
          <w:rFonts w:ascii="Palatino Linotype" w:hAnsi="Palatino Linotype" w:cs="Palatino Linotype"/>
          <w:b/>
          <w:bCs/>
          <w:i/>
          <w:kern w:val="1"/>
          <w:lang w:eastAsia="hi-IN" w:bidi="hi-IN"/>
        </w:rPr>
        <w:t>116 óra /86 óra</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Az élelmiszer-áruismeret alapjai.</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Az élelmiszerek fogalma, jellemzői, forgalmazásuk feltétele.</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Az élelmiszereket felépítő anyagok: a víz, az alaptápanyagok, a védőtápanyagok,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adalékanyagok.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Az élelmiszer-fogyasztás jellemzői: korszerű élelmiszerek, hungarikumok, táplálkozási irányzatok, különleges táplálkozási célú élelmiszerek (gyermek, diétás, reform, stb.).</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 xml:space="preserve"> Az élelmiszerek tartósítása.</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Az élelmiszerek romlása, élvezeti, biológiai és a tápértékének csökkenése.</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tartósítás jelentősége, eljárásai.</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higiénia jelentősége az élelmiszerek árusításánál</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gabonafélék jellemzése és fajtái.</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gabonaszem összetétele és táplálkozástani jelentősége.</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gabonafélék feldolgozása.</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Malomipari termékek.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Őrlemények, hántolt termékek, egyéb eljárással készült termékek.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Sütő- és tésztaipari termékek.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Kenyér.</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Kenyér készítése, minősége.</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Kenyér fajtái.</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Sütőipari fehértermékek.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lastRenderedPageBreak/>
        <w:t>Száraztészták.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Száraztészták jellemzése, minősége.</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Cukor- és édesipari termékek.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Cukor.</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Méz.</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Mesterséges édesítőszerek.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Édesítőszerek.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Az édesítőszerek fogalma, jelentősége.</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méz és a cukor fajtái, kereskedelmi választéka.</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Édesipari áruk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cukorkák, kakaó és csokoládéáruk.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Nugátok és nugátszerű készítmények.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Édesipari lisztes áruk</w:t>
      </w:r>
      <w:r w:rsidR="00B87066">
        <w:rPr>
          <w:rFonts w:ascii="Palatino Linotype" w:hAnsi="Palatino Linotype" w:cs="Palatino Linotype"/>
          <w:kern w:val="1"/>
          <w:lang w:eastAsia="hi-IN" w:bidi="hi-IN"/>
        </w:rPr>
        <w:t xml:space="preserve">, </w:t>
      </w:r>
      <w:r w:rsidRPr="002C1520">
        <w:rPr>
          <w:rFonts w:ascii="Palatino Linotype" w:hAnsi="Palatino Linotype" w:cs="Palatino Linotype"/>
          <w:kern w:val="1"/>
          <w:lang w:eastAsia="hi-IN" w:bidi="hi-IN"/>
        </w:rPr>
        <w:t>édesipari tartós sütemények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Cukrászati termékek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Gyümölcsök, zöldségáruk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Gyümölcsök összetétele és táplálkozástani jelentősége.</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 xml:space="preserve">A gyümölcsök csoportosítása </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Hazai és egzotikus gyümölcsök jellemzői.</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zöldségfélék összetétele és táplálkozástani jelentősége.</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zöldségfélék csoportosítása.</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zöldségfélék fajtái, árujellemzői</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Ehető gombák.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Tartósított gyümölcs- és zöldségáruk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Gyorsfagyasztott gyümölcs- és zöldségáruk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Vízelvonással, cukrozással és sózással tartósított áruk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Gyümölcs-zöldség konzervek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 xml:space="preserve">A tej és tejkészítmények  </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tej összetétele és táplálkozástani jelentősége.</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Fogyasztási tejek.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Í</w:t>
      </w:r>
      <w:r>
        <w:rPr>
          <w:rFonts w:ascii="Palatino Linotype" w:hAnsi="Palatino Linotype" w:cs="Palatino Linotype"/>
          <w:kern w:val="1"/>
          <w:lang w:eastAsia="hi-IN" w:bidi="hi-IN"/>
        </w:rPr>
        <w:t>zesített, sűrített, savanyított tejkészítmények</w:t>
      </w:r>
      <w:r w:rsidRPr="002C1520">
        <w:rPr>
          <w:rFonts w:ascii="Palatino Linotype" w:hAnsi="Palatino Linotype" w:cs="Palatino Linotype"/>
          <w:kern w:val="1"/>
          <w:lang w:eastAsia="hi-IN" w:bidi="hi-IN"/>
        </w:rPr>
        <w:t>, zsírdús készítmények, fagylaltok.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Tejtermékek.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Vajféleségek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Túróféleségek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Natúr sajtok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Ömlesztett sajtok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Húsok, húskészítmények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hús minősége. a higiénia szerepe a friss húsok forgalmazásában.</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 xml:space="preserve"> A húst adó állatok húsának jellemzése.</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Nagy vágóállatok.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Baromfifélék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Vadon élő állatok.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Halak, halkészítmények, a tenger gyümölcsei.</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Húskészítmények, húskonzervek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Rövid ideig eltartható töltelékes áruk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Tartós töltelékes áruk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lastRenderedPageBreak/>
        <w:t>Darabos húskészítmények.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Húskonzervek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tojás.</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tojás összetétele, szerkezete és az értékesítés jellemzői</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tojás minősége és a jelölések értelmezése</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Étkezési zsírok, olajok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zsiradékok összetétele és táplálkozástani jelentősége.</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 xml:space="preserve">A zsiradékok csoportosítása, zsírok és olajok jellemzői. </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Hidegkonyhai áruk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Alkoholmentes italok.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 xml:space="preserve">Az ivóvíz, szódavíz, ásványvizek és gyógyvizek.  </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Üdítőitalok, sűrítmények, gyümölcsszörp</w:t>
      </w:r>
      <w:r>
        <w:rPr>
          <w:rFonts w:ascii="Palatino Linotype" w:hAnsi="Palatino Linotype" w:cs="Palatino Linotype"/>
          <w:kern w:val="1"/>
          <w:lang w:eastAsia="hi-IN" w:bidi="hi-IN"/>
        </w:rPr>
        <w:t>ök, gyümölcs- és zöldséglevek csoportjai</w:t>
      </w:r>
      <w:r w:rsidRPr="002C1520">
        <w:rPr>
          <w:rFonts w:ascii="Palatino Linotype" w:hAnsi="Palatino Linotype" w:cs="Palatino Linotype"/>
          <w:kern w:val="1"/>
          <w:lang w:eastAsia="hi-IN" w:bidi="hi-IN"/>
        </w:rPr>
        <w:t xml:space="preserve"> árujellemzői  </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Az alkoholtartalmú italok.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borok csoportosítása Magyarország borvidékei.</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 xml:space="preserve">A bor készítése, kezelése, forgalmazása.  </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borok főbb típusai, árujellemzésük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Sörök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Pr>
          <w:rFonts w:ascii="Palatino Linotype" w:hAnsi="Palatino Linotype" w:cs="Palatino Linotype"/>
          <w:kern w:val="1"/>
          <w:lang w:eastAsia="hi-IN" w:bidi="hi-IN"/>
        </w:rPr>
        <w:t>A sörök csoportosítása</w:t>
      </w:r>
      <w:r w:rsidRPr="002C1520">
        <w:rPr>
          <w:rFonts w:ascii="Palatino Linotype" w:hAnsi="Palatino Linotype" w:cs="Palatino Linotype"/>
          <w:kern w:val="1"/>
          <w:lang w:eastAsia="hi-IN" w:bidi="hi-IN"/>
        </w:rPr>
        <w:t xml:space="preserve"> alapanyag és készítési mód szerint </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Pr>
          <w:rFonts w:ascii="Palatino Linotype" w:hAnsi="Palatino Linotype" w:cs="Palatino Linotype"/>
          <w:kern w:val="1"/>
          <w:lang w:eastAsia="hi-IN" w:bidi="hi-IN"/>
        </w:rPr>
        <w:t>A sör készítése,</w:t>
      </w:r>
      <w:r w:rsidRPr="002C1520">
        <w:rPr>
          <w:rFonts w:ascii="Palatino Linotype" w:hAnsi="Palatino Linotype" w:cs="Palatino Linotype"/>
          <w:kern w:val="1"/>
          <w:lang w:eastAsia="hi-IN" w:bidi="hi-IN"/>
        </w:rPr>
        <w:t xml:space="preserve"> forgalmazása.  </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sörök főbb típusai, árujellemzésük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Égetett szeszes italok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Párlatok, likőrök.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pálinka jellemzői, a pálinka</w:t>
      </w:r>
      <w:r>
        <w:rPr>
          <w:rFonts w:ascii="Palatino Linotype" w:hAnsi="Palatino Linotype" w:cs="Palatino Linotype"/>
          <w:kern w:val="1"/>
          <w:lang w:eastAsia="hi-IN" w:bidi="hi-IN"/>
        </w:rPr>
        <w:t>,</w:t>
      </w:r>
      <w:r w:rsidRPr="002C1520">
        <w:rPr>
          <w:rFonts w:ascii="Palatino Linotype" w:hAnsi="Palatino Linotype" w:cs="Palatino Linotype"/>
          <w:kern w:val="1"/>
          <w:lang w:eastAsia="hi-IN" w:bidi="hi-IN"/>
        </w:rPr>
        <w:t xml:space="preserve"> mint hungarikum</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 xml:space="preserve">Szeszes italok </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Koffeintartalmú élvezeti szerek.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kávé jellemzése, feldolgozása, minősége</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Kávékivonatok, kávépótló szerek.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tea jellemzése, feldolgozása, minősége.</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Virágteák, ízesített teák, pótteák.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Fűszerek és ízesítőszerek.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fűszerek jellemzése, minősége, forgalmazása, csoportosítása.</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Hazai fűszerkülönlegességek.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Fűszerkeverékek, fűszerpótlók.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Ízesítők, zamatosító, állományjavítók..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Gyógynövények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Pr>
          <w:rFonts w:ascii="Palatino Linotype" w:hAnsi="Palatino Linotype" w:cs="Palatino Linotype"/>
          <w:kern w:val="1"/>
          <w:lang w:eastAsia="hi-IN" w:bidi="hi-IN"/>
        </w:rPr>
        <w:t xml:space="preserve">Gyógynövények </w:t>
      </w:r>
      <w:r w:rsidRPr="002C1520">
        <w:rPr>
          <w:rFonts w:ascii="Palatino Linotype" w:hAnsi="Palatino Linotype" w:cs="Palatino Linotype"/>
          <w:kern w:val="1"/>
          <w:lang w:eastAsia="hi-IN" w:bidi="hi-IN"/>
        </w:rPr>
        <w:t>csoportosítása</w:t>
      </w:r>
      <w:r>
        <w:rPr>
          <w:rFonts w:ascii="Palatino Linotype" w:hAnsi="Palatino Linotype" w:cs="Palatino Linotype"/>
          <w:kern w:val="1"/>
          <w:lang w:eastAsia="hi-IN" w:bidi="hi-IN"/>
        </w:rPr>
        <w:t xml:space="preserve">, </w:t>
      </w:r>
      <w:r w:rsidRPr="002C1520">
        <w:rPr>
          <w:rFonts w:ascii="Palatino Linotype" w:hAnsi="Palatino Linotype" w:cs="Palatino Linotype"/>
          <w:kern w:val="1"/>
          <w:lang w:eastAsia="hi-IN" w:bidi="hi-IN"/>
        </w:rPr>
        <w:t xml:space="preserve">friss, szárított gyógynövények, illóolajok. </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 xml:space="preserve">A gyógynövények felhasználhatósága, a kereskedelembe árusított gyógynövények jellemzői. </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 xml:space="preserve">Gyógynövények forgalmazásának szabályai   </w:t>
      </w:r>
    </w:p>
    <w:p w:rsidR="00045E01" w:rsidRPr="002C1520" w:rsidRDefault="00045E01" w:rsidP="00C243B8">
      <w:pPr>
        <w:widowControl w:val="0"/>
        <w:suppressAutoHyphens/>
        <w:jc w:val="both"/>
        <w:rPr>
          <w:rFonts w:ascii="Palatino Linotype" w:hAnsi="Palatino Linotype" w:cs="Palatino Linotype"/>
          <w:kern w:val="1"/>
          <w:lang w:eastAsia="hi-IN" w:bidi="hi-IN"/>
        </w:rPr>
      </w:pPr>
    </w:p>
    <w:p w:rsidR="00045E01" w:rsidRPr="0080767A" w:rsidRDefault="0059300C" w:rsidP="005D18D2">
      <w:pPr>
        <w:pStyle w:val="Listaszerbekezds1"/>
        <w:widowControl w:val="0"/>
        <w:numPr>
          <w:ilvl w:val="2"/>
          <w:numId w:val="4"/>
        </w:numPr>
        <w:suppressAutoHyphens/>
        <w:ind w:firstLine="414"/>
        <w:jc w:val="both"/>
        <w:rPr>
          <w:rFonts w:ascii="Palatino Linotype" w:hAnsi="Palatino Linotype" w:cs="Palatino Linotype"/>
          <w:b/>
          <w:kern w:val="1"/>
          <w:lang w:eastAsia="hi-IN" w:bidi="hi-IN"/>
        </w:rPr>
      </w:pPr>
      <w:r>
        <w:rPr>
          <w:rFonts w:ascii="Palatino Linotype" w:hAnsi="Palatino Linotype" w:cs="Palatino Linotype"/>
          <w:b/>
          <w:bCs/>
          <w:kern w:val="1"/>
          <w:lang w:eastAsia="hi-IN" w:bidi="hi-IN"/>
        </w:rPr>
        <w:t>V</w:t>
      </w:r>
      <w:r w:rsidR="00045E01" w:rsidRPr="0080767A">
        <w:rPr>
          <w:rFonts w:ascii="Palatino Linotype" w:hAnsi="Palatino Linotype" w:cs="Palatino Linotype"/>
          <w:b/>
          <w:bCs/>
          <w:kern w:val="1"/>
          <w:lang w:eastAsia="hi-IN" w:bidi="hi-IN"/>
        </w:rPr>
        <w:t>egyi áru</w:t>
      </w:r>
      <w:r>
        <w:rPr>
          <w:rFonts w:ascii="Palatino Linotype" w:hAnsi="Palatino Linotype" w:cs="Palatino Linotype"/>
          <w:b/>
          <w:bCs/>
          <w:kern w:val="1"/>
          <w:lang w:eastAsia="hi-IN" w:bidi="hi-IN"/>
        </w:rPr>
        <w:t xml:space="preserve"> ismeretek</w:t>
      </w:r>
      <w:r w:rsidR="00785612">
        <w:rPr>
          <w:rFonts w:ascii="Palatino Linotype" w:hAnsi="Palatino Linotype" w:cs="Palatino Linotype"/>
          <w:b/>
          <w:bCs/>
          <w:kern w:val="1"/>
          <w:lang w:eastAsia="hi-IN" w:bidi="hi-IN"/>
        </w:rPr>
        <w:t xml:space="preserve"> </w:t>
      </w:r>
      <w:r w:rsidR="00785612">
        <w:rPr>
          <w:rFonts w:ascii="Palatino Linotype" w:hAnsi="Palatino Linotype" w:cs="Palatino Linotype"/>
          <w:b/>
          <w:bCs/>
          <w:kern w:val="1"/>
          <w:lang w:eastAsia="hi-IN" w:bidi="hi-IN"/>
        </w:rPr>
        <w:tab/>
      </w:r>
      <w:r w:rsidR="00785612">
        <w:rPr>
          <w:rFonts w:ascii="Palatino Linotype" w:hAnsi="Palatino Linotype" w:cs="Palatino Linotype"/>
          <w:b/>
          <w:bCs/>
          <w:kern w:val="1"/>
          <w:lang w:eastAsia="hi-IN" w:bidi="hi-IN"/>
        </w:rPr>
        <w:tab/>
      </w:r>
      <w:r w:rsidR="00785612">
        <w:rPr>
          <w:rFonts w:ascii="Palatino Linotype" w:hAnsi="Palatino Linotype" w:cs="Palatino Linotype"/>
          <w:b/>
          <w:bCs/>
          <w:kern w:val="1"/>
          <w:lang w:eastAsia="hi-IN" w:bidi="hi-IN"/>
        </w:rPr>
        <w:tab/>
      </w:r>
      <w:r w:rsidR="00045E01" w:rsidRPr="0080767A">
        <w:rPr>
          <w:rFonts w:ascii="Palatino Linotype" w:hAnsi="Palatino Linotype" w:cs="Palatino Linotype"/>
          <w:b/>
          <w:bCs/>
          <w:kern w:val="1"/>
          <w:lang w:eastAsia="hi-IN" w:bidi="hi-IN"/>
        </w:rPr>
        <w:tab/>
      </w:r>
      <w:r w:rsidR="00045E01" w:rsidRPr="0080767A">
        <w:rPr>
          <w:rFonts w:ascii="Palatino Linotype" w:hAnsi="Palatino Linotype" w:cs="Palatino Linotype"/>
          <w:b/>
          <w:bCs/>
          <w:kern w:val="1"/>
          <w:lang w:eastAsia="hi-IN" w:bidi="hi-IN"/>
        </w:rPr>
        <w:tab/>
      </w:r>
      <w:r w:rsidR="00045E01" w:rsidRPr="00785612">
        <w:rPr>
          <w:rFonts w:ascii="Palatino Linotype" w:hAnsi="Palatino Linotype" w:cs="Palatino Linotype"/>
          <w:b/>
          <w:bCs/>
          <w:i/>
          <w:kern w:val="1"/>
          <w:lang w:eastAsia="hi-IN" w:bidi="hi-IN"/>
        </w:rPr>
        <w:t>24 óra/18 óra</w:t>
      </w:r>
      <w:r w:rsidR="00045E01" w:rsidRPr="0080767A">
        <w:rPr>
          <w:rFonts w:ascii="Palatino Linotype" w:hAnsi="Palatino Linotype" w:cs="Palatino Linotype"/>
          <w:b/>
          <w:bCs/>
          <w:kern w:val="1"/>
          <w:lang w:eastAsia="hi-IN" w:bidi="hi-IN"/>
        </w:rPr>
        <w:tab/>
      </w:r>
    </w:p>
    <w:p w:rsidR="00045E01" w:rsidRPr="00277ACF" w:rsidRDefault="00045E01" w:rsidP="00785612">
      <w:pPr>
        <w:widowControl w:val="0"/>
        <w:suppressAutoHyphens/>
        <w:ind w:left="1134"/>
        <w:jc w:val="both"/>
        <w:rPr>
          <w:rFonts w:ascii="Palatino Linotype" w:hAnsi="Palatino Linotype" w:cs="Palatino Linotype"/>
          <w:kern w:val="1"/>
          <w:lang w:eastAsia="hi-IN" w:bidi="hi-IN"/>
        </w:rPr>
      </w:pPr>
      <w:r w:rsidRPr="00277ACF">
        <w:rPr>
          <w:rFonts w:ascii="Palatino Linotype" w:hAnsi="Palatino Linotype" w:cs="Palatino Linotype"/>
          <w:kern w:val="1"/>
          <w:lang w:eastAsia="hi-IN" w:bidi="hi-IN"/>
        </w:rPr>
        <w:t>Vegyi-áruk csoportosítása, jellemzői, minőségi követelményei.</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vegyi áruk csomagolása, átvétele, tárolása.</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 xml:space="preserve">A címkén található jelölések jelképek, veszélyes anyagok, környezetkímélő, környezetbarát jelek,  </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lastRenderedPageBreak/>
        <w:t>A szappanok és a mosás anyagai</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Szappanok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Mosószerek.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Mosási segédanyagok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Háztartási tisztító- és ápolószerek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Mosogatószerek.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Általános tisztítószerek, lemosók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Súrolószerek.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Szőnyeg- és kárpittisztító szerek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Ablak-, tükör-, üvegtisztítók.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Folttisztító szerek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Bőr-, cipő- és műbőrtisztító szerek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Bútorápoló szerek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Padlóápoló szerek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Fertőtlenítő-, vízkőoldó és maró hatású szerek.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T</w:t>
      </w:r>
      <w:r>
        <w:rPr>
          <w:rFonts w:ascii="Palatino Linotype" w:hAnsi="Palatino Linotype" w:cs="Palatino Linotype"/>
          <w:kern w:val="1"/>
          <w:lang w:eastAsia="hi-IN" w:bidi="hi-IN"/>
        </w:rPr>
        <w:t>ű</w:t>
      </w:r>
      <w:r w:rsidRPr="002C1520">
        <w:rPr>
          <w:rFonts w:ascii="Palatino Linotype" w:hAnsi="Palatino Linotype" w:cs="Palatino Linotype"/>
          <w:kern w:val="1"/>
          <w:lang w:eastAsia="hi-IN" w:bidi="hi-IN"/>
        </w:rPr>
        <w:t>zhelytisztítók.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Légfrissítők.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Fertőtlenítő- és maró hatású szerek.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Autós vegyi termékek.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Szabad forgalmú irtószerek..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Pr>
          <w:rFonts w:ascii="Palatino Linotype" w:hAnsi="Palatino Linotype" w:cs="Palatino Linotype"/>
          <w:kern w:val="1"/>
          <w:lang w:eastAsia="hi-IN" w:bidi="hi-IN"/>
        </w:rPr>
        <w:t xml:space="preserve">Testápoló </w:t>
      </w:r>
      <w:r w:rsidRPr="002C1520">
        <w:rPr>
          <w:rFonts w:ascii="Palatino Linotype" w:hAnsi="Palatino Linotype" w:cs="Palatino Linotype"/>
          <w:kern w:val="1"/>
          <w:lang w:eastAsia="hi-IN" w:bidi="hi-IN"/>
        </w:rPr>
        <w:t>és személyes higiéniát szolgáló készítmények.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Fürdő- és tusoló készítmények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Testápoló tejek vagy emulziók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Pr>
          <w:rFonts w:ascii="Palatino Linotype" w:hAnsi="Palatino Linotype" w:cs="Palatino Linotype"/>
          <w:kern w:val="1"/>
          <w:lang w:eastAsia="hi-IN" w:bidi="hi-IN"/>
        </w:rPr>
        <w:t xml:space="preserve">Kézápoló </w:t>
      </w:r>
      <w:r w:rsidRPr="002C1520">
        <w:rPr>
          <w:rFonts w:ascii="Palatino Linotype" w:hAnsi="Palatino Linotype" w:cs="Palatino Linotype"/>
          <w:kern w:val="1"/>
          <w:lang w:eastAsia="hi-IN" w:bidi="hi-IN"/>
        </w:rPr>
        <w:t>készítmények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Lábápoló készítmények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 xml:space="preserve">Hintőporok </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Szőrtelenítő készítmények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Hajápolási készítmények.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Fog- és szájápoló készítmények.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Borotválkozó</w:t>
      </w:r>
      <w:r>
        <w:rPr>
          <w:rFonts w:ascii="Palatino Linotype" w:hAnsi="Palatino Linotype" w:cs="Palatino Linotype"/>
          <w:kern w:val="1"/>
          <w:lang w:eastAsia="hi-IN" w:bidi="hi-IN"/>
        </w:rPr>
        <w:t xml:space="preserve"> </w:t>
      </w:r>
      <w:r w:rsidRPr="002C1520">
        <w:rPr>
          <w:rFonts w:ascii="Palatino Linotype" w:hAnsi="Palatino Linotype" w:cs="Palatino Linotype"/>
          <w:kern w:val="1"/>
          <w:lang w:eastAsia="hi-IN" w:bidi="hi-IN"/>
        </w:rPr>
        <w:t>szerek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Dezodorok és izzadás</w:t>
      </w:r>
      <w:r>
        <w:rPr>
          <w:rFonts w:ascii="Palatino Linotype" w:hAnsi="Palatino Linotype" w:cs="Palatino Linotype"/>
          <w:kern w:val="1"/>
          <w:lang w:eastAsia="hi-IN" w:bidi="hi-IN"/>
        </w:rPr>
        <w:t xml:space="preserve">t </w:t>
      </w:r>
      <w:r w:rsidRPr="002C1520">
        <w:rPr>
          <w:rFonts w:ascii="Palatino Linotype" w:hAnsi="Palatino Linotype" w:cs="Palatino Linotype"/>
          <w:kern w:val="1"/>
          <w:lang w:eastAsia="hi-IN" w:bidi="hi-IN"/>
        </w:rPr>
        <w:t>gátló készítmények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Napozószerek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Arcápolók, díszítőkozmetikumok és illatszerek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Arcápoló készítmények, krémek, kenőcsök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Dísz</w:t>
      </w:r>
      <w:r>
        <w:rPr>
          <w:rFonts w:ascii="Palatino Linotype" w:hAnsi="Palatino Linotype" w:cs="Palatino Linotype"/>
          <w:kern w:val="1"/>
          <w:lang w:eastAsia="hi-IN" w:bidi="hi-IN"/>
        </w:rPr>
        <w:t>í</w:t>
      </w:r>
      <w:r w:rsidRPr="002C1520">
        <w:rPr>
          <w:rFonts w:ascii="Palatino Linotype" w:hAnsi="Palatino Linotype" w:cs="Palatino Linotype"/>
          <w:kern w:val="1"/>
          <w:lang w:eastAsia="hi-IN" w:bidi="hi-IN"/>
        </w:rPr>
        <w:t>tő kozmetikumok, ajakápolók, a szemkörnyék kozmetikumai</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Illatszerek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Babaápolási készítmények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Tizenévesek kozmetikai készítményei</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Időskorúak kozmetikai készítményei</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Norinbergi áruk.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Kozmetikai kiegészítő áruk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A borotválkozás eszközei</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Egészségügyi áruk</w:t>
      </w:r>
    </w:p>
    <w:p w:rsidR="00045E01" w:rsidRPr="002C1520" w:rsidRDefault="00045E01" w:rsidP="00785612">
      <w:pPr>
        <w:widowControl w:val="0"/>
        <w:suppressAutoHyphens/>
        <w:ind w:left="1134"/>
        <w:jc w:val="both"/>
        <w:rPr>
          <w:rFonts w:ascii="Palatino Linotype" w:hAnsi="Palatino Linotype" w:cs="Palatino Linotype"/>
          <w:kern w:val="1"/>
          <w:lang w:eastAsia="hi-IN" w:bidi="hi-IN"/>
        </w:rPr>
      </w:pPr>
      <w:r w:rsidRPr="002C1520">
        <w:rPr>
          <w:rFonts w:ascii="Palatino Linotype" w:hAnsi="Palatino Linotype" w:cs="Palatino Linotype"/>
          <w:kern w:val="1"/>
          <w:lang w:eastAsia="hi-IN" w:bidi="hi-IN"/>
        </w:rPr>
        <w:t>Háztartási áruk.</w:t>
      </w:r>
    </w:p>
    <w:p w:rsidR="00045E01" w:rsidRPr="006D0201" w:rsidRDefault="00045E01" w:rsidP="00C243B8">
      <w:pPr>
        <w:widowControl w:val="0"/>
        <w:suppressAutoHyphens/>
        <w:jc w:val="both"/>
        <w:rPr>
          <w:rFonts w:ascii="Palatino Linotype" w:hAnsi="Palatino Linotype" w:cs="Palatino Linotype"/>
          <w:b/>
          <w:kern w:val="1"/>
          <w:lang w:eastAsia="hi-IN" w:bidi="hi-IN"/>
        </w:rPr>
      </w:pPr>
      <w:r w:rsidRPr="002C1520">
        <w:rPr>
          <w:rFonts w:ascii="Palatino Linotype" w:hAnsi="Palatino Linotype" w:cs="Palatino Linotype"/>
          <w:kern w:val="1"/>
          <w:lang w:eastAsia="hi-IN" w:bidi="hi-IN"/>
        </w:rPr>
        <w:t xml:space="preserve"> </w:t>
      </w:r>
    </w:p>
    <w:p w:rsidR="00045E01" w:rsidRPr="00752075" w:rsidRDefault="00045E01" w:rsidP="005D18D2">
      <w:pPr>
        <w:pStyle w:val="Alcm"/>
        <w:widowControl w:val="0"/>
        <w:numPr>
          <w:ilvl w:val="1"/>
          <w:numId w:val="4"/>
        </w:numPr>
        <w:suppressAutoHyphens/>
        <w:spacing w:after="0"/>
        <w:jc w:val="both"/>
        <w:rPr>
          <w:rFonts w:ascii="Palatino Linotype" w:hAnsi="Palatino Linotype"/>
          <w:b/>
          <w:spacing w:val="0"/>
        </w:rPr>
      </w:pPr>
      <w:r w:rsidRPr="00752075">
        <w:rPr>
          <w:rFonts w:ascii="Palatino Linotype" w:hAnsi="Palatino Linotype"/>
          <w:b/>
          <w:spacing w:val="0"/>
        </w:rPr>
        <w:t>A képzési helyszín jellege</w:t>
      </w:r>
      <w:r w:rsidR="00752075">
        <w:rPr>
          <w:rFonts w:ascii="Palatino Linotype" w:hAnsi="Palatino Linotype"/>
          <w:b/>
          <w:spacing w:val="0"/>
        </w:rPr>
        <w:t xml:space="preserve"> (ajánlás)</w:t>
      </w:r>
    </w:p>
    <w:p w:rsidR="00045E01" w:rsidRPr="00752075" w:rsidRDefault="00045E01" w:rsidP="00785612">
      <w:pPr>
        <w:ind w:firstLine="567"/>
        <w:jc w:val="both"/>
        <w:rPr>
          <w:rFonts w:ascii="Palatino Linotype" w:hAnsi="Palatino Linotype" w:cs="Palatino Linotype"/>
          <w:i/>
        </w:rPr>
      </w:pPr>
      <w:r w:rsidRPr="00752075">
        <w:rPr>
          <w:rFonts w:ascii="Palatino Linotype" w:hAnsi="Palatino Linotype" w:cs="Palatino Linotype"/>
          <w:i/>
        </w:rPr>
        <w:lastRenderedPageBreak/>
        <w:t>Tanterem</w:t>
      </w:r>
    </w:p>
    <w:p w:rsidR="00045E01" w:rsidRPr="002C1520" w:rsidRDefault="00045E01" w:rsidP="00C243B8">
      <w:pPr>
        <w:widowControl w:val="0"/>
        <w:suppressAutoHyphens/>
        <w:jc w:val="both"/>
        <w:rPr>
          <w:rFonts w:ascii="Palatino Linotype" w:hAnsi="Palatino Linotype" w:cs="Palatino Linotype"/>
          <w:b/>
          <w:bCs/>
          <w:kern w:val="1"/>
          <w:lang w:eastAsia="hi-IN" w:bidi="hi-IN"/>
        </w:rPr>
      </w:pPr>
    </w:p>
    <w:p w:rsidR="00045E01" w:rsidRPr="00752075" w:rsidRDefault="00045E01" w:rsidP="005D18D2">
      <w:pPr>
        <w:pStyle w:val="Alcm"/>
        <w:widowControl w:val="0"/>
        <w:numPr>
          <w:ilvl w:val="1"/>
          <w:numId w:val="4"/>
        </w:numPr>
        <w:suppressAutoHyphens/>
        <w:spacing w:after="0"/>
        <w:jc w:val="both"/>
        <w:rPr>
          <w:spacing w:val="0"/>
        </w:rPr>
      </w:pPr>
      <w:r w:rsidRPr="00752075">
        <w:rPr>
          <w:rFonts w:ascii="Palatino Linotype" w:hAnsi="Palatino Linotype"/>
          <w:b/>
          <w:spacing w:val="0"/>
        </w:rPr>
        <w:t>A tantárgy elsajátítása során alkalmazott sajátos módszerek, tanulói tevékenységformák</w:t>
      </w:r>
      <w:r w:rsidR="00752075">
        <w:rPr>
          <w:rFonts w:ascii="Palatino Linotype" w:hAnsi="Palatino Linotype"/>
          <w:b/>
          <w:spacing w:val="0"/>
        </w:rPr>
        <w:t xml:space="preserve"> (ajánlás)</w:t>
      </w:r>
    </w:p>
    <w:p w:rsidR="00045E01" w:rsidRPr="002C1520" w:rsidRDefault="00045E01" w:rsidP="00C243B8">
      <w:pPr>
        <w:widowControl w:val="0"/>
        <w:suppressAutoHyphens/>
        <w:jc w:val="both"/>
        <w:rPr>
          <w:rFonts w:ascii="Palatino Linotype" w:hAnsi="Palatino Linotype" w:cs="Palatino Linotype"/>
          <w:kern w:val="1"/>
          <w:lang w:eastAsia="hi-IN" w:bidi="hi-IN"/>
        </w:rPr>
      </w:pPr>
    </w:p>
    <w:p w:rsidR="00045E01" w:rsidRDefault="00045E01" w:rsidP="005D18D2">
      <w:pPr>
        <w:pStyle w:val="Listaszerbekezds1"/>
        <w:numPr>
          <w:ilvl w:val="2"/>
          <w:numId w:val="4"/>
        </w:numPr>
        <w:ind w:hanging="11"/>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5E01" w:rsidRPr="00752075">
        <w:trPr>
          <w:jc w:val="center"/>
        </w:trPr>
        <w:tc>
          <w:tcPr>
            <w:tcW w:w="994" w:type="dxa"/>
            <w:vMerge w:val="restart"/>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Sorszám</w:t>
            </w:r>
          </w:p>
        </w:tc>
        <w:tc>
          <w:tcPr>
            <w:tcW w:w="2800" w:type="dxa"/>
            <w:vMerge w:val="restart"/>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 xml:space="preserve">Alkalmazott oktatási </w:t>
            </w:r>
          </w:p>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módszer neve</w:t>
            </w:r>
          </w:p>
        </w:tc>
        <w:tc>
          <w:tcPr>
            <w:tcW w:w="2835" w:type="dxa"/>
            <w:gridSpan w:val="3"/>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A tanulói tevékenység szervezeti kerete</w:t>
            </w:r>
          </w:p>
        </w:tc>
        <w:tc>
          <w:tcPr>
            <w:tcW w:w="2659" w:type="dxa"/>
            <w:vMerge w:val="restart"/>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Alkalmazandó eszközök és felszerelések (SZVK 6. pont lebontása, pontosítása)</w:t>
            </w:r>
          </w:p>
        </w:tc>
      </w:tr>
      <w:tr w:rsidR="00045E01" w:rsidRPr="00752075">
        <w:trPr>
          <w:jc w:val="center"/>
        </w:trPr>
        <w:tc>
          <w:tcPr>
            <w:tcW w:w="994" w:type="dxa"/>
            <w:vMerge/>
            <w:vAlign w:val="center"/>
          </w:tcPr>
          <w:p w:rsidR="00045E01" w:rsidRPr="00752075" w:rsidRDefault="00045E01" w:rsidP="00C243B8">
            <w:pPr>
              <w:jc w:val="center"/>
              <w:rPr>
                <w:rFonts w:ascii="Palatino Linotype" w:hAnsi="Palatino Linotype"/>
                <w:b/>
                <w:sz w:val="20"/>
                <w:szCs w:val="20"/>
              </w:rPr>
            </w:pPr>
          </w:p>
        </w:tc>
        <w:tc>
          <w:tcPr>
            <w:tcW w:w="2800" w:type="dxa"/>
            <w:vMerge/>
            <w:vAlign w:val="center"/>
          </w:tcPr>
          <w:p w:rsidR="00045E01" w:rsidRPr="00752075" w:rsidRDefault="00045E01" w:rsidP="00C243B8">
            <w:pPr>
              <w:rPr>
                <w:rFonts w:ascii="Palatino Linotype" w:hAnsi="Palatino Linotype"/>
                <w:b/>
                <w:sz w:val="20"/>
                <w:szCs w:val="20"/>
              </w:rPr>
            </w:pPr>
          </w:p>
        </w:tc>
        <w:tc>
          <w:tcPr>
            <w:tcW w:w="945" w:type="dxa"/>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egyéni</w:t>
            </w:r>
          </w:p>
        </w:tc>
        <w:tc>
          <w:tcPr>
            <w:tcW w:w="945" w:type="dxa"/>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csoport</w:t>
            </w:r>
          </w:p>
        </w:tc>
        <w:tc>
          <w:tcPr>
            <w:tcW w:w="945" w:type="dxa"/>
            <w:vAlign w:val="center"/>
          </w:tcPr>
          <w:p w:rsidR="00045E01" w:rsidRPr="00752075" w:rsidRDefault="00045E01" w:rsidP="00C243B8">
            <w:pPr>
              <w:jc w:val="center"/>
              <w:rPr>
                <w:rFonts w:ascii="Palatino Linotype" w:hAnsi="Palatino Linotype"/>
                <w:b/>
                <w:sz w:val="20"/>
                <w:szCs w:val="20"/>
              </w:rPr>
            </w:pPr>
            <w:r w:rsidRPr="00752075">
              <w:rPr>
                <w:rFonts w:ascii="Palatino Linotype" w:hAnsi="Palatino Linotype"/>
                <w:b/>
                <w:sz w:val="20"/>
                <w:szCs w:val="20"/>
              </w:rPr>
              <w:t>osztály</w:t>
            </w:r>
          </w:p>
        </w:tc>
        <w:tc>
          <w:tcPr>
            <w:tcW w:w="2659" w:type="dxa"/>
            <w:vMerge/>
            <w:vAlign w:val="center"/>
          </w:tcPr>
          <w:p w:rsidR="00045E01" w:rsidRPr="00752075" w:rsidRDefault="00045E01" w:rsidP="00C243B8">
            <w:pPr>
              <w:jc w:val="center"/>
              <w:rPr>
                <w:rFonts w:ascii="Palatino Linotype" w:hAnsi="Palatino Linotype"/>
                <w:b/>
                <w:sz w:val="20"/>
                <w:szCs w:val="20"/>
              </w:rPr>
            </w:pP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1.1</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magyarázat</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1.2.</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elbeszélés</w:t>
            </w: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1.3.</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kiselőadás</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1.4.</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megbeszélés</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945" w:type="dxa"/>
            <w:vAlign w:val="center"/>
          </w:tcPr>
          <w:p w:rsidR="00045E01" w:rsidRPr="00752075" w:rsidRDefault="00045E01" w:rsidP="00C243B8">
            <w:pPr>
              <w:jc w:val="center"/>
              <w:rPr>
                <w:rFonts w:ascii="Palatino Linotype" w:hAnsi="Palatino Linotype"/>
                <w:sz w:val="20"/>
                <w:szCs w:val="20"/>
              </w:rPr>
            </w:pP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1.5.</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vita</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945" w:type="dxa"/>
            <w:vAlign w:val="center"/>
          </w:tcPr>
          <w:p w:rsidR="00045E01" w:rsidRPr="00752075" w:rsidRDefault="00045E01" w:rsidP="00C243B8">
            <w:pPr>
              <w:jc w:val="center"/>
              <w:rPr>
                <w:rFonts w:ascii="Palatino Linotype" w:hAnsi="Palatino Linotype"/>
                <w:sz w:val="20"/>
                <w:szCs w:val="20"/>
              </w:rPr>
            </w:pP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1.6.</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szemléltetés</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1.7.</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projekt</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945" w:type="dxa"/>
            <w:vAlign w:val="center"/>
          </w:tcPr>
          <w:p w:rsidR="00045E01" w:rsidRPr="00752075" w:rsidRDefault="00045E01" w:rsidP="00C243B8">
            <w:pPr>
              <w:jc w:val="center"/>
              <w:rPr>
                <w:rFonts w:ascii="Palatino Linotype" w:hAnsi="Palatino Linotype"/>
                <w:sz w:val="20"/>
                <w:szCs w:val="20"/>
              </w:rPr>
            </w:pP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1.8.</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kooperatív tanulás</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945" w:type="dxa"/>
            <w:vAlign w:val="center"/>
          </w:tcPr>
          <w:p w:rsidR="00045E01" w:rsidRPr="00752075" w:rsidRDefault="00045E01" w:rsidP="00C243B8">
            <w:pPr>
              <w:jc w:val="center"/>
              <w:rPr>
                <w:rFonts w:ascii="Palatino Linotype" w:hAnsi="Palatino Linotype"/>
                <w:sz w:val="20"/>
                <w:szCs w:val="20"/>
              </w:rPr>
            </w:pP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1.9.</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szimuláció</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1.10.</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szerepjáték</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r w:rsidR="00045E01" w:rsidRPr="00752075">
        <w:trPr>
          <w:jc w:val="center"/>
        </w:trPr>
        <w:tc>
          <w:tcPr>
            <w:tcW w:w="994"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1.11.</w:t>
            </w:r>
          </w:p>
        </w:tc>
        <w:tc>
          <w:tcPr>
            <w:tcW w:w="2800" w:type="dxa"/>
            <w:vAlign w:val="center"/>
          </w:tcPr>
          <w:p w:rsidR="00045E01" w:rsidRPr="00752075" w:rsidRDefault="00045E01" w:rsidP="00C243B8">
            <w:pPr>
              <w:rPr>
                <w:rFonts w:ascii="Palatino Linotype" w:hAnsi="Palatino Linotype"/>
                <w:sz w:val="20"/>
                <w:szCs w:val="20"/>
              </w:rPr>
            </w:pPr>
            <w:r w:rsidRPr="00752075">
              <w:rPr>
                <w:rFonts w:ascii="Palatino Linotype" w:hAnsi="Palatino Linotype"/>
                <w:sz w:val="20"/>
                <w:szCs w:val="20"/>
              </w:rPr>
              <w:t>házi feladat</w:t>
            </w: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p>
        </w:tc>
        <w:tc>
          <w:tcPr>
            <w:tcW w:w="945"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x</w:t>
            </w:r>
          </w:p>
        </w:tc>
        <w:tc>
          <w:tcPr>
            <w:tcW w:w="2659" w:type="dxa"/>
            <w:vAlign w:val="center"/>
          </w:tcPr>
          <w:p w:rsidR="00045E01" w:rsidRPr="00752075" w:rsidRDefault="00045E01" w:rsidP="00C243B8">
            <w:pPr>
              <w:jc w:val="center"/>
              <w:rPr>
                <w:rFonts w:ascii="Palatino Linotype" w:hAnsi="Palatino Linotype"/>
                <w:sz w:val="20"/>
                <w:szCs w:val="20"/>
              </w:rPr>
            </w:pPr>
            <w:r w:rsidRPr="00752075">
              <w:rPr>
                <w:rFonts w:ascii="Palatino Linotype" w:hAnsi="Palatino Linotype"/>
                <w:sz w:val="20"/>
                <w:szCs w:val="20"/>
              </w:rPr>
              <w:t>-</w:t>
            </w:r>
          </w:p>
        </w:tc>
      </w:tr>
    </w:tbl>
    <w:p w:rsidR="00045E01" w:rsidRPr="006D0201" w:rsidRDefault="00045E01" w:rsidP="00C243B8">
      <w:pPr>
        <w:pStyle w:val="Listaszerbekezds1"/>
        <w:widowControl w:val="0"/>
        <w:tabs>
          <w:tab w:val="left" w:pos="2043"/>
        </w:tabs>
        <w:suppressAutoHyphens/>
        <w:ind w:left="360"/>
        <w:jc w:val="both"/>
        <w:rPr>
          <w:rFonts w:ascii="Palatino Linotype" w:hAnsi="Palatino Linotype"/>
          <w:b/>
          <w:bCs/>
          <w:kern w:val="1"/>
          <w:lang w:eastAsia="hi-IN" w:bidi="hi-IN"/>
        </w:rPr>
      </w:pPr>
      <w:r w:rsidRPr="006D0201">
        <w:rPr>
          <w:rFonts w:ascii="Palatino Linotype" w:hAnsi="Palatino Linotype"/>
          <w:b/>
          <w:bCs/>
          <w:kern w:val="1"/>
          <w:lang w:eastAsia="hi-IN" w:bidi="hi-IN"/>
        </w:rPr>
        <w:tab/>
      </w:r>
    </w:p>
    <w:p w:rsidR="00045E01" w:rsidRDefault="00045E01" w:rsidP="00FC0C22">
      <w:pPr>
        <w:pStyle w:val="Listaszerbekezds1"/>
        <w:numPr>
          <w:ilvl w:val="2"/>
          <w:numId w:val="4"/>
        </w:numPr>
        <w:ind w:hanging="11"/>
        <w:rPr>
          <w:rFonts w:ascii="Palatino Linotype" w:hAnsi="Palatino Linotype"/>
          <w:b/>
          <w:bCs/>
          <w:i/>
        </w:rPr>
      </w:pPr>
      <w:r w:rsidRPr="006D0201">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45E01" w:rsidRPr="00FC0C22">
        <w:trPr>
          <w:cantSplit/>
          <w:trHeight w:val="921"/>
          <w:jc w:val="center"/>
        </w:trPr>
        <w:tc>
          <w:tcPr>
            <w:tcW w:w="828" w:type="dxa"/>
            <w:vMerge w:val="restart"/>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Sor-szám</w:t>
            </w:r>
          </w:p>
        </w:tc>
        <w:tc>
          <w:tcPr>
            <w:tcW w:w="3621" w:type="dxa"/>
            <w:vMerge w:val="restart"/>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Tanulói tevékenységforma</w:t>
            </w:r>
          </w:p>
        </w:tc>
        <w:tc>
          <w:tcPr>
            <w:tcW w:w="2370" w:type="dxa"/>
            <w:gridSpan w:val="3"/>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Tanulói tevékenység szervezési kerete</w:t>
            </w:r>
          </w:p>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(differenciálási módok)</w:t>
            </w:r>
          </w:p>
        </w:tc>
        <w:tc>
          <w:tcPr>
            <w:tcW w:w="2190" w:type="dxa"/>
            <w:vMerge w:val="restart"/>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Alkalmazandó eszközök és felszerelések (SZVK 6. pont lebontása, pontosítása)</w:t>
            </w:r>
          </w:p>
        </w:tc>
      </w:tr>
      <w:tr w:rsidR="00045E01" w:rsidRPr="00FC0C22">
        <w:trPr>
          <w:cantSplit/>
          <w:trHeight w:val="1076"/>
          <w:jc w:val="center"/>
        </w:trPr>
        <w:tc>
          <w:tcPr>
            <w:tcW w:w="828" w:type="dxa"/>
            <w:vMerge/>
            <w:vAlign w:val="center"/>
          </w:tcPr>
          <w:p w:rsidR="00045E01" w:rsidRPr="00FC0C22" w:rsidRDefault="00045E01" w:rsidP="00C243B8">
            <w:pPr>
              <w:jc w:val="center"/>
              <w:rPr>
                <w:rFonts w:ascii="Palatino Linotype" w:hAnsi="Palatino Linotype"/>
                <w:b/>
                <w:sz w:val="20"/>
                <w:szCs w:val="20"/>
              </w:rPr>
            </w:pPr>
          </w:p>
        </w:tc>
        <w:tc>
          <w:tcPr>
            <w:tcW w:w="3621" w:type="dxa"/>
            <w:vMerge/>
            <w:vAlign w:val="center"/>
          </w:tcPr>
          <w:p w:rsidR="00045E01" w:rsidRPr="00FC0C22" w:rsidRDefault="00045E01" w:rsidP="00C243B8">
            <w:pPr>
              <w:rPr>
                <w:rFonts w:ascii="Palatino Linotype" w:hAnsi="Palatino Linotype"/>
                <w:b/>
                <w:sz w:val="20"/>
                <w:szCs w:val="20"/>
              </w:rPr>
            </w:pPr>
          </w:p>
        </w:tc>
        <w:tc>
          <w:tcPr>
            <w:tcW w:w="809" w:type="dxa"/>
            <w:textDirection w:val="btLr"/>
            <w:vAlign w:val="center"/>
          </w:tcPr>
          <w:p w:rsidR="00045E01" w:rsidRPr="00FC0C22" w:rsidRDefault="00045E01" w:rsidP="00C243B8">
            <w:pPr>
              <w:ind w:left="113" w:right="113"/>
              <w:jc w:val="center"/>
              <w:rPr>
                <w:rFonts w:ascii="Palatino Linotype" w:hAnsi="Palatino Linotype"/>
                <w:b/>
                <w:sz w:val="20"/>
                <w:szCs w:val="20"/>
              </w:rPr>
            </w:pPr>
            <w:r w:rsidRPr="00FC0C22">
              <w:rPr>
                <w:rFonts w:ascii="Palatino Linotype" w:hAnsi="Palatino Linotype"/>
                <w:b/>
                <w:sz w:val="20"/>
                <w:szCs w:val="20"/>
              </w:rPr>
              <w:t>Egyéni</w:t>
            </w:r>
          </w:p>
        </w:tc>
        <w:tc>
          <w:tcPr>
            <w:tcW w:w="798" w:type="dxa"/>
            <w:textDirection w:val="btLr"/>
            <w:vAlign w:val="center"/>
          </w:tcPr>
          <w:p w:rsidR="00045E01" w:rsidRPr="00FC0C22" w:rsidRDefault="00045E01" w:rsidP="00C243B8">
            <w:pPr>
              <w:ind w:left="113" w:right="113"/>
              <w:jc w:val="center"/>
              <w:rPr>
                <w:rFonts w:ascii="Palatino Linotype" w:hAnsi="Palatino Linotype"/>
                <w:b/>
                <w:sz w:val="20"/>
                <w:szCs w:val="20"/>
              </w:rPr>
            </w:pPr>
            <w:r w:rsidRPr="00FC0C22">
              <w:rPr>
                <w:rFonts w:ascii="Palatino Linotype" w:hAnsi="Palatino Linotype"/>
                <w:b/>
                <w:sz w:val="20"/>
                <w:szCs w:val="20"/>
              </w:rPr>
              <w:t>Csoport-</w:t>
            </w:r>
          </w:p>
          <w:p w:rsidR="00045E01" w:rsidRPr="00FC0C22" w:rsidRDefault="00045E01" w:rsidP="00C243B8">
            <w:pPr>
              <w:ind w:left="113" w:right="113"/>
              <w:jc w:val="center"/>
              <w:rPr>
                <w:rFonts w:ascii="Palatino Linotype" w:hAnsi="Palatino Linotype"/>
                <w:b/>
                <w:sz w:val="20"/>
                <w:szCs w:val="20"/>
              </w:rPr>
            </w:pPr>
            <w:r w:rsidRPr="00FC0C22">
              <w:rPr>
                <w:rFonts w:ascii="Palatino Linotype" w:hAnsi="Palatino Linotype"/>
                <w:b/>
                <w:sz w:val="20"/>
                <w:szCs w:val="20"/>
              </w:rPr>
              <w:t>bontás</w:t>
            </w:r>
          </w:p>
        </w:tc>
        <w:tc>
          <w:tcPr>
            <w:tcW w:w="763" w:type="dxa"/>
            <w:textDirection w:val="btLr"/>
            <w:vAlign w:val="center"/>
          </w:tcPr>
          <w:p w:rsidR="00045E01" w:rsidRPr="00FC0C22" w:rsidRDefault="00045E01" w:rsidP="00C243B8">
            <w:pPr>
              <w:ind w:left="113" w:right="113"/>
              <w:jc w:val="center"/>
              <w:rPr>
                <w:rFonts w:ascii="Palatino Linotype" w:hAnsi="Palatino Linotype"/>
                <w:b/>
                <w:sz w:val="20"/>
                <w:szCs w:val="20"/>
              </w:rPr>
            </w:pPr>
            <w:r w:rsidRPr="00FC0C22">
              <w:rPr>
                <w:rFonts w:ascii="Palatino Linotype" w:hAnsi="Palatino Linotype"/>
                <w:b/>
                <w:sz w:val="20"/>
                <w:szCs w:val="20"/>
              </w:rPr>
              <w:t>Osztály-</w:t>
            </w:r>
          </w:p>
          <w:p w:rsidR="00045E01" w:rsidRPr="00FC0C22" w:rsidRDefault="00045E01" w:rsidP="00C243B8">
            <w:pPr>
              <w:ind w:left="113" w:right="113"/>
              <w:jc w:val="center"/>
              <w:rPr>
                <w:rFonts w:ascii="Palatino Linotype" w:hAnsi="Palatino Linotype"/>
                <w:b/>
                <w:sz w:val="20"/>
                <w:szCs w:val="20"/>
              </w:rPr>
            </w:pPr>
            <w:r w:rsidRPr="00FC0C22">
              <w:rPr>
                <w:rFonts w:ascii="Palatino Linotype" w:hAnsi="Palatino Linotype"/>
                <w:b/>
                <w:sz w:val="20"/>
                <w:szCs w:val="20"/>
              </w:rPr>
              <w:t>keret</w:t>
            </w:r>
          </w:p>
        </w:tc>
        <w:tc>
          <w:tcPr>
            <w:tcW w:w="2190" w:type="dxa"/>
            <w:vMerge/>
            <w:vAlign w:val="center"/>
          </w:tcPr>
          <w:p w:rsidR="00045E01" w:rsidRPr="00FC0C22" w:rsidRDefault="00045E01" w:rsidP="00C243B8">
            <w:pPr>
              <w:jc w:val="center"/>
              <w:rPr>
                <w:rFonts w:ascii="Palatino Linotype" w:hAnsi="Palatino Linotype"/>
                <w:b/>
                <w:sz w:val="20"/>
                <w:szCs w:val="20"/>
              </w:rPr>
            </w:pPr>
          </w:p>
        </w:tc>
      </w:tr>
      <w:tr w:rsidR="00045E01" w:rsidRPr="00FC0C22">
        <w:trPr>
          <w:jc w:val="center"/>
        </w:trPr>
        <w:tc>
          <w:tcPr>
            <w:tcW w:w="828" w:type="dxa"/>
            <w:shd w:val="clear" w:color="auto" w:fill="D9D9D9"/>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1.</w:t>
            </w:r>
          </w:p>
        </w:tc>
        <w:tc>
          <w:tcPr>
            <w:tcW w:w="3621" w:type="dxa"/>
            <w:shd w:val="clear" w:color="auto" w:fill="D9D9D9"/>
            <w:vAlign w:val="center"/>
          </w:tcPr>
          <w:p w:rsidR="00045E01" w:rsidRPr="00FC0C22" w:rsidRDefault="00045E01" w:rsidP="00C243B8">
            <w:pPr>
              <w:rPr>
                <w:rFonts w:ascii="Palatino Linotype" w:hAnsi="Palatino Linotype"/>
                <w:b/>
                <w:sz w:val="20"/>
                <w:szCs w:val="20"/>
              </w:rPr>
            </w:pPr>
            <w:r w:rsidRPr="00FC0C22">
              <w:rPr>
                <w:rFonts w:ascii="Palatino Linotype" w:hAnsi="Palatino Linotype" w:cs="Arial"/>
                <w:b/>
                <w:sz w:val="20"/>
                <w:szCs w:val="20"/>
              </w:rPr>
              <w:t>Információ feldolgozó tevékenységek</w:t>
            </w:r>
          </w:p>
        </w:tc>
        <w:tc>
          <w:tcPr>
            <w:tcW w:w="809"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FC0C22" w:rsidRDefault="00045E01" w:rsidP="00C243B8">
            <w:pPr>
              <w:jc w:val="center"/>
              <w:rPr>
                <w:rFonts w:ascii="Palatino Linotype" w:hAnsi="Palatino Linotype"/>
                <w:sz w:val="20"/>
                <w:szCs w:val="20"/>
              </w:rPr>
            </w:pP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1.1.</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Olvasott szöveg önálló feldolgozása</w:t>
            </w:r>
          </w:p>
        </w:tc>
        <w:tc>
          <w:tcPr>
            <w:tcW w:w="80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1.2.</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Olvasott szöveg feladattal vezetett feldolgozása</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1.3.</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Olvasott szöveg feldolgozása jegyzeteléssel</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1.4.</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Hallott szöveg feldolgozása jegyzeteléssel</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1.5.</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Hallott szöveg feladattal vezetett feldolgozása</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1.6.</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Információk önálló rendszerezése</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bl>
    <w:p w:rsidR="00FC0C22" w:rsidRDefault="00FC0C22">
      <w:r>
        <w:br w:type="page"/>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lastRenderedPageBreak/>
              <w:t>1.7.</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Információk feladattal vezetett rendszerezése</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shd w:val="clear" w:color="auto" w:fill="D9D9D9"/>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2.</w:t>
            </w:r>
          </w:p>
        </w:tc>
        <w:tc>
          <w:tcPr>
            <w:tcW w:w="3621" w:type="dxa"/>
            <w:shd w:val="clear" w:color="auto" w:fill="D9D9D9"/>
            <w:vAlign w:val="center"/>
          </w:tcPr>
          <w:p w:rsidR="00045E01" w:rsidRPr="00FC0C22" w:rsidRDefault="00045E01" w:rsidP="00C243B8">
            <w:pPr>
              <w:rPr>
                <w:rFonts w:ascii="Palatino Linotype" w:hAnsi="Palatino Linotype" w:cs="Arial"/>
                <w:b/>
                <w:sz w:val="20"/>
                <w:szCs w:val="20"/>
              </w:rPr>
            </w:pPr>
            <w:r w:rsidRPr="00FC0C22">
              <w:rPr>
                <w:rFonts w:ascii="Palatino Linotype" w:hAnsi="Palatino Linotype" w:cs="Arial"/>
                <w:b/>
                <w:sz w:val="20"/>
                <w:szCs w:val="20"/>
              </w:rPr>
              <w:t>Ismeretalkalmazási gyakorló tevékenységek, feladatok</w:t>
            </w:r>
          </w:p>
        </w:tc>
        <w:tc>
          <w:tcPr>
            <w:tcW w:w="809"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FC0C22" w:rsidRDefault="00045E01" w:rsidP="00C243B8">
            <w:pPr>
              <w:jc w:val="center"/>
              <w:rPr>
                <w:rFonts w:ascii="Palatino Linotype" w:hAnsi="Palatino Linotype"/>
                <w:sz w:val="20"/>
                <w:szCs w:val="20"/>
              </w:rPr>
            </w:pP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2.1.</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Írásos elemzések készítése</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2.2.</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Leírás készítése</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2.3.</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Válaszolás írásban mondatszintű kérdésekre</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2.4.</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Tesztfeladat megoldása</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2.5.</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Szöveges előadás egyéni felkészüléssel</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2.6.</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Tapasztalatok utólagos ismertetése szóban</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2.7.</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Tapasztalatok helyszíni ismertetése szóban</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shd w:val="clear" w:color="auto" w:fill="D9D9D9"/>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3.</w:t>
            </w:r>
          </w:p>
        </w:tc>
        <w:tc>
          <w:tcPr>
            <w:tcW w:w="3621" w:type="dxa"/>
            <w:shd w:val="clear" w:color="auto" w:fill="D9D9D9"/>
            <w:vAlign w:val="center"/>
          </w:tcPr>
          <w:p w:rsidR="00045E01" w:rsidRPr="00FC0C22" w:rsidRDefault="00045E01" w:rsidP="00C243B8">
            <w:pPr>
              <w:rPr>
                <w:rFonts w:ascii="Palatino Linotype" w:hAnsi="Palatino Linotype" w:cs="Arial"/>
                <w:b/>
                <w:sz w:val="20"/>
                <w:szCs w:val="20"/>
              </w:rPr>
            </w:pPr>
            <w:r w:rsidRPr="00FC0C22">
              <w:rPr>
                <w:rFonts w:ascii="Palatino Linotype" w:hAnsi="Palatino Linotype" w:cs="Arial"/>
                <w:b/>
                <w:sz w:val="20"/>
                <w:szCs w:val="20"/>
              </w:rPr>
              <w:t>Csoportos munkaformák körében</w:t>
            </w:r>
          </w:p>
        </w:tc>
        <w:tc>
          <w:tcPr>
            <w:tcW w:w="809"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FC0C22" w:rsidRDefault="00045E01" w:rsidP="00C243B8">
            <w:pPr>
              <w:jc w:val="center"/>
              <w:rPr>
                <w:rFonts w:ascii="Palatino Linotype" w:hAnsi="Palatino Linotype"/>
                <w:sz w:val="20"/>
                <w:szCs w:val="20"/>
              </w:rPr>
            </w:pP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3.1.</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Feladattal vezetett kiscsoportos szövegfeldolgozás</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3.2</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Kiscsoportos szakmai munkavégzés irányítással</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3.3.</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Csoportos helyzetgyakorlat</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3.4.</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Csoportos versenyjáték</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shd w:val="clear" w:color="auto" w:fill="D9D9D9"/>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4.</w:t>
            </w:r>
          </w:p>
        </w:tc>
        <w:tc>
          <w:tcPr>
            <w:tcW w:w="3621" w:type="dxa"/>
            <w:shd w:val="clear" w:color="auto" w:fill="D9D9D9"/>
            <w:vAlign w:val="center"/>
          </w:tcPr>
          <w:p w:rsidR="00045E01" w:rsidRPr="00FC0C22" w:rsidRDefault="00045E01" w:rsidP="00C243B8">
            <w:pPr>
              <w:rPr>
                <w:rFonts w:ascii="Palatino Linotype" w:hAnsi="Palatino Linotype" w:cs="Arial"/>
                <w:b/>
                <w:sz w:val="20"/>
                <w:szCs w:val="20"/>
              </w:rPr>
            </w:pPr>
            <w:r w:rsidRPr="00FC0C22">
              <w:rPr>
                <w:rFonts w:ascii="Palatino Linotype" w:hAnsi="Palatino Linotype" w:cs="Arial"/>
                <w:b/>
                <w:sz w:val="20"/>
                <w:szCs w:val="20"/>
              </w:rPr>
              <w:t>Gyakorlati munkavégzés körében</w:t>
            </w:r>
          </w:p>
        </w:tc>
        <w:tc>
          <w:tcPr>
            <w:tcW w:w="809"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FC0C22" w:rsidRDefault="00045E01" w:rsidP="00C243B8">
            <w:pPr>
              <w:jc w:val="center"/>
              <w:rPr>
                <w:rFonts w:ascii="Palatino Linotype" w:hAnsi="Palatino Linotype"/>
                <w:sz w:val="20"/>
                <w:szCs w:val="20"/>
              </w:rPr>
            </w:pP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4.1.</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Árutermelő szakmai munkatevékenység</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4.2.</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Műveletek gyakorlása</w:t>
            </w:r>
          </w:p>
        </w:tc>
        <w:tc>
          <w:tcPr>
            <w:tcW w:w="80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4.3.</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Munkamegfigyelés adott szempontok alapján</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shd w:val="clear" w:color="auto" w:fill="D9D9D9"/>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5.</w:t>
            </w:r>
          </w:p>
        </w:tc>
        <w:tc>
          <w:tcPr>
            <w:tcW w:w="3621" w:type="dxa"/>
            <w:shd w:val="clear" w:color="auto" w:fill="D9D9D9"/>
            <w:vAlign w:val="center"/>
          </w:tcPr>
          <w:p w:rsidR="00045E01" w:rsidRPr="00FC0C22" w:rsidRDefault="00045E01" w:rsidP="00C243B8">
            <w:pPr>
              <w:rPr>
                <w:rFonts w:ascii="Palatino Linotype" w:hAnsi="Palatino Linotype" w:cs="Arial"/>
                <w:b/>
                <w:sz w:val="20"/>
                <w:szCs w:val="20"/>
              </w:rPr>
            </w:pPr>
            <w:r w:rsidRPr="00FC0C22">
              <w:rPr>
                <w:rFonts w:ascii="Palatino Linotype" w:hAnsi="Palatino Linotype" w:cs="Arial"/>
                <w:b/>
                <w:sz w:val="20"/>
                <w:szCs w:val="20"/>
              </w:rPr>
              <w:t>Szolgáltatási tevékenységek körében</w:t>
            </w:r>
          </w:p>
        </w:tc>
        <w:tc>
          <w:tcPr>
            <w:tcW w:w="809"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FC0C22" w:rsidRDefault="00045E01" w:rsidP="00C243B8">
            <w:pPr>
              <w:jc w:val="center"/>
              <w:rPr>
                <w:rFonts w:ascii="Palatino Linotype" w:hAnsi="Palatino Linotype"/>
                <w:sz w:val="20"/>
                <w:szCs w:val="20"/>
              </w:rPr>
            </w:pP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5.1.</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Szolgáltatási napló vezetése</w:t>
            </w:r>
          </w:p>
        </w:tc>
        <w:tc>
          <w:tcPr>
            <w:tcW w:w="80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5.2.</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Önálló szakmai munkavégzés felügyelet mellett</w:t>
            </w:r>
          </w:p>
        </w:tc>
        <w:tc>
          <w:tcPr>
            <w:tcW w:w="80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5.3.</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Önálló szakmai munkavégzés közvetlen irányítással</w:t>
            </w:r>
          </w:p>
        </w:tc>
        <w:tc>
          <w:tcPr>
            <w:tcW w:w="80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bl>
    <w:p w:rsidR="00045E01" w:rsidRDefault="00045E01" w:rsidP="00C243B8">
      <w:pPr>
        <w:jc w:val="both"/>
        <w:rPr>
          <w:rFonts w:ascii="Palatino Linotype" w:hAnsi="Palatino Linotype" w:cs="Palatino Linotype"/>
        </w:rPr>
      </w:pPr>
    </w:p>
    <w:p w:rsidR="00045E01" w:rsidRPr="00A5322A" w:rsidRDefault="00045E01" w:rsidP="005D18D2">
      <w:pPr>
        <w:pStyle w:val="Alcm"/>
        <w:widowControl w:val="0"/>
        <w:numPr>
          <w:ilvl w:val="1"/>
          <w:numId w:val="4"/>
        </w:numPr>
        <w:suppressAutoHyphens/>
        <w:spacing w:after="0"/>
        <w:jc w:val="both"/>
        <w:rPr>
          <w:rFonts w:ascii="Palatino Linotype" w:hAnsi="Palatino Linotype"/>
          <w:b/>
          <w:i w:val="0"/>
          <w:spacing w:val="0"/>
        </w:rPr>
      </w:pPr>
      <w:r w:rsidRPr="00A5322A">
        <w:rPr>
          <w:rFonts w:ascii="Palatino Linotype" w:hAnsi="Palatino Linotype"/>
          <w:b/>
          <w:i w:val="0"/>
          <w:spacing w:val="0"/>
        </w:rPr>
        <w:t>A tantárgy értékelésének módja</w:t>
      </w:r>
    </w:p>
    <w:p w:rsidR="00045E01" w:rsidRPr="002F7D84" w:rsidRDefault="00045E01" w:rsidP="002667F7">
      <w:pPr>
        <w:ind w:left="567"/>
        <w:jc w:val="both"/>
        <w:rPr>
          <w:rFonts w:ascii="Palatino Linotype" w:hAnsi="Palatino Linotype" w:cs="Palatino Linotype"/>
        </w:rPr>
      </w:pPr>
      <w:r w:rsidRPr="002F7D84">
        <w:rPr>
          <w:rFonts w:ascii="Palatino Linotype" w:hAnsi="Palatino Linotype" w:cs="Palatino Linotype"/>
        </w:rPr>
        <w:t xml:space="preserve">A nemzeti köznevelésről szóló 2011. évi </w:t>
      </w:r>
      <w:r>
        <w:rPr>
          <w:rFonts w:ascii="Palatino Linotype" w:hAnsi="Palatino Linotype" w:cs="Palatino Linotype"/>
        </w:rPr>
        <w:t xml:space="preserve">CXC. </w:t>
      </w:r>
      <w:r w:rsidRPr="002F7D84">
        <w:rPr>
          <w:rFonts w:ascii="Palatino Linotype" w:hAnsi="Palatino Linotype" w:cs="Palatino Linotype"/>
        </w:rPr>
        <w:t>törvény 54. § (2) a) p</w:t>
      </w:r>
      <w:r>
        <w:rPr>
          <w:rFonts w:ascii="Palatino Linotype" w:hAnsi="Palatino Linotype" w:cs="Palatino Linotype"/>
        </w:rPr>
        <w:t>ontja szerinti értékeléssel.</w:t>
      </w:r>
    </w:p>
    <w:p w:rsidR="00045E01" w:rsidRPr="006D0201" w:rsidRDefault="00045E01" w:rsidP="00C243B8">
      <w:pPr>
        <w:autoSpaceDE w:val="0"/>
        <w:autoSpaceDN w:val="0"/>
        <w:adjustRightInd w:val="0"/>
        <w:jc w:val="both"/>
        <w:rPr>
          <w:rFonts w:ascii="Palatino Linotype" w:hAnsi="Palatino Linotype" w:cs="Palatino Linotype"/>
        </w:rPr>
      </w:pPr>
    </w:p>
    <w:p w:rsidR="00045E01" w:rsidRPr="002C1520" w:rsidRDefault="00045E01" w:rsidP="00C243B8">
      <w:pPr>
        <w:autoSpaceDE w:val="0"/>
        <w:autoSpaceDN w:val="0"/>
        <w:adjustRightInd w:val="0"/>
        <w:jc w:val="both"/>
        <w:rPr>
          <w:rFonts w:ascii="Palatino Linotype" w:hAnsi="Palatino Linotype" w:cs="Palatino Linotype"/>
        </w:rPr>
      </w:pPr>
    </w:p>
    <w:p w:rsidR="00045E01" w:rsidRPr="0080767A" w:rsidRDefault="00045E01" w:rsidP="005D18D2">
      <w:pPr>
        <w:pStyle w:val="Listaszerbekezds1"/>
        <w:widowControl w:val="0"/>
        <w:numPr>
          <w:ilvl w:val="0"/>
          <w:numId w:val="4"/>
        </w:numPr>
        <w:suppressAutoHyphens/>
        <w:jc w:val="both"/>
        <w:rPr>
          <w:rFonts w:ascii="Palatino Linotype" w:hAnsi="Palatino Linotype" w:cs="Palatino Linotype"/>
          <w:b/>
          <w:bCs/>
          <w:kern w:val="1"/>
          <w:lang w:eastAsia="hi-IN" w:bidi="hi-IN"/>
        </w:rPr>
      </w:pPr>
      <w:r w:rsidRPr="0080767A">
        <w:rPr>
          <w:rFonts w:ascii="Palatino Linotype" w:hAnsi="Palatino Linotype" w:cs="Palatino Linotype"/>
          <w:b/>
          <w:bCs/>
          <w:kern w:val="1"/>
          <w:lang w:eastAsia="hi-IN" w:bidi="hi-IN"/>
        </w:rPr>
        <w:t>Áruforga</w:t>
      </w:r>
      <w:r w:rsidR="002667F7">
        <w:rPr>
          <w:rFonts w:ascii="Palatino Linotype" w:hAnsi="Palatino Linotype" w:cs="Palatino Linotype"/>
          <w:b/>
          <w:bCs/>
          <w:kern w:val="1"/>
          <w:lang w:eastAsia="hi-IN" w:bidi="hi-IN"/>
        </w:rPr>
        <w:t>lmazás gyakorlata II. tantárgy</w:t>
      </w:r>
      <w:r w:rsidR="002667F7">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sidR="002667F7">
        <w:rPr>
          <w:rFonts w:ascii="Palatino Linotype" w:hAnsi="Palatino Linotype" w:cs="Palatino Linotype"/>
          <w:b/>
          <w:bCs/>
          <w:kern w:val="1"/>
          <w:lang w:eastAsia="hi-IN" w:bidi="hi-IN"/>
        </w:rPr>
        <w:t xml:space="preserve">     </w:t>
      </w:r>
      <w:r w:rsidRPr="002667F7">
        <w:rPr>
          <w:rFonts w:ascii="Palatino Linotype" w:hAnsi="Palatino Linotype" w:cs="Palatino Linotype"/>
          <w:b/>
          <w:bCs/>
          <w:i/>
          <w:kern w:val="1"/>
          <w:lang w:eastAsia="hi-IN" w:bidi="hi-IN"/>
        </w:rPr>
        <w:t>434 óra /424 óra</w:t>
      </w:r>
      <w:r w:rsidRPr="0080767A">
        <w:rPr>
          <w:rFonts w:ascii="Palatino Linotype" w:hAnsi="Palatino Linotype" w:cs="Palatino Linotype"/>
          <w:b/>
          <w:bCs/>
          <w:kern w:val="1"/>
          <w:lang w:eastAsia="hi-IN" w:bidi="hi-IN"/>
        </w:rPr>
        <w:t xml:space="preserve">* </w:t>
      </w:r>
    </w:p>
    <w:p w:rsidR="00045E01" w:rsidRPr="002667F7" w:rsidRDefault="00045E01" w:rsidP="002667F7">
      <w:pPr>
        <w:pStyle w:val="Listaszerbekezds1"/>
        <w:widowControl w:val="0"/>
        <w:suppressAutoHyphens/>
        <w:ind w:left="360"/>
        <w:jc w:val="right"/>
        <w:rPr>
          <w:rFonts w:ascii="Palatino Linotype" w:hAnsi="Palatino Linotype" w:cs="Palatino Linotype"/>
          <w:bCs/>
          <w:i/>
          <w:kern w:val="1"/>
          <w:sz w:val="20"/>
          <w:szCs w:val="20"/>
          <w:lang w:eastAsia="hi-IN" w:bidi="hi-IN"/>
        </w:rPr>
      </w:pPr>
      <w:r w:rsidRPr="002667F7">
        <w:rPr>
          <w:rFonts w:ascii="Palatino Linotype" w:hAnsi="Palatino Linotype" w:cs="Palatino Linotype"/>
          <w:bCs/>
          <w:i/>
          <w:kern w:val="1"/>
          <w:sz w:val="20"/>
          <w:szCs w:val="20"/>
          <w:lang w:eastAsia="hi-IN" w:bidi="hi-IN"/>
        </w:rPr>
        <w:t xml:space="preserve">*Három évfolyamos képzés közismereti oktatással/ két évfolyamos képzés közismereti oktatás nélkül  </w:t>
      </w:r>
    </w:p>
    <w:p w:rsidR="00045E01" w:rsidRPr="0080767A" w:rsidRDefault="00045E01" w:rsidP="00C243B8">
      <w:pPr>
        <w:widowControl w:val="0"/>
        <w:suppressAutoHyphens/>
        <w:rPr>
          <w:rFonts w:ascii="Palatino Linotype" w:hAnsi="Palatino Linotype" w:cs="Palatino Linotype"/>
          <w:b/>
          <w:bCs/>
          <w:kern w:val="1"/>
          <w:lang w:eastAsia="hi-IN" w:bidi="hi-IN"/>
        </w:rPr>
      </w:pPr>
    </w:p>
    <w:p w:rsidR="00045E01" w:rsidRPr="0080767A" w:rsidRDefault="00045E01" w:rsidP="005D18D2">
      <w:pPr>
        <w:widowControl w:val="0"/>
        <w:numPr>
          <w:ilvl w:val="1"/>
          <w:numId w:val="4"/>
        </w:numPr>
        <w:suppressAutoHyphens/>
        <w:rPr>
          <w:rFonts w:ascii="Palatino Linotype" w:hAnsi="Palatino Linotype" w:cs="Palatino Linotype"/>
          <w:b/>
          <w:bCs/>
          <w:kern w:val="1"/>
          <w:lang w:eastAsia="hi-IN" w:bidi="hi-IN"/>
        </w:rPr>
      </w:pPr>
      <w:r w:rsidRPr="0080767A">
        <w:rPr>
          <w:rFonts w:ascii="Palatino Linotype" w:hAnsi="Palatino Linotype" w:cs="Palatino Linotype"/>
          <w:b/>
          <w:bCs/>
          <w:kern w:val="1"/>
          <w:lang w:eastAsia="hi-IN" w:bidi="hi-IN"/>
        </w:rPr>
        <w:t>A tantárgy tanításának célja</w:t>
      </w:r>
    </w:p>
    <w:p w:rsidR="00045E01" w:rsidRPr="002F7D84" w:rsidRDefault="00045E01" w:rsidP="002667F7">
      <w:pPr>
        <w:ind w:left="567"/>
        <w:jc w:val="both"/>
        <w:rPr>
          <w:rFonts w:ascii="Palatino Linotype" w:hAnsi="Palatino Linotype" w:cs="Palatino Linotype"/>
        </w:rPr>
      </w:pPr>
      <w:r w:rsidRPr="0080767A">
        <w:rPr>
          <w:rFonts w:ascii="Palatino Linotype" w:hAnsi="Palatino Linotype" w:cs="Palatino Linotype"/>
        </w:rPr>
        <w:t>Az Áruforgalmazás gyakorlata II. gyakorlati oktatásának alapvető célja, hogy a tanulók a napi</w:t>
      </w:r>
      <w:r w:rsidRPr="002F7D84">
        <w:rPr>
          <w:rFonts w:ascii="Palatino Linotype" w:hAnsi="Palatino Linotype" w:cs="Palatino Linotype"/>
        </w:rPr>
        <w:t xml:space="preserve"> munkarutin szintjén elsajátítsák az élelmiszeripari termékek mennyiségi és minőségi átvételét. Biztonsággal alkalmazzák az élelmiszerek tárolási láncolatának előírásait és üzemeltessék az értékesítés során használt gépeket, eszközöket. Tájékoztassák a vevőket a gyógynövényekről, hatásukról, legyenek képesek tanácsokat adni felhasználásukról. Ismerje a vegyi áruk környezetre és fogyasztókra gyakorolt hatását, hívja fel a figyelmet ezekre.</w:t>
      </w:r>
    </w:p>
    <w:p w:rsidR="00045E01" w:rsidRPr="002F7D84" w:rsidRDefault="00045E01" w:rsidP="00C243B8">
      <w:pPr>
        <w:jc w:val="both"/>
        <w:rPr>
          <w:rFonts w:ascii="Palatino Linotype" w:hAnsi="Palatino Linotype" w:cs="Palatino Linotype"/>
        </w:rPr>
      </w:pPr>
    </w:p>
    <w:p w:rsidR="00045E01" w:rsidRPr="002F7D84" w:rsidRDefault="00045E01" w:rsidP="005D18D2">
      <w:pPr>
        <w:numPr>
          <w:ilvl w:val="1"/>
          <w:numId w:val="4"/>
        </w:numPr>
        <w:jc w:val="both"/>
        <w:rPr>
          <w:rFonts w:ascii="Palatino Linotype" w:hAnsi="Palatino Linotype"/>
          <w:b/>
        </w:rPr>
      </w:pPr>
      <w:r w:rsidRPr="002F7D84">
        <w:rPr>
          <w:rFonts w:ascii="Palatino Linotype" w:hAnsi="Palatino Linotype"/>
          <w:b/>
        </w:rPr>
        <w:t>Kapcsolódó közismereti, szakmai tartalmak</w:t>
      </w:r>
    </w:p>
    <w:p w:rsidR="00045E01" w:rsidRPr="002F7D84" w:rsidRDefault="00045E01" w:rsidP="002667F7">
      <w:pPr>
        <w:ind w:left="567"/>
        <w:jc w:val="both"/>
        <w:rPr>
          <w:rFonts w:ascii="Palatino Linotype" w:hAnsi="Palatino Linotype" w:cs="Palatino Linotype"/>
        </w:rPr>
      </w:pPr>
      <w:r w:rsidRPr="002F7D84">
        <w:rPr>
          <w:rFonts w:ascii="Palatino Linotype" w:hAnsi="Palatino Linotype" w:cs="Palatino Linotype"/>
        </w:rPr>
        <w:t>A közismereti és szakmai tantárgyak egymásra épülésének meghatározására a kerettantervi fejlesztések későbbi időszakában kerül sor.</w:t>
      </w:r>
    </w:p>
    <w:p w:rsidR="00045E01" w:rsidRPr="002F7D84" w:rsidRDefault="00045E01" w:rsidP="00C243B8">
      <w:pPr>
        <w:widowControl w:val="0"/>
        <w:suppressAutoHyphens/>
        <w:jc w:val="both"/>
        <w:rPr>
          <w:rFonts w:ascii="Palatino Linotype" w:hAnsi="Palatino Linotype" w:cs="Palatino Linotype"/>
          <w:b/>
          <w:bCs/>
          <w:kern w:val="1"/>
          <w:lang w:eastAsia="hi-IN" w:bidi="hi-IN"/>
        </w:rPr>
      </w:pPr>
    </w:p>
    <w:p w:rsidR="00045E01" w:rsidRPr="00A5322A" w:rsidRDefault="00FC0C22" w:rsidP="005D18D2">
      <w:pPr>
        <w:pStyle w:val="Alcm"/>
        <w:widowControl w:val="0"/>
        <w:numPr>
          <w:ilvl w:val="1"/>
          <w:numId w:val="4"/>
        </w:numPr>
        <w:suppressAutoHyphens/>
        <w:spacing w:after="0"/>
        <w:jc w:val="both"/>
        <w:rPr>
          <w:rFonts w:ascii="Palatino Linotype" w:hAnsi="Palatino Linotype"/>
          <w:b/>
          <w:i w:val="0"/>
          <w:spacing w:val="0"/>
        </w:rPr>
      </w:pPr>
      <w:r w:rsidRPr="00A5322A">
        <w:rPr>
          <w:rFonts w:ascii="Palatino Linotype" w:hAnsi="Palatino Linotype"/>
          <w:b/>
          <w:i w:val="0"/>
          <w:spacing w:val="0"/>
        </w:rPr>
        <w:t>Témakörök</w:t>
      </w:r>
    </w:p>
    <w:p w:rsidR="00045E01" w:rsidRPr="002F7D84" w:rsidRDefault="00045E01" w:rsidP="00C243B8">
      <w:pPr>
        <w:widowControl w:val="0"/>
        <w:suppressAutoHyphens/>
        <w:jc w:val="both"/>
        <w:rPr>
          <w:rFonts w:ascii="Palatino Linotype" w:hAnsi="Palatino Linotype" w:cs="Palatino Linotype"/>
          <w:b/>
          <w:bCs/>
          <w:kern w:val="1"/>
          <w:lang w:eastAsia="hi-IN" w:bidi="hi-IN"/>
        </w:rPr>
      </w:pPr>
    </w:p>
    <w:p w:rsidR="00045E01" w:rsidRPr="002667F7" w:rsidRDefault="00045E01" w:rsidP="005D18D2">
      <w:pPr>
        <w:widowControl w:val="0"/>
        <w:numPr>
          <w:ilvl w:val="2"/>
          <w:numId w:val="4"/>
        </w:numPr>
        <w:suppressAutoHyphens/>
        <w:ind w:firstLine="698"/>
        <w:jc w:val="both"/>
        <w:rPr>
          <w:rFonts w:ascii="Palatino Linotype" w:hAnsi="Palatino Linotype" w:cs="Palatino Linotype"/>
          <w:b/>
          <w:bCs/>
          <w:i/>
          <w:kern w:val="1"/>
          <w:lang w:eastAsia="hi-IN" w:bidi="hi-IN"/>
        </w:rPr>
      </w:pPr>
      <w:r w:rsidRPr="002F7D84">
        <w:rPr>
          <w:rFonts w:ascii="Palatino Linotype" w:hAnsi="Palatino Linotype" w:cs="Palatino Linotype"/>
          <w:b/>
          <w:bCs/>
          <w:kern w:val="1"/>
          <w:lang w:eastAsia="hi-IN" w:bidi="hi-IN"/>
        </w:rPr>
        <w:t>Élelmisze</w:t>
      </w:r>
      <w:r w:rsidR="002667F7">
        <w:rPr>
          <w:rFonts w:ascii="Palatino Linotype" w:hAnsi="Palatino Linotype" w:cs="Palatino Linotype"/>
          <w:b/>
          <w:bCs/>
          <w:kern w:val="1"/>
          <w:lang w:eastAsia="hi-IN" w:bidi="hi-IN"/>
        </w:rPr>
        <w:t>ripari és gyógynövény ismeretek</w:t>
      </w:r>
      <w:r>
        <w:rPr>
          <w:rFonts w:ascii="Palatino Linotype" w:hAnsi="Palatino Linotype" w:cs="Palatino Linotype"/>
          <w:b/>
          <w:bCs/>
          <w:kern w:val="1"/>
          <w:lang w:eastAsia="hi-IN" w:bidi="hi-IN"/>
        </w:rPr>
        <w:tab/>
      </w:r>
      <w:r w:rsidR="002667F7">
        <w:rPr>
          <w:rFonts w:ascii="Palatino Linotype" w:hAnsi="Palatino Linotype" w:cs="Palatino Linotype"/>
          <w:b/>
          <w:bCs/>
          <w:kern w:val="1"/>
          <w:lang w:eastAsia="hi-IN" w:bidi="hi-IN"/>
        </w:rPr>
        <w:t xml:space="preserve">         </w:t>
      </w:r>
      <w:r w:rsidRPr="002667F7">
        <w:rPr>
          <w:rFonts w:ascii="Palatino Linotype" w:hAnsi="Palatino Linotype" w:cs="Palatino Linotype"/>
          <w:b/>
          <w:bCs/>
          <w:i/>
          <w:kern w:val="1"/>
          <w:lang w:eastAsia="hi-IN" w:bidi="hi-IN"/>
        </w:rPr>
        <w:t xml:space="preserve">31 óra /302 óra </w:t>
      </w:r>
    </w:p>
    <w:p w:rsidR="00045E01" w:rsidRPr="002F7D84" w:rsidRDefault="00045E01" w:rsidP="002667F7">
      <w:pPr>
        <w:widowControl w:val="0"/>
        <w:suppressAutoHyphens/>
        <w:ind w:left="1418"/>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Rendelés leadása.</w:t>
      </w:r>
    </w:p>
    <w:p w:rsidR="00045E01" w:rsidRPr="002F7D84" w:rsidRDefault="00045E01" w:rsidP="002667F7">
      <w:pPr>
        <w:widowControl w:val="0"/>
        <w:suppressAutoHyphens/>
        <w:ind w:left="1418"/>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Áruátvétel gyakorlása.</w:t>
      </w:r>
    </w:p>
    <w:p w:rsidR="00045E01" w:rsidRPr="002F7D84" w:rsidRDefault="00045E01" w:rsidP="002667F7">
      <w:pPr>
        <w:widowControl w:val="0"/>
        <w:suppressAutoHyphens/>
        <w:ind w:left="1418"/>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Fogyaszthatósági és minőség</w:t>
      </w:r>
      <w:r>
        <w:rPr>
          <w:rFonts w:ascii="Palatino Linotype" w:hAnsi="Palatino Linotype" w:cs="Palatino Linotype"/>
          <w:kern w:val="1"/>
          <w:lang w:eastAsia="hi-IN" w:bidi="hi-IN"/>
        </w:rPr>
        <w:t xml:space="preserve"> </w:t>
      </w:r>
      <w:r w:rsidRPr="002F7D84">
        <w:rPr>
          <w:rFonts w:ascii="Palatino Linotype" w:hAnsi="Palatino Linotype" w:cs="Palatino Linotype"/>
          <w:kern w:val="1"/>
          <w:lang w:eastAsia="hi-IN" w:bidi="hi-IN"/>
        </w:rPr>
        <w:t>megőrzési idő ellenőrzése.</w:t>
      </w:r>
    </w:p>
    <w:p w:rsidR="00045E01" w:rsidRPr="002F7D84" w:rsidRDefault="00045E01" w:rsidP="002667F7">
      <w:pPr>
        <w:widowControl w:val="0"/>
        <w:suppressAutoHyphens/>
        <w:ind w:left="1418"/>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Szakszerű tárolás gyakorlása.</w:t>
      </w:r>
    </w:p>
    <w:p w:rsidR="00045E01" w:rsidRPr="002F7D84" w:rsidRDefault="00045E01" w:rsidP="002667F7">
      <w:pPr>
        <w:widowControl w:val="0"/>
        <w:suppressAutoHyphens/>
        <w:ind w:left="1418"/>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Árazás, árazó eszközök használata.</w:t>
      </w:r>
    </w:p>
    <w:p w:rsidR="00045E01" w:rsidRPr="002F7D84" w:rsidRDefault="00045E01" w:rsidP="002667F7">
      <w:pPr>
        <w:widowControl w:val="0"/>
        <w:suppressAutoHyphens/>
        <w:ind w:left="1418"/>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Feliratok, akciós táblák készítése.</w:t>
      </w:r>
    </w:p>
    <w:p w:rsidR="00045E01" w:rsidRPr="002F7D84" w:rsidRDefault="00045E01" w:rsidP="002667F7">
      <w:pPr>
        <w:widowControl w:val="0"/>
        <w:suppressAutoHyphens/>
        <w:ind w:left="1418"/>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Árurendezés, polcfeltöltés, csoportosítás.</w:t>
      </w:r>
    </w:p>
    <w:p w:rsidR="00045E01" w:rsidRPr="002F7D84" w:rsidRDefault="00045E01" w:rsidP="002667F7">
      <w:pPr>
        <w:widowControl w:val="0"/>
        <w:suppressAutoHyphens/>
        <w:ind w:left="1418"/>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Vásárlók figyelmének felhívása.</w:t>
      </w:r>
    </w:p>
    <w:p w:rsidR="00045E01" w:rsidRPr="002F7D84" w:rsidRDefault="00045E01" w:rsidP="002667F7">
      <w:pPr>
        <w:widowControl w:val="0"/>
        <w:suppressAutoHyphens/>
        <w:ind w:left="1418"/>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Reklamációk intézése.</w:t>
      </w:r>
    </w:p>
    <w:p w:rsidR="00045E01" w:rsidRPr="002F7D84" w:rsidRDefault="00045E01" w:rsidP="002667F7">
      <w:pPr>
        <w:widowControl w:val="0"/>
        <w:suppressAutoHyphens/>
        <w:ind w:left="1418"/>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Élelmiszerek, vegyi áruk vásárlói tájékoztatójának, címkéinek értelmezése.</w:t>
      </w:r>
    </w:p>
    <w:p w:rsidR="00045E01" w:rsidRPr="002F7D84" w:rsidRDefault="00045E01" w:rsidP="002667F7">
      <w:pPr>
        <w:widowControl w:val="0"/>
        <w:suppressAutoHyphens/>
        <w:ind w:left="1418"/>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Felvágottak, sajtok szeletelése, mérése.</w:t>
      </w:r>
    </w:p>
    <w:p w:rsidR="00045E01" w:rsidRPr="002F7D84" w:rsidRDefault="00045E01" w:rsidP="002667F7">
      <w:pPr>
        <w:widowControl w:val="0"/>
        <w:suppressAutoHyphens/>
        <w:ind w:left="1418"/>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Akciós áruk kihelyezése.</w:t>
      </w:r>
    </w:p>
    <w:p w:rsidR="00045E01" w:rsidRPr="002F7D84" w:rsidRDefault="00045E01" w:rsidP="002667F7">
      <w:pPr>
        <w:widowControl w:val="0"/>
        <w:suppressAutoHyphens/>
        <w:ind w:left="1418"/>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Zöldség, gyümölcs válogatása.</w:t>
      </w:r>
    </w:p>
    <w:p w:rsidR="00045E01" w:rsidRPr="002F7D84" w:rsidRDefault="00045E01" w:rsidP="002667F7">
      <w:pPr>
        <w:widowControl w:val="0"/>
        <w:suppressAutoHyphens/>
        <w:ind w:left="1418"/>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Reklamációs ügyintézés.</w:t>
      </w:r>
    </w:p>
    <w:p w:rsidR="00045E01" w:rsidRPr="008148EB" w:rsidRDefault="00045E01" w:rsidP="002667F7">
      <w:pPr>
        <w:widowControl w:val="0"/>
        <w:suppressAutoHyphens/>
        <w:ind w:left="1418"/>
        <w:jc w:val="both"/>
        <w:rPr>
          <w:rFonts w:ascii="Palatino Linotype" w:hAnsi="Palatino Linotype" w:cs="Palatino Linotype"/>
          <w:kern w:val="1"/>
          <w:lang w:eastAsia="hi-IN" w:bidi="hi-IN"/>
        </w:rPr>
      </w:pPr>
      <w:r w:rsidRPr="00867A72">
        <w:rPr>
          <w:rFonts w:ascii="Palatino Linotype" w:hAnsi="Palatino Linotype" w:cs="Palatino Linotype"/>
          <w:kern w:val="1"/>
          <w:lang w:eastAsia="hi-IN" w:bidi="hi-IN"/>
        </w:rPr>
        <w:t>Vevőtájékoztatás felhasználási javaslatokról, egészségügyi jellemzőkről</w:t>
      </w:r>
      <w:r>
        <w:rPr>
          <w:rFonts w:ascii="Palatino Linotype" w:hAnsi="Palatino Linotype" w:cs="Palatino Linotype"/>
          <w:kern w:val="1"/>
          <w:lang w:eastAsia="hi-IN" w:bidi="hi-IN"/>
        </w:rPr>
        <w:t>.</w:t>
      </w:r>
    </w:p>
    <w:p w:rsidR="00045E01" w:rsidRPr="008148EB" w:rsidRDefault="00045E01" w:rsidP="002667F7">
      <w:pPr>
        <w:widowControl w:val="0"/>
        <w:suppressAutoHyphens/>
        <w:ind w:left="1418"/>
        <w:jc w:val="both"/>
        <w:rPr>
          <w:rFonts w:ascii="Palatino Linotype" w:hAnsi="Palatino Linotype" w:cs="Palatino Linotype"/>
          <w:kern w:val="1"/>
          <w:lang w:eastAsia="hi-IN" w:bidi="hi-IN"/>
        </w:rPr>
      </w:pPr>
      <w:r w:rsidRPr="008148EB">
        <w:rPr>
          <w:rFonts w:ascii="Palatino Linotype" w:hAnsi="Palatino Linotype" w:cs="Palatino Linotype"/>
          <w:kern w:val="1"/>
          <w:lang w:eastAsia="hi-IN" w:bidi="hi-IN"/>
        </w:rPr>
        <w:t>Betartja a tárolásra vonatkozó speciális előírásokat</w:t>
      </w:r>
      <w:r>
        <w:rPr>
          <w:rFonts w:ascii="Palatino Linotype" w:hAnsi="Palatino Linotype" w:cs="Palatino Linotype"/>
        </w:rPr>
        <w:t>.</w:t>
      </w:r>
    </w:p>
    <w:p w:rsidR="00045E01" w:rsidRPr="008148EB" w:rsidRDefault="00045E01" w:rsidP="002667F7">
      <w:pPr>
        <w:widowControl w:val="0"/>
        <w:suppressAutoHyphens/>
        <w:ind w:left="1418"/>
        <w:jc w:val="both"/>
        <w:rPr>
          <w:rFonts w:ascii="Palatino Linotype" w:hAnsi="Palatino Linotype" w:cs="Palatino Linotype"/>
          <w:kern w:val="1"/>
          <w:lang w:eastAsia="hi-IN" w:bidi="hi-IN"/>
        </w:rPr>
      </w:pPr>
      <w:r w:rsidRPr="008148EB">
        <w:rPr>
          <w:rFonts w:ascii="Palatino Linotype" w:hAnsi="Palatino Linotype" w:cs="Palatino Linotype"/>
          <w:kern w:val="1"/>
          <w:lang w:eastAsia="hi-IN" w:bidi="hi-IN"/>
        </w:rPr>
        <w:t>Fogyaszthatósági– és minőség-megőrzési idők ellenőrzése</w:t>
      </w:r>
      <w:r>
        <w:rPr>
          <w:rFonts w:ascii="Palatino Linotype" w:hAnsi="Palatino Linotype" w:cs="Palatino Linotype"/>
          <w:kern w:val="1"/>
          <w:lang w:eastAsia="hi-IN" w:bidi="hi-IN"/>
        </w:rPr>
        <w:t>.</w:t>
      </w:r>
    </w:p>
    <w:p w:rsidR="00045E01" w:rsidRPr="008148EB" w:rsidRDefault="00045E01" w:rsidP="002667F7">
      <w:pPr>
        <w:widowControl w:val="0"/>
        <w:suppressAutoHyphens/>
        <w:ind w:left="1418"/>
        <w:jc w:val="both"/>
        <w:rPr>
          <w:rFonts w:ascii="Palatino Linotype" w:hAnsi="Palatino Linotype" w:cs="Palatino Linotype"/>
          <w:kern w:val="1"/>
          <w:lang w:eastAsia="hi-IN" w:bidi="hi-IN"/>
        </w:rPr>
      </w:pPr>
      <w:r w:rsidRPr="008148EB">
        <w:rPr>
          <w:rFonts w:ascii="Palatino Linotype" w:hAnsi="Palatino Linotype" w:cs="Palatino Linotype"/>
          <w:kern w:val="1"/>
          <w:lang w:eastAsia="hi-IN" w:bidi="hi-IN"/>
        </w:rPr>
        <w:t>Élelmiszer biztonsági lánc üzemeltetése</w:t>
      </w:r>
      <w:r w:rsidRPr="008148EB">
        <w:rPr>
          <w:rFonts w:ascii="Palatino Linotype" w:hAnsi="Palatino Linotype" w:cs="Palatino Linotype"/>
        </w:rPr>
        <w:t>.</w:t>
      </w:r>
    </w:p>
    <w:p w:rsidR="00045E01" w:rsidRPr="008148EB" w:rsidRDefault="00045E01" w:rsidP="002667F7">
      <w:pPr>
        <w:widowControl w:val="0"/>
        <w:suppressAutoHyphens/>
        <w:ind w:left="1418"/>
        <w:jc w:val="both"/>
        <w:rPr>
          <w:rFonts w:ascii="Palatino Linotype" w:hAnsi="Palatino Linotype" w:cs="Palatino Linotype"/>
          <w:kern w:val="1"/>
          <w:lang w:eastAsia="hi-IN" w:bidi="hi-IN"/>
        </w:rPr>
      </w:pPr>
      <w:r w:rsidRPr="008148EB">
        <w:rPr>
          <w:rFonts w:ascii="Palatino Linotype" w:hAnsi="Palatino Linotype" w:cs="Palatino Linotype"/>
          <w:kern w:val="1"/>
          <w:lang w:eastAsia="hi-IN" w:bidi="hi-IN"/>
        </w:rPr>
        <w:t>Hűtőlánc biztosítása (tárolási hőmérséklet</w:t>
      </w:r>
      <w:r w:rsidRPr="008148EB">
        <w:rPr>
          <w:rFonts w:ascii="Palatino Linotype" w:hAnsi="Palatino Linotype" w:cs="Palatino Linotype"/>
        </w:rPr>
        <w:t>.</w:t>
      </w:r>
    </w:p>
    <w:p w:rsidR="00045E01" w:rsidRPr="008148EB" w:rsidRDefault="00045E01" w:rsidP="002667F7">
      <w:pPr>
        <w:widowControl w:val="0"/>
        <w:suppressAutoHyphens/>
        <w:ind w:left="1418"/>
        <w:jc w:val="both"/>
        <w:rPr>
          <w:rFonts w:ascii="Palatino Linotype" w:hAnsi="Palatino Linotype" w:cs="Palatino Linotype"/>
          <w:kern w:val="1"/>
          <w:lang w:eastAsia="hi-IN" w:bidi="hi-IN"/>
        </w:rPr>
      </w:pPr>
      <w:r w:rsidRPr="008148EB">
        <w:rPr>
          <w:rFonts w:ascii="Palatino Linotype" w:hAnsi="Palatino Linotype" w:cs="Palatino Linotype"/>
          <w:kern w:val="1"/>
          <w:lang w:eastAsia="hi-IN" w:bidi="hi-IN"/>
        </w:rPr>
        <w:t>Korszerű táplálkozás ismerete, tájékoztatás a bolti készletről</w:t>
      </w:r>
      <w:r w:rsidRPr="008148EB">
        <w:rPr>
          <w:rFonts w:ascii="Palatino Linotype" w:hAnsi="Palatino Linotype" w:cs="Palatino Linotype"/>
        </w:rPr>
        <w:t>.</w:t>
      </w:r>
    </w:p>
    <w:p w:rsidR="00045E01" w:rsidRPr="008148EB" w:rsidRDefault="00045E01" w:rsidP="002667F7">
      <w:pPr>
        <w:widowControl w:val="0"/>
        <w:suppressAutoHyphens/>
        <w:ind w:left="1418"/>
        <w:jc w:val="both"/>
        <w:rPr>
          <w:rFonts w:ascii="Palatino Linotype" w:hAnsi="Palatino Linotype" w:cs="Palatino Linotype"/>
          <w:kern w:val="1"/>
          <w:lang w:eastAsia="hi-IN" w:bidi="hi-IN"/>
        </w:rPr>
      </w:pPr>
      <w:r w:rsidRPr="008148EB">
        <w:rPr>
          <w:rFonts w:ascii="Palatino Linotype" w:hAnsi="Palatino Linotype" w:cs="Palatino Linotype"/>
          <w:kern w:val="1"/>
          <w:lang w:eastAsia="hi-IN" w:bidi="hi-IN"/>
        </w:rPr>
        <w:t>Dekorációkészítés az eladótérben és a kirakatban</w:t>
      </w:r>
      <w:r>
        <w:rPr>
          <w:rFonts w:ascii="Palatino Linotype" w:hAnsi="Palatino Linotype" w:cs="Palatino Linotype"/>
        </w:rPr>
        <w:t>.</w:t>
      </w:r>
    </w:p>
    <w:p w:rsidR="00045E01" w:rsidRPr="008148EB" w:rsidRDefault="00045E01" w:rsidP="002667F7">
      <w:pPr>
        <w:widowControl w:val="0"/>
        <w:suppressAutoHyphens/>
        <w:ind w:left="1418"/>
        <w:jc w:val="both"/>
        <w:rPr>
          <w:rFonts w:ascii="Palatino Linotype" w:hAnsi="Palatino Linotype" w:cs="Palatino Linotype"/>
          <w:kern w:val="1"/>
          <w:lang w:eastAsia="hi-IN" w:bidi="hi-IN"/>
        </w:rPr>
      </w:pPr>
      <w:r w:rsidRPr="008148EB">
        <w:rPr>
          <w:rFonts w:ascii="Palatino Linotype" w:hAnsi="Palatino Linotype" w:cs="Palatino Linotype"/>
          <w:kern w:val="1"/>
          <w:lang w:eastAsia="hi-IN" w:bidi="hi-IN"/>
        </w:rPr>
        <w:t>Reklámakciókhoz kapcsolódó tájékoztatás</w:t>
      </w:r>
      <w:r>
        <w:rPr>
          <w:rFonts w:ascii="Palatino Linotype" w:hAnsi="Palatino Linotype" w:cs="Palatino Linotype"/>
          <w:kern w:val="1"/>
          <w:lang w:eastAsia="hi-IN" w:bidi="hi-IN"/>
        </w:rPr>
        <w:t>.</w:t>
      </w:r>
    </w:p>
    <w:p w:rsidR="00045E01" w:rsidRPr="008148EB" w:rsidRDefault="00045E01" w:rsidP="00C243B8">
      <w:pPr>
        <w:widowControl w:val="0"/>
        <w:suppressAutoHyphens/>
        <w:jc w:val="both"/>
        <w:rPr>
          <w:rFonts w:ascii="Palatino Linotype" w:hAnsi="Palatino Linotype" w:cs="Palatino Linotype"/>
          <w:kern w:val="1"/>
          <w:lang w:eastAsia="hi-IN" w:bidi="hi-IN"/>
        </w:rPr>
      </w:pPr>
    </w:p>
    <w:p w:rsidR="00045E01" w:rsidRDefault="00045E01" w:rsidP="005D18D2">
      <w:pPr>
        <w:widowControl w:val="0"/>
        <w:numPr>
          <w:ilvl w:val="2"/>
          <w:numId w:val="4"/>
        </w:numPr>
        <w:suppressAutoHyphens/>
        <w:ind w:firstLine="698"/>
        <w:jc w:val="both"/>
        <w:rPr>
          <w:rFonts w:ascii="Palatino Linotype" w:hAnsi="Palatino Linotype" w:cs="Palatino Linotype"/>
          <w:b/>
          <w:bCs/>
          <w:kern w:val="1"/>
          <w:lang w:eastAsia="hi-IN" w:bidi="hi-IN"/>
        </w:rPr>
      </w:pPr>
      <w:r>
        <w:rPr>
          <w:rFonts w:ascii="Palatino Linotype" w:hAnsi="Palatino Linotype" w:cs="Palatino Linotype"/>
          <w:b/>
          <w:bCs/>
          <w:kern w:val="1"/>
          <w:lang w:eastAsia="hi-IN" w:bidi="hi-IN"/>
        </w:rPr>
        <w:t>Vegyi áru</w:t>
      </w:r>
      <w:r w:rsidR="00822033">
        <w:rPr>
          <w:rFonts w:ascii="Palatino Linotype" w:hAnsi="Palatino Linotype" w:cs="Palatino Linotype"/>
          <w:b/>
          <w:bCs/>
          <w:kern w:val="1"/>
          <w:lang w:eastAsia="hi-IN" w:bidi="hi-IN"/>
        </w:rPr>
        <w:t xml:space="preserve"> </w:t>
      </w:r>
      <w:r>
        <w:rPr>
          <w:rFonts w:ascii="Palatino Linotype" w:hAnsi="Palatino Linotype" w:cs="Palatino Linotype"/>
          <w:b/>
          <w:bCs/>
          <w:kern w:val="1"/>
          <w:lang w:eastAsia="hi-IN" w:bidi="hi-IN"/>
        </w:rPr>
        <w:t>ismeretek</w:t>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sidR="002667F7">
        <w:rPr>
          <w:rFonts w:ascii="Palatino Linotype" w:hAnsi="Palatino Linotype" w:cs="Palatino Linotype"/>
          <w:b/>
          <w:bCs/>
          <w:kern w:val="1"/>
          <w:lang w:eastAsia="hi-IN" w:bidi="hi-IN"/>
        </w:rPr>
        <w:t xml:space="preserve">       </w:t>
      </w:r>
      <w:r w:rsidRPr="002667F7">
        <w:rPr>
          <w:rFonts w:ascii="Palatino Linotype" w:hAnsi="Palatino Linotype" w:cs="Palatino Linotype"/>
          <w:b/>
          <w:bCs/>
          <w:i/>
          <w:kern w:val="1"/>
          <w:lang w:eastAsia="hi-IN" w:bidi="hi-IN"/>
        </w:rPr>
        <w:t>120 óra /122 óra</w:t>
      </w:r>
      <w:r>
        <w:rPr>
          <w:rFonts w:ascii="Palatino Linotype" w:hAnsi="Palatino Linotype" w:cs="Palatino Linotype"/>
          <w:b/>
          <w:bCs/>
          <w:kern w:val="1"/>
          <w:lang w:eastAsia="hi-IN" w:bidi="hi-IN"/>
        </w:rPr>
        <w:t xml:space="preserve"> </w:t>
      </w:r>
    </w:p>
    <w:p w:rsidR="00045E01" w:rsidRPr="002F7D84" w:rsidRDefault="00045E01" w:rsidP="002667F7">
      <w:pPr>
        <w:widowControl w:val="0"/>
        <w:suppressAutoHyphens/>
        <w:ind w:left="1416"/>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Vegyi áruk tárolása, mozgatása, eladótérbe való kihelyezése.</w:t>
      </w:r>
    </w:p>
    <w:p w:rsidR="00045E01" w:rsidRPr="002F7D84" w:rsidRDefault="00045E01" w:rsidP="002667F7">
      <w:pPr>
        <w:widowControl w:val="0"/>
        <w:suppressAutoHyphens/>
        <w:ind w:left="1416"/>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Vevőtájékoztatás, címke információk ismerete, speciális hatások.</w:t>
      </w:r>
    </w:p>
    <w:p w:rsidR="00045E01" w:rsidRPr="002F7D84" w:rsidRDefault="00045E01" w:rsidP="002667F7">
      <w:pPr>
        <w:widowControl w:val="0"/>
        <w:suppressAutoHyphens/>
        <w:ind w:left="1416"/>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Egészségügyi tájékoztatás.</w:t>
      </w:r>
    </w:p>
    <w:p w:rsidR="00045E01" w:rsidRPr="002F7D84" w:rsidRDefault="00045E01" w:rsidP="002667F7">
      <w:pPr>
        <w:widowControl w:val="0"/>
        <w:suppressAutoHyphens/>
        <w:ind w:left="1416"/>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Környezetterhelés kockázata.</w:t>
      </w:r>
    </w:p>
    <w:p w:rsidR="00045E01" w:rsidRPr="002F7D84" w:rsidRDefault="00045E01" w:rsidP="002667F7">
      <w:pPr>
        <w:widowControl w:val="0"/>
        <w:suppressAutoHyphens/>
        <w:ind w:left="1416"/>
        <w:jc w:val="both"/>
        <w:rPr>
          <w:rFonts w:ascii="Palatino Linotype" w:hAnsi="Palatino Linotype" w:cs="Palatino Linotype"/>
          <w:kern w:val="1"/>
          <w:highlight w:val="lightGray"/>
          <w:lang w:eastAsia="hi-IN" w:bidi="hi-IN"/>
        </w:rPr>
      </w:pPr>
    </w:p>
    <w:p w:rsidR="00045E01" w:rsidRPr="008148EB" w:rsidRDefault="00045E01" w:rsidP="002667F7">
      <w:pPr>
        <w:widowControl w:val="0"/>
        <w:suppressAutoHyphens/>
        <w:ind w:left="1416"/>
        <w:jc w:val="both"/>
        <w:rPr>
          <w:rFonts w:ascii="Palatino Linotype" w:hAnsi="Palatino Linotype" w:cs="Palatino Linotype"/>
          <w:kern w:val="1"/>
          <w:lang w:eastAsia="hi-IN" w:bidi="hi-IN"/>
        </w:rPr>
      </w:pPr>
      <w:r w:rsidRPr="008148EB">
        <w:rPr>
          <w:rFonts w:ascii="Palatino Linotype" w:hAnsi="Palatino Linotype" w:cs="Palatino Linotype"/>
          <w:kern w:val="1"/>
          <w:lang w:eastAsia="hi-IN" w:bidi="hi-IN"/>
        </w:rPr>
        <w:t>Vegyi-áruk tárolása, mozgatása, eladótérbe való kihelyezése</w:t>
      </w:r>
      <w:r>
        <w:rPr>
          <w:rFonts w:ascii="Palatino Linotype" w:hAnsi="Palatino Linotype" w:cs="Palatino Linotype"/>
        </w:rPr>
        <w:t>.</w:t>
      </w:r>
    </w:p>
    <w:p w:rsidR="00045E01" w:rsidRPr="008148EB" w:rsidRDefault="00045E01" w:rsidP="002667F7">
      <w:pPr>
        <w:widowControl w:val="0"/>
        <w:suppressAutoHyphens/>
        <w:ind w:left="1416"/>
        <w:jc w:val="both"/>
        <w:rPr>
          <w:rFonts w:ascii="Palatino Linotype" w:hAnsi="Palatino Linotype" w:cs="Palatino Linotype"/>
          <w:kern w:val="1"/>
          <w:lang w:eastAsia="hi-IN" w:bidi="hi-IN"/>
        </w:rPr>
      </w:pPr>
      <w:r w:rsidRPr="008148EB">
        <w:rPr>
          <w:rFonts w:ascii="Palatino Linotype" w:hAnsi="Palatino Linotype" w:cs="Palatino Linotype"/>
          <w:kern w:val="1"/>
          <w:lang w:eastAsia="hi-IN" w:bidi="hi-IN"/>
        </w:rPr>
        <w:t>Vevőtájékoztatás, címke információk ismerete, speciális hatások</w:t>
      </w:r>
      <w:r w:rsidRPr="008148EB">
        <w:rPr>
          <w:rFonts w:ascii="Palatino Linotype" w:hAnsi="Palatino Linotype" w:cs="Palatino Linotype"/>
        </w:rPr>
        <w:t>.</w:t>
      </w:r>
    </w:p>
    <w:p w:rsidR="00045E01" w:rsidRPr="008148EB" w:rsidRDefault="00045E01" w:rsidP="002667F7">
      <w:pPr>
        <w:widowControl w:val="0"/>
        <w:suppressAutoHyphens/>
        <w:ind w:left="1416"/>
        <w:jc w:val="both"/>
        <w:rPr>
          <w:rFonts w:ascii="Palatino Linotype" w:hAnsi="Palatino Linotype" w:cs="Palatino Linotype"/>
          <w:kern w:val="1"/>
          <w:lang w:eastAsia="hi-IN" w:bidi="hi-IN"/>
        </w:rPr>
      </w:pPr>
      <w:r w:rsidRPr="008148EB">
        <w:rPr>
          <w:rFonts w:ascii="Palatino Linotype" w:hAnsi="Palatino Linotype" w:cs="Palatino Linotype"/>
          <w:kern w:val="1"/>
          <w:lang w:eastAsia="hi-IN" w:bidi="hi-IN"/>
        </w:rPr>
        <w:t>Egészségügyi tájékoztatás</w:t>
      </w:r>
      <w:r>
        <w:rPr>
          <w:rFonts w:ascii="Palatino Linotype" w:hAnsi="Palatino Linotype" w:cs="Palatino Linotype"/>
        </w:rPr>
        <w:t>.</w:t>
      </w:r>
    </w:p>
    <w:p w:rsidR="00045E01" w:rsidRPr="008148EB" w:rsidRDefault="00045E01" w:rsidP="002667F7">
      <w:pPr>
        <w:widowControl w:val="0"/>
        <w:suppressAutoHyphens/>
        <w:ind w:left="1416"/>
        <w:jc w:val="both"/>
        <w:rPr>
          <w:rFonts w:ascii="Palatino Linotype" w:hAnsi="Palatino Linotype" w:cs="Palatino Linotype"/>
          <w:kern w:val="1"/>
          <w:lang w:eastAsia="hi-IN" w:bidi="hi-IN"/>
        </w:rPr>
      </w:pPr>
      <w:r w:rsidRPr="008148EB">
        <w:rPr>
          <w:rFonts w:ascii="Palatino Linotype" w:hAnsi="Palatino Linotype" w:cs="Palatino Linotype"/>
          <w:kern w:val="1"/>
          <w:lang w:eastAsia="hi-IN" w:bidi="hi-IN"/>
        </w:rPr>
        <w:t>Környezetterhelés kockázata</w:t>
      </w:r>
      <w:r w:rsidRPr="008148EB">
        <w:rPr>
          <w:rFonts w:ascii="Palatino Linotype" w:hAnsi="Palatino Linotype" w:cs="Palatino Linotype"/>
        </w:rPr>
        <w:t>.</w:t>
      </w:r>
    </w:p>
    <w:p w:rsidR="00045E01" w:rsidRPr="002F7D84" w:rsidRDefault="00045E01" w:rsidP="002667F7">
      <w:pPr>
        <w:widowControl w:val="0"/>
        <w:suppressAutoHyphens/>
        <w:ind w:left="1416"/>
        <w:jc w:val="both"/>
        <w:rPr>
          <w:rFonts w:ascii="Palatino Linotype" w:hAnsi="Palatino Linotype" w:cs="Palatino Linotype"/>
          <w:kern w:val="1"/>
          <w:lang w:eastAsia="hi-IN" w:bidi="hi-IN"/>
        </w:rPr>
      </w:pPr>
      <w:r w:rsidRPr="008148EB">
        <w:rPr>
          <w:rFonts w:ascii="Palatino Linotype" w:hAnsi="Palatino Linotype" w:cs="Palatino Linotype"/>
          <w:kern w:val="1"/>
          <w:lang w:eastAsia="hi-IN" w:bidi="hi-IN"/>
        </w:rPr>
        <w:t>Reklamáció kezelése</w:t>
      </w:r>
      <w:r>
        <w:rPr>
          <w:rFonts w:ascii="Palatino Linotype" w:hAnsi="Palatino Linotype" w:cs="Palatino Linotype"/>
          <w:kern w:val="1"/>
          <w:lang w:eastAsia="hi-IN" w:bidi="hi-IN"/>
        </w:rPr>
        <w:t>.</w:t>
      </w:r>
      <w:r w:rsidRPr="008148EB">
        <w:rPr>
          <w:rFonts w:ascii="Palatino Linotype" w:hAnsi="Palatino Linotype" w:cs="Palatino Linotype"/>
        </w:rPr>
        <w:t>.</w:t>
      </w:r>
    </w:p>
    <w:p w:rsidR="00045E01" w:rsidRPr="002F7D84" w:rsidRDefault="00045E01" w:rsidP="00C243B8">
      <w:pPr>
        <w:widowControl w:val="0"/>
        <w:suppressAutoHyphens/>
        <w:jc w:val="both"/>
        <w:rPr>
          <w:rFonts w:ascii="Palatino Linotype" w:hAnsi="Palatino Linotype" w:cs="Palatino Linotype"/>
          <w:kern w:val="1"/>
          <w:lang w:eastAsia="hi-IN" w:bidi="hi-IN"/>
        </w:rPr>
      </w:pPr>
    </w:p>
    <w:p w:rsidR="00045E01" w:rsidRPr="00FC0C22" w:rsidRDefault="00045E01" w:rsidP="005D18D2">
      <w:pPr>
        <w:pStyle w:val="Alcm"/>
        <w:widowControl w:val="0"/>
        <w:numPr>
          <w:ilvl w:val="1"/>
          <w:numId w:val="4"/>
        </w:numPr>
        <w:suppressAutoHyphens/>
        <w:spacing w:after="0"/>
        <w:jc w:val="both"/>
        <w:rPr>
          <w:rFonts w:ascii="Palatino Linotype" w:hAnsi="Palatino Linotype"/>
          <w:b/>
          <w:i w:val="0"/>
          <w:spacing w:val="0"/>
        </w:rPr>
      </w:pPr>
      <w:r w:rsidRPr="00FC0C22">
        <w:rPr>
          <w:rFonts w:ascii="Palatino Linotype" w:hAnsi="Palatino Linotype"/>
          <w:b/>
          <w:i w:val="0"/>
          <w:spacing w:val="0"/>
        </w:rPr>
        <w:t>A képzési helyszín jellege</w:t>
      </w:r>
      <w:r w:rsidR="00FC0C22">
        <w:rPr>
          <w:rFonts w:ascii="Palatino Linotype" w:hAnsi="Palatino Linotype"/>
          <w:b/>
          <w:i w:val="0"/>
          <w:spacing w:val="0"/>
        </w:rPr>
        <w:t xml:space="preserve"> (ajánlás)</w:t>
      </w:r>
    </w:p>
    <w:p w:rsidR="00045E01" w:rsidRPr="00FC0C22" w:rsidRDefault="00045E01" w:rsidP="002667F7">
      <w:pPr>
        <w:ind w:left="567"/>
        <w:jc w:val="both"/>
        <w:rPr>
          <w:rFonts w:ascii="Palatino Linotype" w:hAnsi="Palatino Linotype" w:cs="Palatino Linotype"/>
          <w:i/>
        </w:rPr>
      </w:pPr>
      <w:r w:rsidRPr="00FC0C22">
        <w:rPr>
          <w:rFonts w:ascii="Palatino Linotype" w:hAnsi="Palatino Linotype" w:cs="Palatino Linotype"/>
          <w:i/>
        </w:rPr>
        <w:lastRenderedPageBreak/>
        <w:t xml:space="preserve">Tanterem és/vagy szakma-specifikus tanműhely vagy szakma </w:t>
      </w:r>
      <w:r w:rsidR="004C3802">
        <w:rPr>
          <w:rFonts w:ascii="Palatino Linotype" w:hAnsi="Palatino Linotype" w:cs="Palatino Linotype"/>
          <w:i/>
        </w:rPr>
        <w:t>specifikus gazdálkodó szervezet</w:t>
      </w:r>
    </w:p>
    <w:p w:rsidR="00045E01" w:rsidRPr="002F7D84" w:rsidRDefault="00045E01" w:rsidP="00C243B8">
      <w:pPr>
        <w:widowControl w:val="0"/>
        <w:suppressAutoHyphens/>
        <w:jc w:val="both"/>
        <w:rPr>
          <w:rFonts w:ascii="Palatino Linotype" w:hAnsi="Palatino Linotype" w:cs="Palatino Linotype"/>
          <w:b/>
          <w:bCs/>
          <w:kern w:val="1"/>
          <w:lang w:eastAsia="hi-IN" w:bidi="hi-IN"/>
        </w:rPr>
      </w:pPr>
    </w:p>
    <w:p w:rsidR="00045E01" w:rsidRPr="00FC0C22" w:rsidRDefault="00045E01" w:rsidP="005D18D2">
      <w:pPr>
        <w:pStyle w:val="Alcm"/>
        <w:widowControl w:val="0"/>
        <w:numPr>
          <w:ilvl w:val="1"/>
          <w:numId w:val="4"/>
        </w:numPr>
        <w:suppressAutoHyphens/>
        <w:spacing w:after="0"/>
        <w:jc w:val="both"/>
        <w:rPr>
          <w:spacing w:val="0"/>
        </w:rPr>
      </w:pPr>
      <w:r w:rsidRPr="00FC0C22">
        <w:rPr>
          <w:rFonts w:ascii="Palatino Linotype" w:hAnsi="Palatino Linotype"/>
          <w:b/>
          <w:spacing w:val="0"/>
        </w:rPr>
        <w:t>A tantárgy elsajátítása során alkalmazott sajátos módszerek, tanulói tevékenységformák</w:t>
      </w:r>
      <w:r w:rsidR="00FC0C22" w:rsidRPr="00FC0C22">
        <w:rPr>
          <w:rFonts w:ascii="Palatino Linotype" w:hAnsi="Palatino Linotype"/>
          <w:b/>
          <w:spacing w:val="0"/>
        </w:rPr>
        <w:t xml:space="preserve"> (ajánlás)</w:t>
      </w:r>
    </w:p>
    <w:p w:rsidR="00045E01" w:rsidRPr="002F7D84" w:rsidRDefault="00045E01" w:rsidP="00C243B8">
      <w:pPr>
        <w:pStyle w:val="Alcm"/>
        <w:spacing w:after="0"/>
        <w:ind w:left="360"/>
        <w:jc w:val="both"/>
      </w:pPr>
    </w:p>
    <w:p w:rsidR="00045E01" w:rsidRDefault="00045E01" w:rsidP="002667F7">
      <w:pPr>
        <w:pStyle w:val="Listaszerbekezds1"/>
        <w:numPr>
          <w:ilvl w:val="2"/>
          <w:numId w:val="4"/>
        </w:numPr>
        <w:ind w:left="1418" w:hanging="11"/>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5E01" w:rsidRPr="00FC0C22">
        <w:trPr>
          <w:jc w:val="center"/>
        </w:trPr>
        <w:tc>
          <w:tcPr>
            <w:tcW w:w="994" w:type="dxa"/>
            <w:vMerge w:val="restart"/>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Sorszám</w:t>
            </w:r>
          </w:p>
        </w:tc>
        <w:tc>
          <w:tcPr>
            <w:tcW w:w="2800" w:type="dxa"/>
            <w:vMerge w:val="restart"/>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 xml:space="preserve">Alkalmazott oktatási </w:t>
            </w:r>
          </w:p>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módszer neve</w:t>
            </w:r>
          </w:p>
        </w:tc>
        <w:tc>
          <w:tcPr>
            <w:tcW w:w="2835" w:type="dxa"/>
            <w:gridSpan w:val="3"/>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A tanulói tevékenység szervezeti kerete</w:t>
            </w:r>
          </w:p>
        </w:tc>
        <w:tc>
          <w:tcPr>
            <w:tcW w:w="2659" w:type="dxa"/>
            <w:vMerge w:val="restart"/>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Alkalmazandó eszközök és felszerelések (SZVK 6. pont lebontása, pontosítása)</w:t>
            </w:r>
          </w:p>
        </w:tc>
      </w:tr>
      <w:tr w:rsidR="00045E01" w:rsidRPr="00FC0C22">
        <w:trPr>
          <w:jc w:val="center"/>
        </w:trPr>
        <w:tc>
          <w:tcPr>
            <w:tcW w:w="994" w:type="dxa"/>
            <w:vMerge/>
            <w:vAlign w:val="center"/>
          </w:tcPr>
          <w:p w:rsidR="00045E01" w:rsidRPr="00FC0C22" w:rsidRDefault="00045E01" w:rsidP="00C243B8">
            <w:pPr>
              <w:jc w:val="center"/>
              <w:rPr>
                <w:rFonts w:ascii="Palatino Linotype" w:hAnsi="Palatino Linotype"/>
                <w:b/>
                <w:sz w:val="20"/>
                <w:szCs w:val="20"/>
              </w:rPr>
            </w:pPr>
          </w:p>
        </w:tc>
        <w:tc>
          <w:tcPr>
            <w:tcW w:w="2800" w:type="dxa"/>
            <w:vMerge/>
            <w:vAlign w:val="center"/>
          </w:tcPr>
          <w:p w:rsidR="00045E01" w:rsidRPr="00FC0C22" w:rsidRDefault="00045E01" w:rsidP="00C243B8">
            <w:pPr>
              <w:rPr>
                <w:rFonts w:ascii="Palatino Linotype" w:hAnsi="Palatino Linotype"/>
                <w:b/>
                <w:sz w:val="20"/>
                <w:szCs w:val="20"/>
              </w:rPr>
            </w:pPr>
          </w:p>
        </w:tc>
        <w:tc>
          <w:tcPr>
            <w:tcW w:w="945" w:type="dxa"/>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egyéni</w:t>
            </w:r>
          </w:p>
        </w:tc>
        <w:tc>
          <w:tcPr>
            <w:tcW w:w="945" w:type="dxa"/>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csoport</w:t>
            </w:r>
          </w:p>
        </w:tc>
        <w:tc>
          <w:tcPr>
            <w:tcW w:w="945" w:type="dxa"/>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osztály</w:t>
            </w:r>
          </w:p>
        </w:tc>
        <w:tc>
          <w:tcPr>
            <w:tcW w:w="2659" w:type="dxa"/>
            <w:vMerge/>
            <w:vAlign w:val="center"/>
          </w:tcPr>
          <w:p w:rsidR="00045E01" w:rsidRPr="00FC0C22" w:rsidRDefault="00045E01" w:rsidP="00C243B8">
            <w:pPr>
              <w:jc w:val="center"/>
              <w:rPr>
                <w:rFonts w:ascii="Palatino Linotype" w:hAnsi="Palatino Linotype"/>
                <w:b/>
                <w:sz w:val="20"/>
                <w:szCs w:val="20"/>
              </w:rPr>
            </w:pP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1.1</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magyarázat</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1.2.</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elbeszélés</w:t>
            </w: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1.3.</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kiselőadás</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1.4.</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megbeszélés</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945" w:type="dxa"/>
            <w:vAlign w:val="center"/>
          </w:tcPr>
          <w:p w:rsidR="00045E01" w:rsidRPr="00FC0C22" w:rsidRDefault="00045E01" w:rsidP="00C243B8">
            <w:pPr>
              <w:jc w:val="center"/>
              <w:rPr>
                <w:rFonts w:ascii="Palatino Linotype" w:hAnsi="Palatino Linotype"/>
                <w:sz w:val="20"/>
                <w:szCs w:val="20"/>
              </w:rPr>
            </w:pP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1.5.</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vita</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945" w:type="dxa"/>
            <w:vAlign w:val="center"/>
          </w:tcPr>
          <w:p w:rsidR="00045E01" w:rsidRPr="00FC0C22" w:rsidRDefault="00045E01" w:rsidP="00C243B8">
            <w:pPr>
              <w:jc w:val="center"/>
              <w:rPr>
                <w:rFonts w:ascii="Palatino Linotype" w:hAnsi="Palatino Linotype"/>
                <w:sz w:val="20"/>
                <w:szCs w:val="20"/>
              </w:rPr>
            </w:pP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1.6.</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szemléltetés</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1.7.</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projekt</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945" w:type="dxa"/>
            <w:vAlign w:val="center"/>
          </w:tcPr>
          <w:p w:rsidR="00045E01" w:rsidRPr="00FC0C22" w:rsidRDefault="00045E01" w:rsidP="00C243B8">
            <w:pPr>
              <w:jc w:val="center"/>
              <w:rPr>
                <w:rFonts w:ascii="Palatino Linotype" w:hAnsi="Palatino Linotype"/>
                <w:sz w:val="20"/>
                <w:szCs w:val="20"/>
              </w:rPr>
            </w:pP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1.8.</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kooperatív tanulás</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945" w:type="dxa"/>
            <w:vAlign w:val="center"/>
          </w:tcPr>
          <w:p w:rsidR="00045E01" w:rsidRPr="00FC0C22" w:rsidRDefault="00045E01" w:rsidP="00C243B8">
            <w:pPr>
              <w:jc w:val="center"/>
              <w:rPr>
                <w:rFonts w:ascii="Palatino Linotype" w:hAnsi="Palatino Linotype"/>
                <w:sz w:val="20"/>
                <w:szCs w:val="20"/>
              </w:rPr>
            </w:pP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1.9.</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szimuláció</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1.10.</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szerepjáték</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1.11.</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házi feladat</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bl>
    <w:p w:rsidR="00045E01" w:rsidRPr="00641491" w:rsidRDefault="00045E01" w:rsidP="00C243B8">
      <w:pPr>
        <w:pStyle w:val="Listaszerbekezds1"/>
        <w:widowControl w:val="0"/>
        <w:tabs>
          <w:tab w:val="left" w:pos="2043"/>
        </w:tabs>
        <w:suppressAutoHyphens/>
        <w:ind w:left="360"/>
        <w:jc w:val="both"/>
        <w:rPr>
          <w:rFonts w:ascii="Palatino Linotype" w:hAnsi="Palatino Linotype"/>
          <w:b/>
          <w:bCs/>
          <w:kern w:val="1"/>
          <w:lang w:eastAsia="hi-IN" w:bidi="hi-IN"/>
        </w:rPr>
      </w:pPr>
      <w:r>
        <w:rPr>
          <w:rFonts w:ascii="Palatino Linotype" w:hAnsi="Palatino Linotype"/>
          <w:b/>
          <w:bCs/>
          <w:kern w:val="1"/>
          <w:lang w:eastAsia="hi-IN" w:bidi="hi-IN"/>
        </w:rPr>
        <w:tab/>
      </w:r>
    </w:p>
    <w:p w:rsidR="00045E01" w:rsidRDefault="00045E01" w:rsidP="002667F7">
      <w:pPr>
        <w:pStyle w:val="Listaszerbekezds1"/>
        <w:numPr>
          <w:ilvl w:val="2"/>
          <w:numId w:val="4"/>
        </w:numPr>
        <w:ind w:left="1418" w:hanging="11"/>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45E01" w:rsidRPr="00FC0C22">
        <w:trPr>
          <w:cantSplit/>
          <w:trHeight w:val="921"/>
          <w:jc w:val="center"/>
        </w:trPr>
        <w:tc>
          <w:tcPr>
            <w:tcW w:w="828" w:type="dxa"/>
            <w:vMerge w:val="restart"/>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Sor-szám</w:t>
            </w:r>
          </w:p>
        </w:tc>
        <w:tc>
          <w:tcPr>
            <w:tcW w:w="3621" w:type="dxa"/>
            <w:vMerge w:val="restart"/>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Tanulói tevékenységforma</w:t>
            </w:r>
          </w:p>
        </w:tc>
        <w:tc>
          <w:tcPr>
            <w:tcW w:w="2370" w:type="dxa"/>
            <w:gridSpan w:val="3"/>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Tanulói tevékenység szervezési kerete</w:t>
            </w:r>
          </w:p>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(differenciálási módok)</w:t>
            </w:r>
          </w:p>
        </w:tc>
        <w:tc>
          <w:tcPr>
            <w:tcW w:w="2190" w:type="dxa"/>
            <w:vMerge w:val="restart"/>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Alkalmazandó eszközök és felszerelések (SZVK 6. pont lebontása, pontosítása)</w:t>
            </w:r>
          </w:p>
        </w:tc>
      </w:tr>
      <w:tr w:rsidR="00045E01" w:rsidRPr="00FC0C22">
        <w:trPr>
          <w:cantSplit/>
          <w:trHeight w:val="1076"/>
          <w:jc w:val="center"/>
        </w:trPr>
        <w:tc>
          <w:tcPr>
            <w:tcW w:w="828" w:type="dxa"/>
            <w:vMerge/>
            <w:vAlign w:val="center"/>
          </w:tcPr>
          <w:p w:rsidR="00045E01" w:rsidRPr="00FC0C22" w:rsidRDefault="00045E01" w:rsidP="00C243B8">
            <w:pPr>
              <w:jc w:val="center"/>
              <w:rPr>
                <w:rFonts w:ascii="Palatino Linotype" w:hAnsi="Palatino Linotype"/>
                <w:b/>
                <w:sz w:val="20"/>
                <w:szCs w:val="20"/>
              </w:rPr>
            </w:pPr>
          </w:p>
        </w:tc>
        <w:tc>
          <w:tcPr>
            <w:tcW w:w="3621" w:type="dxa"/>
            <w:vMerge/>
            <w:vAlign w:val="center"/>
          </w:tcPr>
          <w:p w:rsidR="00045E01" w:rsidRPr="00FC0C22" w:rsidRDefault="00045E01" w:rsidP="00C243B8">
            <w:pPr>
              <w:rPr>
                <w:rFonts w:ascii="Palatino Linotype" w:hAnsi="Palatino Linotype"/>
                <w:b/>
                <w:sz w:val="20"/>
                <w:szCs w:val="20"/>
              </w:rPr>
            </w:pPr>
          </w:p>
        </w:tc>
        <w:tc>
          <w:tcPr>
            <w:tcW w:w="809" w:type="dxa"/>
            <w:textDirection w:val="btLr"/>
            <w:vAlign w:val="center"/>
          </w:tcPr>
          <w:p w:rsidR="00045E01" w:rsidRPr="00FC0C22" w:rsidRDefault="00045E01" w:rsidP="00C243B8">
            <w:pPr>
              <w:ind w:left="113" w:right="113"/>
              <w:jc w:val="center"/>
              <w:rPr>
                <w:rFonts w:ascii="Palatino Linotype" w:hAnsi="Palatino Linotype"/>
                <w:b/>
                <w:sz w:val="20"/>
                <w:szCs w:val="20"/>
              </w:rPr>
            </w:pPr>
            <w:r w:rsidRPr="00FC0C22">
              <w:rPr>
                <w:rFonts w:ascii="Palatino Linotype" w:hAnsi="Palatino Linotype"/>
                <w:b/>
                <w:sz w:val="20"/>
                <w:szCs w:val="20"/>
              </w:rPr>
              <w:t>Egyéni</w:t>
            </w:r>
          </w:p>
        </w:tc>
        <w:tc>
          <w:tcPr>
            <w:tcW w:w="798" w:type="dxa"/>
            <w:textDirection w:val="btLr"/>
            <w:vAlign w:val="center"/>
          </w:tcPr>
          <w:p w:rsidR="00045E01" w:rsidRPr="00FC0C22" w:rsidRDefault="00045E01" w:rsidP="00C243B8">
            <w:pPr>
              <w:ind w:left="113" w:right="113"/>
              <w:jc w:val="center"/>
              <w:rPr>
                <w:rFonts w:ascii="Palatino Linotype" w:hAnsi="Palatino Linotype"/>
                <w:b/>
                <w:sz w:val="20"/>
                <w:szCs w:val="20"/>
              </w:rPr>
            </w:pPr>
            <w:r w:rsidRPr="00FC0C22">
              <w:rPr>
                <w:rFonts w:ascii="Palatino Linotype" w:hAnsi="Palatino Linotype"/>
                <w:b/>
                <w:sz w:val="20"/>
                <w:szCs w:val="20"/>
              </w:rPr>
              <w:t>Csoport-</w:t>
            </w:r>
          </w:p>
          <w:p w:rsidR="00045E01" w:rsidRPr="00FC0C22" w:rsidRDefault="00045E01" w:rsidP="00C243B8">
            <w:pPr>
              <w:ind w:left="113" w:right="113"/>
              <w:jc w:val="center"/>
              <w:rPr>
                <w:rFonts w:ascii="Palatino Linotype" w:hAnsi="Palatino Linotype"/>
                <w:b/>
                <w:sz w:val="20"/>
                <w:szCs w:val="20"/>
              </w:rPr>
            </w:pPr>
            <w:r w:rsidRPr="00FC0C22">
              <w:rPr>
                <w:rFonts w:ascii="Palatino Linotype" w:hAnsi="Palatino Linotype"/>
                <w:b/>
                <w:sz w:val="20"/>
                <w:szCs w:val="20"/>
              </w:rPr>
              <w:t>bontás</w:t>
            </w:r>
          </w:p>
        </w:tc>
        <w:tc>
          <w:tcPr>
            <w:tcW w:w="763" w:type="dxa"/>
            <w:textDirection w:val="btLr"/>
            <w:vAlign w:val="center"/>
          </w:tcPr>
          <w:p w:rsidR="00045E01" w:rsidRPr="00FC0C22" w:rsidRDefault="00045E01" w:rsidP="00C243B8">
            <w:pPr>
              <w:ind w:left="113" w:right="113"/>
              <w:jc w:val="center"/>
              <w:rPr>
                <w:rFonts w:ascii="Palatino Linotype" w:hAnsi="Palatino Linotype"/>
                <w:b/>
                <w:sz w:val="20"/>
                <w:szCs w:val="20"/>
              </w:rPr>
            </w:pPr>
            <w:r w:rsidRPr="00FC0C22">
              <w:rPr>
                <w:rFonts w:ascii="Palatino Linotype" w:hAnsi="Palatino Linotype"/>
                <w:b/>
                <w:sz w:val="20"/>
                <w:szCs w:val="20"/>
              </w:rPr>
              <w:t>Osztály-</w:t>
            </w:r>
          </w:p>
          <w:p w:rsidR="00045E01" w:rsidRPr="00FC0C22" w:rsidRDefault="00045E01" w:rsidP="00C243B8">
            <w:pPr>
              <w:ind w:left="113" w:right="113"/>
              <w:jc w:val="center"/>
              <w:rPr>
                <w:rFonts w:ascii="Palatino Linotype" w:hAnsi="Palatino Linotype"/>
                <w:b/>
                <w:sz w:val="20"/>
                <w:szCs w:val="20"/>
              </w:rPr>
            </w:pPr>
            <w:r w:rsidRPr="00FC0C22">
              <w:rPr>
                <w:rFonts w:ascii="Palatino Linotype" w:hAnsi="Palatino Linotype"/>
                <w:b/>
                <w:sz w:val="20"/>
                <w:szCs w:val="20"/>
              </w:rPr>
              <w:t>keret</w:t>
            </w:r>
          </w:p>
        </w:tc>
        <w:tc>
          <w:tcPr>
            <w:tcW w:w="2190" w:type="dxa"/>
            <w:vMerge/>
            <w:vAlign w:val="center"/>
          </w:tcPr>
          <w:p w:rsidR="00045E01" w:rsidRPr="00FC0C22" w:rsidRDefault="00045E01" w:rsidP="00C243B8">
            <w:pPr>
              <w:jc w:val="center"/>
              <w:rPr>
                <w:rFonts w:ascii="Palatino Linotype" w:hAnsi="Palatino Linotype"/>
                <w:b/>
                <w:sz w:val="20"/>
                <w:szCs w:val="20"/>
              </w:rPr>
            </w:pPr>
          </w:p>
        </w:tc>
      </w:tr>
      <w:tr w:rsidR="00045E01" w:rsidRPr="00FC0C22">
        <w:trPr>
          <w:jc w:val="center"/>
        </w:trPr>
        <w:tc>
          <w:tcPr>
            <w:tcW w:w="828" w:type="dxa"/>
            <w:shd w:val="clear" w:color="auto" w:fill="D9D9D9"/>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1.</w:t>
            </w:r>
          </w:p>
        </w:tc>
        <w:tc>
          <w:tcPr>
            <w:tcW w:w="3621" w:type="dxa"/>
            <w:shd w:val="clear" w:color="auto" w:fill="D9D9D9"/>
            <w:vAlign w:val="center"/>
          </w:tcPr>
          <w:p w:rsidR="00045E01" w:rsidRPr="00FC0C22" w:rsidRDefault="00045E01" w:rsidP="00C243B8">
            <w:pPr>
              <w:rPr>
                <w:rFonts w:ascii="Palatino Linotype" w:hAnsi="Palatino Linotype"/>
                <w:b/>
                <w:sz w:val="20"/>
                <w:szCs w:val="20"/>
              </w:rPr>
            </w:pPr>
            <w:r w:rsidRPr="00FC0C22">
              <w:rPr>
                <w:rFonts w:ascii="Palatino Linotype" w:hAnsi="Palatino Linotype" w:cs="Arial"/>
                <w:b/>
                <w:sz w:val="20"/>
                <w:szCs w:val="20"/>
              </w:rPr>
              <w:t>Információ feldolgozó tevékenységek</w:t>
            </w:r>
          </w:p>
        </w:tc>
        <w:tc>
          <w:tcPr>
            <w:tcW w:w="809"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FC0C22" w:rsidRDefault="00045E01" w:rsidP="00C243B8">
            <w:pPr>
              <w:jc w:val="center"/>
              <w:rPr>
                <w:rFonts w:ascii="Palatino Linotype" w:hAnsi="Palatino Linotype"/>
                <w:sz w:val="20"/>
                <w:szCs w:val="20"/>
              </w:rPr>
            </w:pP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1.1.</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Olvasott szöveg önálló feldolgozása</w:t>
            </w:r>
          </w:p>
        </w:tc>
        <w:tc>
          <w:tcPr>
            <w:tcW w:w="80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1.2.</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Olvasott szöveg feladattal vezetett feldolgozása</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1.3.</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Olvasott szöveg feldolgozása jegyzeteléssel</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1.4.</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Hallott szöveg feldolgozása jegyzeteléssel</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1.5.</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Hallott szöveg feladattal vezetett feldolgozása</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1.6.</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Információk önálló rendszerezése</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1.7.</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Információk feladattal vezetett rendszerezése</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shd w:val="clear" w:color="auto" w:fill="D9D9D9"/>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2.</w:t>
            </w:r>
          </w:p>
        </w:tc>
        <w:tc>
          <w:tcPr>
            <w:tcW w:w="3621" w:type="dxa"/>
            <w:shd w:val="clear" w:color="auto" w:fill="D9D9D9"/>
            <w:vAlign w:val="center"/>
          </w:tcPr>
          <w:p w:rsidR="00045E01" w:rsidRPr="00FC0C22" w:rsidRDefault="00045E01" w:rsidP="00C243B8">
            <w:pPr>
              <w:rPr>
                <w:rFonts w:ascii="Palatino Linotype" w:hAnsi="Palatino Linotype" w:cs="Arial"/>
                <w:b/>
                <w:sz w:val="20"/>
                <w:szCs w:val="20"/>
              </w:rPr>
            </w:pPr>
            <w:r w:rsidRPr="00FC0C22">
              <w:rPr>
                <w:rFonts w:ascii="Palatino Linotype" w:hAnsi="Palatino Linotype" w:cs="Arial"/>
                <w:b/>
                <w:sz w:val="20"/>
                <w:szCs w:val="20"/>
              </w:rPr>
              <w:t>Ismeretalkalmazási gyakorló tevékenységek, feladatok</w:t>
            </w:r>
          </w:p>
        </w:tc>
        <w:tc>
          <w:tcPr>
            <w:tcW w:w="809"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FC0C22" w:rsidRDefault="00045E01" w:rsidP="00C243B8">
            <w:pPr>
              <w:jc w:val="center"/>
              <w:rPr>
                <w:rFonts w:ascii="Palatino Linotype" w:hAnsi="Palatino Linotype"/>
                <w:sz w:val="20"/>
                <w:szCs w:val="20"/>
              </w:rPr>
            </w:pP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2.1.</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Írásos elemzések készítése</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2.2.</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Leírás készítése</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2.3.</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 xml:space="preserve">Válaszolás írásban mondatszintű </w:t>
            </w:r>
            <w:r w:rsidRPr="00FC0C22">
              <w:rPr>
                <w:rFonts w:ascii="Palatino Linotype" w:hAnsi="Palatino Linotype" w:cs="Arial"/>
                <w:sz w:val="20"/>
                <w:szCs w:val="20"/>
              </w:rPr>
              <w:lastRenderedPageBreak/>
              <w:t>kérdésekre</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lastRenderedPageBreak/>
              <w:t>2.4.</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Tesztfeladat megoldása</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2.5.</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Szöveges előadás egyéni felkészüléssel</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2.6.</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Tapasztalatok utólagos ismertetése szóban</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2.7.</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Tapasztalatok helyszíni ismertetése szóban</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shd w:val="clear" w:color="auto" w:fill="D9D9D9"/>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3.</w:t>
            </w:r>
          </w:p>
        </w:tc>
        <w:tc>
          <w:tcPr>
            <w:tcW w:w="3621" w:type="dxa"/>
            <w:shd w:val="clear" w:color="auto" w:fill="D9D9D9"/>
            <w:vAlign w:val="center"/>
          </w:tcPr>
          <w:p w:rsidR="00045E01" w:rsidRPr="00FC0C22" w:rsidRDefault="00045E01" w:rsidP="00C243B8">
            <w:pPr>
              <w:rPr>
                <w:rFonts w:ascii="Palatino Linotype" w:hAnsi="Palatino Linotype" w:cs="Arial"/>
                <w:b/>
                <w:sz w:val="20"/>
                <w:szCs w:val="20"/>
              </w:rPr>
            </w:pPr>
            <w:r w:rsidRPr="00FC0C22">
              <w:rPr>
                <w:rFonts w:ascii="Palatino Linotype" w:hAnsi="Palatino Linotype" w:cs="Arial"/>
                <w:b/>
                <w:sz w:val="20"/>
                <w:szCs w:val="20"/>
              </w:rPr>
              <w:t>Csoportos munkaformák körében</w:t>
            </w:r>
          </w:p>
        </w:tc>
        <w:tc>
          <w:tcPr>
            <w:tcW w:w="809"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FC0C22" w:rsidRDefault="00045E01" w:rsidP="00C243B8">
            <w:pPr>
              <w:jc w:val="center"/>
              <w:rPr>
                <w:rFonts w:ascii="Palatino Linotype" w:hAnsi="Palatino Linotype"/>
                <w:sz w:val="20"/>
                <w:szCs w:val="20"/>
              </w:rPr>
            </w:pP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3.1.</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Feladattal vezetett kiscsoportos szövegfeldolgozás</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3.2</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Kiscsoportos szakmai munkavégzés irányítással</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3.3.</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Csoportos helyzetgyakorlat</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3.4.</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Csoportos versenyjáték</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shd w:val="clear" w:color="auto" w:fill="D9D9D9"/>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4.</w:t>
            </w:r>
          </w:p>
        </w:tc>
        <w:tc>
          <w:tcPr>
            <w:tcW w:w="3621" w:type="dxa"/>
            <w:shd w:val="clear" w:color="auto" w:fill="D9D9D9"/>
            <w:vAlign w:val="center"/>
          </w:tcPr>
          <w:p w:rsidR="00045E01" w:rsidRPr="00FC0C22" w:rsidRDefault="00045E01" w:rsidP="00C243B8">
            <w:pPr>
              <w:rPr>
                <w:rFonts w:ascii="Palatino Linotype" w:hAnsi="Palatino Linotype" w:cs="Arial"/>
                <w:b/>
                <w:sz w:val="20"/>
                <w:szCs w:val="20"/>
              </w:rPr>
            </w:pPr>
            <w:r w:rsidRPr="00FC0C22">
              <w:rPr>
                <w:rFonts w:ascii="Palatino Linotype" w:hAnsi="Palatino Linotype" w:cs="Arial"/>
                <w:b/>
                <w:sz w:val="20"/>
                <w:szCs w:val="20"/>
              </w:rPr>
              <w:t>Gyakorlati munkavégzés körében</w:t>
            </w:r>
          </w:p>
        </w:tc>
        <w:tc>
          <w:tcPr>
            <w:tcW w:w="809"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FC0C22" w:rsidRDefault="00045E01" w:rsidP="00C243B8">
            <w:pPr>
              <w:jc w:val="center"/>
              <w:rPr>
                <w:rFonts w:ascii="Palatino Linotype" w:hAnsi="Palatino Linotype"/>
                <w:sz w:val="20"/>
                <w:szCs w:val="20"/>
              </w:rPr>
            </w:pP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4.1.</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Árutermelő szakmai munkatevékenység</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4.2.</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Műveletek gyakorlása</w:t>
            </w:r>
          </w:p>
        </w:tc>
        <w:tc>
          <w:tcPr>
            <w:tcW w:w="80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4.3.</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Munkamegfigyelés adott szempontok alapján</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shd w:val="clear" w:color="auto" w:fill="D9D9D9"/>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5.</w:t>
            </w:r>
          </w:p>
        </w:tc>
        <w:tc>
          <w:tcPr>
            <w:tcW w:w="3621" w:type="dxa"/>
            <w:shd w:val="clear" w:color="auto" w:fill="D9D9D9"/>
            <w:vAlign w:val="center"/>
          </w:tcPr>
          <w:p w:rsidR="00045E01" w:rsidRPr="00FC0C22" w:rsidRDefault="00045E01" w:rsidP="00C243B8">
            <w:pPr>
              <w:rPr>
                <w:rFonts w:ascii="Palatino Linotype" w:hAnsi="Palatino Linotype" w:cs="Arial"/>
                <w:b/>
                <w:sz w:val="20"/>
                <w:szCs w:val="20"/>
              </w:rPr>
            </w:pPr>
            <w:r w:rsidRPr="00FC0C22">
              <w:rPr>
                <w:rFonts w:ascii="Palatino Linotype" w:hAnsi="Palatino Linotype" w:cs="Arial"/>
                <w:b/>
                <w:sz w:val="20"/>
                <w:szCs w:val="20"/>
              </w:rPr>
              <w:t>Szolgáltatási tevékenységek körében</w:t>
            </w:r>
          </w:p>
        </w:tc>
        <w:tc>
          <w:tcPr>
            <w:tcW w:w="809"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FC0C22" w:rsidRDefault="00045E01" w:rsidP="00C243B8">
            <w:pPr>
              <w:jc w:val="center"/>
              <w:rPr>
                <w:rFonts w:ascii="Palatino Linotype" w:hAnsi="Palatino Linotype"/>
                <w:sz w:val="20"/>
                <w:szCs w:val="20"/>
              </w:rPr>
            </w:pP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5.1.</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Szolgáltatási napló vezetése</w:t>
            </w:r>
          </w:p>
        </w:tc>
        <w:tc>
          <w:tcPr>
            <w:tcW w:w="80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5.2.</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Önálló szakmai munkavégzés felügyelet mellett</w:t>
            </w:r>
          </w:p>
        </w:tc>
        <w:tc>
          <w:tcPr>
            <w:tcW w:w="80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5.3.</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Önálló szakmai munkavégzés közvetlen irányítással</w:t>
            </w:r>
          </w:p>
        </w:tc>
        <w:tc>
          <w:tcPr>
            <w:tcW w:w="80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bl>
    <w:p w:rsidR="00045E01" w:rsidRPr="006D0201" w:rsidRDefault="00045E01" w:rsidP="00C243B8">
      <w:pPr>
        <w:widowControl w:val="0"/>
        <w:suppressAutoHyphens/>
        <w:rPr>
          <w:rFonts w:ascii="Palatino Linotype" w:hAnsi="Palatino Linotype"/>
          <w:b/>
          <w:bCs/>
          <w:kern w:val="1"/>
          <w:lang w:eastAsia="hi-IN" w:bidi="hi-IN"/>
        </w:rPr>
      </w:pPr>
    </w:p>
    <w:p w:rsidR="00045E01" w:rsidRPr="00A5322A" w:rsidRDefault="00045E01" w:rsidP="005D18D2">
      <w:pPr>
        <w:pStyle w:val="Alcm"/>
        <w:widowControl w:val="0"/>
        <w:numPr>
          <w:ilvl w:val="1"/>
          <w:numId w:val="4"/>
        </w:numPr>
        <w:suppressAutoHyphens/>
        <w:spacing w:after="0"/>
        <w:jc w:val="both"/>
        <w:rPr>
          <w:rFonts w:ascii="Palatino Linotype" w:hAnsi="Palatino Linotype"/>
          <w:b/>
          <w:i w:val="0"/>
          <w:spacing w:val="0"/>
        </w:rPr>
      </w:pPr>
      <w:r w:rsidRPr="00A5322A">
        <w:rPr>
          <w:rFonts w:ascii="Palatino Linotype" w:hAnsi="Palatino Linotype"/>
          <w:b/>
          <w:i w:val="0"/>
          <w:spacing w:val="0"/>
        </w:rPr>
        <w:t>A tantárgy értékelésének módja</w:t>
      </w:r>
    </w:p>
    <w:p w:rsidR="00045E01" w:rsidRPr="002F7D84" w:rsidRDefault="00045E01" w:rsidP="002667F7">
      <w:pPr>
        <w:ind w:left="567"/>
        <w:jc w:val="both"/>
        <w:rPr>
          <w:rFonts w:ascii="Palatino Linotype" w:hAnsi="Palatino Linotype" w:cs="Palatino Linotype"/>
        </w:rPr>
      </w:pPr>
      <w:r w:rsidRPr="002F7D84">
        <w:rPr>
          <w:rFonts w:ascii="Palatino Linotype" w:hAnsi="Palatino Linotype" w:cs="Palatino Linotype"/>
        </w:rPr>
        <w:t xml:space="preserve">A nemzeti köznevelésről szóló 2011. évi </w:t>
      </w:r>
      <w:r>
        <w:rPr>
          <w:rFonts w:ascii="Palatino Linotype" w:hAnsi="Palatino Linotype" w:cs="Palatino Linotype"/>
        </w:rPr>
        <w:t xml:space="preserve">CXC. </w:t>
      </w:r>
      <w:r w:rsidRPr="002F7D84">
        <w:rPr>
          <w:rFonts w:ascii="Palatino Linotype" w:hAnsi="Palatino Linotype" w:cs="Palatino Linotype"/>
        </w:rPr>
        <w:t>törvény 54. § (2) a) p</w:t>
      </w:r>
      <w:r>
        <w:rPr>
          <w:rFonts w:ascii="Palatino Linotype" w:hAnsi="Palatino Linotype" w:cs="Palatino Linotype"/>
        </w:rPr>
        <w:t>ontja szerinti értékeléssel.</w:t>
      </w:r>
    </w:p>
    <w:p w:rsidR="00045E01" w:rsidRPr="002F7D84" w:rsidRDefault="00045E01" w:rsidP="00C243B8">
      <w:pPr>
        <w:jc w:val="both"/>
        <w:rPr>
          <w:rFonts w:ascii="Palatino Linotype" w:hAnsi="Palatino Linotype" w:cs="Palatino Linotype"/>
        </w:rPr>
      </w:pPr>
    </w:p>
    <w:p w:rsidR="00045E01" w:rsidRPr="002F7D84" w:rsidRDefault="00045E01" w:rsidP="00C243B8">
      <w:pPr>
        <w:jc w:val="both"/>
        <w:rPr>
          <w:rFonts w:ascii="Palatino Linotype" w:hAnsi="Palatino Linotype" w:cs="Palatino Linotype"/>
        </w:rPr>
      </w:pPr>
    </w:p>
    <w:p w:rsidR="00045E01" w:rsidRPr="002F7D84" w:rsidRDefault="00045E01" w:rsidP="005D18D2">
      <w:pPr>
        <w:widowControl w:val="0"/>
        <w:numPr>
          <w:ilvl w:val="0"/>
          <w:numId w:val="4"/>
        </w:numPr>
        <w:suppressAutoHyphens/>
        <w:jc w:val="both"/>
        <w:rPr>
          <w:rFonts w:ascii="Palatino Linotype" w:hAnsi="Palatino Linotype" w:cs="Palatino Linotype"/>
          <w:b/>
          <w:bCs/>
          <w:kern w:val="1"/>
          <w:lang w:eastAsia="hi-IN" w:bidi="hi-IN"/>
        </w:rPr>
      </w:pPr>
      <w:r w:rsidRPr="002F7D84">
        <w:rPr>
          <w:rFonts w:ascii="Palatino Linotype" w:hAnsi="Palatino Linotype" w:cs="Palatino Linotype"/>
          <w:b/>
          <w:bCs/>
          <w:kern w:val="1"/>
          <w:lang w:eastAsia="hi-IN" w:bidi="hi-IN"/>
        </w:rPr>
        <w:t>Értékesítés idegen nyelven I. tantárgy</w:t>
      </w:r>
      <w:r w:rsidRPr="002F7D84">
        <w:rPr>
          <w:rFonts w:ascii="Palatino Linotype" w:hAnsi="Palatino Linotype" w:cs="Palatino Linotype"/>
          <w:b/>
          <w:bCs/>
          <w:kern w:val="1"/>
          <w:lang w:eastAsia="hi-IN" w:bidi="hi-IN"/>
        </w:rPr>
        <w:tab/>
      </w:r>
      <w:r w:rsidRPr="002F7D84">
        <w:rPr>
          <w:rFonts w:ascii="Palatino Linotype" w:hAnsi="Palatino Linotype" w:cs="Palatino Linotype"/>
          <w:b/>
          <w:bCs/>
          <w:kern w:val="1"/>
          <w:lang w:eastAsia="hi-IN" w:bidi="hi-IN"/>
        </w:rPr>
        <w:tab/>
      </w:r>
      <w:r w:rsidRPr="002F7D84">
        <w:rPr>
          <w:rFonts w:ascii="Palatino Linotype" w:hAnsi="Palatino Linotype" w:cs="Palatino Linotype"/>
          <w:b/>
          <w:bCs/>
          <w:kern w:val="1"/>
          <w:lang w:eastAsia="hi-IN" w:bidi="hi-IN"/>
        </w:rPr>
        <w:tab/>
      </w:r>
      <w:r w:rsidR="002667F7">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sidR="002667F7">
        <w:rPr>
          <w:rFonts w:ascii="Palatino Linotype" w:hAnsi="Palatino Linotype" w:cs="Palatino Linotype"/>
          <w:b/>
          <w:bCs/>
          <w:kern w:val="1"/>
          <w:lang w:eastAsia="hi-IN" w:bidi="hi-IN"/>
        </w:rPr>
        <w:t xml:space="preserve"> </w:t>
      </w:r>
      <w:r>
        <w:rPr>
          <w:rFonts w:ascii="Palatino Linotype" w:hAnsi="Palatino Linotype" w:cs="Palatino Linotype"/>
          <w:b/>
          <w:bCs/>
          <w:kern w:val="1"/>
          <w:lang w:eastAsia="hi-IN" w:bidi="hi-IN"/>
        </w:rPr>
        <w:t>68</w:t>
      </w:r>
      <w:r w:rsidRPr="002F7D84">
        <w:rPr>
          <w:rFonts w:ascii="Palatino Linotype" w:hAnsi="Palatino Linotype" w:cs="Palatino Linotype"/>
          <w:b/>
          <w:bCs/>
          <w:kern w:val="1"/>
          <w:lang w:eastAsia="hi-IN" w:bidi="hi-IN"/>
        </w:rPr>
        <w:t xml:space="preserve"> óra</w:t>
      </w:r>
    </w:p>
    <w:p w:rsidR="00045E01" w:rsidRPr="002F7D84" w:rsidRDefault="00045E01" w:rsidP="00C243B8">
      <w:pPr>
        <w:widowControl w:val="0"/>
        <w:suppressAutoHyphens/>
        <w:jc w:val="both"/>
        <w:rPr>
          <w:rFonts w:ascii="Palatino Linotype" w:hAnsi="Palatino Linotype" w:cs="Palatino Linotype"/>
          <w:b/>
          <w:bCs/>
          <w:kern w:val="1"/>
          <w:lang w:eastAsia="hi-IN" w:bidi="hi-IN"/>
        </w:rPr>
      </w:pPr>
    </w:p>
    <w:p w:rsidR="00045E01" w:rsidRPr="002F7D84" w:rsidRDefault="00045E01" w:rsidP="005D18D2">
      <w:pPr>
        <w:widowControl w:val="0"/>
        <w:numPr>
          <w:ilvl w:val="1"/>
          <w:numId w:val="4"/>
        </w:numPr>
        <w:suppressAutoHyphens/>
        <w:jc w:val="both"/>
        <w:rPr>
          <w:rFonts w:ascii="Palatino Linotype" w:hAnsi="Palatino Linotype" w:cs="Palatino Linotype"/>
          <w:b/>
          <w:bCs/>
          <w:kern w:val="1"/>
          <w:lang w:eastAsia="hi-IN" w:bidi="hi-IN"/>
        </w:rPr>
      </w:pPr>
      <w:r w:rsidRPr="002F7D84">
        <w:rPr>
          <w:rFonts w:ascii="Palatino Linotype" w:hAnsi="Palatino Linotype" w:cs="Palatino Linotype"/>
          <w:b/>
          <w:bCs/>
          <w:kern w:val="1"/>
          <w:lang w:eastAsia="hi-IN" w:bidi="hi-IN"/>
        </w:rPr>
        <w:t>A tantárgy tanításának célja</w:t>
      </w:r>
    </w:p>
    <w:p w:rsidR="00045E01" w:rsidRPr="002F7D84" w:rsidRDefault="00045E01" w:rsidP="002667F7">
      <w:pPr>
        <w:widowControl w:val="0"/>
        <w:suppressAutoHyphens/>
        <w:ind w:left="567"/>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 xml:space="preserve">Az értékesítés idegen nyelven tantárgy tanításának célja, hogy a tanulók legyenek képesek üzleti környezetben az élelmiszerek és vegyi áruk, gyógynövények forgalmazásához kapcsolódó, vásárlóval folytatott szaknyelvi kommunikációra. </w:t>
      </w:r>
    </w:p>
    <w:p w:rsidR="00045E01" w:rsidRPr="002F7D84" w:rsidRDefault="00045E01" w:rsidP="00C243B8">
      <w:pPr>
        <w:widowControl w:val="0"/>
        <w:suppressAutoHyphens/>
        <w:jc w:val="both"/>
        <w:rPr>
          <w:rFonts w:ascii="Palatino Linotype" w:hAnsi="Palatino Linotype" w:cs="Palatino Linotype"/>
          <w:kern w:val="1"/>
          <w:lang w:eastAsia="hi-IN" w:bidi="hi-IN"/>
        </w:rPr>
      </w:pPr>
    </w:p>
    <w:p w:rsidR="00045E01" w:rsidRPr="002F7D84" w:rsidRDefault="00045E01" w:rsidP="005D18D2">
      <w:pPr>
        <w:numPr>
          <w:ilvl w:val="1"/>
          <w:numId w:val="4"/>
        </w:numPr>
        <w:jc w:val="both"/>
        <w:rPr>
          <w:rFonts w:ascii="Palatino Linotype" w:hAnsi="Palatino Linotype"/>
          <w:b/>
        </w:rPr>
      </w:pPr>
      <w:r w:rsidRPr="002F7D84">
        <w:rPr>
          <w:rFonts w:ascii="Palatino Linotype" w:hAnsi="Palatino Linotype"/>
          <w:b/>
        </w:rPr>
        <w:t>Kapcsolódó közismereti, szakmai tartalmak</w:t>
      </w:r>
    </w:p>
    <w:p w:rsidR="00045E01" w:rsidRPr="002F7D84" w:rsidRDefault="00045E01" w:rsidP="002667F7">
      <w:pPr>
        <w:widowControl w:val="0"/>
        <w:suppressAutoHyphens/>
        <w:ind w:left="567"/>
        <w:jc w:val="both"/>
        <w:rPr>
          <w:rFonts w:ascii="Palatino Linotype" w:hAnsi="Palatino Linotype" w:cs="Palatino Linotype"/>
          <w:b/>
          <w:bCs/>
          <w:kern w:val="1"/>
          <w:lang w:eastAsia="hi-IN" w:bidi="hi-IN"/>
        </w:rPr>
      </w:pPr>
      <w:r w:rsidRPr="002F7D84">
        <w:rPr>
          <w:rFonts w:ascii="Palatino Linotype" w:hAnsi="Palatino Linotype" w:cs="Palatino Linotype"/>
        </w:rPr>
        <w:t>A közismereti és szakmai tantárgyak egymásra épülésének meghatározására a kerettantervi fejlesztések későbbi időszakában kerül sor.</w:t>
      </w:r>
    </w:p>
    <w:p w:rsidR="00045E01" w:rsidRPr="002F7D84" w:rsidRDefault="00045E01" w:rsidP="00C243B8">
      <w:pPr>
        <w:widowControl w:val="0"/>
        <w:suppressAutoHyphens/>
        <w:jc w:val="both"/>
        <w:rPr>
          <w:rFonts w:ascii="Palatino Linotype" w:hAnsi="Palatino Linotype" w:cs="Palatino Linotype"/>
          <w:b/>
          <w:bCs/>
          <w:kern w:val="1"/>
          <w:lang w:eastAsia="hi-IN" w:bidi="hi-IN"/>
        </w:rPr>
      </w:pPr>
    </w:p>
    <w:p w:rsidR="00045E01" w:rsidRPr="00A5322A" w:rsidRDefault="00045E01" w:rsidP="005D18D2">
      <w:pPr>
        <w:pStyle w:val="Listaszerbekezds1"/>
        <w:widowControl w:val="0"/>
        <w:numPr>
          <w:ilvl w:val="1"/>
          <w:numId w:val="4"/>
        </w:numPr>
        <w:suppressAutoHyphens/>
        <w:contextualSpacing w:val="0"/>
        <w:jc w:val="both"/>
        <w:rPr>
          <w:rFonts w:ascii="Palatino Linotype" w:hAnsi="Palatino Linotype" w:cs="Palatino Linotype"/>
          <w:b/>
          <w:bCs/>
          <w:kern w:val="1"/>
          <w:lang w:eastAsia="hi-IN" w:bidi="hi-IN"/>
        </w:rPr>
      </w:pPr>
      <w:r w:rsidRPr="00A5322A">
        <w:rPr>
          <w:rFonts w:ascii="Palatino Linotype" w:hAnsi="Palatino Linotype" w:cs="Palatino Linotype"/>
          <w:b/>
          <w:bCs/>
          <w:kern w:val="1"/>
          <w:lang w:eastAsia="hi-IN" w:bidi="hi-IN"/>
        </w:rPr>
        <w:t xml:space="preserve">Témakörök  </w:t>
      </w:r>
    </w:p>
    <w:p w:rsidR="00045E01" w:rsidRPr="000C5DBA" w:rsidRDefault="00045E01" w:rsidP="0080767A">
      <w:pPr>
        <w:pStyle w:val="Listaszerbekezds1"/>
        <w:widowControl w:val="0"/>
        <w:suppressAutoHyphens/>
        <w:ind w:left="927"/>
        <w:contextualSpacing w:val="0"/>
        <w:jc w:val="both"/>
        <w:rPr>
          <w:rFonts w:ascii="Palatino Linotype" w:hAnsi="Palatino Linotype" w:cs="Palatino Linotype"/>
          <w:b/>
          <w:bCs/>
          <w:kern w:val="1"/>
          <w:sz w:val="28"/>
          <w:szCs w:val="28"/>
          <w:lang w:eastAsia="hi-IN" w:bidi="hi-IN"/>
        </w:rPr>
      </w:pPr>
    </w:p>
    <w:p w:rsidR="00045E01" w:rsidRPr="002F7D84" w:rsidRDefault="00045E01" w:rsidP="005D18D2">
      <w:pPr>
        <w:widowControl w:val="0"/>
        <w:numPr>
          <w:ilvl w:val="2"/>
          <w:numId w:val="4"/>
        </w:numPr>
        <w:suppressAutoHyphens/>
        <w:ind w:firstLine="556"/>
        <w:jc w:val="both"/>
        <w:rPr>
          <w:rFonts w:ascii="Palatino Linotype" w:hAnsi="Palatino Linotype" w:cs="Palatino Linotype"/>
          <w:b/>
          <w:bCs/>
          <w:kern w:val="1"/>
          <w:lang w:eastAsia="hi-IN" w:bidi="hi-IN"/>
        </w:rPr>
      </w:pPr>
      <w:r w:rsidRPr="002F7D84">
        <w:rPr>
          <w:rFonts w:ascii="Palatino Linotype" w:hAnsi="Palatino Linotype" w:cs="Palatino Linotype"/>
          <w:b/>
          <w:bCs/>
          <w:kern w:val="1"/>
          <w:lang w:eastAsia="hi-IN" w:bidi="hi-IN"/>
        </w:rPr>
        <w:t>Szakmai nyelvi alapok I.</w:t>
      </w:r>
      <w:r w:rsidRPr="002F7D84">
        <w:rPr>
          <w:rFonts w:ascii="Palatino Linotype" w:hAnsi="Palatino Linotype" w:cs="Palatino Linotype"/>
          <w:b/>
          <w:bCs/>
          <w:kern w:val="1"/>
          <w:lang w:eastAsia="hi-IN" w:bidi="hi-IN"/>
        </w:rPr>
        <w:tab/>
      </w:r>
      <w:r w:rsidRPr="002F7D84">
        <w:rPr>
          <w:rFonts w:ascii="Palatino Linotype" w:hAnsi="Palatino Linotype" w:cs="Palatino Linotype"/>
          <w:b/>
          <w:bCs/>
          <w:kern w:val="1"/>
          <w:lang w:eastAsia="hi-IN" w:bidi="hi-IN"/>
        </w:rPr>
        <w:tab/>
      </w:r>
      <w:r w:rsidRPr="002F7D84">
        <w:rPr>
          <w:rFonts w:ascii="Palatino Linotype" w:hAnsi="Palatino Linotype" w:cs="Palatino Linotype"/>
          <w:b/>
          <w:bCs/>
          <w:kern w:val="1"/>
          <w:lang w:eastAsia="hi-IN" w:bidi="hi-IN"/>
        </w:rPr>
        <w:tab/>
      </w:r>
      <w:r w:rsidRPr="002F7D84">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sidRPr="002667F7">
        <w:rPr>
          <w:rFonts w:ascii="Palatino Linotype" w:hAnsi="Palatino Linotype" w:cs="Palatino Linotype"/>
          <w:b/>
          <w:bCs/>
          <w:i/>
          <w:kern w:val="1"/>
          <w:lang w:eastAsia="hi-IN" w:bidi="hi-IN"/>
        </w:rPr>
        <w:t>18 óra</w:t>
      </w:r>
    </w:p>
    <w:p w:rsidR="00045E01" w:rsidRPr="002F7D84" w:rsidRDefault="00045E01" w:rsidP="002667F7">
      <w:pPr>
        <w:widowControl w:val="0"/>
        <w:suppressAutoHyphens/>
        <w:ind w:left="1276"/>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A vásárló köszöntése, elköszönés idegen nyelven.</w:t>
      </w:r>
    </w:p>
    <w:p w:rsidR="00045E01" w:rsidRPr="002F7D84" w:rsidRDefault="00045E01" w:rsidP="002667F7">
      <w:pPr>
        <w:widowControl w:val="0"/>
        <w:suppressAutoHyphens/>
        <w:ind w:left="1276"/>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 xml:space="preserve">Vásárló általános tájékoztatását szolgáló párbeszédek: útbaigazítás, </w:t>
      </w:r>
      <w:r w:rsidRPr="002F7D84">
        <w:rPr>
          <w:rFonts w:ascii="Palatino Linotype" w:hAnsi="Palatino Linotype" w:cs="Palatino Linotype"/>
          <w:kern w:val="1"/>
          <w:lang w:eastAsia="hi-IN" w:bidi="hi-IN"/>
        </w:rPr>
        <w:lastRenderedPageBreak/>
        <w:t>nyitvatartási idő, akciós ajánlatok, ajándékvásárlás, vételár, fizetési módok, bolti szituációk, stb.</w:t>
      </w:r>
    </w:p>
    <w:p w:rsidR="00045E01" w:rsidRPr="002F7D84" w:rsidRDefault="00045E01" w:rsidP="00C243B8">
      <w:pPr>
        <w:widowControl w:val="0"/>
        <w:suppressAutoHyphens/>
        <w:jc w:val="both"/>
        <w:rPr>
          <w:rFonts w:ascii="Palatino Linotype" w:hAnsi="Palatino Linotype" w:cs="Palatino Linotype"/>
          <w:kern w:val="1"/>
          <w:lang w:eastAsia="hi-IN" w:bidi="hi-IN"/>
        </w:rPr>
      </w:pPr>
    </w:p>
    <w:p w:rsidR="00045E01" w:rsidRPr="002F7D84" w:rsidRDefault="00045E01" w:rsidP="005D18D2">
      <w:pPr>
        <w:widowControl w:val="0"/>
        <w:numPr>
          <w:ilvl w:val="2"/>
          <w:numId w:val="4"/>
        </w:numPr>
        <w:suppressAutoHyphens/>
        <w:ind w:firstLine="698"/>
        <w:jc w:val="both"/>
        <w:rPr>
          <w:rFonts w:ascii="Palatino Linotype" w:hAnsi="Palatino Linotype" w:cs="Palatino Linotype"/>
          <w:b/>
          <w:bCs/>
          <w:kern w:val="1"/>
          <w:lang w:eastAsia="hi-IN" w:bidi="hi-IN"/>
        </w:rPr>
      </w:pPr>
      <w:r w:rsidRPr="002F7D84">
        <w:rPr>
          <w:rFonts w:ascii="Palatino Linotype" w:hAnsi="Palatino Linotype" w:cs="Palatino Linotype"/>
          <w:b/>
          <w:bCs/>
          <w:kern w:val="1"/>
          <w:lang w:eastAsia="hi-IN" w:bidi="hi-IN"/>
        </w:rPr>
        <w:t>Szakmai nyelv I.</w:t>
      </w:r>
      <w:r w:rsidRPr="002F7D84">
        <w:rPr>
          <w:rFonts w:ascii="Palatino Linotype" w:hAnsi="Palatino Linotype" w:cs="Palatino Linotype"/>
          <w:b/>
          <w:bCs/>
          <w:kern w:val="1"/>
          <w:lang w:eastAsia="hi-IN" w:bidi="hi-IN"/>
        </w:rPr>
        <w:tab/>
      </w:r>
      <w:r w:rsidRPr="002F7D84">
        <w:rPr>
          <w:rFonts w:ascii="Palatino Linotype" w:hAnsi="Palatino Linotype" w:cs="Palatino Linotype"/>
          <w:b/>
          <w:bCs/>
          <w:kern w:val="1"/>
          <w:lang w:eastAsia="hi-IN" w:bidi="hi-IN"/>
        </w:rPr>
        <w:tab/>
      </w:r>
      <w:r w:rsidRPr="002F7D84">
        <w:rPr>
          <w:rFonts w:ascii="Palatino Linotype" w:hAnsi="Palatino Linotype" w:cs="Palatino Linotype"/>
          <w:b/>
          <w:bCs/>
          <w:kern w:val="1"/>
          <w:lang w:eastAsia="hi-IN" w:bidi="hi-IN"/>
        </w:rPr>
        <w:tab/>
      </w:r>
      <w:r w:rsidRPr="002F7D84">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Pr>
          <w:rFonts w:ascii="Palatino Linotype" w:hAnsi="Palatino Linotype" w:cs="Palatino Linotype"/>
          <w:b/>
          <w:bCs/>
          <w:kern w:val="1"/>
          <w:lang w:eastAsia="hi-IN" w:bidi="hi-IN"/>
        </w:rPr>
        <w:tab/>
      </w:r>
      <w:r w:rsidR="002667F7">
        <w:rPr>
          <w:rFonts w:ascii="Palatino Linotype" w:hAnsi="Palatino Linotype" w:cs="Palatino Linotype"/>
          <w:b/>
          <w:bCs/>
          <w:kern w:val="1"/>
          <w:lang w:eastAsia="hi-IN" w:bidi="hi-IN"/>
        </w:rPr>
        <w:tab/>
      </w:r>
      <w:r w:rsidRPr="002667F7">
        <w:rPr>
          <w:rFonts w:ascii="Palatino Linotype" w:hAnsi="Palatino Linotype" w:cs="Palatino Linotype"/>
          <w:b/>
          <w:bCs/>
          <w:i/>
          <w:kern w:val="1"/>
          <w:lang w:eastAsia="hi-IN" w:bidi="hi-IN"/>
        </w:rPr>
        <w:t>50 óra</w:t>
      </w:r>
    </w:p>
    <w:p w:rsidR="00045E01" w:rsidRPr="002F7D84" w:rsidRDefault="00045E01" w:rsidP="002667F7">
      <w:pPr>
        <w:widowControl w:val="0"/>
        <w:suppressAutoHyphens/>
        <w:ind w:left="1416"/>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Élelmiszerek megnevezése.</w:t>
      </w:r>
    </w:p>
    <w:p w:rsidR="00045E01" w:rsidRPr="002F7D84" w:rsidRDefault="00045E01" w:rsidP="002667F7">
      <w:pPr>
        <w:widowControl w:val="0"/>
        <w:suppressAutoHyphens/>
        <w:ind w:left="1416"/>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Élelmiszerek csoportosítása.</w:t>
      </w:r>
    </w:p>
    <w:p w:rsidR="00045E01" w:rsidRPr="002F7D84" w:rsidRDefault="00045E01" w:rsidP="002667F7">
      <w:pPr>
        <w:widowControl w:val="0"/>
        <w:suppressAutoHyphens/>
        <w:ind w:left="1416"/>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Az élelmiszerek kapcsolódó tájékoztató címkék elemzése.</w:t>
      </w:r>
    </w:p>
    <w:p w:rsidR="00045E01" w:rsidRPr="002F7D84" w:rsidRDefault="00045E01" w:rsidP="002667F7">
      <w:pPr>
        <w:widowControl w:val="0"/>
        <w:suppressAutoHyphens/>
        <w:ind w:left="1416"/>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Szituációk az élelmiszerboltban.</w:t>
      </w:r>
    </w:p>
    <w:p w:rsidR="00045E01" w:rsidRPr="002F7D84" w:rsidRDefault="00045E01" w:rsidP="002667F7">
      <w:pPr>
        <w:widowControl w:val="0"/>
        <w:suppressAutoHyphens/>
        <w:ind w:left="1416"/>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Mértékegységek, csomagolás.</w:t>
      </w:r>
    </w:p>
    <w:p w:rsidR="00045E01" w:rsidRPr="002F7D84" w:rsidRDefault="00045E01" w:rsidP="002667F7">
      <w:pPr>
        <w:widowControl w:val="0"/>
        <w:suppressAutoHyphens/>
        <w:ind w:left="1416"/>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Áruk bemutatása.</w:t>
      </w:r>
    </w:p>
    <w:p w:rsidR="00045E01" w:rsidRPr="002F7D84" w:rsidRDefault="00045E01" w:rsidP="002667F7">
      <w:pPr>
        <w:widowControl w:val="0"/>
        <w:suppressAutoHyphens/>
        <w:ind w:left="1416"/>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Malomipari termékek eladása.</w:t>
      </w:r>
    </w:p>
    <w:p w:rsidR="00045E01" w:rsidRPr="002F7D84" w:rsidRDefault="00045E01" w:rsidP="002667F7">
      <w:pPr>
        <w:widowControl w:val="0"/>
        <w:suppressAutoHyphens/>
        <w:ind w:left="1416"/>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Sütőipari termékek eladása.</w:t>
      </w:r>
    </w:p>
    <w:p w:rsidR="00045E01" w:rsidRPr="002F7D84" w:rsidRDefault="00045E01" w:rsidP="002667F7">
      <w:pPr>
        <w:widowControl w:val="0"/>
        <w:suppressAutoHyphens/>
        <w:ind w:left="1416"/>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Száraztészták eladása</w:t>
      </w:r>
    </w:p>
    <w:p w:rsidR="00045E01" w:rsidRPr="002F7D84" w:rsidRDefault="00045E01" w:rsidP="002667F7">
      <w:pPr>
        <w:widowControl w:val="0"/>
        <w:suppressAutoHyphens/>
        <w:ind w:left="1416"/>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Édesítőszerek, édesipari áruk, cukrászati termékek eladása</w:t>
      </w:r>
    </w:p>
    <w:p w:rsidR="00045E01" w:rsidRPr="002F7D84" w:rsidRDefault="00045E01" w:rsidP="002667F7">
      <w:pPr>
        <w:widowControl w:val="0"/>
        <w:suppressAutoHyphens/>
        <w:ind w:left="1416"/>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Gyümölcsök, zöldségáruk eladása</w:t>
      </w:r>
    </w:p>
    <w:p w:rsidR="00045E01" w:rsidRPr="002F7D84" w:rsidRDefault="00045E01" w:rsidP="002667F7">
      <w:pPr>
        <w:widowControl w:val="0"/>
        <w:suppressAutoHyphens/>
        <w:ind w:left="1416"/>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Tejek, tejkészítmények, tejtermékek eladása</w:t>
      </w:r>
    </w:p>
    <w:p w:rsidR="00045E01" w:rsidRPr="002F7D84" w:rsidRDefault="00045E01" w:rsidP="002667F7">
      <w:pPr>
        <w:widowControl w:val="0"/>
        <w:suppressAutoHyphens/>
        <w:ind w:left="1416"/>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Húsok, húskészítmények, húskonzervek eladása</w:t>
      </w:r>
      <w:r w:rsidRPr="002F7D84" w:rsidDel="00106D8C">
        <w:rPr>
          <w:rFonts w:ascii="Palatino Linotype" w:hAnsi="Palatino Linotype" w:cs="Palatino Linotype"/>
          <w:kern w:val="1"/>
          <w:lang w:eastAsia="hi-IN" w:bidi="hi-IN"/>
        </w:rPr>
        <w:t xml:space="preserve"> </w:t>
      </w:r>
    </w:p>
    <w:p w:rsidR="00045E01" w:rsidRPr="002F7D84" w:rsidRDefault="00045E01" w:rsidP="002667F7">
      <w:pPr>
        <w:widowControl w:val="0"/>
        <w:suppressAutoHyphens/>
        <w:ind w:left="1416"/>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Tojás eladása</w:t>
      </w:r>
    </w:p>
    <w:p w:rsidR="00045E01" w:rsidRPr="002F7D84" w:rsidRDefault="00045E01" w:rsidP="002667F7">
      <w:pPr>
        <w:widowControl w:val="0"/>
        <w:suppressAutoHyphens/>
        <w:ind w:left="1416"/>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Étkezési zsírok, olajok eladása</w:t>
      </w:r>
    </w:p>
    <w:p w:rsidR="00045E01" w:rsidRPr="002F7D84" w:rsidRDefault="00045E01" w:rsidP="002667F7">
      <w:pPr>
        <w:widowControl w:val="0"/>
        <w:suppressAutoHyphens/>
        <w:ind w:left="1416"/>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Hidegkonyhai áruk eladása</w:t>
      </w:r>
    </w:p>
    <w:p w:rsidR="00045E01" w:rsidRPr="002F7D84" w:rsidRDefault="00045E01" w:rsidP="002667F7">
      <w:pPr>
        <w:widowControl w:val="0"/>
        <w:suppressAutoHyphens/>
        <w:ind w:left="1416"/>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Alkoholmentes italok eladása</w:t>
      </w:r>
    </w:p>
    <w:p w:rsidR="00045E01" w:rsidRPr="002F7D84" w:rsidRDefault="00045E01" w:rsidP="002667F7">
      <w:pPr>
        <w:widowControl w:val="0"/>
        <w:suppressAutoHyphens/>
        <w:ind w:left="1416"/>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Alkoholtartalmú italok eladása</w:t>
      </w:r>
    </w:p>
    <w:p w:rsidR="00045E01" w:rsidRPr="002F7D84" w:rsidRDefault="00045E01" w:rsidP="002667F7">
      <w:pPr>
        <w:widowControl w:val="0"/>
        <w:suppressAutoHyphens/>
        <w:ind w:left="1416"/>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Koffein tartalmú áruk eladása</w:t>
      </w:r>
    </w:p>
    <w:p w:rsidR="00045E01" w:rsidRPr="002F7D84" w:rsidRDefault="00045E01" w:rsidP="002667F7">
      <w:pPr>
        <w:widowControl w:val="0"/>
        <w:suppressAutoHyphens/>
        <w:ind w:left="1416"/>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Fűszerek eladása</w:t>
      </w:r>
    </w:p>
    <w:p w:rsidR="00045E01" w:rsidRPr="002F7D84" w:rsidRDefault="00045E01" w:rsidP="002667F7">
      <w:pPr>
        <w:widowControl w:val="0"/>
        <w:suppressAutoHyphens/>
        <w:ind w:left="1416"/>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Gyógynövények eladása</w:t>
      </w:r>
    </w:p>
    <w:p w:rsidR="00045E01" w:rsidRPr="002F7D84" w:rsidRDefault="00045E01" w:rsidP="002667F7">
      <w:pPr>
        <w:widowControl w:val="0"/>
        <w:suppressAutoHyphens/>
        <w:ind w:left="1416"/>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Háztartási vegyi áruk csoportosítása.</w:t>
      </w:r>
    </w:p>
    <w:p w:rsidR="00045E01" w:rsidRPr="002F7D84" w:rsidRDefault="00045E01" w:rsidP="002667F7">
      <w:pPr>
        <w:widowControl w:val="0"/>
        <w:suppressAutoHyphens/>
        <w:ind w:left="1416"/>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A háztartási vegyi árukhoz kapcsolódó használati útmutatók elemzése.</w:t>
      </w:r>
    </w:p>
    <w:p w:rsidR="00045E01" w:rsidRPr="002F7D84" w:rsidRDefault="00045E01" w:rsidP="002667F7">
      <w:pPr>
        <w:widowControl w:val="0"/>
        <w:suppressAutoHyphens/>
        <w:ind w:left="1416"/>
        <w:jc w:val="both"/>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A háztartási vegyi áruk szakszerű tárolása.</w:t>
      </w:r>
    </w:p>
    <w:p w:rsidR="00045E01" w:rsidRPr="002F7D84" w:rsidRDefault="00045E01" w:rsidP="002667F7">
      <w:pPr>
        <w:widowControl w:val="0"/>
        <w:suppressAutoHyphens/>
        <w:ind w:left="1416"/>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 xml:space="preserve">Szappanok és mosási segédanyagok eladása </w:t>
      </w:r>
    </w:p>
    <w:p w:rsidR="00045E01" w:rsidRPr="002F7D84" w:rsidRDefault="00045E01" w:rsidP="002667F7">
      <w:pPr>
        <w:widowControl w:val="0"/>
        <w:suppressAutoHyphens/>
        <w:ind w:left="1416"/>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Háztartási tisztító- és ápolószerek eladása</w:t>
      </w:r>
      <w:r w:rsidRPr="002F7D84" w:rsidDel="00403605">
        <w:rPr>
          <w:rFonts w:ascii="Palatino Linotype" w:hAnsi="Palatino Linotype" w:cs="Palatino Linotype"/>
          <w:kern w:val="1"/>
          <w:lang w:eastAsia="hi-IN" w:bidi="hi-IN"/>
        </w:rPr>
        <w:t xml:space="preserve"> </w:t>
      </w:r>
    </w:p>
    <w:p w:rsidR="00045E01" w:rsidRPr="002F7D84" w:rsidRDefault="00045E01" w:rsidP="002667F7">
      <w:pPr>
        <w:widowControl w:val="0"/>
        <w:suppressAutoHyphens/>
        <w:ind w:left="1416"/>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Testápoló- és személyes higiéniát szolgáló készítmények eladása</w:t>
      </w:r>
      <w:r w:rsidRPr="002F7D84" w:rsidDel="00403605">
        <w:rPr>
          <w:rFonts w:ascii="Palatino Linotype" w:hAnsi="Palatino Linotype" w:cs="Palatino Linotype"/>
          <w:kern w:val="1"/>
          <w:lang w:eastAsia="hi-IN" w:bidi="hi-IN"/>
        </w:rPr>
        <w:t xml:space="preserve"> </w:t>
      </w:r>
    </w:p>
    <w:p w:rsidR="00045E01" w:rsidRPr="002F7D84" w:rsidRDefault="00045E01" w:rsidP="002667F7">
      <w:pPr>
        <w:widowControl w:val="0"/>
        <w:suppressAutoHyphens/>
        <w:ind w:left="1416"/>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Arcápolók, díszítő kozmetikumok eladása</w:t>
      </w:r>
      <w:r w:rsidRPr="002F7D84" w:rsidDel="00403605">
        <w:rPr>
          <w:rFonts w:ascii="Palatino Linotype" w:hAnsi="Palatino Linotype" w:cs="Palatino Linotype"/>
          <w:kern w:val="1"/>
          <w:lang w:eastAsia="hi-IN" w:bidi="hi-IN"/>
        </w:rPr>
        <w:t xml:space="preserve"> </w:t>
      </w:r>
    </w:p>
    <w:p w:rsidR="00045E01" w:rsidRPr="002F7D84" w:rsidRDefault="00045E01" w:rsidP="002667F7">
      <w:pPr>
        <w:widowControl w:val="0"/>
        <w:suppressAutoHyphens/>
        <w:ind w:left="1416"/>
        <w:rPr>
          <w:rFonts w:ascii="Palatino Linotype" w:hAnsi="Palatino Linotype" w:cs="Palatino Linotype"/>
          <w:kern w:val="1"/>
          <w:lang w:eastAsia="hi-IN" w:bidi="hi-IN"/>
        </w:rPr>
      </w:pPr>
      <w:r w:rsidRPr="002F7D84">
        <w:rPr>
          <w:rFonts w:ascii="Palatino Linotype" w:hAnsi="Palatino Linotype" w:cs="Palatino Linotype"/>
          <w:kern w:val="1"/>
          <w:lang w:eastAsia="hi-IN" w:bidi="hi-IN"/>
        </w:rPr>
        <w:t>Norinbergi áruk eladása</w:t>
      </w:r>
      <w:r w:rsidRPr="002F7D84" w:rsidDel="00403605">
        <w:rPr>
          <w:rFonts w:ascii="Palatino Linotype" w:hAnsi="Palatino Linotype" w:cs="Palatino Linotype"/>
          <w:kern w:val="1"/>
          <w:lang w:eastAsia="hi-IN" w:bidi="hi-IN"/>
        </w:rPr>
        <w:t xml:space="preserve"> </w:t>
      </w:r>
    </w:p>
    <w:p w:rsidR="00045E01" w:rsidRPr="002F7D84" w:rsidRDefault="00045E01" w:rsidP="00C243B8">
      <w:pPr>
        <w:widowControl w:val="0"/>
        <w:suppressAutoHyphens/>
        <w:rPr>
          <w:rFonts w:ascii="Palatino Linotype" w:hAnsi="Palatino Linotype" w:cs="Palatino Linotype"/>
          <w:kern w:val="1"/>
          <w:lang w:eastAsia="hi-IN" w:bidi="hi-IN"/>
        </w:rPr>
      </w:pPr>
    </w:p>
    <w:p w:rsidR="00045E01" w:rsidRPr="00FC0C22" w:rsidRDefault="00045E01" w:rsidP="005D18D2">
      <w:pPr>
        <w:pStyle w:val="Alcm"/>
        <w:widowControl w:val="0"/>
        <w:numPr>
          <w:ilvl w:val="1"/>
          <w:numId w:val="4"/>
        </w:numPr>
        <w:suppressAutoHyphens/>
        <w:spacing w:after="0"/>
        <w:rPr>
          <w:rFonts w:ascii="Palatino Linotype" w:hAnsi="Palatino Linotype"/>
          <w:b/>
          <w:spacing w:val="0"/>
        </w:rPr>
      </w:pPr>
      <w:r w:rsidRPr="00FC0C22">
        <w:rPr>
          <w:rFonts w:ascii="Palatino Linotype" w:hAnsi="Palatino Linotype"/>
          <w:b/>
          <w:spacing w:val="0"/>
        </w:rPr>
        <w:t>A képzési helyszín jellege</w:t>
      </w:r>
      <w:r w:rsidR="00FC0C22" w:rsidRPr="00FC0C22">
        <w:rPr>
          <w:rFonts w:ascii="Palatino Linotype" w:hAnsi="Palatino Linotype"/>
          <w:b/>
          <w:spacing w:val="0"/>
        </w:rPr>
        <w:t xml:space="preserve"> (ajánlás)</w:t>
      </w:r>
    </w:p>
    <w:p w:rsidR="00045E01" w:rsidRPr="00FC0C22" w:rsidRDefault="00045E01" w:rsidP="002667F7">
      <w:pPr>
        <w:ind w:firstLine="567"/>
        <w:rPr>
          <w:rFonts w:ascii="Palatino Linotype" w:hAnsi="Palatino Linotype" w:cs="Palatino Linotype"/>
          <w:i/>
        </w:rPr>
      </w:pPr>
      <w:r w:rsidRPr="00FC0C22">
        <w:rPr>
          <w:rFonts w:ascii="Palatino Linotype" w:hAnsi="Palatino Linotype" w:cs="Palatino Linotype"/>
          <w:i/>
        </w:rPr>
        <w:t>Tanterem</w:t>
      </w:r>
    </w:p>
    <w:p w:rsidR="00045E01" w:rsidRPr="002F7D84" w:rsidRDefault="00045E01" w:rsidP="00C243B8">
      <w:pPr>
        <w:widowControl w:val="0"/>
        <w:suppressAutoHyphens/>
        <w:rPr>
          <w:rFonts w:ascii="Palatino Linotype" w:hAnsi="Palatino Linotype" w:cs="Palatino Linotype"/>
          <w:b/>
          <w:bCs/>
          <w:kern w:val="1"/>
          <w:lang w:eastAsia="hi-IN" w:bidi="hi-IN"/>
        </w:rPr>
      </w:pPr>
    </w:p>
    <w:p w:rsidR="00045E01" w:rsidRPr="00FC0C22" w:rsidRDefault="00045E01" w:rsidP="005D18D2">
      <w:pPr>
        <w:pStyle w:val="Alcm"/>
        <w:widowControl w:val="0"/>
        <w:numPr>
          <w:ilvl w:val="1"/>
          <w:numId w:val="4"/>
        </w:numPr>
        <w:suppressAutoHyphens/>
        <w:spacing w:after="0"/>
        <w:jc w:val="both"/>
        <w:rPr>
          <w:spacing w:val="0"/>
        </w:rPr>
      </w:pPr>
      <w:r w:rsidRPr="00FC0C22">
        <w:rPr>
          <w:rFonts w:ascii="Palatino Linotype" w:hAnsi="Palatino Linotype"/>
          <w:b/>
          <w:spacing w:val="0"/>
        </w:rPr>
        <w:t>A tantárgy elsajátítása során alkalmazott sajátos módszerek, tanulói</w:t>
      </w:r>
      <w:r w:rsidRPr="00FC0C22">
        <w:rPr>
          <w:spacing w:val="0"/>
        </w:rPr>
        <w:t xml:space="preserve"> </w:t>
      </w:r>
      <w:r w:rsidRPr="00FC0C22">
        <w:rPr>
          <w:rFonts w:ascii="Palatino Linotype" w:hAnsi="Palatino Linotype"/>
          <w:b/>
          <w:spacing w:val="0"/>
        </w:rPr>
        <w:t>tevékenységformák</w:t>
      </w:r>
      <w:r w:rsidR="00FC0C22" w:rsidRPr="00FC0C22">
        <w:rPr>
          <w:rFonts w:ascii="Palatino Linotype" w:hAnsi="Palatino Linotype"/>
          <w:b/>
          <w:spacing w:val="0"/>
        </w:rPr>
        <w:t xml:space="preserve"> (ajánlás)</w:t>
      </w:r>
    </w:p>
    <w:p w:rsidR="00045E01" w:rsidRPr="002F7D84" w:rsidRDefault="00045E01" w:rsidP="00C243B8">
      <w:pPr>
        <w:widowControl w:val="0"/>
        <w:suppressAutoHyphens/>
        <w:rPr>
          <w:rFonts w:ascii="Palatino Linotype" w:hAnsi="Palatino Linotype" w:cs="Palatino Linotype"/>
          <w:kern w:val="1"/>
          <w:lang w:eastAsia="hi-IN" w:bidi="hi-IN"/>
        </w:rPr>
      </w:pPr>
    </w:p>
    <w:p w:rsidR="00045E01" w:rsidRDefault="00045E01" w:rsidP="005D18D2">
      <w:pPr>
        <w:pStyle w:val="Listaszerbekezds1"/>
        <w:numPr>
          <w:ilvl w:val="2"/>
          <w:numId w:val="4"/>
        </w:numPr>
        <w:ind w:hanging="11"/>
        <w:rPr>
          <w:rFonts w:ascii="Palatino Linotype" w:hAnsi="Palatino Linotype"/>
          <w:b/>
          <w:bCs/>
          <w:i/>
        </w:rPr>
      </w:pPr>
      <w:r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5E01" w:rsidRPr="00FC0C22">
        <w:trPr>
          <w:jc w:val="center"/>
        </w:trPr>
        <w:tc>
          <w:tcPr>
            <w:tcW w:w="994" w:type="dxa"/>
            <w:vMerge w:val="restart"/>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Sorszám</w:t>
            </w:r>
          </w:p>
        </w:tc>
        <w:tc>
          <w:tcPr>
            <w:tcW w:w="2800" w:type="dxa"/>
            <w:vMerge w:val="restart"/>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 xml:space="preserve">Alkalmazott oktatási </w:t>
            </w:r>
          </w:p>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módszer neve</w:t>
            </w:r>
          </w:p>
        </w:tc>
        <w:tc>
          <w:tcPr>
            <w:tcW w:w="2835" w:type="dxa"/>
            <w:gridSpan w:val="3"/>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A tanulói tevékenység szervezeti kerete</w:t>
            </w:r>
          </w:p>
        </w:tc>
        <w:tc>
          <w:tcPr>
            <w:tcW w:w="2659" w:type="dxa"/>
            <w:vMerge w:val="restart"/>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Alkalmazandó eszközök és felszerelések (SZVK 6. pont lebontása, pontosítása)</w:t>
            </w:r>
          </w:p>
        </w:tc>
      </w:tr>
      <w:tr w:rsidR="00045E01" w:rsidRPr="00FC0C22">
        <w:trPr>
          <w:jc w:val="center"/>
        </w:trPr>
        <w:tc>
          <w:tcPr>
            <w:tcW w:w="994" w:type="dxa"/>
            <w:vMerge/>
            <w:vAlign w:val="center"/>
          </w:tcPr>
          <w:p w:rsidR="00045E01" w:rsidRPr="00FC0C22" w:rsidRDefault="00045E01" w:rsidP="00C243B8">
            <w:pPr>
              <w:jc w:val="center"/>
              <w:rPr>
                <w:rFonts w:ascii="Palatino Linotype" w:hAnsi="Palatino Linotype"/>
                <w:b/>
                <w:sz w:val="20"/>
                <w:szCs w:val="20"/>
              </w:rPr>
            </w:pPr>
          </w:p>
        </w:tc>
        <w:tc>
          <w:tcPr>
            <w:tcW w:w="2800" w:type="dxa"/>
            <w:vMerge/>
            <w:vAlign w:val="center"/>
          </w:tcPr>
          <w:p w:rsidR="00045E01" w:rsidRPr="00FC0C22" w:rsidRDefault="00045E01" w:rsidP="00C243B8">
            <w:pPr>
              <w:rPr>
                <w:rFonts w:ascii="Palatino Linotype" w:hAnsi="Palatino Linotype"/>
                <w:b/>
                <w:sz w:val="20"/>
                <w:szCs w:val="20"/>
              </w:rPr>
            </w:pPr>
          </w:p>
        </w:tc>
        <w:tc>
          <w:tcPr>
            <w:tcW w:w="945" w:type="dxa"/>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egyéni</w:t>
            </w:r>
          </w:p>
        </w:tc>
        <w:tc>
          <w:tcPr>
            <w:tcW w:w="945" w:type="dxa"/>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csoport</w:t>
            </w:r>
          </w:p>
        </w:tc>
        <w:tc>
          <w:tcPr>
            <w:tcW w:w="945" w:type="dxa"/>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osztály</w:t>
            </w:r>
          </w:p>
        </w:tc>
        <w:tc>
          <w:tcPr>
            <w:tcW w:w="2659" w:type="dxa"/>
            <w:vMerge/>
            <w:vAlign w:val="center"/>
          </w:tcPr>
          <w:p w:rsidR="00045E01" w:rsidRPr="00FC0C22" w:rsidRDefault="00045E01" w:rsidP="00C243B8">
            <w:pPr>
              <w:jc w:val="center"/>
              <w:rPr>
                <w:rFonts w:ascii="Palatino Linotype" w:hAnsi="Palatino Linotype"/>
                <w:b/>
                <w:sz w:val="20"/>
                <w:szCs w:val="20"/>
              </w:rPr>
            </w:pP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1.1</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magyarázat</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1.2.</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elbeszélés</w:t>
            </w: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lastRenderedPageBreak/>
              <w:t>1.3.</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kiselőadás</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1.4.</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megbeszélés</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945" w:type="dxa"/>
            <w:vAlign w:val="center"/>
          </w:tcPr>
          <w:p w:rsidR="00045E01" w:rsidRPr="00FC0C22" w:rsidRDefault="00045E01" w:rsidP="00C243B8">
            <w:pPr>
              <w:jc w:val="center"/>
              <w:rPr>
                <w:rFonts w:ascii="Palatino Linotype" w:hAnsi="Palatino Linotype"/>
                <w:sz w:val="20"/>
                <w:szCs w:val="20"/>
              </w:rPr>
            </w:pP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1.5.</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vita</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945" w:type="dxa"/>
            <w:vAlign w:val="center"/>
          </w:tcPr>
          <w:p w:rsidR="00045E01" w:rsidRPr="00FC0C22" w:rsidRDefault="00045E01" w:rsidP="00C243B8">
            <w:pPr>
              <w:jc w:val="center"/>
              <w:rPr>
                <w:rFonts w:ascii="Palatino Linotype" w:hAnsi="Palatino Linotype"/>
                <w:sz w:val="20"/>
                <w:szCs w:val="20"/>
              </w:rPr>
            </w:pP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1.6.</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szemléltetés</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1.7.</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projekt</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945" w:type="dxa"/>
            <w:vAlign w:val="center"/>
          </w:tcPr>
          <w:p w:rsidR="00045E01" w:rsidRPr="00FC0C22" w:rsidRDefault="00045E01" w:rsidP="00C243B8">
            <w:pPr>
              <w:jc w:val="center"/>
              <w:rPr>
                <w:rFonts w:ascii="Palatino Linotype" w:hAnsi="Palatino Linotype"/>
                <w:sz w:val="20"/>
                <w:szCs w:val="20"/>
              </w:rPr>
            </w:pP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1.8.</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kooperatív tanulás</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945" w:type="dxa"/>
            <w:vAlign w:val="center"/>
          </w:tcPr>
          <w:p w:rsidR="00045E01" w:rsidRPr="00FC0C22" w:rsidRDefault="00045E01" w:rsidP="00C243B8">
            <w:pPr>
              <w:jc w:val="center"/>
              <w:rPr>
                <w:rFonts w:ascii="Palatino Linotype" w:hAnsi="Palatino Linotype"/>
                <w:sz w:val="20"/>
                <w:szCs w:val="20"/>
              </w:rPr>
            </w:pP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1.9.</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szimuláció</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1.10.</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szerepjáték</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1.11.</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házi feladat</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bl>
    <w:p w:rsidR="00045E01" w:rsidRPr="00641491" w:rsidRDefault="00045E01" w:rsidP="00C243B8">
      <w:pPr>
        <w:pStyle w:val="Listaszerbekezds1"/>
        <w:widowControl w:val="0"/>
        <w:tabs>
          <w:tab w:val="left" w:pos="2043"/>
        </w:tabs>
        <w:suppressAutoHyphens/>
        <w:ind w:left="360"/>
        <w:jc w:val="both"/>
        <w:rPr>
          <w:rFonts w:ascii="Palatino Linotype" w:hAnsi="Palatino Linotype"/>
          <w:b/>
          <w:bCs/>
          <w:kern w:val="1"/>
          <w:lang w:eastAsia="hi-IN" w:bidi="hi-IN"/>
        </w:rPr>
      </w:pPr>
      <w:r>
        <w:rPr>
          <w:rFonts w:ascii="Palatino Linotype" w:hAnsi="Palatino Linotype"/>
          <w:b/>
          <w:bCs/>
          <w:kern w:val="1"/>
          <w:lang w:eastAsia="hi-IN" w:bidi="hi-IN"/>
        </w:rPr>
        <w:tab/>
      </w:r>
    </w:p>
    <w:p w:rsidR="00045E01" w:rsidRDefault="0059300C" w:rsidP="00D613A0">
      <w:pPr>
        <w:pStyle w:val="Listaszerbekezds1"/>
        <w:ind w:left="709"/>
        <w:rPr>
          <w:rFonts w:ascii="Palatino Linotype" w:hAnsi="Palatino Linotype"/>
          <w:b/>
          <w:bCs/>
          <w:i/>
        </w:rPr>
      </w:pPr>
      <w:r w:rsidRPr="002667F7">
        <w:rPr>
          <w:rFonts w:ascii="Palatino Linotype" w:hAnsi="Palatino Linotype"/>
          <w:b/>
          <w:bCs/>
        </w:rPr>
        <w:t>12.5.2</w:t>
      </w:r>
      <w:r>
        <w:rPr>
          <w:rFonts w:ascii="Palatino Linotype" w:hAnsi="Palatino Linotype"/>
          <w:b/>
          <w:bCs/>
          <w:i/>
        </w:rPr>
        <w:t xml:space="preserve">. </w:t>
      </w:r>
      <w:r w:rsidR="00045E01"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45E01" w:rsidRPr="00FC0C22">
        <w:trPr>
          <w:cantSplit/>
          <w:trHeight w:val="921"/>
          <w:jc w:val="center"/>
        </w:trPr>
        <w:tc>
          <w:tcPr>
            <w:tcW w:w="828" w:type="dxa"/>
            <w:vMerge w:val="restart"/>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Sor-szám</w:t>
            </w:r>
          </w:p>
        </w:tc>
        <w:tc>
          <w:tcPr>
            <w:tcW w:w="3621" w:type="dxa"/>
            <w:vMerge w:val="restart"/>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Tanulói tevékenységforma</w:t>
            </w:r>
          </w:p>
        </w:tc>
        <w:tc>
          <w:tcPr>
            <w:tcW w:w="2370" w:type="dxa"/>
            <w:gridSpan w:val="3"/>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Tanulói tevékenység szervezési kerete</w:t>
            </w:r>
          </w:p>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(differenciálási módok)</w:t>
            </w:r>
          </w:p>
        </w:tc>
        <w:tc>
          <w:tcPr>
            <w:tcW w:w="2190" w:type="dxa"/>
            <w:vMerge w:val="restart"/>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Alkalmazandó eszközök és felszerelések (SZVK 6. pont lebontása, pontosítása)</w:t>
            </w:r>
          </w:p>
        </w:tc>
      </w:tr>
      <w:tr w:rsidR="00045E01" w:rsidRPr="00FC0C22">
        <w:trPr>
          <w:cantSplit/>
          <w:trHeight w:val="1076"/>
          <w:jc w:val="center"/>
        </w:trPr>
        <w:tc>
          <w:tcPr>
            <w:tcW w:w="828" w:type="dxa"/>
            <w:vMerge/>
            <w:vAlign w:val="center"/>
          </w:tcPr>
          <w:p w:rsidR="00045E01" w:rsidRPr="00FC0C22" w:rsidRDefault="00045E01" w:rsidP="00C243B8">
            <w:pPr>
              <w:jc w:val="center"/>
              <w:rPr>
                <w:rFonts w:ascii="Palatino Linotype" w:hAnsi="Palatino Linotype"/>
                <w:b/>
                <w:sz w:val="20"/>
                <w:szCs w:val="20"/>
              </w:rPr>
            </w:pPr>
          </w:p>
        </w:tc>
        <w:tc>
          <w:tcPr>
            <w:tcW w:w="3621" w:type="dxa"/>
            <w:vMerge/>
            <w:vAlign w:val="center"/>
          </w:tcPr>
          <w:p w:rsidR="00045E01" w:rsidRPr="00FC0C22" w:rsidRDefault="00045E01" w:rsidP="00C243B8">
            <w:pPr>
              <w:rPr>
                <w:rFonts w:ascii="Palatino Linotype" w:hAnsi="Palatino Linotype"/>
                <w:b/>
                <w:sz w:val="20"/>
                <w:szCs w:val="20"/>
              </w:rPr>
            </w:pPr>
          </w:p>
        </w:tc>
        <w:tc>
          <w:tcPr>
            <w:tcW w:w="809" w:type="dxa"/>
            <w:textDirection w:val="btLr"/>
            <w:vAlign w:val="center"/>
          </w:tcPr>
          <w:p w:rsidR="00045E01" w:rsidRPr="00FC0C22" w:rsidRDefault="00045E01" w:rsidP="00C243B8">
            <w:pPr>
              <w:ind w:left="113" w:right="113"/>
              <w:jc w:val="center"/>
              <w:rPr>
                <w:rFonts w:ascii="Palatino Linotype" w:hAnsi="Palatino Linotype"/>
                <w:b/>
                <w:sz w:val="20"/>
                <w:szCs w:val="20"/>
              </w:rPr>
            </w:pPr>
            <w:r w:rsidRPr="00FC0C22">
              <w:rPr>
                <w:rFonts w:ascii="Palatino Linotype" w:hAnsi="Palatino Linotype"/>
                <w:b/>
                <w:sz w:val="20"/>
                <w:szCs w:val="20"/>
              </w:rPr>
              <w:t>Egyéni</w:t>
            </w:r>
          </w:p>
        </w:tc>
        <w:tc>
          <w:tcPr>
            <w:tcW w:w="798" w:type="dxa"/>
            <w:textDirection w:val="btLr"/>
            <w:vAlign w:val="center"/>
          </w:tcPr>
          <w:p w:rsidR="00045E01" w:rsidRPr="00FC0C22" w:rsidRDefault="00045E01" w:rsidP="00C243B8">
            <w:pPr>
              <w:ind w:left="113" w:right="113"/>
              <w:jc w:val="center"/>
              <w:rPr>
                <w:rFonts w:ascii="Palatino Linotype" w:hAnsi="Palatino Linotype"/>
                <w:b/>
                <w:sz w:val="20"/>
                <w:szCs w:val="20"/>
              </w:rPr>
            </w:pPr>
            <w:r w:rsidRPr="00FC0C22">
              <w:rPr>
                <w:rFonts w:ascii="Palatino Linotype" w:hAnsi="Palatino Linotype"/>
                <w:b/>
                <w:sz w:val="20"/>
                <w:szCs w:val="20"/>
              </w:rPr>
              <w:t>Csoport-</w:t>
            </w:r>
          </w:p>
          <w:p w:rsidR="00045E01" w:rsidRPr="00FC0C22" w:rsidRDefault="00045E01" w:rsidP="00C243B8">
            <w:pPr>
              <w:ind w:left="113" w:right="113"/>
              <w:jc w:val="center"/>
              <w:rPr>
                <w:rFonts w:ascii="Palatino Linotype" w:hAnsi="Palatino Linotype"/>
                <w:b/>
                <w:sz w:val="20"/>
                <w:szCs w:val="20"/>
              </w:rPr>
            </w:pPr>
            <w:r w:rsidRPr="00FC0C22">
              <w:rPr>
                <w:rFonts w:ascii="Palatino Linotype" w:hAnsi="Palatino Linotype"/>
                <w:b/>
                <w:sz w:val="20"/>
                <w:szCs w:val="20"/>
              </w:rPr>
              <w:t>bontás</w:t>
            </w:r>
          </w:p>
        </w:tc>
        <w:tc>
          <w:tcPr>
            <w:tcW w:w="763" w:type="dxa"/>
            <w:textDirection w:val="btLr"/>
            <w:vAlign w:val="center"/>
          </w:tcPr>
          <w:p w:rsidR="00045E01" w:rsidRPr="00FC0C22" w:rsidRDefault="00045E01" w:rsidP="00C243B8">
            <w:pPr>
              <w:ind w:left="113" w:right="113"/>
              <w:jc w:val="center"/>
              <w:rPr>
                <w:rFonts w:ascii="Palatino Linotype" w:hAnsi="Palatino Linotype"/>
                <w:b/>
                <w:sz w:val="20"/>
                <w:szCs w:val="20"/>
              </w:rPr>
            </w:pPr>
            <w:r w:rsidRPr="00FC0C22">
              <w:rPr>
                <w:rFonts w:ascii="Palatino Linotype" w:hAnsi="Palatino Linotype"/>
                <w:b/>
                <w:sz w:val="20"/>
                <w:szCs w:val="20"/>
              </w:rPr>
              <w:t>Osztály-</w:t>
            </w:r>
          </w:p>
          <w:p w:rsidR="00045E01" w:rsidRPr="00FC0C22" w:rsidRDefault="00045E01" w:rsidP="00C243B8">
            <w:pPr>
              <w:ind w:left="113" w:right="113"/>
              <w:jc w:val="center"/>
              <w:rPr>
                <w:rFonts w:ascii="Palatino Linotype" w:hAnsi="Palatino Linotype"/>
                <w:b/>
                <w:sz w:val="20"/>
                <w:szCs w:val="20"/>
              </w:rPr>
            </w:pPr>
            <w:r w:rsidRPr="00FC0C22">
              <w:rPr>
                <w:rFonts w:ascii="Palatino Linotype" w:hAnsi="Palatino Linotype"/>
                <w:b/>
                <w:sz w:val="20"/>
                <w:szCs w:val="20"/>
              </w:rPr>
              <w:t>keret</w:t>
            </w:r>
          </w:p>
        </w:tc>
        <w:tc>
          <w:tcPr>
            <w:tcW w:w="2190" w:type="dxa"/>
            <w:vMerge/>
            <w:vAlign w:val="center"/>
          </w:tcPr>
          <w:p w:rsidR="00045E01" w:rsidRPr="00FC0C22" w:rsidRDefault="00045E01" w:rsidP="00C243B8">
            <w:pPr>
              <w:jc w:val="center"/>
              <w:rPr>
                <w:rFonts w:ascii="Palatino Linotype" w:hAnsi="Palatino Linotype"/>
                <w:b/>
                <w:sz w:val="20"/>
                <w:szCs w:val="20"/>
              </w:rPr>
            </w:pPr>
          </w:p>
        </w:tc>
      </w:tr>
      <w:tr w:rsidR="00045E01" w:rsidRPr="00FC0C22">
        <w:trPr>
          <w:jc w:val="center"/>
        </w:trPr>
        <w:tc>
          <w:tcPr>
            <w:tcW w:w="828" w:type="dxa"/>
            <w:shd w:val="clear" w:color="auto" w:fill="D9D9D9"/>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1.</w:t>
            </w:r>
          </w:p>
        </w:tc>
        <w:tc>
          <w:tcPr>
            <w:tcW w:w="3621" w:type="dxa"/>
            <w:shd w:val="clear" w:color="auto" w:fill="D9D9D9"/>
            <w:vAlign w:val="center"/>
          </w:tcPr>
          <w:p w:rsidR="00045E01" w:rsidRPr="00FC0C22" w:rsidRDefault="00045E01" w:rsidP="00C243B8">
            <w:pPr>
              <w:rPr>
                <w:rFonts w:ascii="Palatino Linotype" w:hAnsi="Palatino Linotype"/>
                <w:b/>
                <w:sz w:val="20"/>
                <w:szCs w:val="20"/>
              </w:rPr>
            </w:pPr>
            <w:r w:rsidRPr="00FC0C22">
              <w:rPr>
                <w:rFonts w:ascii="Palatino Linotype" w:hAnsi="Palatino Linotype" w:cs="Arial"/>
                <w:b/>
                <w:sz w:val="20"/>
                <w:szCs w:val="20"/>
              </w:rPr>
              <w:t>Információ feldolgozó tevékenységek</w:t>
            </w:r>
          </w:p>
        </w:tc>
        <w:tc>
          <w:tcPr>
            <w:tcW w:w="809"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FC0C22" w:rsidRDefault="00045E01" w:rsidP="00C243B8">
            <w:pPr>
              <w:jc w:val="center"/>
              <w:rPr>
                <w:rFonts w:ascii="Palatino Linotype" w:hAnsi="Palatino Linotype"/>
                <w:sz w:val="20"/>
                <w:szCs w:val="20"/>
              </w:rPr>
            </w:pP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1.1.</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Olvasott szöveg önálló feldolgozása</w:t>
            </w:r>
          </w:p>
        </w:tc>
        <w:tc>
          <w:tcPr>
            <w:tcW w:w="80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1.2.</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Olvasott szöveg feladattal vezetett feldolgozása</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1.3.</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Olvasott szöveg feldolgozása jegyzeteléssel</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1.4.</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Hallott szöveg feldolgozása jegyzeteléssel</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1.5.</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Hallott szöveg feladattal vezetett feldolgozása</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1.6.</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Információk önálló rendszerezése</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1.7.</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Információk feladattal vezetett rendszerezése</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shd w:val="clear" w:color="auto" w:fill="D9D9D9"/>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2.</w:t>
            </w:r>
          </w:p>
        </w:tc>
        <w:tc>
          <w:tcPr>
            <w:tcW w:w="3621" w:type="dxa"/>
            <w:shd w:val="clear" w:color="auto" w:fill="D9D9D9"/>
            <w:vAlign w:val="center"/>
          </w:tcPr>
          <w:p w:rsidR="00045E01" w:rsidRPr="00FC0C22" w:rsidRDefault="00045E01" w:rsidP="00C243B8">
            <w:pPr>
              <w:rPr>
                <w:rFonts w:ascii="Palatino Linotype" w:hAnsi="Palatino Linotype" w:cs="Arial"/>
                <w:b/>
                <w:sz w:val="20"/>
                <w:szCs w:val="20"/>
              </w:rPr>
            </w:pPr>
            <w:r w:rsidRPr="00FC0C22">
              <w:rPr>
                <w:rFonts w:ascii="Palatino Linotype" w:hAnsi="Palatino Linotype" w:cs="Arial"/>
                <w:b/>
                <w:sz w:val="20"/>
                <w:szCs w:val="20"/>
              </w:rPr>
              <w:t>Ismeretalkalmazási gyakorló tevékenységek, feladatok</w:t>
            </w:r>
          </w:p>
        </w:tc>
        <w:tc>
          <w:tcPr>
            <w:tcW w:w="809"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FC0C22" w:rsidRDefault="00045E01" w:rsidP="00C243B8">
            <w:pPr>
              <w:jc w:val="center"/>
              <w:rPr>
                <w:rFonts w:ascii="Palatino Linotype" w:hAnsi="Palatino Linotype"/>
                <w:sz w:val="20"/>
                <w:szCs w:val="20"/>
              </w:rPr>
            </w:pP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2.1.</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Írásos elemzések készítése</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2.2.</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Leírás készítése</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2.3.</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Válaszolás írásban mondatszintű kérdésekre</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2.4.</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Tesztfeladat megoldása</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2.5.</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Szöveges előadás egyéni felkészüléssel</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2.6.</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Tapasztalatok utólagos ismertetése szóban</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2.7.</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Tapasztalatok helyszíni ismertetése szóban</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shd w:val="clear" w:color="auto" w:fill="D9D9D9"/>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3.</w:t>
            </w:r>
          </w:p>
        </w:tc>
        <w:tc>
          <w:tcPr>
            <w:tcW w:w="3621" w:type="dxa"/>
            <w:shd w:val="clear" w:color="auto" w:fill="D9D9D9"/>
            <w:vAlign w:val="center"/>
          </w:tcPr>
          <w:p w:rsidR="00045E01" w:rsidRPr="00FC0C22" w:rsidRDefault="00045E01" w:rsidP="00C243B8">
            <w:pPr>
              <w:rPr>
                <w:rFonts w:ascii="Palatino Linotype" w:hAnsi="Palatino Linotype" w:cs="Arial"/>
                <w:b/>
                <w:sz w:val="20"/>
                <w:szCs w:val="20"/>
              </w:rPr>
            </w:pPr>
            <w:r w:rsidRPr="00FC0C22">
              <w:rPr>
                <w:rFonts w:ascii="Palatino Linotype" w:hAnsi="Palatino Linotype" w:cs="Arial"/>
                <w:b/>
                <w:sz w:val="20"/>
                <w:szCs w:val="20"/>
              </w:rPr>
              <w:t>Csoportos munkaformák körében</w:t>
            </w:r>
          </w:p>
        </w:tc>
        <w:tc>
          <w:tcPr>
            <w:tcW w:w="809"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FC0C22" w:rsidRDefault="00045E01" w:rsidP="00C243B8">
            <w:pPr>
              <w:jc w:val="center"/>
              <w:rPr>
                <w:rFonts w:ascii="Palatino Linotype" w:hAnsi="Palatino Linotype"/>
                <w:sz w:val="20"/>
                <w:szCs w:val="20"/>
              </w:rPr>
            </w:pP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3.1.</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Feladattal vezetett kiscsoportos szövegfeldolgozás</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3.2</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Kiscsoportos szakmai munkavégzés irányítással</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3.3.</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Csoportos helyzetgyakorlat</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3.4.</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Csoportos versenyjáték</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shd w:val="clear" w:color="auto" w:fill="D9D9D9"/>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lastRenderedPageBreak/>
              <w:t>4.</w:t>
            </w:r>
          </w:p>
        </w:tc>
        <w:tc>
          <w:tcPr>
            <w:tcW w:w="3621" w:type="dxa"/>
            <w:shd w:val="clear" w:color="auto" w:fill="D9D9D9"/>
            <w:vAlign w:val="center"/>
          </w:tcPr>
          <w:p w:rsidR="00045E01" w:rsidRPr="00FC0C22" w:rsidRDefault="00045E01" w:rsidP="00C243B8">
            <w:pPr>
              <w:rPr>
                <w:rFonts w:ascii="Palatino Linotype" w:hAnsi="Palatino Linotype" w:cs="Arial"/>
                <w:b/>
                <w:sz w:val="20"/>
                <w:szCs w:val="20"/>
              </w:rPr>
            </w:pPr>
            <w:r w:rsidRPr="00FC0C22">
              <w:rPr>
                <w:rFonts w:ascii="Palatino Linotype" w:hAnsi="Palatino Linotype" w:cs="Arial"/>
                <w:b/>
                <w:sz w:val="20"/>
                <w:szCs w:val="20"/>
              </w:rPr>
              <w:t>Gyakorlati munkavégzés körében</w:t>
            </w:r>
          </w:p>
        </w:tc>
        <w:tc>
          <w:tcPr>
            <w:tcW w:w="809"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FC0C22" w:rsidRDefault="00045E01" w:rsidP="00C243B8">
            <w:pPr>
              <w:jc w:val="center"/>
              <w:rPr>
                <w:rFonts w:ascii="Palatino Linotype" w:hAnsi="Palatino Linotype"/>
                <w:sz w:val="20"/>
                <w:szCs w:val="20"/>
              </w:rPr>
            </w:pP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4.1.</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Árutermelő szakmai munkatevékenység</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4.2.</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Műveletek gyakorlása</w:t>
            </w:r>
          </w:p>
        </w:tc>
        <w:tc>
          <w:tcPr>
            <w:tcW w:w="80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4.3.</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Munkamegfigyelés adott szempontok alapján</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shd w:val="clear" w:color="auto" w:fill="D9D9D9"/>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5.</w:t>
            </w:r>
          </w:p>
        </w:tc>
        <w:tc>
          <w:tcPr>
            <w:tcW w:w="3621" w:type="dxa"/>
            <w:shd w:val="clear" w:color="auto" w:fill="D9D9D9"/>
            <w:vAlign w:val="center"/>
          </w:tcPr>
          <w:p w:rsidR="00045E01" w:rsidRPr="00FC0C22" w:rsidRDefault="00045E01" w:rsidP="00C243B8">
            <w:pPr>
              <w:rPr>
                <w:rFonts w:ascii="Palatino Linotype" w:hAnsi="Palatino Linotype" w:cs="Arial"/>
                <w:b/>
                <w:sz w:val="20"/>
                <w:szCs w:val="20"/>
              </w:rPr>
            </w:pPr>
            <w:r w:rsidRPr="00FC0C22">
              <w:rPr>
                <w:rFonts w:ascii="Palatino Linotype" w:hAnsi="Palatino Linotype" w:cs="Arial"/>
                <w:b/>
                <w:sz w:val="20"/>
                <w:szCs w:val="20"/>
              </w:rPr>
              <w:t>Szolgáltatási tevékenységek körében</w:t>
            </w:r>
          </w:p>
        </w:tc>
        <w:tc>
          <w:tcPr>
            <w:tcW w:w="809"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FC0C22" w:rsidRDefault="00045E01" w:rsidP="00C243B8">
            <w:pPr>
              <w:jc w:val="center"/>
              <w:rPr>
                <w:rFonts w:ascii="Palatino Linotype" w:hAnsi="Palatino Linotype"/>
                <w:sz w:val="20"/>
                <w:szCs w:val="20"/>
              </w:rPr>
            </w:pP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5.1.</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Szolgáltatási napló vezetése</w:t>
            </w:r>
          </w:p>
        </w:tc>
        <w:tc>
          <w:tcPr>
            <w:tcW w:w="80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5.2.</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Önálló szakmai munkavégzés felügyelet mellett</w:t>
            </w:r>
          </w:p>
        </w:tc>
        <w:tc>
          <w:tcPr>
            <w:tcW w:w="80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5.3.</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Önálló szakmai munkavégzés közvetlen irányítással</w:t>
            </w:r>
          </w:p>
        </w:tc>
        <w:tc>
          <w:tcPr>
            <w:tcW w:w="80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bl>
    <w:p w:rsidR="00045E01" w:rsidRPr="00CF6605" w:rsidRDefault="00045E01" w:rsidP="00C243B8">
      <w:pPr>
        <w:widowControl w:val="0"/>
        <w:suppressAutoHyphens/>
        <w:rPr>
          <w:rFonts w:ascii="Palatino Linotype" w:hAnsi="Palatino Linotype" w:cs="Palatino Linotype"/>
          <w:kern w:val="1"/>
          <w:lang w:eastAsia="hi-IN" w:bidi="hi-IN"/>
        </w:rPr>
      </w:pPr>
    </w:p>
    <w:p w:rsidR="00045E01" w:rsidRPr="00A5322A" w:rsidRDefault="00045E01" w:rsidP="005D18D2">
      <w:pPr>
        <w:pStyle w:val="Alcm"/>
        <w:widowControl w:val="0"/>
        <w:numPr>
          <w:ilvl w:val="1"/>
          <w:numId w:val="4"/>
        </w:numPr>
        <w:suppressAutoHyphens/>
        <w:spacing w:after="0"/>
        <w:rPr>
          <w:rFonts w:ascii="Palatino Linotype" w:hAnsi="Palatino Linotype"/>
          <w:b/>
          <w:i w:val="0"/>
          <w:spacing w:val="0"/>
        </w:rPr>
      </w:pPr>
      <w:r w:rsidRPr="00A5322A">
        <w:rPr>
          <w:rFonts w:ascii="Palatino Linotype" w:hAnsi="Palatino Linotype"/>
          <w:b/>
          <w:i w:val="0"/>
          <w:spacing w:val="0"/>
        </w:rPr>
        <w:t>A tantárgy értékelésének módja</w:t>
      </w:r>
    </w:p>
    <w:p w:rsidR="00045E01" w:rsidRPr="002F7D84" w:rsidRDefault="00045E01" w:rsidP="002667F7">
      <w:pPr>
        <w:ind w:left="567"/>
        <w:jc w:val="both"/>
        <w:rPr>
          <w:rFonts w:ascii="Palatino Linotype" w:hAnsi="Palatino Linotype" w:cs="Palatino Linotype"/>
        </w:rPr>
      </w:pPr>
      <w:r w:rsidRPr="002F7D84">
        <w:rPr>
          <w:rFonts w:ascii="Palatino Linotype" w:hAnsi="Palatino Linotype" w:cs="Palatino Linotype"/>
        </w:rPr>
        <w:t>A nemzeti köznevelésről szóló 2011. évi</w:t>
      </w:r>
      <w:r>
        <w:rPr>
          <w:rFonts w:ascii="Palatino Linotype" w:hAnsi="Palatino Linotype" w:cs="Palatino Linotype"/>
        </w:rPr>
        <w:t xml:space="preserve"> CXC.</w:t>
      </w:r>
      <w:r w:rsidRPr="002F7D84">
        <w:rPr>
          <w:rFonts w:ascii="Palatino Linotype" w:hAnsi="Palatino Linotype" w:cs="Palatino Linotype"/>
        </w:rPr>
        <w:t xml:space="preserve"> törvény 54. § (2) a) pontja szerinti értékeléssel</w:t>
      </w:r>
      <w:r>
        <w:rPr>
          <w:rFonts w:ascii="Palatino Linotype" w:hAnsi="Palatino Linotype" w:cs="Palatino Linotype"/>
        </w:rPr>
        <w:t>.</w:t>
      </w:r>
      <w:r w:rsidRPr="002F7D84">
        <w:rPr>
          <w:rFonts w:ascii="Palatino Linotype" w:hAnsi="Palatino Linotype" w:cs="Palatino Linotype"/>
        </w:rPr>
        <w:t xml:space="preserve"> </w:t>
      </w:r>
    </w:p>
    <w:p w:rsidR="00045E01" w:rsidRPr="00FC188A" w:rsidRDefault="00045E01" w:rsidP="00C243B8">
      <w:pPr>
        <w:widowControl w:val="0"/>
        <w:suppressAutoHyphens/>
        <w:jc w:val="center"/>
        <w:rPr>
          <w:rFonts w:ascii="Palatino Linotype" w:hAnsi="Palatino Linotype" w:cs="Palatino Linotype"/>
          <w:b/>
          <w:bCs/>
          <w:color w:val="00B050"/>
          <w:sz w:val="44"/>
          <w:szCs w:val="44"/>
        </w:rPr>
      </w:pPr>
      <w:r w:rsidRPr="00FC188A">
        <w:rPr>
          <w:rFonts w:ascii="Palatino Linotype" w:hAnsi="Palatino Linotype" w:cs="Palatino Linotype"/>
          <w:b/>
          <w:bCs/>
          <w:color w:val="00B050"/>
          <w:sz w:val="44"/>
          <w:szCs w:val="44"/>
        </w:rPr>
        <w:br w:type="page"/>
      </w:r>
    </w:p>
    <w:p w:rsidR="00045E01" w:rsidRPr="00FC188A" w:rsidRDefault="00045E01" w:rsidP="00C243B8">
      <w:pPr>
        <w:widowControl w:val="0"/>
        <w:suppressAutoHyphens/>
        <w:jc w:val="center"/>
        <w:rPr>
          <w:rFonts w:ascii="Palatino Linotype" w:hAnsi="Palatino Linotype" w:cs="Palatino Linotype"/>
          <w:b/>
          <w:bCs/>
          <w:color w:val="00B050"/>
          <w:sz w:val="44"/>
          <w:szCs w:val="44"/>
        </w:rPr>
      </w:pPr>
    </w:p>
    <w:p w:rsidR="00045E01" w:rsidRPr="00FC188A" w:rsidRDefault="00045E01" w:rsidP="00C243B8">
      <w:pPr>
        <w:widowControl w:val="0"/>
        <w:suppressAutoHyphens/>
        <w:jc w:val="center"/>
        <w:rPr>
          <w:rFonts w:ascii="Palatino Linotype" w:hAnsi="Palatino Linotype" w:cs="Palatino Linotype"/>
          <w:b/>
          <w:bCs/>
          <w:color w:val="00B050"/>
          <w:sz w:val="44"/>
          <w:szCs w:val="44"/>
        </w:rPr>
      </w:pPr>
    </w:p>
    <w:p w:rsidR="00045E01" w:rsidRPr="002F7D84" w:rsidRDefault="00045E01" w:rsidP="00C243B8">
      <w:pPr>
        <w:widowControl w:val="0"/>
        <w:suppressAutoHyphens/>
        <w:jc w:val="center"/>
        <w:rPr>
          <w:rFonts w:ascii="Palatino Linotype" w:hAnsi="Palatino Linotype" w:cs="Palatino Linotype"/>
          <w:b/>
          <w:bCs/>
          <w:sz w:val="44"/>
          <w:szCs w:val="44"/>
        </w:rPr>
      </w:pPr>
    </w:p>
    <w:p w:rsidR="00045E01" w:rsidRPr="002F7D84" w:rsidRDefault="00045E01" w:rsidP="00C243B8">
      <w:pPr>
        <w:widowControl w:val="0"/>
        <w:suppressAutoHyphens/>
        <w:jc w:val="center"/>
        <w:rPr>
          <w:rFonts w:ascii="Palatino Linotype" w:hAnsi="Palatino Linotype" w:cs="Palatino Linotype"/>
          <w:b/>
          <w:bCs/>
          <w:sz w:val="44"/>
          <w:szCs w:val="44"/>
        </w:rPr>
      </w:pPr>
    </w:p>
    <w:p w:rsidR="00045E01" w:rsidRPr="002F7D84" w:rsidRDefault="00045E01" w:rsidP="00C243B8">
      <w:pPr>
        <w:widowControl w:val="0"/>
        <w:suppressAutoHyphens/>
        <w:jc w:val="center"/>
        <w:rPr>
          <w:rFonts w:ascii="Palatino Linotype" w:hAnsi="Palatino Linotype" w:cs="Palatino Linotype"/>
          <w:b/>
          <w:bCs/>
          <w:sz w:val="44"/>
          <w:szCs w:val="44"/>
        </w:rPr>
      </w:pPr>
      <w:r w:rsidRPr="002F7D84">
        <w:rPr>
          <w:rFonts w:ascii="Palatino Linotype" w:hAnsi="Palatino Linotype" w:cs="Palatino Linotype"/>
          <w:b/>
          <w:bCs/>
          <w:sz w:val="44"/>
          <w:szCs w:val="44"/>
        </w:rPr>
        <w:t xml:space="preserve">A </w:t>
      </w:r>
    </w:p>
    <w:p w:rsidR="00045E01" w:rsidRPr="002F7D84" w:rsidRDefault="00045E01" w:rsidP="00C243B8">
      <w:pPr>
        <w:widowControl w:val="0"/>
        <w:suppressAutoHyphens/>
        <w:jc w:val="center"/>
        <w:rPr>
          <w:rFonts w:ascii="Palatino Linotype" w:hAnsi="Palatino Linotype" w:cs="Palatino Linotype"/>
          <w:b/>
          <w:bCs/>
          <w:sz w:val="44"/>
          <w:szCs w:val="44"/>
        </w:rPr>
      </w:pPr>
      <w:r w:rsidRPr="002F7D84">
        <w:rPr>
          <w:rFonts w:ascii="Palatino Linotype" w:hAnsi="Palatino Linotype" w:cs="Palatino Linotype"/>
          <w:b/>
          <w:bCs/>
          <w:sz w:val="44"/>
          <w:szCs w:val="44"/>
        </w:rPr>
        <w:t>10029-12 azonosító számú</w:t>
      </w:r>
    </w:p>
    <w:p w:rsidR="00045E01" w:rsidRPr="002F7D84" w:rsidRDefault="00045E01" w:rsidP="00C243B8">
      <w:pPr>
        <w:widowControl w:val="0"/>
        <w:suppressAutoHyphens/>
        <w:jc w:val="center"/>
        <w:rPr>
          <w:rFonts w:ascii="Palatino Linotype" w:hAnsi="Palatino Linotype" w:cs="Palatino Linotype"/>
          <w:sz w:val="44"/>
          <w:szCs w:val="44"/>
        </w:rPr>
      </w:pPr>
    </w:p>
    <w:p w:rsidR="00045E01" w:rsidRPr="002F7D84" w:rsidRDefault="00045E01" w:rsidP="00C243B8">
      <w:pPr>
        <w:widowControl w:val="0"/>
        <w:suppressAutoHyphens/>
        <w:jc w:val="center"/>
        <w:rPr>
          <w:rFonts w:ascii="Palatino Linotype" w:hAnsi="Palatino Linotype" w:cs="Palatino Linotype"/>
          <w:b/>
          <w:bCs/>
          <w:sz w:val="44"/>
          <w:szCs w:val="44"/>
        </w:rPr>
      </w:pPr>
      <w:r w:rsidRPr="002F7D84">
        <w:rPr>
          <w:rFonts w:ascii="Palatino Linotype" w:hAnsi="Palatino Linotype" w:cs="Palatino Linotype"/>
          <w:b/>
          <w:bCs/>
          <w:sz w:val="44"/>
          <w:szCs w:val="44"/>
        </w:rPr>
        <w:t>A műszaki cikkek forgalmazása</w:t>
      </w:r>
    </w:p>
    <w:p w:rsidR="00045E01" w:rsidRPr="002F7D84" w:rsidRDefault="00045E01" w:rsidP="00C243B8">
      <w:pPr>
        <w:widowControl w:val="0"/>
        <w:suppressAutoHyphens/>
        <w:jc w:val="center"/>
        <w:rPr>
          <w:rFonts w:ascii="Palatino Linotype" w:hAnsi="Palatino Linotype" w:cs="Palatino Linotype"/>
          <w:b/>
          <w:bCs/>
          <w:sz w:val="44"/>
          <w:szCs w:val="44"/>
        </w:rPr>
      </w:pPr>
      <w:r w:rsidRPr="002F7D84">
        <w:rPr>
          <w:rFonts w:ascii="Palatino Linotype" w:hAnsi="Palatino Linotype" w:cs="Palatino Linotype"/>
          <w:b/>
          <w:bCs/>
          <w:sz w:val="44"/>
          <w:szCs w:val="44"/>
        </w:rPr>
        <w:t>című</w:t>
      </w:r>
    </w:p>
    <w:p w:rsidR="00045E01" w:rsidRPr="002F7D84" w:rsidRDefault="00045E01" w:rsidP="00C243B8">
      <w:pPr>
        <w:widowControl w:val="0"/>
        <w:suppressAutoHyphens/>
        <w:jc w:val="center"/>
        <w:rPr>
          <w:rFonts w:ascii="Palatino Linotype" w:hAnsi="Palatino Linotype" w:cs="Palatino Linotype"/>
          <w:b/>
          <w:bCs/>
          <w:sz w:val="44"/>
          <w:szCs w:val="44"/>
        </w:rPr>
      </w:pPr>
    </w:p>
    <w:p w:rsidR="00045E01" w:rsidRPr="002F7D84" w:rsidRDefault="00045E01" w:rsidP="00C243B8">
      <w:pPr>
        <w:widowControl w:val="0"/>
        <w:suppressAutoHyphens/>
        <w:jc w:val="center"/>
        <w:rPr>
          <w:rFonts w:ascii="Palatino Linotype" w:hAnsi="Palatino Linotype" w:cs="Palatino Linotype"/>
          <w:b/>
          <w:bCs/>
          <w:kern w:val="1"/>
          <w:sz w:val="44"/>
          <w:szCs w:val="44"/>
          <w:lang w:eastAsia="hi-IN" w:bidi="hi-IN"/>
        </w:rPr>
      </w:pPr>
      <w:r w:rsidRPr="002F7D84">
        <w:rPr>
          <w:rFonts w:ascii="Palatino Linotype" w:hAnsi="Palatino Linotype" w:cs="Palatino Linotype"/>
          <w:b/>
          <w:bCs/>
          <w:kern w:val="1"/>
          <w:sz w:val="44"/>
          <w:szCs w:val="44"/>
          <w:lang w:eastAsia="hi-IN" w:bidi="hi-IN"/>
        </w:rPr>
        <w:t>szakmai követelménymodul</w:t>
      </w:r>
    </w:p>
    <w:p w:rsidR="00045E01" w:rsidRPr="002F7D84" w:rsidRDefault="00045E01" w:rsidP="00C243B8">
      <w:pPr>
        <w:widowControl w:val="0"/>
        <w:suppressAutoHyphens/>
        <w:jc w:val="center"/>
        <w:rPr>
          <w:rFonts w:ascii="Palatino Linotype" w:hAnsi="Palatino Linotype" w:cs="Palatino Linotype"/>
          <w:b/>
          <w:bCs/>
          <w:kern w:val="1"/>
          <w:sz w:val="44"/>
          <w:szCs w:val="44"/>
          <w:lang w:eastAsia="hi-IN" w:bidi="hi-IN"/>
        </w:rPr>
      </w:pPr>
    </w:p>
    <w:p w:rsidR="00045E01" w:rsidRPr="002F7D84" w:rsidRDefault="00045E01" w:rsidP="00C243B8">
      <w:pPr>
        <w:widowControl w:val="0"/>
        <w:suppressAutoHyphens/>
        <w:jc w:val="center"/>
        <w:rPr>
          <w:rFonts w:ascii="Palatino Linotype" w:hAnsi="Palatino Linotype" w:cs="Palatino Linotype"/>
          <w:b/>
          <w:bCs/>
          <w:kern w:val="1"/>
          <w:sz w:val="44"/>
          <w:szCs w:val="44"/>
          <w:lang w:eastAsia="hi-IN" w:bidi="hi-IN"/>
        </w:rPr>
      </w:pPr>
      <w:r w:rsidRPr="002F7D84">
        <w:rPr>
          <w:rFonts w:ascii="Palatino Linotype" w:hAnsi="Palatino Linotype" w:cs="Palatino Linotype"/>
          <w:b/>
          <w:bCs/>
          <w:kern w:val="1"/>
          <w:sz w:val="44"/>
          <w:szCs w:val="44"/>
          <w:lang w:eastAsia="hi-IN" w:bidi="hi-IN"/>
        </w:rPr>
        <w:t>tantárgyai, témakörei</w:t>
      </w:r>
    </w:p>
    <w:p w:rsidR="00045E01" w:rsidRPr="002F7D84" w:rsidRDefault="00045E01" w:rsidP="00C243B8">
      <w:pPr>
        <w:widowControl w:val="0"/>
        <w:suppressAutoHyphens/>
        <w:jc w:val="center"/>
        <w:rPr>
          <w:rFonts w:ascii="Palatino Linotype" w:hAnsi="Palatino Linotype" w:cs="Palatino Linotype"/>
          <w:b/>
          <w:bCs/>
          <w:kern w:val="1"/>
          <w:sz w:val="44"/>
          <w:szCs w:val="44"/>
          <w:lang w:eastAsia="hi-IN" w:bidi="hi-IN"/>
        </w:rPr>
      </w:pPr>
    </w:p>
    <w:p w:rsidR="00045E01" w:rsidRPr="002F7D84" w:rsidRDefault="00045E01" w:rsidP="00C243B8">
      <w:pPr>
        <w:widowControl w:val="0"/>
        <w:suppressAutoHyphens/>
        <w:jc w:val="both"/>
        <w:rPr>
          <w:rFonts w:ascii="Palatino Linotype" w:hAnsi="Palatino Linotype" w:cs="Palatino Linotype"/>
          <w:b/>
          <w:bCs/>
          <w:kern w:val="1"/>
          <w:lang w:eastAsia="hi-IN" w:bidi="hi-IN"/>
        </w:rPr>
      </w:pPr>
      <w:r w:rsidRPr="002F7D84">
        <w:rPr>
          <w:rFonts w:ascii="Palatino Linotype" w:hAnsi="Palatino Linotype" w:cs="Palatino Linotype"/>
          <w:b/>
          <w:bCs/>
          <w:kern w:val="1"/>
          <w:lang w:eastAsia="hi-IN" w:bidi="hi-IN"/>
        </w:rPr>
        <w:br w:type="page"/>
      </w:r>
      <w:r w:rsidRPr="002F7D84">
        <w:rPr>
          <w:rFonts w:ascii="Palatino Linotype" w:hAnsi="Palatino Linotype" w:cs="Palatino Linotype"/>
          <w:b/>
          <w:bCs/>
          <w:kern w:val="1"/>
          <w:lang w:eastAsia="hi-IN" w:bidi="hi-IN"/>
        </w:rPr>
        <w:lastRenderedPageBreak/>
        <w:t xml:space="preserve">A 10029-12 </w:t>
      </w:r>
      <w:r w:rsidRPr="002F7D84">
        <w:rPr>
          <w:rFonts w:ascii="Palatino Linotype" w:hAnsi="Palatino Linotype" w:cs="Palatino Linotype"/>
          <w:b/>
          <w:bCs/>
        </w:rPr>
        <w:t>azonosító számú, A műszaki cikkek forgalmazása megnevezésű szakmai követelmény</w:t>
      </w:r>
      <w:r w:rsidRPr="002F7D84">
        <w:rPr>
          <w:rFonts w:ascii="Palatino Linotype" w:hAnsi="Palatino Linotype" w:cs="Palatino Linotype"/>
          <w:b/>
          <w:bCs/>
          <w:kern w:val="1"/>
          <w:lang w:eastAsia="hi-IN" w:bidi="hi-IN"/>
        </w:rPr>
        <w:t>modulhoz tartozó tantárgyak és a témakörök oktatása során fejlesztendő kompetenciák</w:t>
      </w:r>
    </w:p>
    <w:tbl>
      <w:tblPr>
        <w:tblW w:w="10701" w:type="dxa"/>
        <w:jc w:val="center"/>
        <w:tblCellMar>
          <w:left w:w="70" w:type="dxa"/>
          <w:right w:w="70" w:type="dxa"/>
        </w:tblCellMar>
        <w:tblLook w:val="0000" w:firstRow="0" w:lastRow="0" w:firstColumn="0" w:lastColumn="0" w:noHBand="0" w:noVBand="0"/>
      </w:tblPr>
      <w:tblGrid>
        <w:gridCol w:w="5136"/>
        <w:gridCol w:w="518"/>
        <w:gridCol w:w="1315"/>
        <w:gridCol w:w="906"/>
        <w:gridCol w:w="9"/>
        <w:gridCol w:w="987"/>
        <w:gridCol w:w="19"/>
        <w:gridCol w:w="629"/>
        <w:gridCol w:w="1182"/>
      </w:tblGrid>
      <w:tr w:rsidR="00045E01" w:rsidRPr="00FC0C22">
        <w:trPr>
          <w:trHeight w:val="570"/>
          <w:jc w:val="center"/>
        </w:trPr>
        <w:tc>
          <w:tcPr>
            <w:tcW w:w="5136" w:type="dxa"/>
            <w:vMerge w:val="restart"/>
            <w:tcBorders>
              <w:top w:val="single" w:sz="4" w:space="0" w:color="auto"/>
              <w:left w:val="single" w:sz="4" w:space="0" w:color="auto"/>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 xml:space="preserve">10029-12 </w:t>
            </w:r>
          </w:p>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A műszaki cikkek forgalmazása</w:t>
            </w:r>
          </w:p>
        </w:tc>
        <w:tc>
          <w:tcPr>
            <w:tcW w:w="1833" w:type="dxa"/>
            <w:gridSpan w:val="2"/>
            <w:tcBorders>
              <w:top w:val="single" w:sz="4" w:space="0" w:color="auto"/>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Áruforgalmazás III.</w:t>
            </w:r>
          </w:p>
        </w:tc>
        <w:tc>
          <w:tcPr>
            <w:tcW w:w="1902" w:type="dxa"/>
            <w:gridSpan w:val="3"/>
            <w:tcBorders>
              <w:top w:val="single" w:sz="4" w:space="0" w:color="auto"/>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Áruforgalmazás gyakorlata III.</w:t>
            </w:r>
          </w:p>
        </w:tc>
        <w:tc>
          <w:tcPr>
            <w:tcW w:w="1830" w:type="dxa"/>
            <w:gridSpan w:val="3"/>
            <w:tcBorders>
              <w:top w:val="single" w:sz="4" w:space="0" w:color="auto"/>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Értékesítés idegen nyelven II.</w:t>
            </w:r>
          </w:p>
        </w:tc>
      </w:tr>
      <w:tr w:rsidR="00045E01" w:rsidRPr="00FC0C22" w:rsidTr="00FC0C22">
        <w:trPr>
          <w:trHeight w:val="2070"/>
          <w:jc w:val="center"/>
        </w:trPr>
        <w:tc>
          <w:tcPr>
            <w:tcW w:w="5136" w:type="dxa"/>
            <w:vMerge/>
            <w:tcBorders>
              <w:top w:val="single" w:sz="4" w:space="0" w:color="auto"/>
              <w:left w:val="single" w:sz="4" w:space="0" w:color="auto"/>
              <w:bottom w:val="single" w:sz="4" w:space="0" w:color="auto"/>
              <w:right w:val="single" w:sz="4" w:space="0" w:color="auto"/>
            </w:tcBorders>
            <w:vAlign w:val="center"/>
          </w:tcPr>
          <w:p w:rsidR="00045E01" w:rsidRPr="00FC0C22" w:rsidRDefault="00045E01" w:rsidP="00C243B8">
            <w:pPr>
              <w:rPr>
                <w:rFonts w:ascii="Palatino Linotype" w:hAnsi="Palatino Linotype" w:cs="Palatino Linotype"/>
                <w:sz w:val="20"/>
                <w:szCs w:val="20"/>
              </w:rPr>
            </w:pPr>
          </w:p>
        </w:tc>
        <w:tc>
          <w:tcPr>
            <w:tcW w:w="518" w:type="dxa"/>
            <w:tcBorders>
              <w:top w:val="nil"/>
              <w:left w:val="nil"/>
              <w:bottom w:val="single" w:sz="4" w:space="0" w:color="auto"/>
              <w:right w:val="single" w:sz="4" w:space="0" w:color="auto"/>
            </w:tcBorders>
            <w:textDirection w:val="btLr"/>
            <w:vAlign w:val="center"/>
          </w:tcPr>
          <w:p w:rsidR="00045E01" w:rsidRPr="00FC0C22" w:rsidRDefault="00045E01" w:rsidP="00FC0C22">
            <w:pPr>
              <w:rPr>
                <w:rFonts w:ascii="Palatino Linotype" w:hAnsi="Palatino Linotype" w:cs="Palatino Linotype"/>
                <w:sz w:val="20"/>
                <w:szCs w:val="20"/>
              </w:rPr>
            </w:pPr>
            <w:r w:rsidRPr="00FC0C22">
              <w:rPr>
                <w:rFonts w:ascii="Palatino Linotype" w:hAnsi="Palatino Linotype" w:cs="Palatino Linotype"/>
                <w:sz w:val="20"/>
                <w:szCs w:val="20"/>
              </w:rPr>
              <w:t>Műszaki berendezések</w:t>
            </w:r>
          </w:p>
        </w:tc>
        <w:tc>
          <w:tcPr>
            <w:tcW w:w="1315" w:type="dxa"/>
            <w:tcBorders>
              <w:top w:val="nil"/>
              <w:left w:val="nil"/>
              <w:bottom w:val="single" w:sz="4" w:space="0" w:color="auto"/>
              <w:right w:val="single" w:sz="4" w:space="0" w:color="auto"/>
            </w:tcBorders>
            <w:textDirection w:val="btLr"/>
            <w:vAlign w:val="center"/>
          </w:tcPr>
          <w:p w:rsidR="00045E01" w:rsidRPr="00FC0C22" w:rsidRDefault="00045E01" w:rsidP="00FC0C22">
            <w:pPr>
              <w:rPr>
                <w:rFonts w:ascii="Palatino Linotype" w:hAnsi="Palatino Linotype" w:cs="Palatino Linotype"/>
                <w:sz w:val="20"/>
                <w:szCs w:val="20"/>
              </w:rPr>
            </w:pPr>
            <w:r w:rsidRPr="00FC0C22">
              <w:rPr>
                <w:rFonts w:ascii="Palatino Linotype" w:hAnsi="Palatino Linotype" w:cs="Palatino Linotype"/>
                <w:sz w:val="20"/>
                <w:szCs w:val="20"/>
              </w:rPr>
              <w:t>Szerelvények, szerszámok, vasáruk</w:t>
            </w:r>
          </w:p>
        </w:tc>
        <w:tc>
          <w:tcPr>
            <w:tcW w:w="906" w:type="dxa"/>
            <w:tcBorders>
              <w:top w:val="nil"/>
              <w:left w:val="nil"/>
              <w:bottom w:val="single" w:sz="4" w:space="0" w:color="auto"/>
              <w:right w:val="single" w:sz="4" w:space="0" w:color="auto"/>
            </w:tcBorders>
            <w:textDirection w:val="btLr"/>
            <w:vAlign w:val="center"/>
          </w:tcPr>
          <w:p w:rsidR="00045E01" w:rsidRPr="00FC0C22" w:rsidRDefault="00045E01" w:rsidP="00FC0C22">
            <w:pPr>
              <w:rPr>
                <w:rFonts w:ascii="Palatino Linotype" w:hAnsi="Palatino Linotype" w:cs="Palatino Linotype"/>
                <w:sz w:val="20"/>
                <w:szCs w:val="20"/>
              </w:rPr>
            </w:pPr>
            <w:r w:rsidRPr="00FC0C22">
              <w:rPr>
                <w:rFonts w:ascii="Palatino Linotype" w:hAnsi="Palatino Linotype" w:cs="Palatino Linotype"/>
                <w:sz w:val="20"/>
                <w:szCs w:val="20"/>
              </w:rPr>
              <w:t>Műszaki berendezések</w:t>
            </w:r>
          </w:p>
        </w:tc>
        <w:tc>
          <w:tcPr>
            <w:tcW w:w="996" w:type="dxa"/>
            <w:gridSpan w:val="2"/>
            <w:tcBorders>
              <w:top w:val="nil"/>
              <w:left w:val="nil"/>
              <w:bottom w:val="single" w:sz="4" w:space="0" w:color="auto"/>
              <w:right w:val="single" w:sz="4" w:space="0" w:color="auto"/>
            </w:tcBorders>
            <w:textDirection w:val="btLr"/>
            <w:vAlign w:val="center"/>
          </w:tcPr>
          <w:p w:rsidR="00045E01" w:rsidRPr="00FC0C22" w:rsidRDefault="00045E01" w:rsidP="00FC0C22">
            <w:pPr>
              <w:rPr>
                <w:rFonts w:ascii="Palatino Linotype" w:hAnsi="Palatino Linotype" w:cs="Palatino Linotype"/>
                <w:sz w:val="20"/>
                <w:szCs w:val="20"/>
              </w:rPr>
            </w:pPr>
            <w:r w:rsidRPr="00FC0C22">
              <w:rPr>
                <w:rFonts w:ascii="Palatino Linotype" w:hAnsi="Palatino Linotype" w:cs="Palatino Linotype"/>
                <w:sz w:val="20"/>
                <w:szCs w:val="20"/>
              </w:rPr>
              <w:t>Szerelvények, szerszámok, vasáruk</w:t>
            </w:r>
          </w:p>
        </w:tc>
        <w:tc>
          <w:tcPr>
            <w:tcW w:w="648" w:type="dxa"/>
            <w:gridSpan w:val="2"/>
            <w:tcBorders>
              <w:top w:val="nil"/>
              <w:left w:val="nil"/>
              <w:bottom w:val="single" w:sz="4" w:space="0" w:color="auto"/>
              <w:right w:val="single" w:sz="4" w:space="0" w:color="auto"/>
            </w:tcBorders>
            <w:textDirection w:val="btLr"/>
            <w:vAlign w:val="center"/>
          </w:tcPr>
          <w:p w:rsidR="00045E01" w:rsidRPr="00FC0C22" w:rsidRDefault="00045E01" w:rsidP="00FC0C22">
            <w:pPr>
              <w:rPr>
                <w:rFonts w:ascii="Palatino Linotype" w:hAnsi="Palatino Linotype" w:cs="Palatino Linotype"/>
                <w:sz w:val="20"/>
                <w:szCs w:val="20"/>
              </w:rPr>
            </w:pPr>
            <w:r w:rsidRPr="00FC0C22">
              <w:rPr>
                <w:rFonts w:ascii="Palatino Linotype" w:hAnsi="Palatino Linotype" w:cs="Palatino Linotype"/>
                <w:sz w:val="20"/>
                <w:szCs w:val="20"/>
              </w:rPr>
              <w:t>Szakmai nyelvi alapok II.</w:t>
            </w:r>
          </w:p>
        </w:tc>
        <w:tc>
          <w:tcPr>
            <w:tcW w:w="1182" w:type="dxa"/>
            <w:tcBorders>
              <w:top w:val="nil"/>
              <w:left w:val="nil"/>
              <w:bottom w:val="single" w:sz="4" w:space="0" w:color="auto"/>
              <w:right w:val="single" w:sz="4" w:space="0" w:color="auto"/>
            </w:tcBorders>
            <w:textDirection w:val="btLr"/>
            <w:vAlign w:val="center"/>
          </w:tcPr>
          <w:p w:rsidR="00045E01" w:rsidRPr="00FC0C22" w:rsidRDefault="00045E01" w:rsidP="00FC0C22">
            <w:pPr>
              <w:rPr>
                <w:rFonts w:ascii="Palatino Linotype" w:hAnsi="Palatino Linotype" w:cs="Palatino Linotype"/>
                <w:sz w:val="20"/>
                <w:szCs w:val="20"/>
              </w:rPr>
            </w:pPr>
            <w:r w:rsidRPr="00FC0C22">
              <w:rPr>
                <w:rFonts w:ascii="Palatino Linotype" w:hAnsi="Palatino Linotype" w:cs="Palatino Linotype"/>
                <w:sz w:val="20"/>
                <w:szCs w:val="20"/>
              </w:rPr>
              <w:t>Szakmai nyelv II.</w:t>
            </w:r>
          </w:p>
        </w:tc>
      </w:tr>
      <w:tr w:rsidR="00045E01" w:rsidRPr="00FC0C22">
        <w:trPr>
          <w:trHeight w:val="345"/>
          <w:jc w:val="center"/>
        </w:trPr>
        <w:tc>
          <w:tcPr>
            <w:tcW w:w="10701" w:type="dxa"/>
            <w:gridSpan w:val="9"/>
            <w:tcBorders>
              <w:top w:val="nil"/>
              <w:left w:val="single" w:sz="4" w:space="0" w:color="auto"/>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FELADATOK</w:t>
            </w:r>
          </w:p>
        </w:tc>
      </w:tr>
      <w:tr w:rsidR="00045E01" w:rsidRPr="00FC0C22">
        <w:trPr>
          <w:trHeight w:val="255"/>
          <w:jc w:val="center"/>
        </w:trPr>
        <w:tc>
          <w:tcPr>
            <w:tcW w:w="5136" w:type="dxa"/>
            <w:tcBorders>
              <w:top w:val="nil"/>
              <w:left w:val="single" w:sz="4" w:space="0" w:color="auto"/>
              <w:bottom w:val="single" w:sz="4" w:space="0" w:color="auto"/>
              <w:right w:val="single" w:sz="4" w:space="0" w:color="auto"/>
            </w:tcBorders>
            <w:noWrap/>
            <w:vAlign w:val="center"/>
          </w:tcPr>
          <w:p w:rsidR="00045E01" w:rsidRPr="00FC0C22" w:rsidRDefault="00045E01" w:rsidP="00C243B8">
            <w:pPr>
              <w:autoSpaceDE w:val="0"/>
              <w:autoSpaceDN w:val="0"/>
              <w:adjustRightInd w:val="0"/>
              <w:rPr>
                <w:rFonts w:ascii="Palatino Linotype" w:hAnsi="Palatino Linotype" w:cs="Palatino Linotype"/>
                <w:sz w:val="20"/>
                <w:szCs w:val="20"/>
              </w:rPr>
            </w:pPr>
            <w:r w:rsidRPr="00FC0C22">
              <w:rPr>
                <w:rFonts w:ascii="Palatino Linotype" w:hAnsi="Palatino Linotype" w:cs="Palatino Linotype"/>
                <w:sz w:val="20"/>
                <w:szCs w:val="20"/>
              </w:rPr>
              <w:t>Előkészíti és lebonyolítja a műszaki cikkek mennyiségi és minőségi átvételét</w:t>
            </w:r>
          </w:p>
        </w:tc>
        <w:tc>
          <w:tcPr>
            <w:tcW w:w="518"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1315"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906"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015" w:type="dxa"/>
            <w:gridSpan w:val="3"/>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629"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1182"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r>
      <w:tr w:rsidR="00045E01" w:rsidRPr="00FC0C22">
        <w:trPr>
          <w:trHeight w:val="255"/>
          <w:jc w:val="center"/>
        </w:trPr>
        <w:tc>
          <w:tcPr>
            <w:tcW w:w="5136" w:type="dxa"/>
            <w:tcBorders>
              <w:top w:val="nil"/>
              <w:left w:val="single" w:sz="4" w:space="0" w:color="auto"/>
              <w:bottom w:val="single" w:sz="4" w:space="0" w:color="auto"/>
              <w:right w:val="single" w:sz="4" w:space="0" w:color="auto"/>
            </w:tcBorders>
            <w:noWrap/>
            <w:vAlign w:val="center"/>
          </w:tcPr>
          <w:p w:rsidR="00045E01" w:rsidRPr="00FC0C22" w:rsidRDefault="00045E01" w:rsidP="00C243B8">
            <w:pPr>
              <w:autoSpaceDE w:val="0"/>
              <w:autoSpaceDN w:val="0"/>
              <w:adjustRightInd w:val="0"/>
              <w:rPr>
                <w:rFonts w:ascii="Palatino Linotype" w:hAnsi="Palatino Linotype" w:cs="Palatino Linotype"/>
                <w:sz w:val="20"/>
                <w:szCs w:val="20"/>
              </w:rPr>
            </w:pPr>
            <w:r w:rsidRPr="00FC0C22">
              <w:rPr>
                <w:rFonts w:ascii="Palatino Linotype" w:hAnsi="Palatino Linotype" w:cs="Palatino Linotype"/>
                <w:sz w:val="20"/>
                <w:szCs w:val="20"/>
              </w:rPr>
              <w:t xml:space="preserve">Az áru jellegének és az arculatnak megfelelően kihelyezi a műszaki cikkeket </w:t>
            </w:r>
          </w:p>
        </w:tc>
        <w:tc>
          <w:tcPr>
            <w:tcW w:w="518"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1315"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906"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015" w:type="dxa"/>
            <w:gridSpan w:val="3"/>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629"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1182"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r>
      <w:tr w:rsidR="00045E01" w:rsidRPr="00FC0C22">
        <w:trPr>
          <w:trHeight w:val="255"/>
          <w:jc w:val="center"/>
        </w:trPr>
        <w:tc>
          <w:tcPr>
            <w:tcW w:w="5136" w:type="dxa"/>
            <w:tcBorders>
              <w:top w:val="nil"/>
              <w:left w:val="single" w:sz="4" w:space="0" w:color="auto"/>
              <w:bottom w:val="single" w:sz="4" w:space="0" w:color="auto"/>
              <w:right w:val="single" w:sz="4" w:space="0" w:color="auto"/>
            </w:tcBorders>
            <w:noWrap/>
            <w:vAlign w:val="center"/>
          </w:tcPr>
          <w:p w:rsidR="00045E01" w:rsidRPr="00FC0C22" w:rsidRDefault="00045E01" w:rsidP="00C243B8">
            <w:pPr>
              <w:autoSpaceDE w:val="0"/>
              <w:autoSpaceDN w:val="0"/>
              <w:adjustRightInd w:val="0"/>
              <w:rPr>
                <w:rFonts w:ascii="Palatino Linotype" w:hAnsi="Palatino Linotype" w:cs="Palatino Linotype"/>
                <w:sz w:val="20"/>
                <w:szCs w:val="20"/>
              </w:rPr>
            </w:pPr>
            <w:r w:rsidRPr="00FC0C22">
              <w:rPr>
                <w:rFonts w:ascii="Palatino Linotype" w:hAnsi="Palatino Linotype" w:cs="Palatino Linotype"/>
                <w:sz w:val="20"/>
                <w:szCs w:val="20"/>
              </w:rPr>
              <w:t>Árubemutató eszközön, panelon beépíti, csatlakoztatja, működteti az árut, útmutató alapján</w:t>
            </w:r>
          </w:p>
        </w:tc>
        <w:tc>
          <w:tcPr>
            <w:tcW w:w="518"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1315"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906"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015" w:type="dxa"/>
            <w:gridSpan w:val="3"/>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629"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1182"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r>
      <w:tr w:rsidR="00045E01" w:rsidRPr="00FC0C22">
        <w:trPr>
          <w:trHeight w:val="255"/>
          <w:jc w:val="center"/>
        </w:trPr>
        <w:tc>
          <w:tcPr>
            <w:tcW w:w="5136" w:type="dxa"/>
            <w:tcBorders>
              <w:top w:val="nil"/>
              <w:left w:val="single" w:sz="4" w:space="0" w:color="auto"/>
              <w:bottom w:val="single" w:sz="4" w:space="0" w:color="auto"/>
              <w:right w:val="single" w:sz="4" w:space="0" w:color="auto"/>
            </w:tcBorders>
            <w:noWrap/>
            <w:vAlign w:val="center"/>
          </w:tcPr>
          <w:p w:rsidR="00045E01" w:rsidRPr="00FC0C22" w:rsidRDefault="00045E01" w:rsidP="00C243B8">
            <w:pPr>
              <w:autoSpaceDE w:val="0"/>
              <w:autoSpaceDN w:val="0"/>
              <w:adjustRightInd w:val="0"/>
              <w:rPr>
                <w:rFonts w:ascii="Palatino Linotype" w:hAnsi="Palatino Linotype" w:cs="Palatino Linotype"/>
                <w:sz w:val="20"/>
                <w:szCs w:val="20"/>
              </w:rPr>
            </w:pPr>
            <w:r w:rsidRPr="00FC0C22">
              <w:rPr>
                <w:rFonts w:ascii="Palatino Linotype" w:hAnsi="Palatino Linotype" w:cs="Palatino Linotype"/>
                <w:sz w:val="20"/>
                <w:szCs w:val="20"/>
              </w:rPr>
              <w:t>Bemutatja a műszaki cikkek használatát és kezelését, meggyőződik üzemképességükről</w:t>
            </w:r>
          </w:p>
        </w:tc>
        <w:tc>
          <w:tcPr>
            <w:tcW w:w="518"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1315"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906"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015" w:type="dxa"/>
            <w:gridSpan w:val="3"/>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629"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182"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r>
      <w:tr w:rsidR="00045E01" w:rsidRPr="00FC0C22">
        <w:trPr>
          <w:trHeight w:val="255"/>
          <w:jc w:val="center"/>
        </w:trPr>
        <w:tc>
          <w:tcPr>
            <w:tcW w:w="5136" w:type="dxa"/>
            <w:tcBorders>
              <w:top w:val="nil"/>
              <w:left w:val="single" w:sz="4" w:space="0" w:color="auto"/>
              <w:bottom w:val="single" w:sz="4" w:space="0" w:color="auto"/>
              <w:right w:val="single" w:sz="4" w:space="0" w:color="auto"/>
            </w:tcBorders>
            <w:noWrap/>
            <w:vAlign w:val="center"/>
          </w:tcPr>
          <w:p w:rsidR="00045E01" w:rsidRPr="00FC0C22" w:rsidRDefault="00045E01" w:rsidP="00C243B8">
            <w:pPr>
              <w:autoSpaceDE w:val="0"/>
              <w:autoSpaceDN w:val="0"/>
              <w:adjustRightInd w:val="0"/>
              <w:rPr>
                <w:rFonts w:ascii="Palatino Linotype" w:hAnsi="Palatino Linotype" w:cs="Palatino Linotype"/>
                <w:sz w:val="20"/>
                <w:szCs w:val="20"/>
              </w:rPr>
            </w:pPr>
            <w:r w:rsidRPr="00FC0C22">
              <w:rPr>
                <w:rFonts w:ascii="Palatino Linotype" w:hAnsi="Palatino Linotype" w:cs="Palatino Linotype"/>
                <w:sz w:val="20"/>
                <w:szCs w:val="20"/>
              </w:rPr>
              <w:t>Ellenőrzi a műszaki cikkekhez szükséges dokumentumok meglétét, tartalmát</w:t>
            </w:r>
          </w:p>
        </w:tc>
        <w:tc>
          <w:tcPr>
            <w:tcW w:w="518"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1315"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906"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015" w:type="dxa"/>
            <w:gridSpan w:val="3"/>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629"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1182"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r>
      <w:tr w:rsidR="00045E01" w:rsidRPr="00FC0C22">
        <w:trPr>
          <w:trHeight w:val="255"/>
          <w:jc w:val="center"/>
        </w:trPr>
        <w:tc>
          <w:tcPr>
            <w:tcW w:w="5136" w:type="dxa"/>
            <w:tcBorders>
              <w:top w:val="nil"/>
              <w:left w:val="single" w:sz="4" w:space="0" w:color="auto"/>
              <w:bottom w:val="single" w:sz="4" w:space="0" w:color="auto"/>
              <w:right w:val="single" w:sz="4" w:space="0" w:color="auto"/>
            </w:tcBorders>
            <w:noWrap/>
            <w:vAlign w:val="center"/>
          </w:tcPr>
          <w:p w:rsidR="00045E01" w:rsidRPr="00FC0C22" w:rsidRDefault="00045E01" w:rsidP="00C243B8">
            <w:pPr>
              <w:autoSpaceDE w:val="0"/>
              <w:autoSpaceDN w:val="0"/>
              <w:adjustRightInd w:val="0"/>
              <w:rPr>
                <w:rFonts w:ascii="Palatino Linotype" w:hAnsi="Palatino Linotype" w:cs="Palatino Linotype"/>
                <w:sz w:val="20"/>
                <w:szCs w:val="20"/>
              </w:rPr>
            </w:pPr>
            <w:r w:rsidRPr="00FC0C22">
              <w:rPr>
                <w:rFonts w:ascii="Palatino Linotype" w:hAnsi="Palatino Linotype" w:cs="Palatino Linotype"/>
                <w:sz w:val="20"/>
                <w:szCs w:val="20"/>
              </w:rPr>
              <w:t>Számítógépen figyelemmel kíséri a készleten lévő termékek mennyiségét</w:t>
            </w:r>
          </w:p>
        </w:tc>
        <w:tc>
          <w:tcPr>
            <w:tcW w:w="518"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1315"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906"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015" w:type="dxa"/>
            <w:gridSpan w:val="3"/>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629"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1182"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r>
      <w:tr w:rsidR="00045E01" w:rsidRPr="00FC0C22">
        <w:trPr>
          <w:trHeight w:val="255"/>
          <w:jc w:val="center"/>
        </w:trPr>
        <w:tc>
          <w:tcPr>
            <w:tcW w:w="5136" w:type="dxa"/>
            <w:tcBorders>
              <w:top w:val="nil"/>
              <w:left w:val="single" w:sz="4" w:space="0" w:color="auto"/>
              <w:bottom w:val="single" w:sz="4" w:space="0" w:color="auto"/>
              <w:right w:val="single" w:sz="4" w:space="0" w:color="auto"/>
            </w:tcBorders>
            <w:noWrap/>
            <w:vAlign w:val="center"/>
          </w:tcPr>
          <w:p w:rsidR="00045E01" w:rsidRPr="00FC0C22" w:rsidRDefault="00045E01" w:rsidP="00C243B8">
            <w:pPr>
              <w:autoSpaceDE w:val="0"/>
              <w:autoSpaceDN w:val="0"/>
              <w:adjustRightInd w:val="0"/>
              <w:rPr>
                <w:rFonts w:ascii="Palatino Linotype" w:hAnsi="Palatino Linotype" w:cs="Palatino Linotype"/>
                <w:sz w:val="20"/>
                <w:szCs w:val="20"/>
              </w:rPr>
            </w:pPr>
            <w:r w:rsidRPr="00FC0C22">
              <w:rPr>
                <w:rFonts w:ascii="Palatino Linotype" w:hAnsi="Palatino Linotype" w:cs="Palatino Linotype"/>
                <w:sz w:val="20"/>
                <w:szCs w:val="20"/>
              </w:rPr>
              <w:t>A vevő igényeinek megfelelően a bolti árukészletből és/vagy katalógusból terméket ajánl</w:t>
            </w:r>
          </w:p>
        </w:tc>
        <w:tc>
          <w:tcPr>
            <w:tcW w:w="518"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1315"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906"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015" w:type="dxa"/>
            <w:gridSpan w:val="3"/>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629"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182"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r>
      <w:tr w:rsidR="00045E01" w:rsidRPr="00FC0C22">
        <w:trPr>
          <w:trHeight w:val="255"/>
          <w:jc w:val="center"/>
        </w:trPr>
        <w:tc>
          <w:tcPr>
            <w:tcW w:w="5136" w:type="dxa"/>
            <w:tcBorders>
              <w:top w:val="nil"/>
              <w:left w:val="single" w:sz="4" w:space="0" w:color="auto"/>
              <w:bottom w:val="single" w:sz="4" w:space="0" w:color="auto"/>
              <w:right w:val="single" w:sz="4" w:space="0" w:color="auto"/>
            </w:tcBorders>
            <w:noWrap/>
            <w:vAlign w:val="center"/>
          </w:tcPr>
          <w:p w:rsidR="00045E01" w:rsidRPr="00FC0C22" w:rsidRDefault="00045E01" w:rsidP="00C243B8">
            <w:pPr>
              <w:autoSpaceDE w:val="0"/>
              <w:autoSpaceDN w:val="0"/>
              <w:adjustRightInd w:val="0"/>
              <w:rPr>
                <w:rFonts w:ascii="Palatino Linotype" w:hAnsi="Palatino Linotype" w:cs="Palatino Linotype"/>
                <w:sz w:val="20"/>
                <w:szCs w:val="20"/>
              </w:rPr>
            </w:pPr>
            <w:r w:rsidRPr="00FC0C22">
              <w:rPr>
                <w:rFonts w:ascii="Palatino Linotype" w:hAnsi="Palatino Linotype" w:cs="Palatino Linotype"/>
                <w:sz w:val="20"/>
                <w:szCs w:val="20"/>
              </w:rPr>
              <w:t>Tájékoztatást ad az áruhitel lehetőségeiről</w:t>
            </w:r>
          </w:p>
        </w:tc>
        <w:tc>
          <w:tcPr>
            <w:tcW w:w="518"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1315"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906"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015" w:type="dxa"/>
            <w:gridSpan w:val="3"/>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629"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1182"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r>
      <w:tr w:rsidR="00045E01" w:rsidRPr="00FC0C22">
        <w:trPr>
          <w:trHeight w:val="255"/>
          <w:jc w:val="center"/>
        </w:trPr>
        <w:tc>
          <w:tcPr>
            <w:tcW w:w="5136" w:type="dxa"/>
            <w:tcBorders>
              <w:top w:val="nil"/>
              <w:left w:val="single" w:sz="4" w:space="0" w:color="auto"/>
              <w:bottom w:val="single" w:sz="4" w:space="0" w:color="auto"/>
              <w:right w:val="single" w:sz="4" w:space="0" w:color="auto"/>
            </w:tcBorders>
            <w:noWrap/>
            <w:vAlign w:val="center"/>
          </w:tcPr>
          <w:p w:rsidR="00045E01" w:rsidRPr="00FC0C22" w:rsidRDefault="00045E01" w:rsidP="00C243B8">
            <w:pPr>
              <w:autoSpaceDE w:val="0"/>
              <w:autoSpaceDN w:val="0"/>
              <w:adjustRightInd w:val="0"/>
              <w:rPr>
                <w:rFonts w:ascii="Palatino Linotype" w:hAnsi="Palatino Linotype" w:cs="Palatino Linotype"/>
                <w:sz w:val="20"/>
                <w:szCs w:val="20"/>
              </w:rPr>
            </w:pPr>
            <w:r w:rsidRPr="00FC0C22">
              <w:rPr>
                <w:rFonts w:ascii="Palatino Linotype" w:hAnsi="Palatino Linotype" w:cs="Palatino Linotype"/>
                <w:sz w:val="20"/>
                <w:szCs w:val="20"/>
              </w:rPr>
              <w:t>Tájékoztatást ad a kapcsolódó szolgáltatásokról</w:t>
            </w:r>
          </w:p>
        </w:tc>
        <w:tc>
          <w:tcPr>
            <w:tcW w:w="518"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1315"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906"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015" w:type="dxa"/>
            <w:gridSpan w:val="3"/>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629"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1182"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r>
      <w:tr w:rsidR="00045E01" w:rsidRPr="00FC0C22">
        <w:trPr>
          <w:trHeight w:val="255"/>
          <w:jc w:val="center"/>
        </w:trPr>
        <w:tc>
          <w:tcPr>
            <w:tcW w:w="5136" w:type="dxa"/>
            <w:tcBorders>
              <w:top w:val="nil"/>
              <w:left w:val="single" w:sz="4" w:space="0" w:color="auto"/>
              <w:bottom w:val="single" w:sz="4" w:space="0" w:color="auto"/>
              <w:right w:val="single" w:sz="4" w:space="0" w:color="auto"/>
            </w:tcBorders>
            <w:noWrap/>
            <w:vAlign w:val="center"/>
          </w:tcPr>
          <w:p w:rsidR="00045E01" w:rsidRPr="00FC0C22" w:rsidRDefault="00045E01" w:rsidP="00C243B8">
            <w:pPr>
              <w:autoSpaceDE w:val="0"/>
              <w:autoSpaceDN w:val="0"/>
              <w:adjustRightInd w:val="0"/>
              <w:rPr>
                <w:rFonts w:ascii="Palatino Linotype" w:hAnsi="Palatino Linotype" w:cs="Palatino Linotype"/>
                <w:sz w:val="20"/>
                <w:szCs w:val="20"/>
              </w:rPr>
            </w:pPr>
            <w:r w:rsidRPr="00FC0C22">
              <w:rPr>
                <w:rFonts w:ascii="Palatino Linotype" w:hAnsi="Palatino Linotype" w:cs="Palatino Linotype"/>
                <w:sz w:val="20"/>
                <w:szCs w:val="20"/>
              </w:rPr>
              <w:t>Megszervezi a házhozszállítást, vagy átadja a vevőnek az árut</w:t>
            </w:r>
          </w:p>
        </w:tc>
        <w:tc>
          <w:tcPr>
            <w:tcW w:w="518"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1315"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906"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015" w:type="dxa"/>
            <w:gridSpan w:val="3"/>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629"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1182"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r>
      <w:tr w:rsidR="00045E01" w:rsidRPr="00FC0C22">
        <w:trPr>
          <w:trHeight w:val="255"/>
          <w:jc w:val="center"/>
        </w:trPr>
        <w:tc>
          <w:tcPr>
            <w:tcW w:w="5136" w:type="dxa"/>
            <w:tcBorders>
              <w:top w:val="nil"/>
              <w:left w:val="single" w:sz="4" w:space="0" w:color="auto"/>
              <w:bottom w:val="single" w:sz="4" w:space="0" w:color="auto"/>
              <w:right w:val="single" w:sz="4" w:space="0" w:color="auto"/>
            </w:tcBorders>
            <w:noWrap/>
            <w:vAlign w:val="center"/>
          </w:tcPr>
          <w:p w:rsidR="00045E01" w:rsidRPr="00FC0C22" w:rsidRDefault="00045E01" w:rsidP="00C243B8">
            <w:pPr>
              <w:autoSpaceDE w:val="0"/>
              <w:autoSpaceDN w:val="0"/>
              <w:adjustRightInd w:val="0"/>
              <w:rPr>
                <w:rFonts w:ascii="Palatino Linotype" w:hAnsi="Palatino Linotype" w:cs="Palatino Linotype"/>
                <w:sz w:val="20"/>
                <w:szCs w:val="20"/>
              </w:rPr>
            </w:pPr>
            <w:r w:rsidRPr="00FC0C22">
              <w:rPr>
                <w:rFonts w:ascii="Palatino Linotype" w:hAnsi="Palatino Linotype" w:cs="Palatino Linotype"/>
                <w:sz w:val="20"/>
                <w:szCs w:val="20"/>
              </w:rPr>
              <w:t>Előjegyzést vesz fel</w:t>
            </w:r>
          </w:p>
        </w:tc>
        <w:tc>
          <w:tcPr>
            <w:tcW w:w="518"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1315"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906"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015" w:type="dxa"/>
            <w:gridSpan w:val="3"/>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629"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1182"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r>
      <w:tr w:rsidR="00045E01" w:rsidRPr="00FC0C22">
        <w:trPr>
          <w:trHeight w:val="255"/>
          <w:jc w:val="center"/>
        </w:trPr>
        <w:tc>
          <w:tcPr>
            <w:tcW w:w="5136" w:type="dxa"/>
            <w:tcBorders>
              <w:top w:val="nil"/>
              <w:left w:val="single" w:sz="4" w:space="0" w:color="auto"/>
              <w:bottom w:val="single" w:sz="4" w:space="0" w:color="auto"/>
              <w:right w:val="single" w:sz="4" w:space="0" w:color="auto"/>
            </w:tcBorders>
            <w:noWrap/>
            <w:vAlign w:val="center"/>
          </w:tcPr>
          <w:p w:rsidR="00045E01" w:rsidRPr="00FC0C22" w:rsidRDefault="00045E01" w:rsidP="00C243B8">
            <w:pPr>
              <w:autoSpaceDE w:val="0"/>
              <w:autoSpaceDN w:val="0"/>
              <w:adjustRightInd w:val="0"/>
              <w:rPr>
                <w:rFonts w:ascii="Palatino Linotype" w:hAnsi="Palatino Linotype" w:cs="Palatino Linotype"/>
                <w:sz w:val="20"/>
                <w:szCs w:val="20"/>
              </w:rPr>
            </w:pPr>
            <w:r w:rsidRPr="00FC0C22">
              <w:rPr>
                <w:rFonts w:ascii="Palatino Linotype" w:hAnsi="Palatino Linotype" w:cs="Palatino Linotype"/>
                <w:sz w:val="20"/>
                <w:szCs w:val="20"/>
              </w:rPr>
              <w:t>Megszervezi vagy tájékoztatást ad a műszaki cikkekhez kapcsolódó garanciális javítással kapcsolatban</w:t>
            </w:r>
          </w:p>
        </w:tc>
        <w:tc>
          <w:tcPr>
            <w:tcW w:w="518"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1315"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906"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015" w:type="dxa"/>
            <w:gridSpan w:val="3"/>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629"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1182"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r>
      <w:tr w:rsidR="00045E01" w:rsidRPr="00FC0C22">
        <w:trPr>
          <w:trHeight w:val="360"/>
          <w:jc w:val="center"/>
        </w:trPr>
        <w:tc>
          <w:tcPr>
            <w:tcW w:w="10701" w:type="dxa"/>
            <w:gridSpan w:val="9"/>
            <w:tcBorders>
              <w:top w:val="nil"/>
              <w:left w:val="single" w:sz="4" w:space="0" w:color="auto"/>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p>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SZAKMAI ISMERETEK</w:t>
            </w:r>
          </w:p>
        </w:tc>
      </w:tr>
      <w:tr w:rsidR="00045E01" w:rsidRPr="00FC0C22">
        <w:trPr>
          <w:trHeight w:val="255"/>
          <w:jc w:val="center"/>
        </w:trPr>
        <w:tc>
          <w:tcPr>
            <w:tcW w:w="5136" w:type="dxa"/>
            <w:tcBorders>
              <w:top w:val="nil"/>
              <w:left w:val="single" w:sz="4" w:space="0" w:color="auto"/>
              <w:bottom w:val="single" w:sz="4" w:space="0" w:color="auto"/>
              <w:right w:val="single" w:sz="4" w:space="0" w:color="auto"/>
            </w:tcBorders>
            <w:noWrap/>
            <w:vAlign w:val="center"/>
          </w:tcPr>
          <w:p w:rsidR="00045E01" w:rsidRPr="00FC0C22" w:rsidRDefault="00045E01" w:rsidP="00C243B8">
            <w:pPr>
              <w:autoSpaceDE w:val="0"/>
              <w:autoSpaceDN w:val="0"/>
              <w:adjustRightInd w:val="0"/>
              <w:rPr>
                <w:rFonts w:ascii="Palatino Linotype" w:hAnsi="Palatino Linotype" w:cs="Palatino Linotype"/>
                <w:sz w:val="20"/>
                <w:szCs w:val="20"/>
              </w:rPr>
            </w:pPr>
            <w:r w:rsidRPr="00FC0C22">
              <w:rPr>
                <w:rFonts w:ascii="Palatino Linotype" w:hAnsi="Palatino Linotype" w:cs="Palatino Linotype"/>
                <w:sz w:val="20"/>
                <w:szCs w:val="20"/>
              </w:rPr>
              <w:t>A műszaki cikkek (villamossági, világítástechnikai, elektronikai, híradástechnikai, számítástechnikai termékek, kéziszerszámok, kisgépek, vasáruk) csoportosítása, jellemzői, minőségi követelményei</w:t>
            </w:r>
          </w:p>
        </w:tc>
        <w:tc>
          <w:tcPr>
            <w:tcW w:w="518"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315"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906"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1015" w:type="dxa"/>
            <w:gridSpan w:val="3"/>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629"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182"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r>
      <w:tr w:rsidR="00045E01" w:rsidRPr="00FC0C22">
        <w:trPr>
          <w:trHeight w:val="255"/>
          <w:jc w:val="center"/>
        </w:trPr>
        <w:tc>
          <w:tcPr>
            <w:tcW w:w="5136" w:type="dxa"/>
            <w:tcBorders>
              <w:top w:val="nil"/>
              <w:left w:val="single" w:sz="4" w:space="0" w:color="auto"/>
              <w:bottom w:val="single" w:sz="4" w:space="0" w:color="auto"/>
              <w:right w:val="single" w:sz="4" w:space="0" w:color="auto"/>
            </w:tcBorders>
            <w:noWrap/>
            <w:vAlign w:val="center"/>
          </w:tcPr>
          <w:p w:rsidR="00045E01" w:rsidRPr="00FC0C22" w:rsidRDefault="00045E01" w:rsidP="00C243B8">
            <w:pPr>
              <w:autoSpaceDE w:val="0"/>
              <w:autoSpaceDN w:val="0"/>
              <w:adjustRightInd w:val="0"/>
              <w:rPr>
                <w:rFonts w:ascii="Palatino Linotype" w:hAnsi="Palatino Linotype" w:cs="Palatino Linotype"/>
                <w:sz w:val="20"/>
                <w:szCs w:val="20"/>
              </w:rPr>
            </w:pPr>
            <w:r w:rsidRPr="00FC0C22">
              <w:rPr>
                <w:rFonts w:ascii="Palatino Linotype" w:hAnsi="Palatino Linotype" w:cs="Palatino Linotype"/>
                <w:sz w:val="20"/>
                <w:szCs w:val="20"/>
              </w:rPr>
              <w:t>Használati útmutatók értelmezése</w:t>
            </w:r>
          </w:p>
        </w:tc>
        <w:tc>
          <w:tcPr>
            <w:tcW w:w="518"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315"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906"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015" w:type="dxa"/>
            <w:gridSpan w:val="3"/>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629"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1182"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r>
      <w:tr w:rsidR="00045E01" w:rsidRPr="00FC0C22">
        <w:trPr>
          <w:trHeight w:val="255"/>
          <w:jc w:val="center"/>
        </w:trPr>
        <w:tc>
          <w:tcPr>
            <w:tcW w:w="5136" w:type="dxa"/>
            <w:tcBorders>
              <w:top w:val="nil"/>
              <w:left w:val="single" w:sz="4" w:space="0" w:color="auto"/>
              <w:bottom w:val="single" w:sz="4" w:space="0" w:color="auto"/>
              <w:right w:val="single" w:sz="4" w:space="0" w:color="auto"/>
            </w:tcBorders>
            <w:noWrap/>
            <w:vAlign w:val="center"/>
          </w:tcPr>
          <w:p w:rsidR="00045E01" w:rsidRPr="00FC0C22" w:rsidRDefault="00045E01" w:rsidP="00C243B8">
            <w:pPr>
              <w:autoSpaceDE w:val="0"/>
              <w:autoSpaceDN w:val="0"/>
              <w:adjustRightInd w:val="0"/>
              <w:rPr>
                <w:rFonts w:ascii="Palatino Linotype" w:hAnsi="Palatino Linotype" w:cs="Palatino Linotype"/>
                <w:sz w:val="20"/>
                <w:szCs w:val="20"/>
              </w:rPr>
            </w:pPr>
            <w:r w:rsidRPr="00FC0C22">
              <w:rPr>
                <w:rFonts w:ascii="Palatino Linotype" w:hAnsi="Palatino Linotype" w:cs="Palatino Linotype"/>
                <w:sz w:val="20"/>
                <w:szCs w:val="20"/>
              </w:rPr>
              <w:t>A műszaki cikkek beépítése, csatlakoztatása, működtetése</w:t>
            </w:r>
          </w:p>
        </w:tc>
        <w:tc>
          <w:tcPr>
            <w:tcW w:w="518"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315"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906"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015" w:type="dxa"/>
            <w:gridSpan w:val="3"/>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629"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1182"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r>
      <w:tr w:rsidR="00045E01" w:rsidRPr="00FC0C22">
        <w:trPr>
          <w:trHeight w:val="255"/>
          <w:jc w:val="center"/>
        </w:trPr>
        <w:tc>
          <w:tcPr>
            <w:tcW w:w="5136" w:type="dxa"/>
            <w:tcBorders>
              <w:top w:val="nil"/>
              <w:left w:val="single" w:sz="4" w:space="0" w:color="auto"/>
              <w:bottom w:val="single" w:sz="4" w:space="0" w:color="auto"/>
              <w:right w:val="single" w:sz="4" w:space="0" w:color="auto"/>
            </w:tcBorders>
            <w:noWrap/>
            <w:vAlign w:val="center"/>
          </w:tcPr>
          <w:p w:rsidR="00045E01" w:rsidRPr="00FC0C22" w:rsidRDefault="00045E01" w:rsidP="00C243B8">
            <w:pPr>
              <w:autoSpaceDE w:val="0"/>
              <w:autoSpaceDN w:val="0"/>
              <w:adjustRightInd w:val="0"/>
              <w:rPr>
                <w:rFonts w:ascii="Palatino Linotype" w:hAnsi="Palatino Linotype" w:cs="Palatino Linotype"/>
                <w:sz w:val="20"/>
                <w:szCs w:val="20"/>
              </w:rPr>
            </w:pPr>
            <w:r w:rsidRPr="00FC0C22">
              <w:rPr>
                <w:rFonts w:ascii="Palatino Linotype" w:hAnsi="Palatino Linotype" w:cs="Palatino Linotype"/>
                <w:sz w:val="20"/>
                <w:szCs w:val="20"/>
              </w:rPr>
              <w:t>A műszaki cikkek jellemzőiről való vevői tájékoztatás</w:t>
            </w:r>
          </w:p>
        </w:tc>
        <w:tc>
          <w:tcPr>
            <w:tcW w:w="518"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315"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906"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015" w:type="dxa"/>
            <w:gridSpan w:val="3"/>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629"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182"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r>
      <w:tr w:rsidR="00045E01" w:rsidRPr="00FC0C22">
        <w:trPr>
          <w:trHeight w:val="255"/>
          <w:jc w:val="center"/>
        </w:trPr>
        <w:tc>
          <w:tcPr>
            <w:tcW w:w="5136" w:type="dxa"/>
            <w:tcBorders>
              <w:top w:val="nil"/>
              <w:left w:val="single" w:sz="4" w:space="0" w:color="auto"/>
              <w:bottom w:val="single" w:sz="4" w:space="0" w:color="auto"/>
              <w:right w:val="single" w:sz="4" w:space="0" w:color="auto"/>
            </w:tcBorders>
            <w:noWrap/>
            <w:vAlign w:val="center"/>
          </w:tcPr>
          <w:p w:rsidR="00045E01" w:rsidRPr="00FC0C22" w:rsidRDefault="00045E01" w:rsidP="00C243B8">
            <w:pPr>
              <w:autoSpaceDE w:val="0"/>
              <w:autoSpaceDN w:val="0"/>
              <w:adjustRightInd w:val="0"/>
              <w:rPr>
                <w:rFonts w:ascii="Palatino Linotype" w:hAnsi="Palatino Linotype" w:cs="Palatino Linotype"/>
                <w:sz w:val="20"/>
                <w:szCs w:val="20"/>
              </w:rPr>
            </w:pPr>
            <w:r w:rsidRPr="00FC0C22">
              <w:rPr>
                <w:rFonts w:ascii="Palatino Linotype" w:hAnsi="Palatino Linotype" w:cs="Palatino Linotype"/>
                <w:sz w:val="20"/>
                <w:szCs w:val="20"/>
              </w:rPr>
              <w:t>A műszaki cikkekhez kapcsolódó kísérő okmányok tartalma</w:t>
            </w:r>
          </w:p>
        </w:tc>
        <w:tc>
          <w:tcPr>
            <w:tcW w:w="518" w:type="dxa"/>
            <w:tcBorders>
              <w:top w:val="nil"/>
              <w:left w:val="nil"/>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315" w:type="dxa"/>
            <w:tcBorders>
              <w:top w:val="nil"/>
              <w:left w:val="nil"/>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906" w:type="dxa"/>
            <w:tcBorders>
              <w:top w:val="nil"/>
              <w:left w:val="nil"/>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015" w:type="dxa"/>
            <w:gridSpan w:val="3"/>
            <w:tcBorders>
              <w:top w:val="nil"/>
              <w:left w:val="nil"/>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629" w:type="dxa"/>
            <w:tcBorders>
              <w:top w:val="nil"/>
              <w:left w:val="nil"/>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p>
        </w:tc>
        <w:tc>
          <w:tcPr>
            <w:tcW w:w="1182" w:type="dxa"/>
            <w:tcBorders>
              <w:top w:val="nil"/>
              <w:left w:val="nil"/>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p>
        </w:tc>
      </w:tr>
      <w:tr w:rsidR="00045E01" w:rsidRPr="00FC0C22">
        <w:trPr>
          <w:trHeight w:val="255"/>
          <w:jc w:val="center"/>
        </w:trPr>
        <w:tc>
          <w:tcPr>
            <w:tcW w:w="5136" w:type="dxa"/>
            <w:tcBorders>
              <w:top w:val="single" w:sz="4" w:space="0" w:color="auto"/>
              <w:left w:val="single" w:sz="4" w:space="0" w:color="auto"/>
              <w:bottom w:val="single" w:sz="4" w:space="0" w:color="auto"/>
              <w:right w:val="single" w:sz="4" w:space="0" w:color="auto"/>
            </w:tcBorders>
            <w:noWrap/>
            <w:vAlign w:val="center"/>
          </w:tcPr>
          <w:p w:rsidR="00045E01" w:rsidRPr="00FC0C22" w:rsidRDefault="00045E01" w:rsidP="00C243B8">
            <w:pPr>
              <w:autoSpaceDE w:val="0"/>
              <w:autoSpaceDN w:val="0"/>
              <w:adjustRightInd w:val="0"/>
              <w:rPr>
                <w:rFonts w:ascii="Palatino Linotype" w:hAnsi="Palatino Linotype" w:cs="Palatino Linotype"/>
                <w:sz w:val="20"/>
                <w:szCs w:val="20"/>
              </w:rPr>
            </w:pPr>
            <w:r w:rsidRPr="00FC0C22">
              <w:rPr>
                <w:rFonts w:ascii="Palatino Linotype" w:hAnsi="Palatino Linotype" w:cs="Palatino Linotype"/>
                <w:sz w:val="20"/>
                <w:szCs w:val="20"/>
              </w:rPr>
              <w:t>A műszaki cikkek átvételére, szállítására, tárolására vonatkozó követelmények</w:t>
            </w:r>
          </w:p>
        </w:tc>
        <w:tc>
          <w:tcPr>
            <w:tcW w:w="518" w:type="dxa"/>
            <w:tcBorders>
              <w:top w:val="single" w:sz="4" w:space="0" w:color="auto"/>
              <w:left w:val="single" w:sz="4" w:space="0" w:color="auto"/>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315" w:type="dxa"/>
            <w:tcBorders>
              <w:top w:val="single" w:sz="4" w:space="0" w:color="auto"/>
              <w:left w:val="single" w:sz="4" w:space="0" w:color="auto"/>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906" w:type="dxa"/>
            <w:tcBorders>
              <w:top w:val="single" w:sz="4" w:space="0" w:color="auto"/>
              <w:left w:val="single" w:sz="4" w:space="0" w:color="auto"/>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p>
        </w:tc>
        <w:tc>
          <w:tcPr>
            <w:tcW w:w="1015" w:type="dxa"/>
            <w:gridSpan w:val="3"/>
            <w:tcBorders>
              <w:top w:val="single" w:sz="4" w:space="0" w:color="auto"/>
              <w:left w:val="single" w:sz="4" w:space="0" w:color="auto"/>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p>
        </w:tc>
        <w:tc>
          <w:tcPr>
            <w:tcW w:w="629" w:type="dxa"/>
            <w:tcBorders>
              <w:top w:val="single" w:sz="4" w:space="0" w:color="auto"/>
              <w:left w:val="single" w:sz="4" w:space="0" w:color="auto"/>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p>
        </w:tc>
        <w:tc>
          <w:tcPr>
            <w:tcW w:w="1182" w:type="dxa"/>
            <w:tcBorders>
              <w:top w:val="single" w:sz="4" w:space="0" w:color="auto"/>
              <w:left w:val="single" w:sz="4" w:space="0" w:color="auto"/>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p>
        </w:tc>
      </w:tr>
      <w:tr w:rsidR="00045E01" w:rsidRPr="00FC0C22">
        <w:trPr>
          <w:trHeight w:val="360"/>
          <w:jc w:val="center"/>
        </w:trPr>
        <w:tc>
          <w:tcPr>
            <w:tcW w:w="10701" w:type="dxa"/>
            <w:gridSpan w:val="9"/>
            <w:tcBorders>
              <w:top w:val="single" w:sz="4" w:space="0" w:color="auto"/>
              <w:left w:val="single" w:sz="4" w:space="0" w:color="auto"/>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SZAKMAI KÉSZSÉGEK</w:t>
            </w:r>
          </w:p>
        </w:tc>
      </w:tr>
      <w:tr w:rsidR="00045E01" w:rsidRPr="00FC0C22">
        <w:trPr>
          <w:trHeight w:val="240"/>
          <w:jc w:val="center"/>
        </w:trPr>
        <w:tc>
          <w:tcPr>
            <w:tcW w:w="5136" w:type="dxa"/>
            <w:tcBorders>
              <w:top w:val="nil"/>
              <w:left w:val="single" w:sz="4" w:space="0" w:color="auto"/>
              <w:bottom w:val="single" w:sz="4" w:space="0" w:color="auto"/>
              <w:right w:val="single" w:sz="4" w:space="0" w:color="auto"/>
            </w:tcBorders>
            <w:noWrap/>
            <w:vAlign w:val="center"/>
          </w:tcPr>
          <w:p w:rsidR="00045E01" w:rsidRPr="00FC0C22" w:rsidRDefault="00045E01" w:rsidP="00C243B8">
            <w:pPr>
              <w:autoSpaceDE w:val="0"/>
              <w:autoSpaceDN w:val="0"/>
              <w:adjustRightInd w:val="0"/>
              <w:jc w:val="both"/>
              <w:rPr>
                <w:rFonts w:ascii="Palatino Linotype" w:hAnsi="Palatino Linotype" w:cs="Palatino Linotype"/>
                <w:sz w:val="20"/>
                <w:szCs w:val="20"/>
              </w:rPr>
            </w:pPr>
            <w:r w:rsidRPr="00FC0C22">
              <w:rPr>
                <w:rFonts w:ascii="Palatino Linotype" w:hAnsi="Palatino Linotype" w:cs="Palatino Linotype"/>
                <w:sz w:val="20"/>
                <w:szCs w:val="20"/>
              </w:rPr>
              <w:t>Szakmai szoftverek használata</w:t>
            </w:r>
          </w:p>
        </w:tc>
        <w:tc>
          <w:tcPr>
            <w:tcW w:w="518"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1315"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915" w:type="dxa"/>
            <w:gridSpan w:val="2"/>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006" w:type="dxa"/>
            <w:gridSpan w:val="2"/>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629"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1182"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r>
    </w:tbl>
    <w:p w:rsidR="00FC0C22" w:rsidRDefault="00FC0C22">
      <w:r>
        <w:br w:type="page"/>
      </w:r>
    </w:p>
    <w:tbl>
      <w:tblPr>
        <w:tblW w:w="10701" w:type="dxa"/>
        <w:jc w:val="center"/>
        <w:tblCellMar>
          <w:left w:w="70" w:type="dxa"/>
          <w:right w:w="70" w:type="dxa"/>
        </w:tblCellMar>
        <w:tblLook w:val="0000" w:firstRow="0" w:lastRow="0" w:firstColumn="0" w:lastColumn="0" w:noHBand="0" w:noVBand="0"/>
      </w:tblPr>
      <w:tblGrid>
        <w:gridCol w:w="5136"/>
        <w:gridCol w:w="518"/>
        <w:gridCol w:w="1315"/>
        <w:gridCol w:w="915"/>
        <w:gridCol w:w="1006"/>
        <w:gridCol w:w="629"/>
        <w:gridCol w:w="1182"/>
      </w:tblGrid>
      <w:tr w:rsidR="00045E01" w:rsidRPr="00FC0C22" w:rsidTr="00FC0C22">
        <w:trPr>
          <w:trHeight w:val="255"/>
          <w:jc w:val="center"/>
        </w:trPr>
        <w:tc>
          <w:tcPr>
            <w:tcW w:w="5136" w:type="dxa"/>
            <w:tcBorders>
              <w:top w:val="single" w:sz="4" w:space="0" w:color="auto"/>
              <w:left w:val="single" w:sz="4" w:space="0" w:color="auto"/>
              <w:bottom w:val="single" w:sz="4" w:space="0" w:color="auto"/>
              <w:right w:val="single" w:sz="4" w:space="0" w:color="auto"/>
            </w:tcBorders>
            <w:noWrap/>
            <w:vAlign w:val="center"/>
          </w:tcPr>
          <w:p w:rsidR="00045E01" w:rsidRPr="00FC0C22" w:rsidRDefault="00045E01" w:rsidP="00C243B8">
            <w:pPr>
              <w:autoSpaceDE w:val="0"/>
              <w:autoSpaceDN w:val="0"/>
              <w:adjustRightInd w:val="0"/>
              <w:rPr>
                <w:rFonts w:ascii="Palatino Linotype" w:hAnsi="Palatino Linotype" w:cs="Palatino Linotype"/>
                <w:sz w:val="20"/>
                <w:szCs w:val="20"/>
              </w:rPr>
            </w:pPr>
            <w:r w:rsidRPr="00FC0C22">
              <w:rPr>
                <w:rFonts w:ascii="Palatino Linotype" w:hAnsi="Palatino Linotype" w:cs="Palatino Linotype"/>
                <w:sz w:val="20"/>
                <w:szCs w:val="20"/>
              </w:rPr>
              <w:lastRenderedPageBreak/>
              <w:t>Hallott szakmai szöveg megértése, szakmai nyelvű beszédkészség</w:t>
            </w:r>
          </w:p>
        </w:tc>
        <w:tc>
          <w:tcPr>
            <w:tcW w:w="518" w:type="dxa"/>
            <w:tcBorders>
              <w:top w:val="single" w:sz="4" w:space="0" w:color="auto"/>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315" w:type="dxa"/>
            <w:tcBorders>
              <w:top w:val="single" w:sz="4" w:space="0" w:color="auto"/>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915" w:type="dxa"/>
            <w:tcBorders>
              <w:top w:val="single" w:sz="4" w:space="0" w:color="auto"/>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006" w:type="dxa"/>
            <w:tcBorders>
              <w:top w:val="single" w:sz="4" w:space="0" w:color="auto"/>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629" w:type="dxa"/>
            <w:tcBorders>
              <w:top w:val="single" w:sz="4" w:space="0" w:color="auto"/>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182" w:type="dxa"/>
            <w:tcBorders>
              <w:top w:val="single" w:sz="4" w:space="0" w:color="auto"/>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r>
      <w:tr w:rsidR="00045E01" w:rsidRPr="00FC0C22">
        <w:trPr>
          <w:trHeight w:val="255"/>
          <w:jc w:val="center"/>
        </w:trPr>
        <w:tc>
          <w:tcPr>
            <w:tcW w:w="5136" w:type="dxa"/>
            <w:tcBorders>
              <w:top w:val="nil"/>
              <w:left w:val="single" w:sz="4" w:space="0" w:color="auto"/>
              <w:bottom w:val="single" w:sz="4" w:space="0" w:color="auto"/>
              <w:right w:val="single" w:sz="4" w:space="0" w:color="auto"/>
            </w:tcBorders>
            <w:noWrap/>
            <w:vAlign w:val="center"/>
          </w:tcPr>
          <w:p w:rsidR="00045E01" w:rsidRPr="00FC0C22" w:rsidRDefault="00045E01" w:rsidP="00C243B8">
            <w:pPr>
              <w:autoSpaceDE w:val="0"/>
              <w:autoSpaceDN w:val="0"/>
              <w:adjustRightInd w:val="0"/>
              <w:rPr>
                <w:rFonts w:ascii="Palatino Linotype" w:hAnsi="Palatino Linotype" w:cs="Palatino Linotype"/>
                <w:sz w:val="20"/>
                <w:szCs w:val="20"/>
              </w:rPr>
            </w:pPr>
            <w:r w:rsidRPr="00FC0C22">
              <w:rPr>
                <w:rFonts w:ascii="Palatino Linotype" w:hAnsi="Palatino Linotype" w:cs="Palatino Linotype"/>
                <w:sz w:val="20"/>
                <w:szCs w:val="20"/>
              </w:rPr>
              <w:t>Idegen nyelvű hallott szöveg megértése, idegen nyelvű beszédkészség</w:t>
            </w:r>
          </w:p>
        </w:tc>
        <w:tc>
          <w:tcPr>
            <w:tcW w:w="518"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315"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915"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006"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629"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182"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r>
      <w:tr w:rsidR="00045E01" w:rsidRPr="00FC0C22">
        <w:trPr>
          <w:trHeight w:val="255"/>
          <w:jc w:val="center"/>
        </w:trPr>
        <w:tc>
          <w:tcPr>
            <w:tcW w:w="5136" w:type="dxa"/>
            <w:tcBorders>
              <w:top w:val="nil"/>
              <w:left w:val="single" w:sz="4" w:space="0" w:color="auto"/>
              <w:bottom w:val="single" w:sz="4" w:space="0" w:color="auto"/>
              <w:right w:val="single" w:sz="4" w:space="0" w:color="auto"/>
            </w:tcBorders>
            <w:noWrap/>
            <w:vAlign w:val="center"/>
          </w:tcPr>
          <w:p w:rsidR="00045E01" w:rsidRPr="00FC0C22" w:rsidRDefault="00045E01" w:rsidP="00C243B8">
            <w:pPr>
              <w:autoSpaceDE w:val="0"/>
              <w:autoSpaceDN w:val="0"/>
              <w:adjustRightInd w:val="0"/>
              <w:rPr>
                <w:rFonts w:ascii="Palatino Linotype" w:hAnsi="Palatino Linotype" w:cs="Palatino Linotype"/>
                <w:sz w:val="20"/>
                <w:szCs w:val="20"/>
              </w:rPr>
            </w:pPr>
            <w:r w:rsidRPr="00FC0C22">
              <w:rPr>
                <w:rFonts w:ascii="Palatino Linotype" w:hAnsi="Palatino Linotype" w:cs="Palatino Linotype"/>
                <w:sz w:val="20"/>
                <w:szCs w:val="20"/>
              </w:rPr>
              <w:t>Árumozgató eszközök kézi szerszámok-, eszközök használata</w:t>
            </w:r>
          </w:p>
        </w:tc>
        <w:tc>
          <w:tcPr>
            <w:tcW w:w="518"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1315"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915"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006"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629"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1182"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r>
      <w:tr w:rsidR="00045E01" w:rsidRPr="00FC0C22">
        <w:trPr>
          <w:trHeight w:val="255"/>
          <w:jc w:val="center"/>
        </w:trPr>
        <w:tc>
          <w:tcPr>
            <w:tcW w:w="5136" w:type="dxa"/>
            <w:tcBorders>
              <w:top w:val="nil"/>
              <w:left w:val="single" w:sz="4" w:space="0" w:color="auto"/>
              <w:bottom w:val="single" w:sz="4" w:space="0" w:color="auto"/>
              <w:right w:val="single" w:sz="4" w:space="0" w:color="auto"/>
            </w:tcBorders>
            <w:noWrap/>
            <w:vAlign w:val="center"/>
          </w:tcPr>
          <w:p w:rsidR="00045E01" w:rsidRPr="00FC0C22" w:rsidRDefault="00045E01" w:rsidP="00C243B8">
            <w:pPr>
              <w:autoSpaceDE w:val="0"/>
              <w:autoSpaceDN w:val="0"/>
              <w:adjustRightInd w:val="0"/>
              <w:rPr>
                <w:rFonts w:ascii="Palatino Linotype" w:hAnsi="Palatino Linotype" w:cs="Palatino Linotype"/>
                <w:sz w:val="20"/>
                <w:szCs w:val="20"/>
              </w:rPr>
            </w:pPr>
            <w:r w:rsidRPr="00FC0C22">
              <w:rPr>
                <w:rFonts w:ascii="Palatino Linotype" w:hAnsi="Palatino Linotype" w:cs="Palatino Linotype"/>
                <w:sz w:val="20"/>
                <w:szCs w:val="20"/>
              </w:rPr>
              <w:t>Műszaki rajzok, piktogramok értelmezése</w:t>
            </w:r>
          </w:p>
        </w:tc>
        <w:tc>
          <w:tcPr>
            <w:tcW w:w="518"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315"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915"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006"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629"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1182"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r>
      <w:tr w:rsidR="00045E01" w:rsidRPr="00FC0C22">
        <w:trPr>
          <w:trHeight w:val="360"/>
          <w:jc w:val="center"/>
        </w:trPr>
        <w:tc>
          <w:tcPr>
            <w:tcW w:w="10701" w:type="dxa"/>
            <w:gridSpan w:val="7"/>
            <w:tcBorders>
              <w:top w:val="nil"/>
              <w:left w:val="single" w:sz="4" w:space="0" w:color="auto"/>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SZEMÉLYES KOMPETENCIÁK</w:t>
            </w:r>
          </w:p>
        </w:tc>
      </w:tr>
      <w:tr w:rsidR="00045E01" w:rsidRPr="00FC0C22">
        <w:trPr>
          <w:trHeight w:val="300"/>
          <w:jc w:val="center"/>
        </w:trPr>
        <w:tc>
          <w:tcPr>
            <w:tcW w:w="5136" w:type="dxa"/>
            <w:tcBorders>
              <w:top w:val="nil"/>
              <w:left w:val="single" w:sz="4" w:space="0" w:color="auto"/>
              <w:bottom w:val="single" w:sz="4" w:space="0" w:color="auto"/>
              <w:right w:val="single" w:sz="4" w:space="0" w:color="auto"/>
            </w:tcBorders>
            <w:noWrap/>
            <w:vAlign w:val="center"/>
          </w:tcPr>
          <w:p w:rsidR="00045E01" w:rsidRPr="00FC0C22" w:rsidRDefault="00045E01" w:rsidP="00C243B8">
            <w:pPr>
              <w:autoSpaceDE w:val="0"/>
              <w:autoSpaceDN w:val="0"/>
              <w:adjustRightInd w:val="0"/>
              <w:jc w:val="both"/>
              <w:rPr>
                <w:rFonts w:ascii="Palatino Linotype" w:hAnsi="Palatino Linotype" w:cs="Palatino Linotype"/>
                <w:sz w:val="20"/>
                <w:szCs w:val="20"/>
              </w:rPr>
            </w:pPr>
            <w:r w:rsidRPr="00FC0C22">
              <w:rPr>
                <w:rFonts w:ascii="Palatino Linotype" w:hAnsi="Palatino Linotype" w:cs="Palatino Linotype"/>
                <w:sz w:val="20"/>
                <w:szCs w:val="20"/>
              </w:rPr>
              <w:t>Önállóság</w:t>
            </w:r>
          </w:p>
        </w:tc>
        <w:tc>
          <w:tcPr>
            <w:tcW w:w="518" w:type="dxa"/>
            <w:tcBorders>
              <w:top w:val="nil"/>
              <w:left w:val="nil"/>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p>
        </w:tc>
        <w:tc>
          <w:tcPr>
            <w:tcW w:w="1315" w:type="dxa"/>
            <w:tcBorders>
              <w:top w:val="nil"/>
              <w:left w:val="nil"/>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p>
        </w:tc>
        <w:tc>
          <w:tcPr>
            <w:tcW w:w="915" w:type="dxa"/>
            <w:tcBorders>
              <w:top w:val="nil"/>
              <w:left w:val="nil"/>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006" w:type="dxa"/>
            <w:tcBorders>
              <w:top w:val="nil"/>
              <w:left w:val="nil"/>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629" w:type="dxa"/>
            <w:tcBorders>
              <w:top w:val="nil"/>
              <w:left w:val="nil"/>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p>
        </w:tc>
        <w:tc>
          <w:tcPr>
            <w:tcW w:w="1182" w:type="dxa"/>
            <w:tcBorders>
              <w:top w:val="nil"/>
              <w:left w:val="nil"/>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p>
        </w:tc>
      </w:tr>
      <w:tr w:rsidR="00045E01" w:rsidRPr="00FC0C22">
        <w:trPr>
          <w:trHeight w:val="300"/>
          <w:jc w:val="center"/>
        </w:trPr>
        <w:tc>
          <w:tcPr>
            <w:tcW w:w="5136" w:type="dxa"/>
            <w:tcBorders>
              <w:top w:val="nil"/>
              <w:left w:val="single" w:sz="4" w:space="0" w:color="auto"/>
              <w:bottom w:val="single" w:sz="4" w:space="0" w:color="auto"/>
              <w:right w:val="single" w:sz="4" w:space="0" w:color="auto"/>
            </w:tcBorders>
            <w:noWrap/>
            <w:vAlign w:val="center"/>
          </w:tcPr>
          <w:p w:rsidR="00045E01" w:rsidRPr="00FC0C22" w:rsidRDefault="00045E01" w:rsidP="00C243B8">
            <w:pPr>
              <w:autoSpaceDE w:val="0"/>
              <w:autoSpaceDN w:val="0"/>
              <w:adjustRightInd w:val="0"/>
              <w:jc w:val="both"/>
              <w:rPr>
                <w:rFonts w:ascii="Palatino Linotype" w:hAnsi="Palatino Linotype" w:cs="Palatino Linotype"/>
                <w:sz w:val="20"/>
                <w:szCs w:val="20"/>
              </w:rPr>
            </w:pPr>
            <w:r w:rsidRPr="00FC0C22">
              <w:rPr>
                <w:rFonts w:ascii="Palatino Linotype" w:hAnsi="Palatino Linotype" w:cs="Palatino Linotype"/>
                <w:sz w:val="20"/>
                <w:szCs w:val="20"/>
              </w:rPr>
              <w:t>Felelősségtudat</w:t>
            </w:r>
          </w:p>
        </w:tc>
        <w:tc>
          <w:tcPr>
            <w:tcW w:w="518" w:type="dxa"/>
            <w:tcBorders>
              <w:top w:val="nil"/>
              <w:left w:val="nil"/>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p>
        </w:tc>
        <w:tc>
          <w:tcPr>
            <w:tcW w:w="1315" w:type="dxa"/>
            <w:tcBorders>
              <w:top w:val="nil"/>
              <w:left w:val="nil"/>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p>
        </w:tc>
        <w:tc>
          <w:tcPr>
            <w:tcW w:w="915" w:type="dxa"/>
            <w:tcBorders>
              <w:top w:val="nil"/>
              <w:left w:val="nil"/>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006" w:type="dxa"/>
            <w:tcBorders>
              <w:top w:val="nil"/>
              <w:left w:val="nil"/>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629" w:type="dxa"/>
            <w:tcBorders>
              <w:top w:val="nil"/>
              <w:left w:val="nil"/>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182" w:type="dxa"/>
            <w:tcBorders>
              <w:top w:val="nil"/>
              <w:left w:val="nil"/>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r>
      <w:tr w:rsidR="00045E01" w:rsidRPr="00FC0C22">
        <w:trPr>
          <w:trHeight w:val="300"/>
          <w:jc w:val="center"/>
        </w:trPr>
        <w:tc>
          <w:tcPr>
            <w:tcW w:w="5136" w:type="dxa"/>
            <w:tcBorders>
              <w:top w:val="nil"/>
              <w:left w:val="single" w:sz="4" w:space="0" w:color="auto"/>
              <w:bottom w:val="single" w:sz="4" w:space="0" w:color="auto"/>
              <w:right w:val="single" w:sz="4" w:space="0" w:color="auto"/>
            </w:tcBorders>
            <w:noWrap/>
            <w:vAlign w:val="center"/>
          </w:tcPr>
          <w:p w:rsidR="00045E01" w:rsidRPr="00FC0C22" w:rsidRDefault="00045E01" w:rsidP="00C243B8">
            <w:pPr>
              <w:autoSpaceDE w:val="0"/>
              <w:autoSpaceDN w:val="0"/>
              <w:adjustRightInd w:val="0"/>
              <w:jc w:val="both"/>
              <w:rPr>
                <w:rFonts w:ascii="Palatino Linotype" w:hAnsi="Palatino Linotype" w:cs="Palatino Linotype"/>
                <w:sz w:val="20"/>
                <w:szCs w:val="20"/>
              </w:rPr>
            </w:pPr>
            <w:r w:rsidRPr="00FC0C22">
              <w:rPr>
                <w:rFonts w:ascii="Palatino Linotype" w:hAnsi="Palatino Linotype" w:cs="Palatino Linotype"/>
                <w:sz w:val="20"/>
                <w:szCs w:val="20"/>
              </w:rPr>
              <w:t>Pontosság</w:t>
            </w:r>
          </w:p>
        </w:tc>
        <w:tc>
          <w:tcPr>
            <w:tcW w:w="518" w:type="dxa"/>
            <w:tcBorders>
              <w:top w:val="nil"/>
              <w:left w:val="nil"/>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p>
        </w:tc>
        <w:tc>
          <w:tcPr>
            <w:tcW w:w="1315" w:type="dxa"/>
            <w:tcBorders>
              <w:top w:val="nil"/>
              <w:left w:val="nil"/>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p>
        </w:tc>
        <w:tc>
          <w:tcPr>
            <w:tcW w:w="915" w:type="dxa"/>
            <w:tcBorders>
              <w:top w:val="nil"/>
              <w:left w:val="nil"/>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006" w:type="dxa"/>
            <w:tcBorders>
              <w:top w:val="nil"/>
              <w:left w:val="nil"/>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629" w:type="dxa"/>
            <w:tcBorders>
              <w:top w:val="nil"/>
              <w:left w:val="nil"/>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182" w:type="dxa"/>
            <w:tcBorders>
              <w:top w:val="nil"/>
              <w:left w:val="nil"/>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r>
      <w:tr w:rsidR="00045E01" w:rsidRPr="00FC0C22">
        <w:trPr>
          <w:trHeight w:val="360"/>
          <w:jc w:val="center"/>
        </w:trPr>
        <w:tc>
          <w:tcPr>
            <w:tcW w:w="10701" w:type="dxa"/>
            <w:gridSpan w:val="7"/>
            <w:tcBorders>
              <w:top w:val="nil"/>
              <w:left w:val="single" w:sz="4" w:space="0" w:color="auto"/>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TÁRSAS KOMPETENCIÁK</w:t>
            </w:r>
          </w:p>
        </w:tc>
      </w:tr>
      <w:tr w:rsidR="00045E01" w:rsidRPr="00FC0C22">
        <w:trPr>
          <w:trHeight w:val="300"/>
          <w:jc w:val="center"/>
        </w:trPr>
        <w:tc>
          <w:tcPr>
            <w:tcW w:w="5136" w:type="dxa"/>
            <w:tcBorders>
              <w:top w:val="nil"/>
              <w:left w:val="single" w:sz="4" w:space="0" w:color="auto"/>
              <w:bottom w:val="single" w:sz="4" w:space="0" w:color="auto"/>
              <w:right w:val="single" w:sz="4" w:space="0" w:color="auto"/>
            </w:tcBorders>
            <w:noWrap/>
            <w:vAlign w:val="center"/>
          </w:tcPr>
          <w:p w:rsidR="00045E01" w:rsidRPr="00FC0C22" w:rsidRDefault="00045E01" w:rsidP="00C243B8">
            <w:pPr>
              <w:autoSpaceDE w:val="0"/>
              <w:autoSpaceDN w:val="0"/>
              <w:adjustRightInd w:val="0"/>
              <w:jc w:val="both"/>
              <w:rPr>
                <w:rFonts w:ascii="Palatino Linotype" w:hAnsi="Palatino Linotype" w:cs="Palatino Linotype"/>
                <w:sz w:val="20"/>
                <w:szCs w:val="20"/>
              </w:rPr>
            </w:pPr>
            <w:r w:rsidRPr="00FC0C22">
              <w:rPr>
                <w:rFonts w:ascii="Palatino Linotype" w:hAnsi="Palatino Linotype" w:cs="Palatino Linotype"/>
                <w:sz w:val="20"/>
                <w:szCs w:val="20"/>
              </w:rPr>
              <w:t>Segítőkészség</w:t>
            </w:r>
          </w:p>
        </w:tc>
        <w:tc>
          <w:tcPr>
            <w:tcW w:w="518"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1315"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p>
        </w:tc>
        <w:tc>
          <w:tcPr>
            <w:tcW w:w="915"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006"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629"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182"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r>
      <w:tr w:rsidR="00045E01" w:rsidRPr="00FC0C22">
        <w:trPr>
          <w:trHeight w:val="300"/>
          <w:jc w:val="center"/>
        </w:trPr>
        <w:tc>
          <w:tcPr>
            <w:tcW w:w="5136" w:type="dxa"/>
            <w:tcBorders>
              <w:top w:val="nil"/>
              <w:left w:val="single" w:sz="4" w:space="0" w:color="auto"/>
              <w:bottom w:val="single" w:sz="4" w:space="0" w:color="auto"/>
              <w:right w:val="single" w:sz="4" w:space="0" w:color="auto"/>
            </w:tcBorders>
            <w:noWrap/>
            <w:vAlign w:val="center"/>
          </w:tcPr>
          <w:p w:rsidR="00045E01" w:rsidRPr="00FC0C22" w:rsidRDefault="00045E01" w:rsidP="00C243B8">
            <w:pPr>
              <w:autoSpaceDE w:val="0"/>
              <w:autoSpaceDN w:val="0"/>
              <w:adjustRightInd w:val="0"/>
              <w:jc w:val="both"/>
              <w:rPr>
                <w:rFonts w:ascii="Palatino Linotype" w:hAnsi="Palatino Linotype" w:cs="Palatino Linotype"/>
                <w:sz w:val="20"/>
                <w:szCs w:val="20"/>
              </w:rPr>
            </w:pPr>
            <w:r w:rsidRPr="00FC0C22">
              <w:rPr>
                <w:rFonts w:ascii="Palatino Linotype" w:hAnsi="Palatino Linotype" w:cs="Palatino Linotype"/>
                <w:sz w:val="20"/>
                <w:szCs w:val="20"/>
              </w:rPr>
              <w:t>Közérthetőség</w:t>
            </w:r>
          </w:p>
        </w:tc>
        <w:tc>
          <w:tcPr>
            <w:tcW w:w="518" w:type="dxa"/>
            <w:tcBorders>
              <w:top w:val="nil"/>
              <w:left w:val="nil"/>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315" w:type="dxa"/>
            <w:tcBorders>
              <w:top w:val="nil"/>
              <w:left w:val="nil"/>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915" w:type="dxa"/>
            <w:tcBorders>
              <w:top w:val="nil"/>
              <w:left w:val="nil"/>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006" w:type="dxa"/>
            <w:tcBorders>
              <w:top w:val="nil"/>
              <w:left w:val="nil"/>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629" w:type="dxa"/>
            <w:tcBorders>
              <w:top w:val="nil"/>
              <w:left w:val="nil"/>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182" w:type="dxa"/>
            <w:tcBorders>
              <w:top w:val="nil"/>
              <w:left w:val="nil"/>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r>
      <w:tr w:rsidR="00045E01" w:rsidRPr="00FC0C22">
        <w:trPr>
          <w:trHeight w:val="360"/>
          <w:jc w:val="center"/>
        </w:trPr>
        <w:tc>
          <w:tcPr>
            <w:tcW w:w="10701" w:type="dxa"/>
            <w:gridSpan w:val="7"/>
            <w:tcBorders>
              <w:top w:val="nil"/>
              <w:left w:val="single" w:sz="4" w:space="0" w:color="auto"/>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MÓDSZER KOMPETENCIÁK</w:t>
            </w:r>
          </w:p>
        </w:tc>
      </w:tr>
      <w:tr w:rsidR="00045E01" w:rsidRPr="00FC0C22">
        <w:trPr>
          <w:trHeight w:val="300"/>
          <w:jc w:val="center"/>
        </w:trPr>
        <w:tc>
          <w:tcPr>
            <w:tcW w:w="5136" w:type="dxa"/>
            <w:tcBorders>
              <w:top w:val="nil"/>
              <w:left w:val="single" w:sz="4" w:space="0" w:color="auto"/>
              <w:bottom w:val="single" w:sz="4" w:space="0" w:color="auto"/>
              <w:right w:val="single" w:sz="4" w:space="0" w:color="auto"/>
            </w:tcBorders>
            <w:noWrap/>
            <w:vAlign w:val="center"/>
          </w:tcPr>
          <w:p w:rsidR="00045E01" w:rsidRPr="00FC0C22" w:rsidRDefault="00045E01" w:rsidP="00C243B8">
            <w:pPr>
              <w:rPr>
                <w:rFonts w:ascii="Palatino Linotype" w:hAnsi="Palatino Linotype" w:cs="Palatino Linotype"/>
                <w:sz w:val="20"/>
                <w:szCs w:val="20"/>
              </w:rPr>
            </w:pPr>
            <w:r w:rsidRPr="00FC0C22">
              <w:rPr>
                <w:rFonts w:ascii="Palatino Linotype" w:hAnsi="Palatino Linotype" w:cs="Palatino Linotype"/>
                <w:sz w:val="20"/>
                <w:szCs w:val="20"/>
              </w:rPr>
              <w:t>Ismeretek helyén való alkalmazása</w:t>
            </w:r>
          </w:p>
        </w:tc>
        <w:tc>
          <w:tcPr>
            <w:tcW w:w="518"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315"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915"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006"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629"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182" w:type="dxa"/>
            <w:tcBorders>
              <w:top w:val="nil"/>
              <w:left w:val="nil"/>
              <w:bottom w:val="single" w:sz="4" w:space="0" w:color="auto"/>
              <w:right w:val="single" w:sz="4" w:space="0" w:color="auto"/>
            </w:tcBorders>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r>
      <w:tr w:rsidR="00045E01" w:rsidRPr="00FC0C22">
        <w:trPr>
          <w:trHeight w:val="300"/>
          <w:jc w:val="center"/>
        </w:trPr>
        <w:tc>
          <w:tcPr>
            <w:tcW w:w="5136" w:type="dxa"/>
            <w:tcBorders>
              <w:top w:val="nil"/>
              <w:left w:val="single" w:sz="4" w:space="0" w:color="auto"/>
              <w:bottom w:val="single" w:sz="4" w:space="0" w:color="auto"/>
              <w:right w:val="single" w:sz="4" w:space="0" w:color="auto"/>
            </w:tcBorders>
            <w:noWrap/>
            <w:vAlign w:val="center"/>
          </w:tcPr>
          <w:p w:rsidR="00045E01" w:rsidRPr="00FC0C22" w:rsidRDefault="00045E01" w:rsidP="00C243B8">
            <w:pPr>
              <w:rPr>
                <w:rFonts w:ascii="Palatino Linotype" w:hAnsi="Palatino Linotype" w:cs="Palatino Linotype"/>
                <w:sz w:val="20"/>
                <w:szCs w:val="20"/>
              </w:rPr>
            </w:pPr>
            <w:r w:rsidRPr="00FC0C22">
              <w:rPr>
                <w:rFonts w:ascii="Palatino Linotype" w:hAnsi="Palatino Linotype" w:cs="Palatino Linotype"/>
                <w:sz w:val="20"/>
                <w:szCs w:val="20"/>
              </w:rPr>
              <w:t>Eredményorientáltság</w:t>
            </w:r>
          </w:p>
        </w:tc>
        <w:tc>
          <w:tcPr>
            <w:tcW w:w="518" w:type="dxa"/>
            <w:tcBorders>
              <w:top w:val="nil"/>
              <w:left w:val="nil"/>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p>
        </w:tc>
        <w:tc>
          <w:tcPr>
            <w:tcW w:w="1315" w:type="dxa"/>
            <w:tcBorders>
              <w:top w:val="nil"/>
              <w:left w:val="nil"/>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p>
        </w:tc>
        <w:tc>
          <w:tcPr>
            <w:tcW w:w="915" w:type="dxa"/>
            <w:tcBorders>
              <w:top w:val="nil"/>
              <w:left w:val="nil"/>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006" w:type="dxa"/>
            <w:tcBorders>
              <w:top w:val="nil"/>
              <w:left w:val="nil"/>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629" w:type="dxa"/>
            <w:tcBorders>
              <w:top w:val="nil"/>
              <w:left w:val="nil"/>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c>
          <w:tcPr>
            <w:tcW w:w="1182" w:type="dxa"/>
            <w:tcBorders>
              <w:top w:val="nil"/>
              <w:left w:val="nil"/>
              <w:bottom w:val="single" w:sz="4" w:space="0" w:color="auto"/>
              <w:right w:val="single" w:sz="4" w:space="0" w:color="auto"/>
            </w:tcBorders>
            <w:noWrap/>
            <w:vAlign w:val="center"/>
          </w:tcPr>
          <w:p w:rsidR="00045E01" w:rsidRPr="00FC0C22" w:rsidRDefault="00045E01" w:rsidP="00C243B8">
            <w:pPr>
              <w:jc w:val="center"/>
              <w:rPr>
                <w:rFonts w:ascii="Palatino Linotype" w:hAnsi="Palatino Linotype" w:cs="Palatino Linotype"/>
                <w:sz w:val="20"/>
                <w:szCs w:val="20"/>
              </w:rPr>
            </w:pPr>
            <w:r w:rsidRPr="00FC0C22">
              <w:rPr>
                <w:rFonts w:ascii="Palatino Linotype" w:hAnsi="Palatino Linotype" w:cs="Palatino Linotype"/>
                <w:sz w:val="20"/>
                <w:szCs w:val="20"/>
              </w:rPr>
              <w:t>X</w:t>
            </w:r>
          </w:p>
        </w:tc>
      </w:tr>
    </w:tbl>
    <w:p w:rsidR="00045E01" w:rsidRPr="000C3E8D" w:rsidRDefault="00045E01" w:rsidP="00C243B8">
      <w:pPr>
        <w:rPr>
          <w:rFonts w:ascii="Palatino Linotype" w:hAnsi="Palatino Linotype" w:cs="Palatino Linotype"/>
        </w:rPr>
      </w:pPr>
    </w:p>
    <w:p w:rsidR="00045E01" w:rsidRPr="0089218F" w:rsidRDefault="00045E01" w:rsidP="005D18D2">
      <w:pPr>
        <w:pStyle w:val="Listaszerbekezds1"/>
        <w:numPr>
          <w:ilvl w:val="0"/>
          <w:numId w:val="4"/>
        </w:numPr>
        <w:contextualSpacing w:val="0"/>
        <w:jc w:val="both"/>
        <w:rPr>
          <w:rFonts w:ascii="Palatino Linotype" w:hAnsi="Palatino Linotype" w:cs="Palatino Linotype"/>
          <w:b/>
          <w:bCs/>
          <w:kern w:val="1"/>
          <w:lang w:eastAsia="hi-IN" w:bidi="hi-IN"/>
        </w:rPr>
      </w:pPr>
      <w:r w:rsidRPr="0089218F">
        <w:rPr>
          <w:rFonts w:ascii="Palatino Linotype" w:hAnsi="Palatino Linotype" w:cs="Palatino Linotype"/>
        </w:rPr>
        <w:br w:type="page"/>
      </w:r>
      <w:r w:rsidRPr="0089218F">
        <w:rPr>
          <w:rFonts w:ascii="Palatino Linotype" w:hAnsi="Palatino Linotype" w:cs="Palatino Linotype"/>
          <w:b/>
          <w:bCs/>
        </w:rPr>
        <w:lastRenderedPageBreak/>
        <w:t>Áruforgalmazás III. t</w:t>
      </w:r>
      <w:r w:rsidRPr="0089218F">
        <w:rPr>
          <w:rFonts w:ascii="Palatino Linotype" w:hAnsi="Palatino Linotype" w:cs="Palatino Linotype"/>
          <w:b/>
          <w:bCs/>
          <w:kern w:val="1"/>
          <w:lang w:eastAsia="hi-IN" w:bidi="hi-IN"/>
        </w:rPr>
        <w:t>antárgy</w:t>
      </w:r>
      <w:r w:rsidRPr="0089218F">
        <w:rPr>
          <w:rFonts w:ascii="Palatino Linotype" w:hAnsi="Palatino Linotype" w:cs="Palatino Linotype"/>
          <w:b/>
          <w:bCs/>
          <w:kern w:val="1"/>
          <w:lang w:eastAsia="hi-IN" w:bidi="hi-IN"/>
        </w:rPr>
        <w:tab/>
      </w:r>
      <w:r w:rsidRPr="0089218F">
        <w:rPr>
          <w:rFonts w:ascii="Palatino Linotype" w:hAnsi="Palatino Linotype" w:cs="Palatino Linotype"/>
          <w:b/>
          <w:bCs/>
          <w:kern w:val="1"/>
          <w:lang w:eastAsia="hi-IN" w:bidi="hi-IN"/>
        </w:rPr>
        <w:tab/>
      </w:r>
      <w:r w:rsidRPr="0089218F">
        <w:rPr>
          <w:rFonts w:ascii="Palatino Linotype" w:hAnsi="Palatino Linotype" w:cs="Palatino Linotype"/>
          <w:b/>
          <w:bCs/>
          <w:kern w:val="1"/>
          <w:lang w:eastAsia="hi-IN" w:bidi="hi-IN"/>
        </w:rPr>
        <w:tab/>
      </w:r>
      <w:r w:rsidRPr="0089218F">
        <w:rPr>
          <w:rFonts w:ascii="Palatino Linotype" w:hAnsi="Palatino Linotype" w:cs="Palatino Linotype"/>
          <w:kern w:val="1"/>
          <w:lang w:eastAsia="hi-IN" w:bidi="hi-IN"/>
        </w:rPr>
        <w:tab/>
      </w:r>
      <w:r w:rsidRPr="0089218F">
        <w:rPr>
          <w:rFonts w:ascii="Palatino Linotype" w:hAnsi="Palatino Linotype" w:cs="Palatino Linotype"/>
          <w:kern w:val="1"/>
          <w:lang w:eastAsia="hi-IN" w:bidi="hi-IN"/>
        </w:rPr>
        <w:tab/>
      </w:r>
      <w:r w:rsidRPr="0089218F">
        <w:rPr>
          <w:rFonts w:ascii="Palatino Linotype" w:hAnsi="Palatino Linotype" w:cs="Palatino Linotype"/>
          <w:kern w:val="1"/>
          <w:lang w:eastAsia="hi-IN" w:bidi="hi-IN"/>
        </w:rPr>
        <w:tab/>
      </w:r>
      <w:r w:rsidR="002667F7">
        <w:rPr>
          <w:rFonts w:ascii="Palatino Linotype" w:hAnsi="Palatino Linotype" w:cs="Palatino Linotype"/>
          <w:kern w:val="1"/>
          <w:lang w:eastAsia="hi-IN" w:bidi="hi-IN"/>
        </w:rPr>
        <w:t xml:space="preserve">      </w:t>
      </w:r>
      <w:r w:rsidRPr="0089218F">
        <w:rPr>
          <w:rFonts w:ascii="Palatino Linotype" w:hAnsi="Palatino Linotype" w:cs="Palatino Linotype"/>
          <w:b/>
          <w:bCs/>
          <w:kern w:val="1"/>
          <w:lang w:eastAsia="hi-IN" w:bidi="hi-IN"/>
        </w:rPr>
        <w:t>108 óra /104 óra*</w:t>
      </w:r>
    </w:p>
    <w:p w:rsidR="00045E01" w:rsidRPr="0089218F" w:rsidRDefault="00045E01" w:rsidP="002667F7">
      <w:pPr>
        <w:jc w:val="right"/>
        <w:rPr>
          <w:rFonts w:ascii="Palatino Linotype" w:hAnsi="Palatino Linotype" w:cs="Palatino Linotype"/>
          <w:b/>
          <w:bCs/>
          <w:kern w:val="1"/>
          <w:lang w:eastAsia="hi-IN" w:bidi="hi-IN"/>
        </w:rPr>
      </w:pPr>
      <w:r w:rsidRPr="0089218F">
        <w:rPr>
          <w:rFonts w:ascii="Palatino Linotype" w:hAnsi="Palatino Linotype" w:cs="Palatino Linotype"/>
          <w:bCs/>
          <w:i/>
          <w:kern w:val="1"/>
          <w:lang w:eastAsia="hi-IN" w:bidi="hi-IN"/>
        </w:rPr>
        <w:t>*</w:t>
      </w:r>
      <w:r w:rsidRPr="002667F7">
        <w:rPr>
          <w:rFonts w:ascii="Palatino Linotype" w:hAnsi="Palatino Linotype" w:cs="Palatino Linotype"/>
          <w:bCs/>
          <w:i/>
          <w:kern w:val="1"/>
          <w:sz w:val="20"/>
          <w:szCs w:val="20"/>
          <w:lang w:eastAsia="hi-IN" w:bidi="hi-IN"/>
        </w:rPr>
        <w:t>Három évfolyamos képzés közismereti oktatással/ két évfolyamos képzés közismereti oktatás nélkül</w:t>
      </w:r>
      <w:r w:rsidRPr="0089218F">
        <w:rPr>
          <w:rFonts w:ascii="Palatino Linotype" w:hAnsi="Palatino Linotype" w:cs="Palatino Linotype"/>
          <w:bCs/>
          <w:i/>
          <w:kern w:val="1"/>
          <w:lang w:eastAsia="hi-IN" w:bidi="hi-IN"/>
        </w:rPr>
        <w:t xml:space="preserve">  </w:t>
      </w:r>
    </w:p>
    <w:p w:rsidR="00045E01" w:rsidRPr="0089218F" w:rsidRDefault="00045E01" w:rsidP="00C243B8">
      <w:pPr>
        <w:pStyle w:val="Listaszerbekezds1"/>
        <w:ind w:left="360"/>
        <w:contextualSpacing w:val="0"/>
        <w:jc w:val="both"/>
        <w:rPr>
          <w:rFonts w:ascii="Palatino Linotype" w:hAnsi="Palatino Linotype" w:cs="Palatino Linotype"/>
          <w:b/>
          <w:bCs/>
          <w:kern w:val="1"/>
          <w:lang w:eastAsia="hi-IN" w:bidi="hi-IN"/>
        </w:rPr>
      </w:pPr>
    </w:p>
    <w:p w:rsidR="00045E01" w:rsidRPr="0089218F" w:rsidRDefault="00045E01" w:rsidP="005D18D2">
      <w:pPr>
        <w:widowControl w:val="0"/>
        <w:numPr>
          <w:ilvl w:val="1"/>
          <w:numId w:val="4"/>
        </w:numPr>
        <w:suppressAutoHyphens/>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A tantárgy tanításának célja</w:t>
      </w:r>
    </w:p>
    <w:p w:rsidR="00045E01" w:rsidRPr="0089218F" w:rsidRDefault="00045E01" w:rsidP="002667F7">
      <w:pPr>
        <w:ind w:left="567"/>
        <w:jc w:val="both"/>
        <w:rPr>
          <w:rFonts w:ascii="Palatino Linotype" w:hAnsi="Palatino Linotype" w:cs="Palatino Linotype"/>
        </w:rPr>
      </w:pPr>
      <w:r w:rsidRPr="0089218F">
        <w:rPr>
          <w:rFonts w:ascii="Palatino Linotype" w:hAnsi="Palatino Linotype" w:cs="Palatino Linotype"/>
        </w:rPr>
        <w:t>Az Áruforgalmazás III. elméleti oktatásának alapvető célja, hogy a tanulók ismerjék a műszaki cikkek széles skáláját, jellemzőit, minőségi követelményeit és ezek alapján legyenek képesek csoportosítani azokat. Értsék és alkalmazzák a használati útmutatókat, biztonsággal tudjanak felhasználói tanácsokat adni a vevőknek, azonos termékkörön belül vásárlási javaslatokat nyújtani.</w:t>
      </w:r>
    </w:p>
    <w:p w:rsidR="00045E01" w:rsidRPr="0089218F" w:rsidRDefault="00045E01" w:rsidP="002667F7">
      <w:pPr>
        <w:ind w:left="567"/>
        <w:jc w:val="both"/>
        <w:rPr>
          <w:rFonts w:ascii="Palatino Linotype" w:hAnsi="Palatino Linotype" w:cs="Palatino Linotype"/>
        </w:rPr>
      </w:pPr>
      <w:r w:rsidRPr="0089218F">
        <w:rPr>
          <w:rFonts w:ascii="Palatino Linotype" w:hAnsi="Palatino Linotype" w:cs="Palatino Linotype"/>
        </w:rPr>
        <w:t xml:space="preserve">Mindkét árucsoportnál legyenek képesek az elmélethez szorosan kapcsolódó olyan gyakorlati tudnivalókat elsajátítani, amelyek a mindennapi munkában sűrűn előfordulnak: mélyítik az ismeretanyagot; lehetővé teszik a fogyasztó-centrikus szemlélet kialakítását a képességek szintjén; mintát adnak a mindennapi munkában adódó feladatok megoldására, a minőség értékelésére, az árujellegnek, az előírásoknak megfelelő mennyiségi és minőségi árumegóvásra. </w:t>
      </w:r>
    </w:p>
    <w:p w:rsidR="00045E01" w:rsidRPr="0089218F" w:rsidRDefault="00045E01" w:rsidP="00C243B8">
      <w:pPr>
        <w:jc w:val="both"/>
        <w:rPr>
          <w:rFonts w:ascii="Palatino Linotype" w:hAnsi="Palatino Linotype" w:cs="Palatino Linotype"/>
        </w:rPr>
      </w:pPr>
    </w:p>
    <w:p w:rsidR="00045E01" w:rsidRPr="0089218F" w:rsidRDefault="00045E01" w:rsidP="005D18D2">
      <w:pPr>
        <w:numPr>
          <w:ilvl w:val="1"/>
          <w:numId w:val="4"/>
        </w:numPr>
        <w:jc w:val="both"/>
        <w:rPr>
          <w:rFonts w:ascii="Palatino Linotype" w:hAnsi="Palatino Linotype"/>
          <w:b/>
        </w:rPr>
      </w:pPr>
      <w:r w:rsidRPr="0089218F">
        <w:rPr>
          <w:rFonts w:ascii="Palatino Linotype" w:hAnsi="Palatino Linotype"/>
          <w:b/>
        </w:rPr>
        <w:t>Kapcsolódó közismereti, szakmai tartalmak</w:t>
      </w:r>
    </w:p>
    <w:p w:rsidR="00045E01" w:rsidRPr="0089218F" w:rsidRDefault="00045E01" w:rsidP="002667F7">
      <w:pPr>
        <w:widowControl w:val="0"/>
        <w:suppressAutoHyphens/>
        <w:ind w:left="567"/>
        <w:jc w:val="both"/>
        <w:rPr>
          <w:rFonts w:ascii="Palatino Linotype" w:hAnsi="Palatino Linotype" w:cs="Palatino Linotype"/>
          <w:b/>
          <w:bCs/>
          <w:kern w:val="1"/>
          <w:lang w:eastAsia="hi-IN" w:bidi="hi-IN"/>
        </w:rPr>
      </w:pPr>
      <w:r w:rsidRPr="0089218F">
        <w:rPr>
          <w:rFonts w:ascii="Palatino Linotype" w:hAnsi="Palatino Linotype" w:cs="Palatino Linotype"/>
        </w:rPr>
        <w:t>A közismereti és szakmai tantárgyak egymásra épülésének meghatározására a kerettantervi fejlesztések későbbi időszakában kerül sor.</w:t>
      </w:r>
    </w:p>
    <w:p w:rsidR="00045E01" w:rsidRPr="0089218F" w:rsidRDefault="00045E01" w:rsidP="00C243B8">
      <w:pPr>
        <w:widowControl w:val="0"/>
        <w:suppressAutoHyphens/>
        <w:jc w:val="both"/>
        <w:rPr>
          <w:rFonts w:ascii="Palatino Linotype" w:hAnsi="Palatino Linotype" w:cs="Palatino Linotype"/>
          <w:b/>
          <w:bCs/>
          <w:kern w:val="1"/>
          <w:lang w:eastAsia="hi-IN" w:bidi="hi-IN"/>
        </w:rPr>
      </w:pPr>
    </w:p>
    <w:p w:rsidR="00045E01" w:rsidRPr="00FC0C22" w:rsidRDefault="00FC0C22" w:rsidP="005D18D2">
      <w:pPr>
        <w:pStyle w:val="Alcm"/>
        <w:widowControl w:val="0"/>
        <w:numPr>
          <w:ilvl w:val="1"/>
          <w:numId w:val="4"/>
        </w:numPr>
        <w:suppressAutoHyphens/>
        <w:spacing w:after="0"/>
        <w:jc w:val="both"/>
        <w:rPr>
          <w:rFonts w:ascii="Palatino Linotype" w:hAnsi="Palatino Linotype"/>
          <w:b/>
          <w:i w:val="0"/>
          <w:spacing w:val="0"/>
        </w:rPr>
      </w:pPr>
      <w:r w:rsidRPr="00FC0C22">
        <w:rPr>
          <w:rFonts w:ascii="Palatino Linotype" w:hAnsi="Palatino Linotype"/>
          <w:b/>
          <w:i w:val="0"/>
          <w:spacing w:val="0"/>
        </w:rPr>
        <w:t>Témakörök</w:t>
      </w:r>
    </w:p>
    <w:p w:rsidR="00045E01" w:rsidRPr="0089218F" w:rsidRDefault="00045E01" w:rsidP="00C243B8">
      <w:pPr>
        <w:widowControl w:val="0"/>
        <w:suppressAutoHyphens/>
        <w:jc w:val="both"/>
        <w:rPr>
          <w:rFonts w:ascii="Palatino Linotype" w:hAnsi="Palatino Linotype" w:cs="Palatino Linotype"/>
          <w:b/>
          <w:bCs/>
          <w:kern w:val="1"/>
          <w:lang w:eastAsia="hi-IN" w:bidi="hi-IN"/>
        </w:rPr>
      </w:pPr>
    </w:p>
    <w:p w:rsidR="00045E01" w:rsidRPr="0089218F" w:rsidRDefault="00045E01" w:rsidP="00FC0C22">
      <w:pPr>
        <w:widowControl w:val="0"/>
        <w:numPr>
          <w:ilvl w:val="2"/>
          <w:numId w:val="4"/>
        </w:numPr>
        <w:suppressAutoHyphens/>
        <w:ind w:hanging="11"/>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Műszaki berendezések</w:t>
      </w:r>
      <w:r w:rsidRPr="0089218F">
        <w:rPr>
          <w:rFonts w:ascii="Palatino Linotype" w:hAnsi="Palatino Linotype" w:cs="Palatino Linotype"/>
          <w:b/>
          <w:bCs/>
          <w:kern w:val="1"/>
          <w:lang w:eastAsia="hi-IN" w:bidi="hi-IN"/>
        </w:rPr>
        <w:tab/>
      </w:r>
      <w:r w:rsidRPr="0089218F">
        <w:rPr>
          <w:rFonts w:ascii="Palatino Linotype" w:hAnsi="Palatino Linotype" w:cs="Palatino Linotype"/>
          <w:b/>
          <w:bCs/>
          <w:kern w:val="1"/>
          <w:lang w:eastAsia="hi-IN" w:bidi="hi-IN"/>
        </w:rPr>
        <w:tab/>
      </w:r>
      <w:r w:rsidR="002667F7">
        <w:rPr>
          <w:rFonts w:ascii="Palatino Linotype" w:hAnsi="Palatino Linotype" w:cs="Palatino Linotype"/>
          <w:b/>
          <w:bCs/>
          <w:kern w:val="1"/>
          <w:lang w:eastAsia="hi-IN" w:bidi="hi-IN"/>
        </w:rPr>
        <w:tab/>
      </w:r>
      <w:r w:rsidR="002667F7">
        <w:rPr>
          <w:rFonts w:ascii="Palatino Linotype" w:hAnsi="Palatino Linotype" w:cs="Palatino Linotype"/>
          <w:b/>
          <w:bCs/>
          <w:kern w:val="1"/>
          <w:lang w:eastAsia="hi-IN" w:bidi="hi-IN"/>
        </w:rPr>
        <w:tab/>
        <w:t xml:space="preserve">           </w:t>
      </w:r>
      <w:r w:rsidRPr="002667F7">
        <w:rPr>
          <w:rFonts w:ascii="Palatino Linotype" w:hAnsi="Palatino Linotype" w:cs="Palatino Linotype"/>
          <w:b/>
          <w:bCs/>
          <w:i/>
          <w:kern w:val="1"/>
          <w:lang w:eastAsia="hi-IN" w:bidi="hi-IN"/>
        </w:rPr>
        <w:t>72 óra /70 óra</w:t>
      </w:r>
      <w:r w:rsidRPr="0089218F">
        <w:rPr>
          <w:rFonts w:ascii="Palatino Linotype" w:hAnsi="Palatino Linotype" w:cs="Palatino Linotype"/>
          <w:b/>
          <w:bCs/>
          <w:kern w:val="1"/>
          <w:lang w:eastAsia="hi-IN" w:bidi="hi-IN"/>
        </w:rPr>
        <w:t xml:space="preserve"> </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Energiahordozók.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Elektromos alapismeretek.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Energiaosztályok.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Kéziszerszámok, ipari tömegcikkek.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Zárak.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Villamos szerelési anyagok.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Vezetékek, kábelezési segédanyagok.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Biztosítékok és tartozékaik.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Csatlakozók, aljzatok, villák, foglalatok.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Fényforrások.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Elektromos és nem elektromos sütő- és főzőkészülékek.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Gáztűzhelyek.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Elektromos tűzhelyek.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Kombinált tűzhelyek.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Beépíthető tűzhelyek.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Főzőlapok.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Grill,- kontakt olajsütők.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Mikrohullámú sütők.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Kenyérsütők.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Légkeveréses edények.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Gázkonvektorok.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Elektromos fűtőkészülékek.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Hőkandallók.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lastRenderedPageBreak/>
        <w:t>Ventillátoros hőkandallók.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Olajradiátorok.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Konyhai kisgépek és készülékek.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Turmixgépek, botmixerek.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Gyümölcscentrifugák.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Elektromos húsdarálók.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Robotgépek.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Kávéfőzők.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Kenyérpirítók.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Vasalók.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Gyógyászati elektromos kisgépek.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Klímaberendezések.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Elektromos háztartási nagygépek.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Hűtőgépek, fagyasztógépek.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Mosógépek.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Szárítógépek.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Mosó-, szárító gépek.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Mosogatógépek.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Takarítógépek.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Porszívók.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Szőnyeg,- kárpittisztító gépek.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Híradástechnikai készülékek.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Mikrofonok.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Hangszórók, hangdobozok.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Digitál hangrendszerek.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Erősítők.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Rádió- és vevőkészülékek.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CD lejátszók, DVD, Blu-ray, média lejátszó.</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Televízió készülékek.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Videókamerák.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Digitális fényképezőgépek.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Digitális fotókeret.</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Szórakoztató elektronika, játék.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Autórádiók.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X-box.</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Play Station.</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Wii.</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Mobiltelefonok, tartozékok.</w:t>
      </w:r>
    </w:p>
    <w:p w:rsidR="00045E01" w:rsidRPr="0089218F" w:rsidRDefault="00045E01" w:rsidP="00FC0C22">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Számítástechnikai termékek.</w:t>
      </w:r>
    </w:p>
    <w:p w:rsidR="00045E01" w:rsidRPr="0089218F" w:rsidRDefault="00045E01" w:rsidP="00FC0C22">
      <w:pPr>
        <w:widowControl w:val="0"/>
        <w:suppressAutoHyphens/>
        <w:ind w:left="720"/>
        <w:jc w:val="both"/>
        <w:rPr>
          <w:rFonts w:ascii="Palatino Linotype" w:hAnsi="Palatino Linotype" w:cs="Palatino Linotype"/>
          <w:b/>
          <w:bCs/>
          <w:kern w:val="1"/>
          <w:lang w:eastAsia="hi-IN" w:bidi="hi-IN"/>
        </w:rPr>
      </w:pPr>
      <w:r w:rsidRPr="0089218F">
        <w:rPr>
          <w:rFonts w:ascii="Palatino Linotype" w:hAnsi="Palatino Linotype" w:cs="Palatino Linotype"/>
        </w:rPr>
        <w:t>A műszaki cikkek átvételére, szállítására, tárolására vonatkozó követelmények.</w:t>
      </w:r>
    </w:p>
    <w:p w:rsidR="00045E01" w:rsidRPr="0089218F" w:rsidRDefault="00045E01" w:rsidP="002667F7">
      <w:pPr>
        <w:widowControl w:val="0"/>
        <w:suppressAutoHyphens/>
        <w:ind w:left="1134"/>
        <w:jc w:val="both"/>
        <w:rPr>
          <w:rFonts w:ascii="Palatino Linotype" w:hAnsi="Palatino Linotype" w:cs="Palatino Linotype"/>
          <w:b/>
          <w:bCs/>
          <w:kern w:val="1"/>
          <w:lang w:eastAsia="hi-IN" w:bidi="hi-IN"/>
        </w:rPr>
      </w:pPr>
    </w:p>
    <w:p w:rsidR="00045E01" w:rsidRPr="0089218F" w:rsidRDefault="00045E01" w:rsidP="00FC0C22">
      <w:pPr>
        <w:widowControl w:val="0"/>
        <w:numPr>
          <w:ilvl w:val="2"/>
          <w:numId w:val="4"/>
        </w:numPr>
        <w:suppressAutoHyphens/>
        <w:ind w:hanging="11"/>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Szerelvények, szerszámok, vasáruk</w:t>
      </w:r>
      <w:r w:rsidRPr="0089218F">
        <w:rPr>
          <w:rFonts w:ascii="Palatino Linotype" w:hAnsi="Palatino Linotype" w:cs="Palatino Linotype"/>
          <w:b/>
          <w:bCs/>
          <w:kern w:val="1"/>
          <w:lang w:eastAsia="hi-IN" w:bidi="hi-IN"/>
        </w:rPr>
        <w:tab/>
      </w:r>
      <w:r w:rsidRPr="0089218F">
        <w:rPr>
          <w:rFonts w:ascii="Palatino Linotype" w:hAnsi="Palatino Linotype" w:cs="Palatino Linotype"/>
          <w:b/>
          <w:bCs/>
          <w:kern w:val="1"/>
          <w:lang w:eastAsia="hi-IN" w:bidi="hi-IN"/>
        </w:rPr>
        <w:tab/>
      </w:r>
      <w:r w:rsidR="002667F7">
        <w:rPr>
          <w:rFonts w:ascii="Palatino Linotype" w:hAnsi="Palatino Linotype" w:cs="Palatino Linotype"/>
          <w:b/>
          <w:bCs/>
          <w:kern w:val="1"/>
          <w:lang w:eastAsia="hi-IN" w:bidi="hi-IN"/>
        </w:rPr>
        <w:t xml:space="preserve">           </w:t>
      </w:r>
      <w:r w:rsidRPr="002667F7">
        <w:rPr>
          <w:rFonts w:ascii="Palatino Linotype" w:hAnsi="Palatino Linotype" w:cs="Palatino Linotype"/>
          <w:b/>
          <w:bCs/>
          <w:i/>
          <w:kern w:val="1"/>
          <w:lang w:eastAsia="hi-IN" w:bidi="hi-IN"/>
        </w:rPr>
        <w:t>36 óra /34 óra</w:t>
      </w:r>
    </w:p>
    <w:p w:rsidR="00045E01" w:rsidRPr="0089218F" w:rsidRDefault="00045E01" w:rsidP="00FC0C22">
      <w:pPr>
        <w:widowControl w:val="0"/>
        <w:suppressAutoHyphens/>
        <w:ind w:left="720"/>
        <w:jc w:val="both"/>
        <w:rPr>
          <w:rFonts w:ascii="Palatino Linotype" w:hAnsi="Palatino Linotype" w:cs="Palatino Linotype"/>
        </w:rPr>
      </w:pPr>
      <w:r w:rsidRPr="0089218F">
        <w:rPr>
          <w:rFonts w:ascii="Palatino Linotype" w:hAnsi="Palatino Linotype" w:cs="Palatino Linotype"/>
        </w:rPr>
        <w:t xml:space="preserve">A </w:t>
      </w:r>
      <w:r w:rsidRPr="0089218F">
        <w:rPr>
          <w:rFonts w:ascii="Palatino Linotype" w:hAnsi="Palatino Linotype" w:cs="Palatino Linotype"/>
          <w:kern w:val="1"/>
          <w:lang w:eastAsia="hi-IN" w:bidi="hi-IN"/>
        </w:rPr>
        <w:t xml:space="preserve">szerelvények, szerszámok, vasáruk </w:t>
      </w:r>
      <w:r w:rsidRPr="0089218F">
        <w:rPr>
          <w:rFonts w:ascii="Palatino Linotype" w:hAnsi="Palatino Linotype" w:cs="Palatino Linotype"/>
        </w:rPr>
        <w:t>csoportosítása, jellemzői, minőségi követelményei.</w:t>
      </w:r>
    </w:p>
    <w:p w:rsidR="00045E01" w:rsidRPr="0089218F" w:rsidRDefault="00045E01" w:rsidP="00FC0C22">
      <w:pPr>
        <w:widowControl w:val="0"/>
        <w:suppressAutoHyphens/>
        <w:ind w:left="720"/>
        <w:jc w:val="both"/>
        <w:rPr>
          <w:rFonts w:ascii="Palatino Linotype" w:hAnsi="Palatino Linotype" w:cs="Palatino Linotype"/>
        </w:rPr>
      </w:pPr>
      <w:r w:rsidRPr="0089218F">
        <w:rPr>
          <w:rFonts w:ascii="Palatino Linotype" w:hAnsi="Palatino Linotype" w:cs="Palatino Linotype"/>
        </w:rPr>
        <w:t xml:space="preserve">A </w:t>
      </w:r>
      <w:r w:rsidRPr="0089218F">
        <w:rPr>
          <w:rFonts w:ascii="Palatino Linotype" w:hAnsi="Palatino Linotype" w:cs="Palatino Linotype"/>
          <w:kern w:val="1"/>
          <w:lang w:eastAsia="hi-IN" w:bidi="hi-IN"/>
        </w:rPr>
        <w:t xml:space="preserve">szerelvények, szerszámok, vasáruk </w:t>
      </w:r>
      <w:r w:rsidRPr="0089218F">
        <w:rPr>
          <w:rFonts w:ascii="Palatino Linotype" w:hAnsi="Palatino Linotype" w:cs="Palatino Linotype"/>
        </w:rPr>
        <w:t>jellemzőiről való vevői tájékoztatás.</w:t>
      </w:r>
    </w:p>
    <w:p w:rsidR="00045E01" w:rsidRPr="0089218F" w:rsidRDefault="00045E01" w:rsidP="00FC0C22">
      <w:pPr>
        <w:widowControl w:val="0"/>
        <w:suppressAutoHyphens/>
        <w:ind w:left="720"/>
        <w:jc w:val="both"/>
        <w:rPr>
          <w:rFonts w:ascii="Palatino Linotype" w:hAnsi="Palatino Linotype" w:cs="Palatino Linotype"/>
        </w:rPr>
      </w:pPr>
      <w:r w:rsidRPr="0089218F">
        <w:rPr>
          <w:rFonts w:ascii="Palatino Linotype" w:hAnsi="Palatino Linotype" w:cs="Palatino Linotype"/>
        </w:rPr>
        <w:t xml:space="preserve">A </w:t>
      </w:r>
      <w:r w:rsidRPr="0089218F">
        <w:rPr>
          <w:rFonts w:ascii="Palatino Linotype" w:hAnsi="Palatino Linotype" w:cs="Palatino Linotype"/>
          <w:kern w:val="1"/>
          <w:lang w:eastAsia="hi-IN" w:bidi="hi-IN"/>
        </w:rPr>
        <w:t xml:space="preserve">szerelvények, szerszámok, vasárukhoz </w:t>
      </w:r>
      <w:r w:rsidRPr="0089218F">
        <w:rPr>
          <w:rFonts w:ascii="Palatino Linotype" w:hAnsi="Palatino Linotype" w:cs="Palatino Linotype"/>
        </w:rPr>
        <w:t xml:space="preserve">kapcsolódó kísérő okmányok </w:t>
      </w:r>
      <w:r w:rsidRPr="0089218F">
        <w:rPr>
          <w:rFonts w:ascii="Palatino Linotype" w:hAnsi="Palatino Linotype" w:cs="Palatino Linotype"/>
        </w:rPr>
        <w:lastRenderedPageBreak/>
        <w:t>tartalma.</w:t>
      </w:r>
    </w:p>
    <w:p w:rsidR="00045E01" w:rsidRPr="0089218F" w:rsidRDefault="00045E01" w:rsidP="00FC0C22">
      <w:pPr>
        <w:widowControl w:val="0"/>
        <w:suppressAutoHyphens/>
        <w:ind w:left="720"/>
        <w:jc w:val="both"/>
        <w:rPr>
          <w:rFonts w:ascii="Palatino Linotype" w:hAnsi="Palatino Linotype" w:cs="Palatino Linotype"/>
        </w:rPr>
      </w:pPr>
      <w:r w:rsidRPr="0089218F">
        <w:rPr>
          <w:rFonts w:ascii="Palatino Linotype" w:hAnsi="Palatino Linotype" w:cs="Palatino Linotype"/>
        </w:rPr>
        <w:t xml:space="preserve">A </w:t>
      </w:r>
      <w:r w:rsidRPr="0089218F">
        <w:rPr>
          <w:rFonts w:ascii="Palatino Linotype" w:hAnsi="Palatino Linotype" w:cs="Palatino Linotype"/>
          <w:kern w:val="1"/>
          <w:lang w:eastAsia="hi-IN" w:bidi="hi-IN"/>
        </w:rPr>
        <w:t xml:space="preserve">szerelvények, szerszámok, vasárukhoz </w:t>
      </w:r>
      <w:r w:rsidRPr="0089218F">
        <w:rPr>
          <w:rFonts w:ascii="Palatino Linotype" w:hAnsi="Palatino Linotype" w:cs="Palatino Linotype"/>
        </w:rPr>
        <w:t>kapcsolódó fogyasztói reklamációk intézése.</w:t>
      </w:r>
    </w:p>
    <w:p w:rsidR="00045E01" w:rsidRPr="0089218F" w:rsidRDefault="00045E01" w:rsidP="00FC0C22">
      <w:pPr>
        <w:widowControl w:val="0"/>
        <w:suppressAutoHyphens/>
        <w:ind w:left="720"/>
        <w:jc w:val="both"/>
        <w:rPr>
          <w:rFonts w:ascii="Palatino Linotype" w:hAnsi="Palatino Linotype" w:cs="Palatino Linotype"/>
          <w:b/>
          <w:bCs/>
          <w:kern w:val="1"/>
          <w:lang w:eastAsia="hi-IN" w:bidi="hi-IN"/>
        </w:rPr>
      </w:pPr>
      <w:r w:rsidRPr="0089218F">
        <w:rPr>
          <w:rFonts w:ascii="Palatino Linotype" w:hAnsi="Palatino Linotype" w:cs="Palatino Linotype"/>
        </w:rPr>
        <w:t xml:space="preserve">A </w:t>
      </w:r>
      <w:r w:rsidRPr="0089218F">
        <w:rPr>
          <w:rFonts w:ascii="Palatino Linotype" w:hAnsi="Palatino Linotype" w:cs="Palatino Linotype"/>
          <w:kern w:val="1"/>
          <w:lang w:eastAsia="hi-IN" w:bidi="hi-IN"/>
        </w:rPr>
        <w:t xml:space="preserve">szerelvények, szerszámok, vasáruk </w:t>
      </w:r>
      <w:r w:rsidRPr="0089218F">
        <w:rPr>
          <w:rFonts w:ascii="Palatino Linotype" w:hAnsi="Palatino Linotype" w:cs="Palatino Linotype"/>
        </w:rPr>
        <w:t>átvételére, szállítására, tárolására vonatkozó követelmények.</w:t>
      </w:r>
    </w:p>
    <w:p w:rsidR="00045E01" w:rsidRPr="0089218F" w:rsidRDefault="00045E01" w:rsidP="00C243B8">
      <w:pPr>
        <w:widowControl w:val="0"/>
        <w:suppressAutoHyphens/>
        <w:jc w:val="both"/>
        <w:rPr>
          <w:rFonts w:ascii="Palatino Linotype" w:hAnsi="Palatino Linotype" w:cs="Palatino Linotype"/>
          <w:b/>
          <w:bCs/>
          <w:kern w:val="1"/>
          <w:lang w:eastAsia="hi-IN" w:bidi="hi-IN"/>
        </w:rPr>
      </w:pPr>
    </w:p>
    <w:p w:rsidR="00045E01" w:rsidRPr="00FC0C22" w:rsidRDefault="00045E01" w:rsidP="005D18D2">
      <w:pPr>
        <w:pStyle w:val="Alcm"/>
        <w:widowControl w:val="0"/>
        <w:numPr>
          <w:ilvl w:val="1"/>
          <w:numId w:val="4"/>
        </w:numPr>
        <w:tabs>
          <w:tab w:val="left" w:pos="851"/>
        </w:tabs>
        <w:suppressAutoHyphens/>
        <w:spacing w:after="0"/>
        <w:ind w:left="0" w:firstLine="567"/>
        <w:jc w:val="both"/>
        <w:rPr>
          <w:rFonts w:ascii="Palatino Linotype" w:hAnsi="Palatino Linotype"/>
          <w:b/>
          <w:spacing w:val="0"/>
        </w:rPr>
      </w:pPr>
      <w:r w:rsidRPr="00FC0C22">
        <w:rPr>
          <w:rFonts w:ascii="Palatino Linotype" w:hAnsi="Palatino Linotype"/>
          <w:b/>
          <w:spacing w:val="0"/>
        </w:rPr>
        <w:t>A képzési helyszín jellege</w:t>
      </w:r>
      <w:r w:rsidR="00FC0C22" w:rsidRPr="00FC0C22">
        <w:rPr>
          <w:rFonts w:ascii="Palatino Linotype" w:hAnsi="Palatino Linotype"/>
          <w:b/>
          <w:spacing w:val="0"/>
        </w:rPr>
        <w:t xml:space="preserve"> (ajánlás)</w:t>
      </w:r>
    </w:p>
    <w:p w:rsidR="00045E01" w:rsidRPr="00FC0C22" w:rsidRDefault="00045E01" w:rsidP="002667F7">
      <w:pPr>
        <w:tabs>
          <w:tab w:val="left" w:pos="851"/>
        </w:tabs>
        <w:ind w:left="567"/>
        <w:jc w:val="both"/>
        <w:rPr>
          <w:rFonts w:ascii="Palatino Linotype" w:hAnsi="Palatino Linotype" w:cs="Palatino Linotype"/>
          <w:i/>
        </w:rPr>
      </w:pPr>
      <w:r w:rsidRPr="00FC0C22">
        <w:rPr>
          <w:rFonts w:ascii="Palatino Linotype" w:hAnsi="Palatino Linotype" w:cs="Palatino Linotype"/>
          <w:i/>
        </w:rPr>
        <w:t>Tanterem</w:t>
      </w:r>
    </w:p>
    <w:p w:rsidR="00045E01" w:rsidRPr="0089218F" w:rsidRDefault="00045E01" w:rsidP="00C243B8">
      <w:pPr>
        <w:widowControl w:val="0"/>
        <w:tabs>
          <w:tab w:val="left" w:pos="851"/>
        </w:tabs>
        <w:suppressAutoHyphens/>
        <w:jc w:val="both"/>
        <w:rPr>
          <w:rFonts w:ascii="Palatino Linotype" w:hAnsi="Palatino Linotype" w:cs="Palatino Linotype"/>
          <w:b/>
          <w:bCs/>
          <w:kern w:val="1"/>
          <w:lang w:eastAsia="hi-IN" w:bidi="hi-IN"/>
        </w:rPr>
      </w:pPr>
    </w:p>
    <w:p w:rsidR="00045E01" w:rsidRPr="00FC0C22" w:rsidRDefault="00045E01" w:rsidP="002667F7">
      <w:pPr>
        <w:pStyle w:val="Alcm"/>
        <w:widowControl w:val="0"/>
        <w:numPr>
          <w:ilvl w:val="1"/>
          <w:numId w:val="4"/>
        </w:numPr>
        <w:suppressAutoHyphens/>
        <w:spacing w:after="0"/>
        <w:ind w:left="851" w:hanging="284"/>
        <w:jc w:val="both"/>
        <w:rPr>
          <w:rFonts w:ascii="Palatino Linotype" w:hAnsi="Palatino Linotype"/>
          <w:b/>
          <w:spacing w:val="0"/>
        </w:rPr>
      </w:pPr>
      <w:r w:rsidRPr="00FC0C22">
        <w:rPr>
          <w:rFonts w:ascii="Palatino Linotype" w:hAnsi="Palatino Linotype"/>
          <w:b/>
          <w:spacing w:val="0"/>
        </w:rPr>
        <w:t>A tantárgy elsajátítása során alkalmazott sajátos módszerek, tanulói tevékenység formák</w:t>
      </w:r>
      <w:r w:rsidR="00FC0C22">
        <w:rPr>
          <w:rFonts w:ascii="Palatino Linotype" w:hAnsi="Palatino Linotype"/>
          <w:b/>
          <w:spacing w:val="0"/>
        </w:rPr>
        <w:t xml:space="preserve"> (ajánlás)</w:t>
      </w:r>
    </w:p>
    <w:p w:rsidR="00045E01" w:rsidRPr="0089218F" w:rsidRDefault="00045E01" w:rsidP="0080767A">
      <w:pPr>
        <w:rPr>
          <w:rFonts w:ascii="Palatino Linotype" w:hAnsi="Palatino Linotype"/>
        </w:rPr>
      </w:pPr>
    </w:p>
    <w:p w:rsidR="00045E01" w:rsidRPr="0089218F" w:rsidRDefault="00045E01" w:rsidP="005D18D2">
      <w:pPr>
        <w:pStyle w:val="Listaszerbekezds1"/>
        <w:numPr>
          <w:ilvl w:val="2"/>
          <w:numId w:val="4"/>
        </w:numPr>
        <w:ind w:hanging="11"/>
        <w:rPr>
          <w:rFonts w:ascii="Palatino Linotype" w:hAnsi="Palatino Linotype"/>
          <w:b/>
          <w:bCs/>
          <w:i/>
        </w:rPr>
      </w:pPr>
      <w:r w:rsidRPr="0089218F">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5E01" w:rsidRPr="00FC0C22">
        <w:trPr>
          <w:jc w:val="center"/>
        </w:trPr>
        <w:tc>
          <w:tcPr>
            <w:tcW w:w="994" w:type="dxa"/>
            <w:vMerge w:val="restart"/>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Sorszám</w:t>
            </w:r>
          </w:p>
        </w:tc>
        <w:tc>
          <w:tcPr>
            <w:tcW w:w="2800" w:type="dxa"/>
            <w:vMerge w:val="restart"/>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 xml:space="preserve">Alkalmazott oktatási </w:t>
            </w:r>
          </w:p>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módszer neve</w:t>
            </w:r>
          </w:p>
        </w:tc>
        <w:tc>
          <w:tcPr>
            <w:tcW w:w="2835" w:type="dxa"/>
            <w:gridSpan w:val="3"/>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A tanulói tevékenység szervezeti kerete</w:t>
            </w:r>
          </w:p>
        </w:tc>
        <w:tc>
          <w:tcPr>
            <w:tcW w:w="2659" w:type="dxa"/>
            <w:vMerge w:val="restart"/>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Alkalmazandó eszközök és felszerelések (SZVK 6. pont lebontása, pontosítása)</w:t>
            </w:r>
          </w:p>
        </w:tc>
      </w:tr>
      <w:tr w:rsidR="00045E01" w:rsidRPr="00FC0C22">
        <w:trPr>
          <w:jc w:val="center"/>
        </w:trPr>
        <w:tc>
          <w:tcPr>
            <w:tcW w:w="994" w:type="dxa"/>
            <w:vMerge/>
            <w:vAlign w:val="center"/>
          </w:tcPr>
          <w:p w:rsidR="00045E01" w:rsidRPr="00FC0C22" w:rsidRDefault="00045E01" w:rsidP="00C243B8">
            <w:pPr>
              <w:jc w:val="center"/>
              <w:rPr>
                <w:rFonts w:ascii="Palatino Linotype" w:hAnsi="Palatino Linotype"/>
                <w:b/>
                <w:sz w:val="20"/>
                <w:szCs w:val="20"/>
              </w:rPr>
            </w:pPr>
          </w:p>
        </w:tc>
        <w:tc>
          <w:tcPr>
            <w:tcW w:w="2800" w:type="dxa"/>
            <w:vMerge/>
            <w:vAlign w:val="center"/>
          </w:tcPr>
          <w:p w:rsidR="00045E01" w:rsidRPr="00FC0C22" w:rsidRDefault="00045E01" w:rsidP="00C243B8">
            <w:pPr>
              <w:rPr>
                <w:rFonts w:ascii="Palatino Linotype" w:hAnsi="Palatino Linotype"/>
                <w:b/>
                <w:sz w:val="20"/>
                <w:szCs w:val="20"/>
              </w:rPr>
            </w:pPr>
          </w:p>
        </w:tc>
        <w:tc>
          <w:tcPr>
            <w:tcW w:w="945" w:type="dxa"/>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egyéni</w:t>
            </w:r>
          </w:p>
        </w:tc>
        <w:tc>
          <w:tcPr>
            <w:tcW w:w="945" w:type="dxa"/>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csoport</w:t>
            </w:r>
          </w:p>
        </w:tc>
        <w:tc>
          <w:tcPr>
            <w:tcW w:w="945" w:type="dxa"/>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osztály</w:t>
            </w:r>
          </w:p>
        </w:tc>
        <w:tc>
          <w:tcPr>
            <w:tcW w:w="2659" w:type="dxa"/>
            <w:vMerge/>
            <w:vAlign w:val="center"/>
          </w:tcPr>
          <w:p w:rsidR="00045E01" w:rsidRPr="00FC0C22" w:rsidRDefault="00045E01" w:rsidP="00C243B8">
            <w:pPr>
              <w:jc w:val="center"/>
              <w:rPr>
                <w:rFonts w:ascii="Palatino Linotype" w:hAnsi="Palatino Linotype"/>
                <w:b/>
                <w:sz w:val="20"/>
                <w:szCs w:val="20"/>
              </w:rPr>
            </w:pP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1.1</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magyarázat</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1.2.</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elbeszélés</w:t>
            </w: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1.3.</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kiselőadás</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1.4.</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megbeszélés</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945" w:type="dxa"/>
            <w:vAlign w:val="center"/>
          </w:tcPr>
          <w:p w:rsidR="00045E01" w:rsidRPr="00FC0C22" w:rsidRDefault="00045E01" w:rsidP="00C243B8">
            <w:pPr>
              <w:jc w:val="center"/>
              <w:rPr>
                <w:rFonts w:ascii="Palatino Linotype" w:hAnsi="Palatino Linotype"/>
                <w:sz w:val="20"/>
                <w:szCs w:val="20"/>
              </w:rPr>
            </w:pP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1.5.</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vita</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945" w:type="dxa"/>
            <w:vAlign w:val="center"/>
          </w:tcPr>
          <w:p w:rsidR="00045E01" w:rsidRPr="00FC0C22" w:rsidRDefault="00045E01" w:rsidP="00C243B8">
            <w:pPr>
              <w:jc w:val="center"/>
              <w:rPr>
                <w:rFonts w:ascii="Palatino Linotype" w:hAnsi="Palatino Linotype"/>
                <w:sz w:val="20"/>
                <w:szCs w:val="20"/>
              </w:rPr>
            </w:pP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1.6.</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szemléltetés</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1.7.</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projekt</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945" w:type="dxa"/>
            <w:vAlign w:val="center"/>
          </w:tcPr>
          <w:p w:rsidR="00045E01" w:rsidRPr="00FC0C22" w:rsidRDefault="00045E01" w:rsidP="00C243B8">
            <w:pPr>
              <w:jc w:val="center"/>
              <w:rPr>
                <w:rFonts w:ascii="Palatino Linotype" w:hAnsi="Palatino Linotype"/>
                <w:sz w:val="20"/>
                <w:szCs w:val="20"/>
              </w:rPr>
            </w:pP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1.8.</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kooperatív tanulás</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945" w:type="dxa"/>
            <w:vAlign w:val="center"/>
          </w:tcPr>
          <w:p w:rsidR="00045E01" w:rsidRPr="00FC0C22" w:rsidRDefault="00045E01" w:rsidP="00C243B8">
            <w:pPr>
              <w:jc w:val="center"/>
              <w:rPr>
                <w:rFonts w:ascii="Palatino Linotype" w:hAnsi="Palatino Linotype"/>
                <w:sz w:val="20"/>
                <w:szCs w:val="20"/>
              </w:rPr>
            </w:pP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1.9.</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szimuláció</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1.10.</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szerepjáték</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1.11.</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házi feladat</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bl>
    <w:p w:rsidR="00045E01" w:rsidRPr="00CF6605" w:rsidRDefault="00045E01" w:rsidP="00C243B8">
      <w:pPr>
        <w:pStyle w:val="Listaszerbekezds1"/>
        <w:widowControl w:val="0"/>
        <w:tabs>
          <w:tab w:val="left" w:pos="2043"/>
        </w:tabs>
        <w:suppressAutoHyphens/>
        <w:ind w:left="360"/>
        <w:jc w:val="both"/>
        <w:rPr>
          <w:rFonts w:ascii="Palatino Linotype" w:hAnsi="Palatino Linotype"/>
          <w:b/>
          <w:bCs/>
          <w:kern w:val="1"/>
          <w:lang w:eastAsia="hi-IN" w:bidi="hi-IN"/>
        </w:rPr>
      </w:pPr>
      <w:r w:rsidRPr="00CF6605">
        <w:rPr>
          <w:rFonts w:ascii="Palatino Linotype" w:hAnsi="Palatino Linotype"/>
          <w:b/>
          <w:bCs/>
          <w:kern w:val="1"/>
          <w:lang w:eastAsia="hi-IN" w:bidi="hi-IN"/>
        </w:rPr>
        <w:tab/>
      </w:r>
    </w:p>
    <w:p w:rsidR="00045E01" w:rsidRDefault="00045E01" w:rsidP="005D18D2">
      <w:pPr>
        <w:pStyle w:val="Listaszerbekezds1"/>
        <w:numPr>
          <w:ilvl w:val="2"/>
          <w:numId w:val="4"/>
        </w:numPr>
        <w:ind w:hanging="11"/>
        <w:rPr>
          <w:rFonts w:ascii="Palatino Linotype" w:hAnsi="Palatino Linotype"/>
          <w:b/>
          <w:bCs/>
          <w:i/>
        </w:rPr>
      </w:pPr>
      <w:r w:rsidRPr="00CF6605">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45E01" w:rsidRPr="00FC0C22">
        <w:trPr>
          <w:cantSplit/>
          <w:trHeight w:val="921"/>
          <w:jc w:val="center"/>
        </w:trPr>
        <w:tc>
          <w:tcPr>
            <w:tcW w:w="828" w:type="dxa"/>
            <w:vMerge w:val="restart"/>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Sor-szám</w:t>
            </w:r>
          </w:p>
        </w:tc>
        <w:tc>
          <w:tcPr>
            <w:tcW w:w="3621" w:type="dxa"/>
            <w:vMerge w:val="restart"/>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Tanulói tevékenységforma</w:t>
            </w:r>
          </w:p>
        </w:tc>
        <w:tc>
          <w:tcPr>
            <w:tcW w:w="2370" w:type="dxa"/>
            <w:gridSpan w:val="3"/>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Tanulói tevékenység szervezési kerete</w:t>
            </w:r>
          </w:p>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(differenciálási módok)</w:t>
            </w:r>
          </w:p>
        </w:tc>
        <w:tc>
          <w:tcPr>
            <w:tcW w:w="2190" w:type="dxa"/>
            <w:vMerge w:val="restart"/>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Alkalmazandó eszközök és felszerelések (SZVK 6. pont lebontása, pontosítása)</w:t>
            </w:r>
          </w:p>
        </w:tc>
      </w:tr>
      <w:tr w:rsidR="00045E01" w:rsidRPr="00FC0C22">
        <w:trPr>
          <w:cantSplit/>
          <w:trHeight w:val="1076"/>
          <w:jc w:val="center"/>
        </w:trPr>
        <w:tc>
          <w:tcPr>
            <w:tcW w:w="828" w:type="dxa"/>
            <w:vMerge/>
            <w:vAlign w:val="center"/>
          </w:tcPr>
          <w:p w:rsidR="00045E01" w:rsidRPr="00FC0C22" w:rsidRDefault="00045E01" w:rsidP="00C243B8">
            <w:pPr>
              <w:jc w:val="center"/>
              <w:rPr>
                <w:rFonts w:ascii="Palatino Linotype" w:hAnsi="Palatino Linotype"/>
                <w:b/>
                <w:sz w:val="20"/>
                <w:szCs w:val="20"/>
              </w:rPr>
            </w:pPr>
          </w:p>
        </w:tc>
        <w:tc>
          <w:tcPr>
            <w:tcW w:w="3621" w:type="dxa"/>
            <w:vMerge/>
            <w:vAlign w:val="center"/>
          </w:tcPr>
          <w:p w:rsidR="00045E01" w:rsidRPr="00FC0C22" w:rsidRDefault="00045E01" w:rsidP="00C243B8">
            <w:pPr>
              <w:rPr>
                <w:rFonts w:ascii="Palatino Linotype" w:hAnsi="Palatino Linotype"/>
                <w:b/>
                <w:sz w:val="20"/>
                <w:szCs w:val="20"/>
              </w:rPr>
            </w:pPr>
          </w:p>
        </w:tc>
        <w:tc>
          <w:tcPr>
            <w:tcW w:w="809" w:type="dxa"/>
            <w:textDirection w:val="btLr"/>
            <w:vAlign w:val="center"/>
          </w:tcPr>
          <w:p w:rsidR="00045E01" w:rsidRPr="00FC0C22" w:rsidRDefault="00045E01" w:rsidP="00C243B8">
            <w:pPr>
              <w:ind w:left="113" w:right="113"/>
              <w:jc w:val="center"/>
              <w:rPr>
                <w:rFonts w:ascii="Palatino Linotype" w:hAnsi="Palatino Linotype"/>
                <w:b/>
                <w:sz w:val="20"/>
                <w:szCs w:val="20"/>
              </w:rPr>
            </w:pPr>
            <w:r w:rsidRPr="00FC0C22">
              <w:rPr>
                <w:rFonts w:ascii="Palatino Linotype" w:hAnsi="Palatino Linotype"/>
                <w:b/>
                <w:sz w:val="20"/>
                <w:szCs w:val="20"/>
              </w:rPr>
              <w:t>Egyéni</w:t>
            </w:r>
          </w:p>
        </w:tc>
        <w:tc>
          <w:tcPr>
            <w:tcW w:w="798" w:type="dxa"/>
            <w:textDirection w:val="btLr"/>
            <w:vAlign w:val="center"/>
          </w:tcPr>
          <w:p w:rsidR="00045E01" w:rsidRPr="00FC0C22" w:rsidRDefault="00045E01" w:rsidP="00C243B8">
            <w:pPr>
              <w:ind w:left="113" w:right="113"/>
              <w:jc w:val="center"/>
              <w:rPr>
                <w:rFonts w:ascii="Palatino Linotype" w:hAnsi="Palatino Linotype"/>
                <w:b/>
                <w:sz w:val="20"/>
                <w:szCs w:val="20"/>
              </w:rPr>
            </w:pPr>
            <w:r w:rsidRPr="00FC0C22">
              <w:rPr>
                <w:rFonts w:ascii="Palatino Linotype" w:hAnsi="Palatino Linotype"/>
                <w:b/>
                <w:sz w:val="20"/>
                <w:szCs w:val="20"/>
              </w:rPr>
              <w:t>Csoport-</w:t>
            </w:r>
          </w:p>
          <w:p w:rsidR="00045E01" w:rsidRPr="00FC0C22" w:rsidRDefault="00045E01" w:rsidP="00C243B8">
            <w:pPr>
              <w:ind w:left="113" w:right="113"/>
              <w:jc w:val="center"/>
              <w:rPr>
                <w:rFonts w:ascii="Palatino Linotype" w:hAnsi="Palatino Linotype"/>
                <w:b/>
                <w:sz w:val="20"/>
                <w:szCs w:val="20"/>
              </w:rPr>
            </w:pPr>
            <w:r w:rsidRPr="00FC0C22">
              <w:rPr>
                <w:rFonts w:ascii="Palatino Linotype" w:hAnsi="Palatino Linotype"/>
                <w:b/>
                <w:sz w:val="20"/>
                <w:szCs w:val="20"/>
              </w:rPr>
              <w:t>bontás</w:t>
            </w:r>
          </w:p>
        </w:tc>
        <w:tc>
          <w:tcPr>
            <w:tcW w:w="763" w:type="dxa"/>
            <w:textDirection w:val="btLr"/>
            <w:vAlign w:val="center"/>
          </w:tcPr>
          <w:p w:rsidR="00045E01" w:rsidRPr="00FC0C22" w:rsidRDefault="00045E01" w:rsidP="00C243B8">
            <w:pPr>
              <w:ind w:left="113" w:right="113"/>
              <w:jc w:val="center"/>
              <w:rPr>
                <w:rFonts w:ascii="Palatino Linotype" w:hAnsi="Palatino Linotype"/>
                <w:b/>
                <w:sz w:val="20"/>
                <w:szCs w:val="20"/>
              </w:rPr>
            </w:pPr>
            <w:r w:rsidRPr="00FC0C22">
              <w:rPr>
                <w:rFonts w:ascii="Palatino Linotype" w:hAnsi="Palatino Linotype"/>
                <w:b/>
                <w:sz w:val="20"/>
                <w:szCs w:val="20"/>
              </w:rPr>
              <w:t>Osztály-</w:t>
            </w:r>
          </w:p>
          <w:p w:rsidR="00045E01" w:rsidRPr="00FC0C22" w:rsidRDefault="00045E01" w:rsidP="00C243B8">
            <w:pPr>
              <w:ind w:left="113" w:right="113"/>
              <w:jc w:val="center"/>
              <w:rPr>
                <w:rFonts w:ascii="Palatino Linotype" w:hAnsi="Palatino Linotype"/>
                <w:b/>
                <w:sz w:val="20"/>
                <w:szCs w:val="20"/>
              </w:rPr>
            </w:pPr>
            <w:r w:rsidRPr="00FC0C22">
              <w:rPr>
                <w:rFonts w:ascii="Palatino Linotype" w:hAnsi="Palatino Linotype"/>
                <w:b/>
                <w:sz w:val="20"/>
                <w:szCs w:val="20"/>
              </w:rPr>
              <w:t>keret</w:t>
            </w:r>
          </w:p>
        </w:tc>
        <w:tc>
          <w:tcPr>
            <w:tcW w:w="2190" w:type="dxa"/>
            <w:vMerge/>
            <w:vAlign w:val="center"/>
          </w:tcPr>
          <w:p w:rsidR="00045E01" w:rsidRPr="00FC0C22" w:rsidRDefault="00045E01" w:rsidP="00C243B8">
            <w:pPr>
              <w:jc w:val="center"/>
              <w:rPr>
                <w:rFonts w:ascii="Palatino Linotype" w:hAnsi="Palatino Linotype"/>
                <w:b/>
                <w:sz w:val="20"/>
                <w:szCs w:val="20"/>
              </w:rPr>
            </w:pPr>
          </w:p>
        </w:tc>
      </w:tr>
      <w:tr w:rsidR="00045E01" w:rsidRPr="00FC0C22">
        <w:trPr>
          <w:jc w:val="center"/>
        </w:trPr>
        <w:tc>
          <w:tcPr>
            <w:tcW w:w="828" w:type="dxa"/>
            <w:shd w:val="clear" w:color="auto" w:fill="D9D9D9"/>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1.</w:t>
            </w:r>
          </w:p>
        </w:tc>
        <w:tc>
          <w:tcPr>
            <w:tcW w:w="3621" w:type="dxa"/>
            <w:shd w:val="clear" w:color="auto" w:fill="D9D9D9"/>
            <w:vAlign w:val="center"/>
          </w:tcPr>
          <w:p w:rsidR="00045E01" w:rsidRPr="00FC0C22" w:rsidRDefault="00045E01" w:rsidP="00C243B8">
            <w:pPr>
              <w:rPr>
                <w:rFonts w:ascii="Palatino Linotype" w:hAnsi="Palatino Linotype"/>
                <w:b/>
                <w:sz w:val="20"/>
                <w:szCs w:val="20"/>
              </w:rPr>
            </w:pPr>
            <w:r w:rsidRPr="00FC0C22">
              <w:rPr>
                <w:rFonts w:ascii="Palatino Linotype" w:hAnsi="Palatino Linotype" w:cs="Arial"/>
                <w:b/>
                <w:sz w:val="20"/>
                <w:szCs w:val="20"/>
              </w:rPr>
              <w:t>Információ feldolgozó tevékenységek</w:t>
            </w:r>
          </w:p>
        </w:tc>
        <w:tc>
          <w:tcPr>
            <w:tcW w:w="809"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FC0C22" w:rsidRDefault="00045E01" w:rsidP="00C243B8">
            <w:pPr>
              <w:jc w:val="center"/>
              <w:rPr>
                <w:rFonts w:ascii="Palatino Linotype" w:hAnsi="Palatino Linotype"/>
                <w:sz w:val="20"/>
                <w:szCs w:val="20"/>
              </w:rPr>
            </w:pP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1.1.</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Olvasott szöveg önálló feldolgozása</w:t>
            </w:r>
          </w:p>
        </w:tc>
        <w:tc>
          <w:tcPr>
            <w:tcW w:w="80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1.2.</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Olvasott szöveg feladattal vezetett feldolgozása</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1.3.</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Olvasott szöveg feldolgozása jegyzeteléssel</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1.4.</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Hallott szöveg feldolgozása jegyzeteléssel</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1.5.</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Hallott szöveg feladattal vezetett feldolgozása</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1.6.</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Információk önálló rendszerezése</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1.7.</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 xml:space="preserve">Információk feladattal vezetett </w:t>
            </w:r>
            <w:r w:rsidRPr="00FC0C22">
              <w:rPr>
                <w:rFonts w:ascii="Palatino Linotype" w:hAnsi="Palatino Linotype" w:cs="Arial"/>
                <w:sz w:val="20"/>
                <w:szCs w:val="20"/>
              </w:rPr>
              <w:lastRenderedPageBreak/>
              <w:t>rendszerezése</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shd w:val="clear" w:color="auto" w:fill="D9D9D9"/>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lastRenderedPageBreak/>
              <w:t>2.</w:t>
            </w:r>
          </w:p>
        </w:tc>
        <w:tc>
          <w:tcPr>
            <w:tcW w:w="3621" w:type="dxa"/>
            <w:shd w:val="clear" w:color="auto" w:fill="D9D9D9"/>
            <w:vAlign w:val="center"/>
          </w:tcPr>
          <w:p w:rsidR="00045E01" w:rsidRPr="00FC0C22" w:rsidRDefault="00045E01" w:rsidP="00C243B8">
            <w:pPr>
              <w:rPr>
                <w:rFonts w:ascii="Palatino Linotype" w:hAnsi="Palatino Linotype" w:cs="Arial"/>
                <w:b/>
                <w:sz w:val="20"/>
                <w:szCs w:val="20"/>
              </w:rPr>
            </w:pPr>
            <w:r w:rsidRPr="00FC0C22">
              <w:rPr>
                <w:rFonts w:ascii="Palatino Linotype" w:hAnsi="Palatino Linotype" w:cs="Arial"/>
                <w:b/>
                <w:sz w:val="20"/>
                <w:szCs w:val="20"/>
              </w:rPr>
              <w:t>Ismeretalkalmazási gyakorló tevékenységek, feladatok</w:t>
            </w:r>
          </w:p>
        </w:tc>
        <w:tc>
          <w:tcPr>
            <w:tcW w:w="809"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FC0C22" w:rsidRDefault="00045E01" w:rsidP="00C243B8">
            <w:pPr>
              <w:jc w:val="center"/>
              <w:rPr>
                <w:rFonts w:ascii="Palatino Linotype" w:hAnsi="Palatino Linotype"/>
                <w:sz w:val="20"/>
                <w:szCs w:val="20"/>
              </w:rPr>
            </w:pP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2.1.</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Írásos elemzések készítése</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2.2.</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Leírás készítése</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2.3.</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Válaszolás írásban mondatszintű kérdésekre</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2.4.</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Tesztfeladat megoldása</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2.5.</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Szöveges előadás egyéni felkészüléssel</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2.6.</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Tapasztalatok utólagos ismertetése szóban</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2.7.</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Tapasztalatok helyszíni ismertetése szóban</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shd w:val="clear" w:color="auto" w:fill="D9D9D9"/>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3.</w:t>
            </w:r>
          </w:p>
        </w:tc>
        <w:tc>
          <w:tcPr>
            <w:tcW w:w="3621" w:type="dxa"/>
            <w:shd w:val="clear" w:color="auto" w:fill="D9D9D9"/>
            <w:vAlign w:val="center"/>
          </w:tcPr>
          <w:p w:rsidR="00045E01" w:rsidRPr="00FC0C22" w:rsidRDefault="00045E01" w:rsidP="00C243B8">
            <w:pPr>
              <w:rPr>
                <w:rFonts w:ascii="Palatino Linotype" w:hAnsi="Palatino Linotype" w:cs="Arial"/>
                <w:b/>
                <w:sz w:val="20"/>
                <w:szCs w:val="20"/>
              </w:rPr>
            </w:pPr>
            <w:r w:rsidRPr="00FC0C22">
              <w:rPr>
                <w:rFonts w:ascii="Palatino Linotype" w:hAnsi="Palatino Linotype" w:cs="Arial"/>
                <w:b/>
                <w:sz w:val="20"/>
                <w:szCs w:val="20"/>
              </w:rPr>
              <w:t>Csoportos munkaformák körében</w:t>
            </w:r>
          </w:p>
        </w:tc>
        <w:tc>
          <w:tcPr>
            <w:tcW w:w="809"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FC0C22" w:rsidRDefault="00045E01" w:rsidP="00C243B8">
            <w:pPr>
              <w:jc w:val="center"/>
              <w:rPr>
                <w:rFonts w:ascii="Palatino Linotype" w:hAnsi="Palatino Linotype"/>
                <w:sz w:val="20"/>
                <w:szCs w:val="20"/>
              </w:rPr>
            </w:pP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3.1.</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Feladattal vezetett kiscsoportos szövegfeldolgozás</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3.2</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Kiscsoportos szakmai munkavégzés irányítással</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3.3.</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Csoportos helyzetgyakorlat</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3.4.</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Csoportos versenyjáték</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shd w:val="clear" w:color="auto" w:fill="D9D9D9"/>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4.</w:t>
            </w:r>
          </w:p>
        </w:tc>
        <w:tc>
          <w:tcPr>
            <w:tcW w:w="3621" w:type="dxa"/>
            <w:shd w:val="clear" w:color="auto" w:fill="D9D9D9"/>
            <w:vAlign w:val="center"/>
          </w:tcPr>
          <w:p w:rsidR="00045E01" w:rsidRPr="00FC0C22" w:rsidRDefault="00045E01" w:rsidP="00C243B8">
            <w:pPr>
              <w:rPr>
                <w:rFonts w:ascii="Palatino Linotype" w:hAnsi="Palatino Linotype" w:cs="Arial"/>
                <w:b/>
                <w:sz w:val="20"/>
                <w:szCs w:val="20"/>
              </w:rPr>
            </w:pPr>
            <w:r w:rsidRPr="00FC0C22">
              <w:rPr>
                <w:rFonts w:ascii="Palatino Linotype" w:hAnsi="Palatino Linotype" w:cs="Arial"/>
                <w:b/>
                <w:sz w:val="20"/>
                <w:szCs w:val="20"/>
              </w:rPr>
              <w:t>Gyakorlati munkavégzés körében</w:t>
            </w:r>
          </w:p>
        </w:tc>
        <w:tc>
          <w:tcPr>
            <w:tcW w:w="809"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FC0C22" w:rsidRDefault="00045E01" w:rsidP="00C243B8">
            <w:pPr>
              <w:jc w:val="center"/>
              <w:rPr>
                <w:rFonts w:ascii="Palatino Linotype" w:hAnsi="Palatino Linotype"/>
                <w:sz w:val="20"/>
                <w:szCs w:val="20"/>
              </w:rPr>
            </w:pP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4.1.</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Árutermelő szakmai munkatevékenység</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4.2.</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Műveletek gyakorlása</w:t>
            </w:r>
          </w:p>
        </w:tc>
        <w:tc>
          <w:tcPr>
            <w:tcW w:w="80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4.3.</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Munkamegfigyelés adott szempontok alapján</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shd w:val="clear" w:color="auto" w:fill="D9D9D9"/>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5.</w:t>
            </w:r>
          </w:p>
        </w:tc>
        <w:tc>
          <w:tcPr>
            <w:tcW w:w="3621" w:type="dxa"/>
            <w:shd w:val="clear" w:color="auto" w:fill="D9D9D9"/>
            <w:vAlign w:val="center"/>
          </w:tcPr>
          <w:p w:rsidR="00045E01" w:rsidRPr="00FC0C22" w:rsidRDefault="00045E01" w:rsidP="00C243B8">
            <w:pPr>
              <w:rPr>
                <w:rFonts w:ascii="Palatino Linotype" w:hAnsi="Palatino Linotype" w:cs="Arial"/>
                <w:b/>
                <w:sz w:val="20"/>
                <w:szCs w:val="20"/>
              </w:rPr>
            </w:pPr>
            <w:r w:rsidRPr="00FC0C22">
              <w:rPr>
                <w:rFonts w:ascii="Palatino Linotype" w:hAnsi="Palatino Linotype" w:cs="Arial"/>
                <w:b/>
                <w:sz w:val="20"/>
                <w:szCs w:val="20"/>
              </w:rPr>
              <w:t>Szolgáltatási tevékenységek körében</w:t>
            </w:r>
          </w:p>
        </w:tc>
        <w:tc>
          <w:tcPr>
            <w:tcW w:w="809"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FC0C22" w:rsidRDefault="00045E01" w:rsidP="00C243B8">
            <w:pPr>
              <w:jc w:val="center"/>
              <w:rPr>
                <w:rFonts w:ascii="Palatino Linotype" w:hAnsi="Palatino Linotype"/>
                <w:sz w:val="20"/>
                <w:szCs w:val="20"/>
              </w:rPr>
            </w:pP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5.1.</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Szolgáltatási napló vezetése</w:t>
            </w:r>
          </w:p>
        </w:tc>
        <w:tc>
          <w:tcPr>
            <w:tcW w:w="80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5.2.</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Önálló szakmai munkavégzés felügyelet mellett</w:t>
            </w:r>
          </w:p>
        </w:tc>
        <w:tc>
          <w:tcPr>
            <w:tcW w:w="80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5.3.</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Önálló szakmai munkavégzés közvetlen irányítással</w:t>
            </w:r>
          </w:p>
        </w:tc>
        <w:tc>
          <w:tcPr>
            <w:tcW w:w="80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bl>
    <w:p w:rsidR="00045E01" w:rsidRPr="0089218F" w:rsidRDefault="00045E01" w:rsidP="00C243B8">
      <w:pPr>
        <w:widowControl w:val="0"/>
        <w:suppressAutoHyphens/>
        <w:rPr>
          <w:rFonts w:ascii="Palatino Linotype" w:hAnsi="Palatino Linotype"/>
          <w:bCs/>
          <w:kern w:val="1"/>
          <w:lang w:eastAsia="hi-IN" w:bidi="hi-IN"/>
        </w:rPr>
      </w:pPr>
    </w:p>
    <w:p w:rsidR="00045E01" w:rsidRPr="00A5322A" w:rsidRDefault="00045E01" w:rsidP="005D18D2">
      <w:pPr>
        <w:pStyle w:val="Alcm"/>
        <w:widowControl w:val="0"/>
        <w:numPr>
          <w:ilvl w:val="1"/>
          <w:numId w:val="4"/>
        </w:numPr>
        <w:tabs>
          <w:tab w:val="left" w:pos="851"/>
        </w:tabs>
        <w:suppressAutoHyphens/>
        <w:spacing w:after="0"/>
        <w:jc w:val="both"/>
        <w:rPr>
          <w:rFonts w:ascii="Palatino Linotype" w:hAnsi="Palatino Linotype"/>
          <w:b/>
          <w:i w:val="0"/>
          <w:spacing w:val="0"/>
        </w:rPr>
      </w:pPr>
      <w:r w:rsidRPr="00A5322A">
        <w:rPr>
          <w:rFonts w:ascii="Palatino Linotype" w:hAnsi="Palatino Linotype"/>
          <w:b/>
          <w:i w:val="0"/>
          <w:spacing w:val="0"/>
        </w:rPr>
        <w:t>A tantárgy értékelésének módja</w:t>
      </w:r>
    </w:p>
    <w:p w:rsidR="00045E01" w:rsidRPr="0089218F" w:rsidRDefault="00045E01" w:rsidP="002667F7">
      <w:pPr>
        <w:ind w:left="567"/>
        <w:jc w:val="both"/>
        <w:rPr>
          <w:rFonts w:ascii="Palatino Linotype" w:hAnsi="Palatino Linotype" w:cs="Palatino Linotype"/>
        </w:rPr>
      </w:pPr>
      <w:r w:rsidRPr="0089218F">
        <w:rPr>
          <w:rFonts w:ascii="Palatino Linotype" w:hAnsi="Palatino Linotype" w:cs="Palatino Linotype"/>
        </w:rPr>
        <w:t xml:space="preserve">A nemzeti köznevelésről szóló 2011. évi CXC. törvény 54. § (2) a) pontja szerinti értékeléssel. </w:t>
      </w:r>
    </w:p>
    <w:p w:rsidR="00045E01" w:rsidRPr="0089218F" w:rsidRDefault="00045E01" w:rsidP="00C243B8">
      <w:pPr>
        <w:autoSpaceDE w:val="0"/>
        <w:autoSpaceDN w:val="0"/>
        <w:adjustRightInd w:val="0"/>
        <w:jc w:val="both"/>
        <w:rPr>
          <w:rFonts w:ascii="Palatino Linotype" w:hAnsi="Palatino Linotype" w:cs="Palatino Linotype"/>
        </w:rPr>
      </w:pPr>
    </w:p>
    <w:p w:rsidR="00045E01" w:rsidRPr="0089218F" w:rsidRDefault="00045E01" w:rsidP="00C243B8">
      <w:pPr>
        <w:autoSpaceDE w:val="0"/>
        <w:autoSpaceDN w:val="0"/>
        <w:adjustRightInd w:val="0"/>
        <w:jc w:val="both"/>
        <w:rPr>
          <w:rFonts w:ascii="Palatino Linotype" w:hAnsi="Palatino Linotype" w:cs="Palatino Linotype"/>
        </w:rPr>
      </w:pPr>
    </w:p>
    <w:p w:rsidR="00045E01" w:rsidRPr="0089218F" w:rsidRDefault="00045E01" w:rsidP="005D18D2">
      <w:pPr>
        <w:pStyle w:val="Listaszerbekezds1"/>
        <w:widowControl w:val="0"/>
        <w:numPr>
          <w:ilvl w:val="0"/>
          <w:numId w:val="4"/>
        </w:numPr>
        <w:suppressAutoHyphens/>
        <w:rPr>
          <w:rFonts w:ascii="Palatino Linotype" w:hAnsi="Palatino Linotype" w:cs="Palatino Linotype"/>
          <w:b/>
          <w:bCs/>
          <w:color w:val="FF0000"/>
          <w:kern w:val="1"/>
          <w:lang w:eastAsia="hi-IN" w:bidi="hi-IN"/>
        </w:rPr>
      </w:pPr>
      <w:r w:rsidRPr="0089218F">
        <w:rPr>
          <w:rFonts w:ascii="Palatino Linotype" w:hAnsi="Palatino Linotype" w:cs="Palatino Linotype"/>
          <w:b/>
          <w:bCs/>
          <w:kern w:val="1"/>
          <w:lang w:eastAsia="hi-IN" w:bidi="hi-IN"/>
        </w:rPr>
        <w:t>Áruforgalmazás gyakorlata III. tantárgy</w:t>
      </w:r>
      <w:r w:rsidRPr="0089218F">
        <w:rPr>
          <w:rFonts w:ascii="Palatino Linotype" w:hAnsi="Palatino Linotype" w:cs="Palatino Linotype"/>
          <w:b/>
          <w:bCs/>
          <w:color w:val="00B050"/>
          <w:kern w:val="1"/>
          <w:lang w:eastAsia="hi-IN" w:bidi="hi-IN"/>
        </w:rPr>
        <w:tab/>
      </w:r>
      <w:r w:rsidRPr="0089218F">
        <w:rPr>
          <w:rFonts w:ascii="Palatino Linotype" w:hAnsi="Palatino Linotype" w:cs="Palatino Linotype"/>
          <w:b/>
          <w:bCs/>
          <w:color w:val="00B050"/>
          <w:kern w:val="1"/>
          <w:lang w:eastAsia="hi-IN" w:bidi="hi-IN"/>
        </w:rPr>
        <w:tab/>
      </w:r>
      <w:r w:rsidRPr="0089218F">
        <w:rPr>
          <w:rFonts w:ascii="Palatino Linotype" w:hAnsi="Palatino Linotype" w:cs="Palatino Linotype"/>
          <w:b/>
          <w:bCs/>
          <w:color w:val="00B050"/>
          <w:kern w:val="1"/>
          <w:lang w:eastAsia="hi-IN" w:bidi="hi-IN"/>
        </w:rPr>
        <w:tab/>
      </w:r>
      <w:r w:rsidRPr="0089218F">
        <w:rPr>
          <w:rFonts w:ascii="Palatino Linotype" w:hAnsi="Palatino Linotype" w:cs="Palatino Linotype"/>
          <w:b/>
          <w:bCs/>
          <w:color w:val="00B050"/>
          <w:kern w:val="1"/>
          <w:lang w:eastAsia="hi-IN" w:bidi="hi-IN"/>
        </w:rPr>
        <w:tab/>
      </w:r>
      <w:r w:rsidR="002667F7">
        <w:rPr>
          <w:rFonts w:ascii="Palatino Linotype" w:hAnsi="Palatino Linotype" w:cs="Palatino Linotype"/>
          <w:b/>
          <w:bCs/>
          <w:color w:val="00B050"/>
          <w:kern w:val="1"/>
          <w:lang w:eastAsia="hi-IN" w:bidi="hi-IN"/>
        </w:rPr>
        <w:t xml:space="preserve">     </w:t>
      </w:r>
      <w:r w:rsidRPr="0089218F">
        <w:rPr>
          <w:rFonts w:ascii="Palatino Linotype" w:hAnsi="Palatino Linotype" w:cs="Palatino Linotype"/>
          <w:b/>
          <w:bCs/>
          <w:kern w:val="1"/>
          <w:lang w:eastAsia="hi-IN" w:bidi="hi-IN"/>
        </w:rPr>
        <w:t>294 óra /372 óra *</w:t>
      </w:r>
    </w:p>
    <w:p w:rsidR="00045E01" w:rsidRPr="002667F7" w:rsidRDefault="00045E01" w:rsidP="002667F7">
      <w:pPr>
        <w:widowControl w:val="0"/>
        <w:suppressAutoHyphens/>
        <w:jc w:val="right"/>
        <w:rPr>
          <w:rFonts w:ascii="Palatino Linotype" w:hAnsi="Palatino Linotype" w:cs="Palatino Linotype"/>
          <w:bCs/>
          <w:i/>
          <w:kern w:val="1"/>
          <w:sz w:val="20"/>
          <w:szCs w:val="20"/>
          <w:lang w:eastAsia="hi-IN" w:bidi="hi-IN"/>
        </w:rPr>
      </w:pPr>
      <w:r w:rsidRPr="002667F7">
        <w:rPr>
          <w:rFonts w:ascii="Palatino Linotype" w:hAnsi="Palatino Linotype" w:cs="Palatino Linotype"/>
          <w:bCs/>
          <w:i/>
          <w:kern w:val="1"/>
          <w:sz w:val="20"/>
          <w:szCs w:val="20"/>
          <w:lang w:eastAsia="hi-IN" w:bidi="hi-IN"/>
        </w:rPr>
        <w:t xml:space="preserve">*Három évfolyamos képzés közismereti oktatással/ két évfolyamos képzés közismereti oktatás nélkül  </w:t>
      </w:r>
    </w:p>
    <w:p w:rsidR="00045E01" w:rsidRPr="0089218F" w:rsidRDefault="00045E01" w:rsidP="00C243B8">
      <w:pPr>
        <w:pStyle w:val="Listaszerbekezds1"/>
        <w:widowControl w:val="0"/>
        <w:suppressAutoHyphens/>
        <w:ind w:left="360"/>
        <w:contextualSpacing w:val="0"/>
        <w:rPr>
          <w:rFonts w:ascii="Palatino Linotype" w:hAnsi="Palatino Linotype" w:cs="Palatino Linotype"/>
          <w:b/>
          <w:bCs/>
          <w:kern w:val="1"/>
          <w:lang w:eastAsia="hi-IN" w:bidi="hi-IN"/>
        </w:rPr>
      </w:pPr>
    </w:p>
    <w:p w:rsidR="00045E01" w:rsidRPr="0089218F" w:rsidRDefault="00045E01" w:rsidP="005D18D2">
      <w:pPr>
        <w:widowControl w:val="0"/>
        <w:numPr>
          <w:ilvl w:val="1"/>
          <w:numId w:val="4"/>
        </w:numPr>
        <w:suppressAutoHyphens/>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A tantárgy tanításának célja</w:t>
      </w:r>
    </w:p>
    <w:p w:rsidR="00045E01" w:rsidRPr="0089218F" w:rsidRDefault="00045E01" w:rsidP="002667F7">
      <w:pPr>
        <w:ind w:left="567"/>
        <w:jc w:val="both"/>
        <w:rPr>
          <w:rFonts w:ascii="Palatino Linotype" w:hAnsi="Palatino Linotype" w:cs="Palatino Linotype"/>
        </w:rPr>
      </w:pPr>
      <w:r w:rsidRPr="0089218F">
        <w:rPr>
          <w:rFonts w:ascii="Palatino Linotype" w:hAnsi="Palatino Linotype" w:cs="Palatino Linotype"/>
        </w:rPr>
        <w:t>Az Áruforgalmazás gyakorlata III. gyakorlati oktatásának alapvető célja, hogy a tanulók elsajátítsák a műszaki cikkek bemutatását, csatlakoztatását, működtetését. Legyenek képesek használni, kezelni azokat és meggyőzni a potenciális érdeklődőket. Biztonsággal alkalmazzák a mennyiségi és minőségi átvételről</w:t>
      </w:r>
      <w:r w:rsidRPr="0089218F">
        <w:rPr>
          <w:rFonts w:ascii="Palatino Linotype" w:hAnsi="Palatino Linotype" w:cs="Palatino Linotype"/>
          <w:color w:val="00B050"/>
        </w:rPr>
        <w:t xml:space="preserve"> </w:t>
      </w:r>
      <w:r w:rsidRPr="0089218F">
        <w:rPr>
          <w:rFonts w:ascii="Palatino Linotype" w:hAnsi="Palatino Linotype" w:cs="Palatino Linotype"/>
        </w:rPr>
        <w:t>tanultakat, az áruvédelmi előírásokat. Ismerjék a tárolási gyakorlatot és legyenek képesek előkészíteni a műszaki cikkeket a vevőnek való kiszállításra.</w:t>
      </w:r>
    </w:p>
    <w:p w:rsidR="00045E01" w:rsidRPr="0089218F" w:rsidRDefault="00045E01" w:rsidP="00C243B8">
      <w:pPr>
        <w:jc w:val="both"/>
        <w:rPr>
          <w:rFonts w:ascii="Palatino Linotype" w:hAnsi="Palatino Linotype" w:cs="Palatino Linotype"/>
        </w:rPr>
      </w:pPr>
    </w:p>
    <w:p w:rsidR="00045E01" w:rsidRPr="0089218F" w:rsidRDefault="00045E01" w:rsidP="005D18D2">
      <w:pPr>
        <w:numPr>
          <w:ilvl w:val="1"/>
          <w:numId w:val="4"/>
        </w:numPr>
        <w:jc w:val="both"/>
        <w:rPr>
          <w:rFonts w:ascii="Palatino Linotype" w:hAnsi="Palatino Linotype"/>
          <w:b/>
        </w:rPr>
      </w:pPr>
      <w:r w:rsidRPr="0089218F">
        <w:rPr>
          <w:rFonts w:ascii="Palatino Linotype" w:hAnsi="Palatino Linotype"/>
          <w:b/>
        </w:rPr>
        <w:t>Kapcsolódó közismereti, szakmai tartalmak</w:t>
      </w:r>
    </w:p>
    <w:p w:rsidR="00045E01" w:rsidRPr="0089218F" w:rsidRDefault="00045E01" w:rsidP="002667F7">
      <w:pPr>
        <w:widowControl w:val="0"/>
        <w:suppressAutoHyphens/>
        <w:ind w:left="567"/>
        <w:jc w:val="both"/>
        <w:rPr>
          <w:rFonts w:ascii="Palatino Linotype" w:hAnsi="Palatino Linotype" w:cs="Palatino Linotype"/>
          <w:b/>
          <w:bCs/>
          <w:kern w:val="1"/>
          <w:lang w:eastAsia="hi-IN" w:bidi="hi-IN"/>
        </w:rPr>
      </w:pPr>
      <w:r w:rsidRPr="0089218F">
        <w:rPr>
          <w:rFonts w:ascii="Palatino Linotype" w:hAnsi="Palatino Linotype" w:cs="Palatino Linotype"/>
        </w:rPr>
        <w:lastRenderedPageBreak/>
        <w:t>A közismereti és szakmai tantárgyak egymásra épülésének meghatározására a kerettantervi fejlesztések későbbi időszakában kerül sor.</w:t>
      </w:r>
    </w:p>
    <w:p w:rsidR="00045E01" w:rsidRPr="0089218F" w:rsidRDefault="00045E01" w:rsidP="00C243B8">
      <w:pPr>
        <w:widowControl w:val="0"/>
        <w:suppressAutoHyphens/>
        <w:jc w:val="both"/>
        <w:rPr>
          <w:rFonts w:ascii="Palatino Linotype" w:hAnsi="Palatino Linotype" w:cs="Palatino Linotype"/>
          <w:b/>
          <w:bCs/>
          <w:kern w:val="1"/>
          <w:lang w:eastAsia="hi-IN" w:bidi="hi-IN"/>
        </w:rPr>
      </w:pPr>
    </w:p>
    <w:p w:rsidR="00045E01" w:rsidRPr="00FC0C22" w:rsidRDefault="00FC0C22" w:rsidP="005D18D2">
      <w:pPr>
        <w:pStyle w:val="Alcm"/>
        <w:widowControl w:val="0"/>
        <w:numPr>
          <w:ilvl w:val="1"/>
          <w:numId w:val="4"/>
        </w:numPr>
        <w:suppressAutoHyphens/>
        <w:spacing w:after="0"/>
        <w:jc w:val="both"/>
        <w:rPr>
          <w:rFonts w:ascii="Palatino Linotype" w:hAnsi="Palatino Linotype"/>
          <w:b/>
          <w:i w:val="0"/>
          <w:spacing w:val="0"/>
        </w:rPr>
      </w:pPr>
      <w:r w:rsidRPr="00FC0C22">
        <w:rPr>
          <w:rFonts w:ascii="Palatino Linotype" w:hAnsi="Palatino Linotype"/>
          <w:b/>
          <w:i w:val="0"/>
          <w:spacing w:val="0"/>
        </w:rPr>
        <w:t>Témakörök</w:t>
      </w:r>
    </w:p>
    <w:p w:rsidR="00045E01" w:rsidRPr="0089218F" w:rsidRDefault="00045E01" w:rsidP="00C243B8">
      <w:pPr>
        <w:widowControl w:val="0"/>
        <w:suppressAutoHyphens/>
        <w:jc w:val="both"/>
        <w:rPr>
          <w:rFonts w:ascii="Palatino Linotype" w:hAnsi="Palatino Linotype" w:cs="Palatino Linotype"/>
          <w:b/>
          <w:bCs/>
          <w:kern w:val="1"/>
          <w:lang w:eastAsia="hi-IN" w:bidi="hi-IN"/>
        </w:rPr>
      </w:pPr>
    </w:p>
    <w:p w:rsidR="00045E01" w:rsidRPr="0089218F" w:rsidRDefault="00045E01" w:rsidP="005D18D2">
      <w:pPr>
        <w:widowControl w:val="0"/>
        <w:numPr>
          <w:ilvl w:val="2"/>
          <w:numId w:val="4"/>
        </w:numPr>
        <w:suppressAutoHyphens/>
        <w:ind w:firstLine="556"/>
        <w:rPr>
          <w:rFonts w:ascii="Palatino Linotype" w:hAnsi="Palatino Linotype" w:cs="Palatino Linotype"/>
          <w:b/>
          <w:kern w:val="1"/>
          <w:lang w:eastAsia="hi-IN" w:bidi="hi-IN"/>
        </w:rPr>
      </w:pPr>
      <w:r w:rsidRPr="0089218F">
        <w:rPr>
          <w:rFonts w:ascii="Palatino Linotype" w:hAnsi="Palatino Linotype" w:cs="Palatino Linotype"/>
          <w:b/>
          <w:bCs/>
          <w:kern w:val="1"/>
          <w:lang w:eastAsia="hi-IN" w:bidi="hi-IN"/>
        </w:rPr>
        <w:t>Műszaki berendezések</w:t>
      </w:r>
      <w:r w:rsidRPr="0089218F">
        <w:rPr>
          <w:rFonts w:ascii="Palatino Linotype" w:hAnsi="Palatino Linotype" w:cs="Palatino Linotype"/>
          <w:b/>
          <w:bCs/>
          <w:color w:val="00B050"/>
          <w:kern w:val="1"/>
          <w:lang w:eastAsia="hi-IN" w:bidi="hi-IN"/>
        </w:rPr>
        <w:tab/>
      </w:r>
      <w:r w:rsidRPr="0089218F">
        <w:rPr>
          <w:rFonts w:ascii="Palatino Linotype" w:hAnsi="Palatino Linotype" w:cs="Palatino Linotype"/>
          <w:b/>
          <w:bCs/>
          <w:color w:val="00B050"/>
          <w:kern w:val="1"/>
          <w:lang w:eastAsia="hi-IN" w:bidi="hi-IN"/>
        </w:rPr>
        <w:tab/>
      </w:r>
      <w:r w:rsidRPr="0089218F">
        <w:rPr>
          <w:rFonts w:ascii="Palatino Linotype" w:hAnsi="Palatino Linotype" w:cs="Palatino Linotype"/>
          <w:b/>
          <w:bCs/>
          <w:kern w:val="1"/>
          <w:lang w:eastAsia="hi-IN" w:bidi="hi-IN"/>
        </w:rPr>
        <w:tab/>
      </w:r>
      <w:r w:rsidRPr="0089218F">
        <w:rPr>
          <w:rFonts w:ascii="Palatino Linotype" w:hAnsi="Palatino Linotype" w:cs="Palatino Linotype"/>
          <w:b/>
          <w:bCs/>
          <w:kern w:val="1"/>
          <w:lang w:eastAsia="hi-IN" w:bidi="hi-IN"/>
        </w:rPr>
        <w:tab/>
      </w:r>
      <w:r w:rsidRPr="0089218F">
        <w:rPr>
          <w:rFonts w:ascii="Palatino Linotype" w:hAnsi="Palatino Linotype" w:cs="Palatino Linotype"/>
          <w:b/>
          <w:bCs/>
          <w:kern w:val="1"/>
          <w:lang w:eastAsia="hi-IN" w:bidi="hi-IN"/>
        </w:rPr>
        <w:tab/>
      </w:r>
      <w:r w:rsidR="002667F7">
        <w:rPr>
          <w:rFonts w:ascii="Palatino Linotype" w:hAnsi="Palatino Linotype" w:cs="Palatino Linotype"/>
          <w:b/>
          <w:bCs/>
          <w:kern w:val="1"/>
          <w:lang w:eastAsia="hi-IN" w:bidi="hi-IN"/>
        </w:rPr>
        <w:t xml:space="preserve">  </w:t>
      </w:r>
      <w:r w:rsidRPr="0089218F">
        <w:rPr>
          <w:rFonts w:ascii="Palatino Linotype" w:hAnsi="Palatino Linotype" w:cs="Palatino Linotype"/>
          <w:b/>
          <w:bCs/>
          <w:kern w:val="1"/>
          <w:lang w:eastAsia="hi-IN" w:bidi="hi-IN"/>
        </w:rPr>
        <w:t xml:space="preserve">154 /190 óra </w:t>
      </w:r>
    </w:p>
    <w:p w:rsidR="00045E01" w:rsidRPr="0089218F" w:rsidRDefault="00045E01" w:rsidP="002667F7">
      <w:pPr>
        <w:widowControl w:val="0"/>
        <w:suppressAutoHyphens/>
        <w:ind w:left="1276"/>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Árazás, árazó eszközök használata.</w:t>
      </w:r>
    </w:p>
    <w:p w:rsidR="00045E01" w:rsidRPr="0089218F" w:rsidRDefault="00045E01" w:rsidP="002667F7">
      <w:pPr>
        <w:widowControl w:val="0"/>
        <w:suppressAutoHyphens/>
        <w:ind w:left="1276"/>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Címkézés, címkéző eszközök használata.</w:t>
      </w:r>
    </w:p>
    <w:p w:rsidR="00045E01" w:rsidRPr="0089218F" w:rsidRDefault="00045E01" w:rsidP="002667F7">
      <w:pPr>
        <w:widowControl w:val="0"/>
        <w:suppressAutoHyphens/>
        <w:ind w:left="1276"/>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Címkék szakszerű elhelyezése, értelmezése.</w:t>
      </w:r>
    </w:p>
    <w:p w:rsidR="00045E01" w:rsidRPr="0089218F" w:rsidRDefault="00045E01" w:rsidP="002667F7">
      <w:pPr>
        <w:widowControl w:val="0"/>
        <w:suppressAutoHyphens/>
        <w:ind w:left="1276"/>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Kísérő dokumentumok értelmezése.</w:t>
      </w:r>
    </w:p>
    <w:p w:rsidR="00045E01" w:rsidRPr="0089218F" w:rsidRDefault="00045E01" w:rsidP="002667F7">
      <w:pPr>
        <w:widowControl w:val="0"/>
        <w:suppressAutoHyphens/>
        <w:ind w:left="1276"/>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Mintadarabok, mintafal készítése.</w:t>
      </w:r>
    </w:p>
    <w:p w:rsidR="00045E01" w:rsidRPr="0089218F" w:rsidRDefault="00045E01" w:rsidP="002667F7">
      <w:pPr>
        <w:widowControl w:val="0"/>
        <w:suppressAutoHyphens/>
        <w:ind w:left="1276"/>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Összeszerelés, készülékek csatlakoztatása, kipróbálása.</w:t>
      </w:r>
    </w:p>
    <w:p w:rsidR="00045E01" w:rsidRPr="0089218F" w:rsidRDefault="00045E01" w:rsidP="002667F7">
      <w:pPr>
        <w:widowControl w:val="0"/>
        <w:suppressAutoHyphens/>
        <w:ind w:left="1276"/>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Akciós táblák, feliratok készítése.</w:t>
      </w:r>
    </w:p>
    <w:p w:rsidR="00045E01" w:rsidRPr="0089218F" w:rsidRDefault="00045E01" w:rsidP="002667F7">
      <w:pPr>
        <w:widowControl w:val="0"/>
        <w:suppressAutoHyphens/>
        <w:ind w:left="1276"/>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Vásárlói csomagkészítés.</w:t>
      </w:r>
    </w:p>
    <w:p w:rsidR="00045E01" w:rsidRPr="0089218F" w:rsidRDefault="00045E01" w:rsidP="002667F7">
      <w:pPr>
        <w:widowControl w:val="0"/>
        <w:suppressAutoHyphens/>
        <w:ind w:left="1276"/>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Árumozgató eszközök balesetmentes használata.</w:t>
      </w:r>
    </w:p>
    <w:p w:rsidR="00045E01" w:rsidRPr="0089218F" w:rsidRDefault="00045E01" w:rsidP="002667F7">
      <w:pPr>
        <w:widowControl w:val="0"/>
        <w:suppressAutoHyphens/>
        <w:ind w:left="1276"/>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Áruk emelésének, szállításának gyakorlása.</w:t>
      </w:r>
    </w:p>
    <w:p w:rsidR="00045E01" w:rsidRPr="0089218F" w:rsidRDefault="00045E01" w:rsidP="002667F7">
      <w:pPr>
        <w:widowControl w:val="0"/>
        <w:suppressAutoHyphens/>
        <w:ind w:left="1276"/>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Áruhitel feltételeinek ismertetése, intézése.</w:t>
      </w:r>
    </w:p>
    <w:p w:rsidR="00045E01" w:rsidRPr="0089218F" w:rsidRDefault="00045E01" w:rsidP="002667F7">
      <w:pPr>
        <w:widowControl w:val="0"/>
        <w:suppressAutoHyphens/>
        <w:ind w:left="1276"/>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Tájékoztatás kapcsolódó szolgáltatásokról.</w:t>
      </w:r>
    </w:p>
    <w:p w:rsidR="00045E01" w:rsidRPr="0089218F" w:rsidRDefault="00045E01" w:rsidP="002667F7">
      <w:pPr>
        <w:widowControl w:val="0"/>
        <w:suppressAutoHyphens/>
        <w:ind w:left="1276"/>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Tájékoztatás a szavatosság, valamint a garancia fogalmáról, gyakorlati szerepéről.</w:t>
      </w:r>
    </w:p>
    <w:p w:rsidR="00045E01" w:rsidRPr="0089218F" w:rsidRDefault="00045E01" w:rsidP="002667F7">
      <w:pPr>
        <w:widowControl w:val="0"/>
        <w:suppressAutoHyphens/>
        <w:ind w:left="1276"/>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Garanciajegy kitöltése.</w:t>
      </w:r>
    </w:p>
    <w:p w:rsidR="00045E01" w:rsidRPr="0089218F" w:rsidRDefault="00045E01" w:rsidP="002667F7">
      <w:pPr>
        <w:widowControl w:val="0"/>
        <w:suppressAutoHyphens/>
        <w:ind w:left="1276"/>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Reklamációs ügyintézés.</w:t>
      </w:r>
    </w:p>
    <w:p w:rsidR="00045E01" w:rsidRPr="0089218F" w:rsidRDefault="00045E01" w:rsidP="002667F7">
      <w:pPr>
        <w:widowControl w:val="0"/>
        <w:suppressAutoHyphens/>
        <w:ind w:left="1276"/>
        <w:rPr>
          <w:rFonts w:ascii="Palatino Linotype" w:hAnsi="Palatino Linotype" w:cs="Palatino Linotype"/>
        </w:rPr>
      </w:pPr>
      <w:r w:rsidRPr="0089218F">
        <w:rPr>
          <w:rFonts w:ascii="Palatino Linotype" w:hAnsi="Palatino Linotype" w:cs="Palatino Linotype"/>
        </w:rPr>
        <w:t>A vevő igényeinek megfelelően a bolti árukészletből vagy katalógusból termékek ajánlása.</w:t>
      </w:r>
    </w:p>
    <w:p w:rsidR="00045E01" w:rsidRPr="0089218F" w:rsidRDefault="00045E01" w:rsidP="002667F7">
      <w:pPr>
        <w:ind w:left="1276"/>
        <w:jc w:val="both"/>
        <w:rPr>
          <w:rFonts w:ascii="Palatino Linotype" w:hAnsi="Palatino Linotype" w:cs="Palatino Linotype"/>
        </w:rPr>
      </w:pPr>
      <w:r w:rsidRPr="0089218F">
        <w:rPr>
          <w:rFonts w:ascii="Palatino Linotype" w:hAnsi="Palatino Linotype" w:cs="Palatino Linotype"/>
        </w:rPr>
        <w:t>A házhozszállítás megszervezése.</w:t>
      </w:r>
    </w:p>
    <w:p w:rsidR="00045E01" w:rsidRPr="0089218F" w:rsidRDefault="00045E01" w:rsidP="002667F7">
      <w:pPr>
        <w:ind w:left="1276"/>
        <w:jc w:val="both"/>
        <w:rPr>
          <w:rFonts w:ascii="Palatino Linotype" w:hAnsi="Palatino Linotype" w:cs="Palatino Linotype"/>
        </w:rPr>
      </w:pPr>
      <w:r w:rsidRPr="0089218F">
        <w:rPr>
          <w:rFonts w:ascii="Palatino Linotype" w:hAnsi="Palatino Linotype" w:cs="Palatino Linotype"/>
        </w:rPr>
        <w:t>Az áruhitel ügyintézése.</w:t>
      </w:r>
    </w:p>
    <w:p w:rsidR="00045E01" w:rsidRPr="0089218F" w:rsidRDefault="00045E01" w:rsidP="002667F7">
      <w:pPr>
        <w:ind w:left="1276"/>
        <w:jc w:val="both"/>
        <w:rPr>
          <w:rFonts w:ascii="Palatino Linotype" w:hAnsi="Palatino Linotype" w:cs="Palatino Linotype"/>
        </w:rPr>
      </w:pPr>
      <w:r w:rsidRPr="0089218F">
        <w:rPr>
          <w:rFonts w:ascii="Palatino Linotype" w:hAnsi="Palatino Linotype" w:cs="Palatino Linotype"/>
        </w:rPr>
        <w:t>Ingyenes szolgáltatás nyújtása.</w:t>
      </w:r>
    </w:p>
    <w:p w:rsidR="00045E01" w:rsidRPr="0089218F" w:rsidRDefault="00045E01" w:rsidP="002667F7">
      <w:pPr>
        <w:ind w:left="1276"/>
        <w:jc w:val="both"/>
        <w:rPr>
          <w:rFonts w:ascii="Palatino Linotype" w:hAnsi="Palatino Linotype" w:cs="Palatino Linotype"/>
        </w:rPr>
      </w:pPr>
      <w:r w:rsidRPr="0089218F">
        <w:rPr>
          <w:rFonts w:ascii="Palatino Linotype" w:hAnsi="Palatino Linotype" w:cs="Palatino Linotype"/>
        </w:rPr>
        <w:t>Előjegyzés felvétele.</w:t>
      </w:r>
    </w:p>
    <w:p w:rsidR="00045E01" w:rsidRPr="0089218F" w:rsidRDefault="00045E01" w:rsidP="002667F7">
      <w:pPr>
        <w:ind w:left="1276"/>
        <w:jc w:val="both"/>
        <w:rPr>
          <w:rFonts w:ascii="Palatino Linotype" w:hAnsi="Palatino Linotype" w:cs="Palatino Linotype"/>
        </w:rPr>
      </w:pPr>
      <w:r w:rsidRPr="0089218F">
        <w:rPr>
          <w:rFonts w:ascii="Palatino Linotype" w:hAnsi="Palatino Linotype" w:cs="Palatino Linotype"/>
        </w:rPr>
        <w:t>A házhoz nem szállított műszaki cikkek átadása a vevőnek.</w:t>
      </w:r>
    </w:p>
    <w:p w:rsidR="00045E01" w:rsidRPr="0089218F" w:rsidRDefault="00045E01" w:rsidP="002667F7">
      <w:pPr>
        <w:ind w:left="1276"/>
        <w:jc w:val="both"/>
        <w:rPr>
          <w:rFonts w:ascii="Palatino Linotype" w:hAnsi="Palatino Linotype" w:cs="Palatino Linotype"/>
        </w:rPr>
      </w:pPr>
      <w:r w:rsidRPr="0089218F">
        <w:rPr>
          <w:rFonts w:ascii="Palatino Linotype" w:hAnsi="Palatino Linotype" w:cs="Palatino Linotype"/>
        </w:rPr>
        <w:t xml:space="preserve">A műszaki cikkek mennyiségi és minőségi átvételének előkészítése és lebonyolítása </w:t>
      </w:r>
    </w:p>
    <w:p w:rsidR="00045E01" w:rsidRPr="0089218F" w:rsidRDefault="00045E01" w:rsidP="002667F7">
      <w:pPr>
        <w:ind w:left="1276"/>
        <w:jc w:val="both"/>
        <w:rPr>
          <w:rFonts w:ascii="Palatino Linotype" w:hAnsi="Palatino Linotype" w:cs="Palatino Linotype"/>
        </w:rPr>
      </w:pPr>
      <w:r w:rsidRPr="0089218F">
        <w:rPr>
          <w:rFonts w:ascii="Palatino Linotype" w:hAnsi="Palatino Linotype" w:cs="Palatino Linotype"/>
        </w:rPr>
        <w:t>Az áru jellegének és az arculatának megfelelően a kínált műszaki cikkek választékának bemutatása.</w:t>
      </w:r>
    </w:p>
    <w:p w:rsidR="00045E01" w:rsidRPr="0089218F" w:rsidRDefault="00045E01" w:rsidP="002667F7">
      <w:pPr>
        <w:ind w:left="1276"/>
        <w:jc w:val="both"/>
        <w:rPr>
          <w:rFonts w:ascii="Palatino Linotype" w:hAnsi="Palatino Linotype" w:cs="Palatino Linotype"/>
        </w:rPr>
      </w:pPr>
      <w:r w:rsidRPr="0089218F">
        <w:rPr>
          <w:rFonts w:ascii="Palatino Linotype" w:hAnsi="Palatino Linotype" w:cs="Palatino Linotype"/>
        </w:rPr>
        <w:t>A műszaki cikkek használatának és kezelésének bemutatása és üzemképességükről való meggyőződés.</w:t>
      </w:r>
    </w:p>
    <w:p w:rsidR="00045E01" w:rsidRPr="0089218F" w:rsidRDefault="00045E01" w:rsidP="002667F7">
      <w:pPr>
        <w:ind w:left="1276"/>
        <w:jc w:val="both"/>
        <w:rPr>
          <w:rFonts w:ascii="Palatino Linotype" w:hAnsi="Palatino Linotype" w:cs="Palatino Linotype"/>
        </w:rPr>
      </w:pPr>
      <w:r w:rsidRPr="0089218F">
        <w:rPr>
          <w:rFonts w:ascii="Palatino Linotype" w:hAnsi="Palatino Linotype" w:cs="Palatino Linotype"/>
        </w:rPr>
        <w:t>Jótállási jegy kitöltése, garanciális ügyek intézése, szervizekkel való együttműködés.</w:t>
      </w:r>
    </w:p>
    <w:p w:rsidR="00045E01" w:rsidRPr="0089218F" w:rsidRDefault="00045E01" w:rsidP="002667F7">
      <w:pPr>
        <w:ind w:left="1276"/>
        <w:jc w:val="both"/>
        <w:rPr>
          <w:rFonts w:ascii="Palatino Linotype" w:hAnsi="Palatino Linotype" w:cs="Palatino Linotype"/>
        </w:rPr>
      </w:pPr>
    </w:p>
    <w:p w:rsidR="00045E01" w:rsidRPr="0089218F" w:rsidRDefault="00045E01" w:rsidP="005D18D2">
      <w:pPr>
        <w:widowControl w:val="0"/>
        <w:numPr>
          <w:ilvl w:val="2"/>
          <w:numId w:val="4"/>
        </w:numPr>
        <w:suppressAutoHyphens/>
        <w:ind w:firstLine="556"/>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Szerelvények, szerszámok, vasáruk</w:t>
      </w:r>
      <w:r w:rsidRPr="0089218F">
        <w:rPr>
          <w:rFonts w:ascii="Palatino Linotype" w:hAnsi="Palatino Linotype" w:cs="Palatino Linotype"/>
          <w:b/>
          <w:bCs/>
          <w:kern w:val="1"/>
          <w:lang w:eastAsia="hi-IN" w:bidi="hi-IN"/>
        </w:rPr>
        <w:tab/>
      </w:r>
      <w:r w:rsidRPr="0089218F">
        <w:rPr>
          <w:rFonts w:ascii="Palatino Linotype" w:hAnsi="Palatino Linotype" w:cs="Palatino Linotype"/>
          <w:b/>
          <w:bCs/>
          <w:kern w:val="1"/>
          <w:lang w:eastAsia="hi-IN" w:bidi="hi-IN"/>
        </w:rPr>
        <w:tab/>
      </w:r>
      <w:r w:rsidR="002667F7">
        <w:rPr>
          <w:rFonts w:ascii="Palatino Linotype" w:hAnsi="Palatino Linotype" w:cs="Palatino Linotype"/>
          <w:b/>
          <w:bCs/>
          <w:kern w:val="1"/>
          <w:lang w:eastAsia="hi-IN" w:bidi="hi-IN"/>
        </w:rPr>
        <w:t xml:space="preserve">         </w:t>
      </w:r>
      <w:r w:rsidRPr="002667F7">
        <w:rPr>
          <w:rFonts w:ascii="Palatino Linotype" w:hAnsi="Palatino Linotype" w:cs="Palatino Linotype"/>
          <w:b/>
          <w:bCs/>
          <w:i/>
          <w:kern w:val="1"/>
          <w:lang w:eastAsia="hi-IN" w:bidi="hi-IN"/>
        </w:rPr>
        <w:t>140óra /182óra</w:t>
      </w:r>
      <w:r w:rsidRPr="0089218F">
        <w:rPr>
          <w:rFonts w:ascii="Palatino Linotype" w:hAnsi="Palatino Linotype" w:cs="Palatino Linotype"/>
          <w:b/>
          <w:bCs/>
          <w:kern w:val="1"/>
          <w:lang w:eastAsia="hi-IN" w:bidi="hi-IN"/>
        </w:rPr>
        <w:t xml:space="preserve"> </w:t>
      </w:r>
    </w:p>
    <w:p w:rsidR="00045E01" w:rsidRPr="0089218F" w:rsidRDefault="00045E01" w:rsidP="002667F7">
      <w:pPr>
        <w:widowControl w:val="0"/>
        <w:suppressAutoHyphens/>
        <w:ind w:left="1276"/>
        <w:jc w:val="both"/>
        <w:rPr>
          <w:rFonts w:ascii="Palatino Linotype" w:hAnsi="Palatino Linotype" w:cs="Palatino Linotype"/>
        </w:rPr>
      </w:pPr>
      <w:r w:rsidRPr="0089218F">
        <w:rPr>
          <w:rFonts w:ascii="Palatino Linotype" w:hAnsi="Palatino Linotype" w:cs="Palatino Linotype"/>
        </w:rPr>
        <w:t>A vevő igényeinek megfelelően a bolti árukészletből vagy katalógusból terméket ajánlása.</w:t>
      </w:r>
    </w:p>
    <w:p w:rsidR="00045E01" w:rsidRPr="0089218F" w:rsidRDefault="00045E01" w:rsidP="002667F7">
      <w:pPr>
        <w:ind w:left="1276"/>
        <w:jc w:val="both"/>
        <w:rPr>
          <w:rFonts w:ascii="Palatino Linotype" w:hAnsi="Palatino Linotype" w:cs="Palatino Linotype"/>
        </w:rPr>
      </w:pPr>
      <w:r w:rsidRPr="0089218F">
        <w:rPr>
          <w:rFonts w:ascii="Palatino Linotype" w:hAnsi="Palatino Linotype" w:cs="Palatino Linotype"/>
        </w:rPr>
        <w:t>A házhozszállítás megszervezése.</w:t>
      </w:r>
    </w:p>
    <w:p w:rsidR="00045E01" w:rsidRPr="0089218F" w:rsidRDefault="00045E01" w:rsidP="002667F7">
      <w:pPr>
        <w:widowControl w:val="0"/>
        <w:suppressAutoHyphens/>
        <w:ind w:left="1276"/>
        <w:jc w:val="both"/>
        <w:rPr>
          <w:rFonts w:ascii="Palatino Linotype" w:hAnsi="Palatino Linotype" w:cs="Palatino Linotype"/>
          <w:kern w:val="1"/>
          <w:lang w:eastAsia="hi-IN" w:bidi="hi-IN"/>
        </w:rPr>
      </w:pPr>
      <w:r w:rsidRPr="0089218F">
        <w:rPr>
          <w:rFonts w:ascii="Palatino Linotype" w:hAnsi="Palatino Linotype" w:cs="Palatino Linotype"/>
        </w:rPr>
        <w:t>Az áruhitel ügyintézése.</w:t>
      </w:r>
    </w:p>
    <w:p w:rsidR="00045E01" w:rsidRPr="0089218F" w:rsidRDefault="00045E01" w:rsidP="002667F7">
      <w:pPr>
        <w:ind w:left="1276"/>
        <w:jc w:val="both"/>
        <w:rPr>
          <w:rFonts w:ascii="Palatino Linotype" w:hAnsi="Palatino Linotype" w:cs="Palatino Linotype"/>
        </w:rPr>
      </w:pPr>
      <w:r w:rsidRPr="0089218F">
        <w:rPr>
          <w:rFonts w:ascii="Palatino Linotype" w:hAnsi="Palatino Linotype" w:cs="Palatino Linotype"/>
        </w:rPr>
        <w:t>Ingyenes szolgáltatást nyújtása.</w:t>
      </w:r>
    </w:p>
    <w:p w:rsidR="00045E01" w:rsidRPr="0089218F" w:rsidRDefault="00045E01" w:rsidP="002667F7">
      <w:pPr>
        <w:ind w:left="1276"/>
        <w:jc w:val="both"/>
        <w:rPr>
          <w:rFonts w:ascii="Palatino Linotype" w:hAnsi="Palatino Linotype" w:cs="Palatino Linotype"/>
        </w:rPr>
      </w:pPr>
      <w:r w:rsidRPr="0089218F">
        <w:rPr>
          <w:rFonts w:ascii="Palatino Linotype" w:hAnsi="Palatino Linotype" w:cs="Palatino Linotype"/>
        </w:rPr>
        <w:t>Előjegyzés felvétele.</w:t>
      </w:r>
    </w:p>
    <w:p w:rsidR="00045E01" w:rsidRPr="0089218F" w:rsidRDefault="00045E01" w:rsidP="002667F7">
      <w:pPr>
        <w:ind w:left="1276"/>
        <w:jc w:val="both"/>
        <w:rPr>
          <w:rFonts w:ascii="Palatino Linotype" w:hAnsi="Palatino Linotype" w:cs="Palatino Linotype"/>
        </w:rPr>
      </w:pPr>
      <w:r w:rsidRPr="0089218F">
        <w:rPr>
          <w:rFonts w:ascii="Palatino Linotype" w:hAnsi="Palatino Linotype" w:cs="Palatino Linotype"/>
        </w:rPr>
        <w:lastRenderedPageBreak/>
        <w:t xml:space="preserve">A házhoz nem szállított </w:t>
      </w:r>
      <w:r w:rsidRPr="0089218F">
        <w:rPr>
          <w:rFonts w:ascii="Palatino Linotype" w:hAnsi="Palatino Linotype" w:cs="Palatino Linotype"/>
          <w:kern w:val="1"/>
          <w:lang w:eastAsia="hi-IN" w:bidi="hi-IN"/>
        </w:rPr>
        <w:t xml:space="preserve">szerelvények, szerszámok, vasáruk </w:t>
      </w:r>
      <w:r w:rsidRPr="0089218F">
        <w:rPr>
          <w:rFonts w:ascii="Palatino Linotype" w:hAnsi="Palatino Linotype" w:cs="Palatino Linotype"/>
        </w:rPr>
        <w:t>átadása a vevőnek.</w:t>
      </w:r>
    </w:p>
    <w:p w:rsidR="00045E01" w:rsidRPr="0089218F" w:rsidRDefault="00045E01" w:rsidP="002667F7">
      <w:pPr>
        <w:ind w:left="1276"/>
        <w:jc w:val="both"/>
        <w:rPr>
          <w:rFonts w:ascii="Palatino Linotype" w:hAnsi="Palatino Linotype" w:cs="Palatino Linotype"/>
        </w:rPr>
      </w:pPr>
      <w:r w:rsidRPr="0089218F">
        <w:rPr>
          <w:rFonts w:ascii="Palatino Linotype" w:hAnsi="Palatino Linotype" w:cs="Palatino Linotype"/>
        </w:rPr>
        <w:t xml:space="preserve">A </w:t>
      </w:r>
      <w:r w:rsidRPr="0089218F">
        <w:rPr>
          <w:rFonts w:ascii="Palatino Linotype" w:hAnsi="Palatino Linotype" w:cs="Palatino Linotype"/>
          <w:kern w:val="1"/>
          <w:lang w:eastAsia="hi-IN" w:bidi="hi-IN"/>
        </w:rPr>
        <w:t xml:space="preserve">szerelvények, szerszámok, vasáruk </w:t>
      </w:r>
      <w:r w:rsidRPr="0089218F">
        <w:rPr>
          <w:rFonts w:ascii="Palatino Linotype" w:hAnsi="Palatino Linotype" w:cs="Palatino Linotype"/>
        </w:rPr>
        <w:t>mennyiségi és minőségi átvételének előkészítése és lebonyolítása.</w:t>
      </w:r>
    </w:p>
    <w:p w:rsidR="00045E01" w:rsidRPr="0089218F" w:rsidRDefault="00045E01" w:rsidP="002667F7">
      <w:pPr>
        <w:ind w:left="1276"/>
        <w:jc w:val="both"/>
        <w:rPr>
          <w:rFonts w:ascii="Palatino Linotype" w:hAnsi="Palatino Linotype" w:cs="Palatino Linotype"/>
        </w:rPr>
      </w:pPr>
      <w:r w:rsidRPr="0089218F">
        <w:rPr>
          <w:rFonts w:ascii="Palatino Linotype" w:hAnsi="Palatino Linotype" w:cs="Palatino Linotype"/>
        </w:rPr>
        <w:t xml:space="preserve">Az áru jellegének és az arculatának megfelelően a kínált </w:t>
      </w:r>
      <w:r w:rsidRPr="0089218F">
        <w:rPr>
          <w:rFonts w:ascii="Palatino Linotype" w:hAnsi="Palatino Linotype" w:cs="Palatino Linotype"/>
          <w:kern w:val="1"/>
          <w:lang w:eastAsia="hi-IN" w:bidi="hi-IN"/>
        </w:rPr>
        <w:t xml:space="preserve">szerelvények, szerszámok, vasáruk </w:t>
      </w:r>
      <w:r w:rsidRPr="0089218F">
        <w:rPr>
          <w:rFonts w:ascii="Palatino Linotype" w:hAnsi="Palatino Linotype" w:cs="Palatino Linotype"/>
        </w:rPr>
        <w:t>választékának bemutatása.</w:t>
      </w:r>
    </w:p>
    <w:p w:rsidR="00045E01" w:rsidRPr="0089218F" w:rsidRDefault="00045E01" w:rsidP="002667F7">
      <w:pPr>
        <w:ind w:left="1276"/>
        <w:jc w:val="both"/>
        <w:rPr>
          <w:rFonts w:ascii="Palatino Linotype" w:hAnsi="Palatino Linotype" w:cs="Palatino Linotype"/>
        </w:rPr>
      </w:pPr>
      <w:r w:rsidRPr="0089218F">
        <w:rPr>
          <w:rFonts w:ascii="Palatino Linotype" w:hAnsi="Palatino Linotype" w:cs="Palatino Linotype"/>
        </w:rPr>
        <w:t xml:space="preserve">A </w:t>
      </w:r>
      <w:r w:rsidRPr="0089218F">
        <w:rPr>
          <w:rFonts w:ascii="Palatino Linotype" w:hAnsi="Palatino Linotype" w:cs="Palatino Linotype"/>
          <w:kern w:val="1"/>
          <w:lang w:eastAsia="hi-IN" w:bidi="hi-IN"/>
        </w:rPr>
        <w:t xml:space="preserve">szerelvények, szerszámok, vasáruk </w:t>
      </w:r>
      <w:r w:rsidRPr="0089218F">
        <w:rPr>
          <w:rFonts w:ascii="Palatino Linotype" w:hAnsi="Palatino Linotype" w:cs="Palatino Linotype"/>
        </w:rPr>
        <w:t>használatának és kezelésének bemutatás.</w:t>
      </w:r>
    </w:p>
    <w:p w:rsidR="00045E01" w:rsidRPr="0089218F" w:rsidRDefault="00045E01" w:rsidP="002667F7">
      <w:pPr>
        <w:ind w:left="1276"/>
        <w:jc w:val="both"/>
        <w:rPr>
          <w:rFonts w:ascii="Palatino Linotype" w:hAnsi="Palatino Linotype" w:cs="Palatino Linotype"/>
        </w:rPr>
      </w:pPr>
      <w:r w:rsidRPr="0089218F">
        <w:rPr>
          <w:rFonts w:ascii="Palatino Linotype" w:hAnsi="Palatino Linotype" w:cs="Palatino Linotype"/>
        </w:rPr>
        <w:t>Jótállási jegy kitöltése, garanciális ügyek intézése, szervizekkel való együttműködés.</w:t>
      </w:r>
    </w:p>
    <w:p w:rsidR="00045E01" w:rsidRPr="0089218F" w:rsidRDefault="00045E01" w:rsidP="002667F7">
      <w:pPr>
        <w:widowControl w:val="0"/>
        <w:suppressAutoHyphens/>
        <w:ind w:left="1276"/>
        <w:jc w:val="both"/>
        <w:rPr>
          <w:rFonts w:ascii="Palatino Linotype" w:hAnsi="Palatino Linotype" w:cs="Palatino Linotype"/>
          <w:b/>
          <w:bCs/>
          <w:kern w:val="1"/>
          <w:lang w:eastAsia="hi-IN" w:bidi="hi-IN"/>
        </w:rPr>
      </w:pPr>
    </w:p>
    <w:p w:rsidR="00045E01" w:rsidRPr="00FC0C22" w:rsidRDefault="00045E01" w:rsidP="005D18D2">
      <w:pPr>
        <w:pStyle w:val="Alcm"/>
        <w:widowControl w:val="0"/>
        <w:numPr>
          <w:ilvl w:val="1"/>
          <w:numId w:val="4"/>
        </w:numPr>
        <w:suppressAutoHyphens/>
        <w:spacing w:after="0"/>
        <w:jc w:val="both"/>
        <w:rPr>
          <w:rFonts w:ascii="Palatino Linotype" w:hAnsi="Palatino Linotype"/>
          <w:b/>
          <w:spacing w:val="0"/>
        </w:rPr>
      </w:pPr>
      <w:r w:rsidRPr="00FC0C22">
        <w:rPr>
          <w:rFonts w:ascii="Palatino Linotype" w:hAnsi="Palatino Linotype"/>
          <w:b/>
          <w:spacing w:val="0"/>
        </w:rPr>
        <w:t>A képzési helyszín jellege</w:t>
      </w:r>
      <w:r w:rsidR="00FC0C22">
        <w:rPr>
          <w:rFonts w:ascii="Palatino Linotype" w:hAnsi="Palatino Linotype"/>
          <w:b/>
          <w:spacing w:val="0"/>
        </w:rPr>
        <w:t xml:space="preserve"> (ajánlás)</w:t>
      </w:r>
    </w:p>
    <w:p w:rsidR="00045E01" w:rsidRPr="00FC0C22" w:rsidRDefault="00045E01" w:rsidP="002667F7">
      <w:pPr>
        <w:ind w:left="567"/>
        <w:jc w:val="both"/>
        <w:rPr>
          <w:rFonts w:ascii="Palatino Linotype" w:hAnsi="Palatino Linotype" w:cs="Palatino Linotype"/>
          <w:i/>
        </w:rPr>
      </w:pPr>
      <w:r w:rsidRPr="00FC0C22">
        <w:rPr>
          <w:rFonts w:ascii="Palatino Linotype" w:hAnsi="Palatino Linotype" w:cs="Palatino Linotype"/>
          <w:i/>
        </w:rPr>
        <w:t>Tanterem és/vagy szakma-specifikus tanműhely vagy szakma specifikus gazdálkodó szervezet</w:t>
      </w:r>
    </w:p>
    <w:p w:rsidR="00045E01" w:rsidRPr="0089218F" w:rsidRDefault="00045E01" w:rsidP="00C243B8">
      <w:pPr>
        <w:widowControl w:val="0"/>
        <w:suppressAutoHyphens/>
        <w:jc w:val="both"/>
        <w:rPr>
          <w:rFonts w:ascii="Palatino Linotype" w:hAnsi="Palatino Linotype" w:cs="Palatino Linotype"/>
          <w:b/>
          <w:bCs/>
          <w:kern w:val="1"/>
          <w:lang w:eastAsia="hi-IN" w:bidi="hi-IN"/>
        </w:rPr>
      </w:pPr>
    </w:p>
    <w:p w:rsidR="00045E01" w:rsidRPr="00FC0C22" w:rsidRDefault="00045E01" w:rsidP="002667F7">
      <w:pPr>
        <w:pStyle w:val="Alcm"/>
        <w:widowControl w:val="0"/>
        <w:numPr>
          <w:ilvl w:val="1"/>
          <w:numId w:val="4"/>
        </w:numPr>
        <w:suppressAutoHyphens/>
        <w:spacing w:after="0"/>
        <w:ind w:left="567" w:firstLine="0"/>
        <w:jc w:val="both"/>
        <w:rPr>
          <w:rFonts w:ascii="Palatino Linotype" w:hAnsi="Palatino Linotype"/>
          <w:b/>
          <w:spacing w:val="0"/>
        </w:rPr>
      </w:pPr>
      <w:r w:rsidRPr="00FC0C22">
        <w:rPr>
          <w:rFonts w:ascii="Palatino Linotype" w:hAnsi="Palatino Linotype"/>
          <w:b/>
          <w:spacing w:val="0"/>
        </w:rPr>
        <w:t>A tantárgy elsajátítása során alkalmazott sajátos módszerek, tanulói tevékenység formák</w:t>
      </w:r>
      <w:r w:rsidR="00FC0C22">
        <w:rPr>
          <w:rFonts w:ascii="Palatino Linotype" w:hAnsi="Palatino Linotype"/>
          <w:b/>
          <w:spacing w:val="0"/>
        </w:rPr>
        <w:t xml:space="preserve"> (ajánlás)</w:t>
      </w:r>
    </w:p>
    <w:p w:rsidR="002667F7" w:rsidRPr="002667F7" w:rsidRDefault="002667F7" w:rsidP="002667F7"/>
    <w:p w:rsidR="002667F7" w:rsidRPr="00FC0C22" w:rsidRDefault="00045E01" w:rsidP="00FC0C22">
      <w:pPr>
        <w:pStyle w:val="Listaszerbekezds1"/>
        <w:numPr>
          <w:ilvl w:val="2"/>
          <w:numId w:val="4"/>
        </w:numPr>
        <w:ind w:left="1276" w:hanging="11"/>
        <w:rPr>
          <w:rFonts w:ascii="Palatino Linotype" w:hAnsi="Palatino Linotype"/>
          <w:b/>
          <w:bCs/>
          <w:i/>
        </w:rPr>
      </w:pPr>
      <w:r w:rsidRPr="0089218F">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5E01" w:rsidRPr="00FC0C22">
        <w:trPr>
          <w:jc w:val="center"/>
        </w:trPr>
        <w:tc>
          <w:tcPr>
            <w:tcW w:w="994" w:type="dxa"/>
            <w:vMerge w:val="restart"/>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Sorszám</w:t>
            </w:r>
          </w:p>
        </w:tc>
        <w:tc>
          <w:tcPr>
            <w:tcW w:w="2800" w:type="dxa"/>
            <w:vMerge w:val="restart"/>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 xml:space="preserve">Alkalmazott oktatási </w:t>
            </w:r>
          </w:p>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módszer neve</w:t>
            </w:r>
          </w:p>
        </w:tc>
        <w:tc>
          <w:tcPr>
            <w:tcW w:w="2835" w:type="dxa"/>
            <w:gridSpan w:val="3"/>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A tanulói tevékenység szervezeti kerete</w:t>
            </w:r>
          </w:p>
        </w:tc>
        <w:tc>
          <w:tcPr>
            <w:tcW w:w="2659" w:type="dxa"/>
            <w:vMerge w:val="restart"/>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Alkalmazandó eszközök és felszerelések (SZVK 6. pont lebontása, pontosítása)</w:t>
            </w:r>
          </w:p>
        </w:tc>
      </w:tr>
      <w:tr w:rsidR="00045E01" w:rsidRPr="00FC0C22">
        <w:trPr>
          <w:jc w:val="center"/>
        </w:trPr>
        <w:tc>
          <w:tcPr>
            <w:tcW w:w="994" w:type="dxa"/>
            <w:vMerge/>
            <w:vAlign w:val="center"/>
          </w:tcPr>
          <w:p w:rsidR="00045E01" w:rsidRPr="00FC0C22" w:rsidRDefault="00045E01" w:rsidP="00C243B8">
            <w:pPr>
              <w:jc w:val="center"/>
              <w:rPr>
                <w:rFonts w:ascii="Palatino Linotype" w:hAnsi="Palatino Linotype"/>
                <w:b/>
                <w:sz w:val="20"/>
                <w:szCs w:val="20"/>
              </w:rPr>
            </w:pPr>
          </w:p>
        </w:tc>
        <w:tc>
          <w:tcPr>
            <w:tcW w:w="2800" w:type="dxa"/>
            <w:vMerge/>
            <w:vAlign w:val="center"/>
          </w:tcPr>
          <w:p w:rsidR="00045E01" w:rsidRPr="00FC0C22" w:rsidRDefault="00045E01" w:rsidP="00C243B8">
            <w:pPr>
              <w:rPr>
                <w:rFonts w:ascii="Palatino Linotype" w:hAnsi="Palatino Linotype"/>
                <w:b/>
                <w:sz w:val="20"/>
                <w:szCs w:val="20"/>
              </w:rPr>
            </w:pPr>
          </w:p>
        </w:tc>
        <w:tc>
          <w:tcPr>
            <w:tcW w:w="945" w:type="dxa"/>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egyéni</w:t>
            </w:r>
          </w:p>
        </w:tc>
        <w:tc>
          <w:tcPr>
            <w:tcW w:w="945" w:type="dxa"/>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csoport</w:t>
            </w:r>
          </w:p>
        </w:tc>
        <w:tc>
          <w:tcPr>
            <w:tcW w:w="945" w:type="dxa"/>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osztály</w:t>
            </w:r>
          </w:p>
        </w:tc>
        <w:tc>
          <w:tcPr>
            <w:tcW w:w="2659" w:type="dxa"/>
            <w:vMerge/>
            <w:vAlign w:val="center"/>
          </w:tcPr>
          <w:p w:rsidR="00045E01" w:rsidRPr="00FC0C22" w:rsidRDefault="00045E01" w:rsidP="00C243B8">
            <w:pPr>
              <w:jc w:val="center"/>
              <w:rPr>
                <w:rFonts w:ascii="Palatino Linotype" w:hAnsi="Palatino Linotype"/>
                <w:b/>
                <w:sz w:val="20"/>
                <w:szCs w:val="20"/>
              </w:rPr>
            </w:pP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1.1</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magyarázat</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1.2.</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elbeszélés</w:t>
            </w: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1.3.</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kiselőadás</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1.4.</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megbeszélés</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945" w:type="dxa"/>
            <w:vAlign w:val="center"/>
          </w:tcPr>
          <w:p w:rsidR="00045E01" w:rsidRPr="00FC0C22" w:rsidRDefault="00045E01" w:rsidP="00C243B8">
            <w:pPr>
              <w:jc w:val="center"/>
              <w:rPr>
                <w:rFonts w:ascii="Palatino Linotype" w:hAnsi="Palatino Linotype"/>
                <w:sz w:val="20"/>
                <w:szCs w:val="20"/>
              </w:rPr>
            </w:pP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1.5.</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vita</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945" w:type="dxa"/>
            <w:vAlign w:val="center"/>
          </w:tcPr>
          <w:p w:rsidR="00045E01" w:rsidRPr="00FC0C22" w:rsidRDefault="00045E01" w:rsidP="00C243B8">
            <w:pPr>
              <w:jc w:val="center"/>
              <w:rPr>
                <w:rFonts w:ascii="Palatino Linotype" w:hAnsi="Palatino Linotype"/>
                <w:sz w:val="20"/>
                <w:szCs w:val="20"/>
              </w:rPr>
            </w:pP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1.6.</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szemléltetés</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1.7.</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projekt</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945" w:type="dxa"/>
            <w:vAlign w:val="center"/>
          </w:tcPr>
          <w:p w:rsidR="00045E01" w:rsidRPr="00FC0C22" w:rsidRDefault="00045E01" w:rsidP="00C243B8">
            <w:pPr>
              <w:jc w:val="center"/>
              <w:rPr>
                <w:rFonts w:ascii="Palatino Linotype" w:hAnsi="Palatino Linotype"/>
                <w:sz w:val="20"/>
                <w:szCs w:val="20"/>
              </w:rPr>
            </w:pP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1.8.</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kooperatív tanulás</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945" w:type="dxa"/>
            <w:vAlign w:val="center"/>
          </w:tcPr>
          <w:p w:rsidR="00045E01" w:rsidRPr="00FC0C22" w:rsidRDefault="00045E01" w:rsidP="00C243B8">
            <w:pPr>
              <w:jc w:val="center"/>
              <w:rPr>
                <w:rFonts w:ascii="Palatino Linotype" w:hAnsi="Palatino Linotype"/>
                <w:sz w:val="20"/>
                <w:szCs w:val="20"/>
              </w:rPr>
            </w:pP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1.9.</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szimuláció</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1.10.</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szerepjáték</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994"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1.11.</w:t>
            </w:r>
          </w:p>
        </w:tc>
        <w:tc>
          <w:tcPr>
            <w:tcW w:w="2800" w:type="dxa"/>
            <w:vAlign w:val="center"/>
          </w:tcPr>
          <w:p w:rsidR="00045E01" w:rsidRPr="00FC0C22" w:rsidRDefault="00045E01" w:rsidP="00C243B8">
            <w:pPr>
              <w:rPr>
                <w:rFonts w:ascii="Palatino Linotype" w:hAnsi="Palatino Linotype"/>
                <w:sz w:val="20"/>
                <w:szCs w:val="20"/>
              </w:rPr>
            </w:pPr>
            <w:r w:rsidRPr="00FC0C22">
              <w:rPr>
                <w:rFonts w:ascii="Palatino Linotype" w:hAnsi="Palatino Linotype"/>
                <w:sz w:val="20"/>
                <w:szCs w:val="20"/>
              </w:rPr>
              <w:t>házi feladat</w:t>
            </w: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p>
        </w:tc>
        <w:tc>
          <w:tcPr>
            <w:tcW w:w="945"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65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bl>
    <w:p w:rsidR="00FC0C22" w:rsidRPr="00201E6F" w:rsidRDefault="00FC0C22" w:rsidP="00201E6F">
      <w:pPr>
        <w:pStyle w:val="Listaszerbekezds1"/>
        <w:widowControl w:val="0"/>
        <w:tabs>
          <w:tab w:val="left" w:pos="2043"/>
        </w:tabs>
        <w:suppressAutoHyphens/>
        <w:ind w:left="360"/>
        <w:jc w:val="both"/>
        <w:rPr>
          <w:rFonts w:ascii="Palatino Linotype" w:hAnsi="Palatino Linotype"/>
          <w:b/>
          <w:bCs/>
          <w:kern w:val="1"/>
          <w:lang w:eastAsia="hi-IN" w:bidi="hi-IN"/>
        </w:rPr>
      </w:pPr>
    </w:p>
    <w:p w:rsidR="00045E01" w:rsidRDefault="00045E01" w:rsidP="005D18D2">
      <w:pPr>
        <w:pStyle w:val="Listaszerbekezds1"/>
        <w:numPr>
          <w:ilvl w:val="2"/>
          <w:numId w:val="4"/>
        </w:numPr>
        <w:ind w:hanging="11"/>
        <w:rPr>
          <w:rFonts w:ascii="Palatino Linotype" w:hAnsi="Palatino Linotype"/>
          <w:b/>
          <w:bCs/>
          <w:i/>
        </w:rPr>
      </w:pPr>
      <w:r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45E01" w:rsidRPr="00FC0C22">
        <w:trPr>
          <w:cantSplit/>
          <w:trHeight w:val="921"/>
          <w:jc w:val="center"/>
        </w:trPr>
        <w:tc>
          <w:tcPr>
            <w:tcW w:w="828" w:type="dxa"/>
            <w:vMerge w:val="restart"/>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Sor-szám</w:t>
            </w:r>
          </w:p>
        </w:tc>
        <w:tc>
          <w:tcPr>
            <w:tcW w:w="3621" w:type="dxa"/>
            <w:vMerge w:val="restart"/>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Tanulói tevékenységforma</w:t>
            </w:r>
          </w:p>
        </w:tc>
        <w:tc>
          <w:tcPr>
            <w:tcW w:w="2370" w:type="dxa"/>
            <w:gridSpan w:val="3"/>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Tanulói tevékenység szervezési kerete</w:t>
            </w:r>
          </w:p>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(differenciálási módok)</w:t>
            </w:r>
          </w:p>
        </w:tc>
        <w:tc>
          <w:tcPr>
            <w:tcW w:w="2190" w:type="dxa"/>
            <w:vMerge w:val="restart"/>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Alkalmazandó eszközök és felszerelések (SZVK 6. pont lebontása, pontosítása)</w:t>
            </w:r>
          </w:p>
        </w:tc>
      </w:tr>
      <w:tr w:rsidR="00045E01" w:rsidRPr="00FC0C22">
        <w:trPr>
          <w:cantSplit/>
          <w:trHeight w:val="1076"/>
          <w:jc w:val="center"/>
        </w:trPr>
        <w:tc>
          <w:tcPr>
            <w:tcW w:w="828" w:type="dxa"/>
            <w:vMerge/>
            <w:vAlign w:val="center"/>
          </w:tcPr>
          <w:p w:rsidR="00045E01" w:rsidRPr="00FC0C22" w:rsidRDefault="00045E01" w:rsidP="00C243B8">
            <w:pPr>
              <w:jc w:val="center"/>
              <w:rPr>
                <w:rFonts w:ascii="Palatino Linotype" w:hAnsi="Palatino Linotype"/>
                <w:b/>
                <w:sz w:val="20"/>
                <w:szCs w:val="20"/>
              </w:rPr>
            </w:pPr>
          </w:p>
        </w:tc>
        <w:tc>
          <w:tcPr>
            <w:tcW w:w="3621" w:type="dxa"/>
            <w:vMerge/>
            <w:vAlign w:val="center"/>
          </w:tcPr>
          <w:p w:rsidR="00045E01" w:rsidRPr="00FC0C22" w:rsidRDefault="00045E01" w:rsidP="00C243B8">
            <w:pPr>
              <w:rPr>
                <w:rFonts w:ascii="Palatino Linotype" w:hAnsi="Palatino Linotype"/>
                <w:b/>
                <w:sz w:val="20"/>
                <w:szCs w:val="20"/>
              </w:rPr>
            </w:pPr>
          </w:p>
        </w:tc>
        <w:tc>
          <w:tcPr>
            <w:tcW w:w="809" w:type="dxa"/>
            <w:textDirection w:val="btLr"/>
            <w:vAlign w:val="center"/>
          </w:tcPr>
          <w:p w:rsidR="00045E01" w:rsidRPr="00FC0C22" w:rsidRDefault="00045E01" w:rsidP="00C243B8">
            <w:pPr>
              <w:ind w:left="113" w:right="113"/>
              <w:jc w:val="center"/>
              <w:rPr>
                <w:rFonts w:ascii="Palatino Linotype" w:hAnsi="Palatino Linotype"/>
                <w:b/>
                <w:sz w:val="20"/>
                <w:szCs w:val="20"/>
              </w:rPr>
            </w:pPr>
            <w:r w:rsidRPr="00FC0C22">
              <w:rPr>
                <w:rFonts w:ascii="Palatino Linotype" w:hAnsi="Palatino Linotype"/>
                <w:b/>
                <w:sz w:val="20"/>
                <w:szCs w:val="20"/>
              </w:rPr>
              <w:t>Egyéni</w:t>
            </w:r>
          </w:p>
        </w:tc>
        <w:tc>
          <w:tcPr>
            <w:tcW w:w="798" w:type="dxa"/>
            <w:textDirection w:val="btLr"/>
            <w:vAlign w:val="center"/>
          </w:tcPr>
          <w:p w:rsidR="00045E01" w:rsidRPr="00FC0C22" w:rsidRDefault="00045E01" w:rsidP="00C243B8">
            <w:pPr>
              <w:ind w:left="113" w:right="113"/>
              <w:jc w:val="center"/>
              <w:rPr>
                <w:rFonts w:ascii="Palatino Linotype" w:hAnsi="Palatino Linotype"/>
                <w:b/>
                <w:sz w:val="20"/>
                <w:szCs w:val="20"/>
              </w:rPr>
            </w:pPr>
            <w:r w:rsidRPr="00FC0C22">
              <w:rPr>
                <w:rFonts w:ascii="Palatino Linotype" w:hAnsi="Palatino Linotype"/>
                <w:b/>
                <w:sz w:val="20"/>
                <w:szCs w:val="20"/>
              </w:rPr>
              <w:t>Csoport-</w:t>
            </w:r>
          </w:p>
          <w:p w:rsidR="00045E01" w:rsidRPr="00FC0C22" w:rsidRDefault="00045E01" w:rsidP="00C243B8">
            <w:pPr>
              <w:ind w:left="113" w:right="113"/>
              <w:jc w:val="center"/>
              <w:rPr>
                <w:rFonts w:ascii="Palatino Linotype" w:hAnsi="Palatino Linotype"/>
                <w:b/>
                <w:sz w:val="20"/>
                <w:szCs w:val="20"/>
              </w:rPr>
            </w:pPr>
            <w:r w:rsidRPr="00FC0C22">
              <w:rPr>
                <w:rFonts w:ascii="Palatino Linotype" w:hAnsi="Palatino Linotype"/>
                <w:b/>
                <w:sz w:val="20"/>
                <w:szCs w:val="20"/>
              </w:rPr>
              <w:t>bontás</w:t>
            </w:r>
          </w:p>
        </w:tc>
        <w:tc>
          <w:tcPr>
            <w:tcW w:w="763" w:type="dxa"/>
            <w:textDirection w:val="btLr"/>
            <w:vAlign w:val="center"/>
          </w:tcPr>
          <w:p w:rsidR="00045E01" w:rsidRPr="00FC0C22" w:rsidRDefault="00045E01" w:rsidP="00C243B8">
            <w:pPr>
              <w:ind w:left="113" w:right="113"/>
              <w:jc w:val="center"/>
              <w:rPr>
                <w:rFonts w:ascii="Palatino Linotype" w:hAnsi="Palatino Linotype"/>
                <w:b/>
                <w:sz w:val="20"/>
                <w:szCs w:val="20"/>
              </w:rPr>
            </w:pPr>
            <w:r w:rsidRPr="00FC0C22">
              <w:rPr>
                <w:rFonts w:ascii="Palatino Linotype" w:hAnsi="Palatino Linotype"/>
                <w:b/>
                <w:sz w:val="20"/>
                <w:szCs w:val="20"/>
              </w:rPr>
              <w:t>Osztály-</w:t>
            </w:r>
          </w:p>
          <w:p w:rsidR="00045E01" w:rsidRPr="00FC0C22" w:rsidRDefault="00045E01" w:rsidP="00C243B8">
            <w:pPr>
              <w:ind w:left="113" w:right="113"/>
              <w:jc w:val="center"/>
              <w:rPr>
                <w:rFonts w:ascii="Palatino Linotype" w:hAnsi="Palatino Linotype"/>
                <w:b/>
                <w:sz w:val="20"/>
                <w:szCs w:val="20"/>
              </w:rPr>
            </w:pPr>
            <w:r w:rsidRPr="00FC0C22">
              <w:rPr>
                <w:rFonts w:ascii="Palatino Linotype" w:hAnsi="Palatino Linotype"/>
                <w:b/>
                <w:sz w:val="20"/>
                <w:szCs w:val="20"/>
              </w:rPr>
              <w:t>keret</w:t>
            </w:r>
          </w:p>
        </w:tc>
        <w:tc>
          <w:tcPr>
            <w:tcW w:w="2190" w:type="dxa"/>
            <w:vMerge/>
            <w:vAlign w:val="center"/>
          </w:tcPr>
          <w:p w:rsidR="00045E01" w:rsidRPr="00FC0C22" w:rsidRDefault="00045E01" w:rsidP="00C243B8">
            <w:pPr>
              <w:jc w:val="center"/>
              <w:rPr>
                <w:rFonts w:ascii="Palatino Linotype" w:hAnsi="Palatino Linotype"/>
                <w:b/>
                <w:sz w:val="20"/>
                <w:szCs w:val="20"/>
              </w:rPr>
            </w:pPr>
          </w:p>
        </w:tc>
      </w:tr>
      <w:tr w:rsidR="00045E01" w:rsidRPr="00FC0C22">
        <w:trPr>
          <w:jc w:val="center"/>
        </w:trPr>
        <w:tc>
          <w:tcPr>
            <w:tcW w:w="828" w:type="dxa"/>
            <w:shd w:val="clear" w:color="auto" w:fill="D9D9D9"/>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1.</w:t>
            </w:r>
          </w:p>
        </w:tc>
        <w:tc>
          <w:tcPr>
            <w:tcW w:w="3621" w:type="dxa"/>
            <w:shd w:val="clear" w:color="auto" w:fill="D9D9D9"/>
            <w:vAlign w:val="center"/>
          </w:tcPr>
          <w:p w:rsidR="00045E01" w:rsidRPr="00FC0C22" w:rsidRDefault="00045E01" w:rsidP="00C243B8">
            <w:pPr>
              <w:rPr>
                <w:rFonts w:ascii="Palatino Linotype" w:hAnsi="Palatino Linotype"/>
                <w:b/>
                <w:sz w:val="20"/>
                <w:szCs w:val="20"/>
              </w:rPr>
            </w:pPr>
            <w:r w:rsidRPr="00FC0C22">
              <w:rPr>
                <w:rFonts w:ascii="Palatino Linotype" w:hAnsi="Palatino Linotype" w:cs="Arial"/>
                <w:b/>
                <w:sz w:val="20"/>
                <w:szCs w:val="20"/>
              </w:rPr>
              <w:t>Információ feldolgozó tevékenységek</w:t>
            </w:r>
          </w:p>
        </w:tc>
        <w:tc>
          <w:tcPr>
            <w:tcW w:w="809"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FC0C22" w:rsidRDefault="00045E01" w:rsidP="00C243B8">
            <w:pPr>
              <w:jc w:val="center"/>
              <w:rPr>
                <w:rFonts w:ascii="Palatino Linotype" w:hAnsi="Palatino Linotype"/>
                <w:sz w:val="20"/>
                <w:szCs w:val="20"/>
              </w:rPr>
            </w:pP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1.1.</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Olvasott szöveg önálló feldolgozása</w:t>
            </w:r>
          </w:p>
        </w:tc>
        <w:tc>
          <w:tcPr>
            <w:tcW w:w="80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1.2.</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Olvasott szöveg feladattal vezetett feldolgozása</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lastRenderedPageBreak/>
              <w:t>1.3.</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Olvasott szöveg feldolgozása jegyzeteléssel</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1.4.</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Hallott szöveg feldolgozása jegyzeteléssel</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1.5.</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Hallott szöveg feladattal vezetett feldolgozása</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1.6.</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Információk önálló rendszerezése</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1.7.</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Információk feladattal vezetett rendszerezése</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shd w:val="clear" w:color="auto" w:fill="D9D9D9"/>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2.</w:t>
            </w:r>
          </w:p>
        </w:tc>
        <w:tc>
          <w:tcPr>
            <w:tcW w:w="3621" w:type="dxa"/>
            <w:shd w:val="clear" w:color="auto" w:fill="D9D9D9"/>
            <w:vAlign w:val="center"/>
          </w:tcPr>
          <w:p w:rsidR="00045E01" w:rsidRPr="00FC0C22" w:rsidRDefault="00045E01" w:rsidP="00C243B8">
            <w:pPr>
              <w:rPr>
                <w:rFonts w:ascii="Palatino Linotype" w:hAnsi="Palatino Linotype" w:cs="Arial"/>
                <w:b/>
                <w:sz w:val="20"/>
                <w:szCs w:val="20"/>
              </w:rPr>
            </w:pPr>
            <w:r w:rsidRPr="00FC0C22">
              <w:rPr>
                <w:rFonts w:ascii="Palatino Linotype" w:hAnsi="Palatino Linotype" w:cs="Arial"/>
                <w:b/>
                <w:sz w:val="20"/>
                <w:szCs w:val="20"/>
              </w:rPr>
              <w:t>Ismeretalkalmazási gyakorló tevékenységek, feladatok</w:t>
            </w:r>
          </w:p>
        </w:tc>
        <w:tc>
          <w:tcPr>
            <w:tcW w:w="809"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FC0C22" w:rsidRDefault="00045E01" w:rsidP="00C243B8">
            <w:pPr>
              <w:jc w:val="center"/>
              <w:rPr>
                <w:rFonts w:ascii="Palatino Linotype" w:hAnsi="Palatino Linotype"/>
                <w:sz w:val="20"/>
                <w:szCs w:val="20"/>
              </w:rPr>
            </w:pP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2.1.</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Írásos elemzések készítése</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2.2.</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Leírás készítése</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2.3.</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Válaszolás írásban mondatszintű kérdésekre</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2.4.</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Tesztfeladat megoldása</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2.5.</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Szöveges előadás egyéni felkészüléssel</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2.6.</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Tapasztalatok utólagos ismertetése szóban</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2.7.</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Tapasztalatok helyszíni ismertetése szóban</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shd w:val="clear" w:color="auto" w:fill="D9D9D9"/>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3.</w:t>
            </w:r>
          </w:p>
        </w:tc>
        <w:tc>
          <w:tcPr>
            <w:tcW w:w="3621" w:type="dxa"/>
            <w:shd w:val="clear" w:color="auto" w:fill="D9D9D9"/>
            <w:vAlign w:val="center"/>
          </w:tcPr>
          <w:p w:rsidR="00045E01" w:rsidRPr="00FC0C22" w:rsidRDefault="00045E01" w:rsidP="00C243B8">
            <w:pPr>
              <w:rPr>
                <w:rFonts w:ascii="Palatino Linotype" w:hAnsi="Palatino Linotype" w:cs="Arial"/>
                <w:b/>
                <w:sz w:val="20"/>
                <w:szCs w:val="20"/>
              </w:rPr>
            </w:pPr>
            <w:r w:rsidRPr="00FC0C22">
              <w:rPr>
                <w:rFonts w:ascii="Palatino Linotype" w:hAnsi="Palatino Linotype" w:cs="Arial"/>
                <w:b/>
                <w:sz w:val="20"/>
                <w:szCs w:val="20"/>
              </w:rPr>
              <w:t>Csoportos munkaformák körében</w:t>
            </w:r>
          </w:p>
        </w:tc>
        <w:tc>
          <w:tcPr>
            <w:tcW w:w="809"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FC0C22" w:rsidRDefault="00045E01" w:rsidP="00C243B8">
            <w:pPr>
              <w:jc w:val="center"/>
              <w:rPr>
                <w:rFonts w:ascii="Palatino Linotype" w:hAnsi="Palatino Linotype"/>
                <w:sz w:val="20"/>
                <w:szCs w:val="20"/>
              </w:rPr>
            </w:pP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3.1.</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Feladattal vezetett kiscsoportos szövegfeldolgozás</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3.2</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Kiscsoportos szakmai munkavégzés irányítással</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3.3.</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Csoportos helyzetgyakorlat</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3.4.</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Csoportos versenyjáték</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shd w:val="clear" w:color="auto" w:fill="D9D9D9"/>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4.</w:t>
            </w:r>
          </w:p>
        </w:tc>
        <w:tc>
          <w:tcPr>
            <w:tcW w:w="3621" w:type="dxa"/>
            <w:shd w:val="clear" w:color="auto" w:fill="D9D9D9"/>
            <w:vAlign w:val="center"/>
          </w:tcPr>
          <w:p w:rsidR="00045E01" w:rsidRPr="00FC0C22" w:rsidRDefault="00045E01" w:rsidP="00C243B8">
            <w:pPr>
              <w:rPr>
                <w:rFonts w:ascii="Palatino Linotype" w:hAnsi="Palatino Linotype" w:cs="Arial"/>
                <w:b/>
                <w:sz w:val="20"/>
                <w:szCs w:val="20"/>
              </w:rPr>
            </w:pPr>
            <w:r w:rsidRPr="00FC0C22">
              <w:rPr>
                <w:rFonts w:ascii="Palatino Linotype" w:hAnsi="Palatino Linotype" w:cs="Arial"/>
                <w:b/>
                <w:sz w:val="20"/>
                <w:szCs w:val="20"/>
              </w:rPr>
              <w:t>Gyakorlati munkavégzés körében</w:t>
            </w:r>
          </w:p>
        </w:tc>
        <w:tc>
          <w:tcPr>
            <w:tcW w:w="809"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FC0C22" w:rsidRDefault="00045E01" w:rsidP="00C243B8">
            <w:pPr>
              <w:jc w:val="center"/>
              <w:rPr>
                <w:rFonts w:ascii="Palatino Linotype" w:hAnsi="Palatino Linotype"/>
                <w:sz w:val="20"/>
                <w:szCs w:val="20"/>
              </w:rPr>
            </w:pP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4.1.</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Árutermelő szakmai munkatevékenység</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4.2.</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Műveletek gyakorlása</w:t>
            </w:r>
          </w:p>
        </w:tc>
        <w:tc>
          <w:tcPr>
            <w:tcW w:w="80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4.3.</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Munkamegfigyelés adott szempontok alapján</w:t>
            </w:r>
          </w:p>
        </w:tc>
        <w:tc>
          <w:tcPr>
            <w:tcW w:w="809" w:type="dxa"/>
            <w:vAlign w:val="center"/>
          </w:tcPr>
          <w:p w:rsidR="00045E01" w:rsidRPr="00FC0C22" w:rsidRDefault="00045E01" w:rsidP="00C243B8">
            <w:pPr>
              <w:jc w:val="center"/>
              <w:rPr>
                <w:rFonts w:ascii="Palatino Linotype" w:hAnsi="Palatino Linotype"/>
                <w:sz w:val="20"/>
                <w:szCs w:val="20"/>
              </w:rPr>
            </w:pPr>
          </w:p>
        </w:tc>
        <w:tc>
          <w:tcPr>
            <w:tcW w:w="79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shd w:val="clear" w:color="auto" w:fill="D9D9D9"/>
            <w:vAlign w:val="center"/>
          </w:tcPr>
          <w:p w:rsidR="00045E01" w:rsidRPr="00FC0C22" w:rsidRDefault="00045E01" w:rsidP="00C243B8">
            <w:pPr>
              <w:jc w:val="center"/>
              <w:rPr>
                <w:rFonts w:ascii="Palatino Linotype" w:hAnsi="Palatino Linotype"/>
                <w:b/>
                <w:sz w:val="20"/>
                <w:szCs w:val="20"/>
              </w:rPr>
            </w:pPr>
            <w:r w:rsidRPr="00FC0C22">
              <w:rPr>
                <w:rFonts w:ascii="Palatino Linotype" w:hAnsi="Palatino Linotype"/>
                <w:b/>
                <w:sz w:val="20"/>
                <w:szCs w:val="20"/>
              </w:rPr>
              <w:t>5.</w:t>
            </w:r>
          </w:p>
        </w:tc>
        <w:tc>
          <w:tcPr>
            <w:tcW w:w="3621" w:type="dxa"/>
            <w:shd w:val="clear" w:color="auto" w:fill="D9D9D9"/>
            <w:vAlign w:val="center"/>
          </w:tcPr>
          <w:p w:rsidR="00045E01" w:rsidRPr="00FC0C22" w:rsidRDefault="00045E01" w:rsidP="00C243B8">
            <w:pPr>
              <w:rPr>
                <w:rFonts w:ascii="Palatino Linotype" w:hAnsi="Palatino Linotype" w:cs="Arial"/>
                <w:b/>
                <w:sz w:val="20"/>
                <w:szCs w:val="20"/>
              </w:rPr>
            </w:pPr>
            <w:r w:rsidRPr="00FC0C22">
              <w:rPr>
                <w:rFonts w:ascii="Palatino Linotype" w:hAnsi="Palatino Linotype" w:cs="Arial"/>
                <w:b/>
                <w:sz w:val="20"/>
                <w:szCs w:val="20"/>
              </w:rPr>
              <w:t>Szolgáltatási tevékenységek körében</w:t>
            </w:r>
          </w:p>
        </w:tc>
        <w:tc>
          <w:tcPr>
            <w:tcW w:w="809"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FC0C22"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FC0C22" w:rsidRDefault="00045E01" w:rsidP="00C243B8">
            <w:pPr>
              <w:jc w:val="center"/>
              <w:rPr>
                <w:rFonts w:ascii="Palatino Linotype" w:hAnsi="Palatino Linotype"/>
                <w:sz w:val="20"/>
                <w:szCs w:val="20"/>
              </w:rPr>
            </w:pP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5.1.</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Szolgáltatási napló vezetése</w:t>
            </w:r>
          </w:p>
        </w:tc>
        <w:tc>
          <w:tcPr>
            <w:tcW w:w="80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5.2.</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Önálló szakmai munkavégzés felügyelet mellett</w:t>
            </w:r>
          </w:p>
        </w:tc>
        <w:tc>
          <w:tcPr>
            <w:tcW w:w="80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r w:rsidR="00045E01" w:rsidRPr="00FC0C22">
        <w:trPr>
          <w:jc w:val="center"/>
        </w:trPr>
        <w:tc>
          <w:tcPr>
            <w:tcW w:w="828"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5.3.</w:t>
            </w:r>
          </w:p>
        </w:tc>
        <w:tc>
          <w:tcPr>
            <w:tcW w:w="3621" w:type="dxa"/>
            <w:vAlign w:val="center"/>
          </w:tcPr>
          <w:p w:rsidR="00045E01" w:rsidRPr="00FC0C22" w:rsidRDefault="00045E01" w:rsidP="00C243B8">
            <w:pPr>
              <w:rPr>
                <w:rFonts w:ascii="Palatino Linotype" w:hAnsi="Palatino Linotype" w:cs="Arial"/>
                <w:sz w:val="20"/>
                <w:szCs w:val="20"/>
              </w:rPr>
            </w:pPr>
            <w:r w:rsidRPr="00FC0C22">
              <w:rPr>
                <w:rFonts w:ascii="Palatino Linotype" w:hAnsi="Palatino Linotype" w:cs="Arial"/>
                <w:sz w:val="20"/>
                <w:szCs w:val="20"/>
              </w:rPr>
              <w:t>Önálló szakmai munkavégzés közvetlen irányítással</w:t>
            </w:r>
          </w:p>
        </w:tc>
        <w:tc>
          <w:tcPr>
            <w:tcW w:w="809"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x</w:t>
            </w:r>
          </w:p>
        </w:tc>
        <w:tc>
          <w:tcPr>
            <w:tcW w:w="798" w:type="dxa"/>
            <w:vAlign w:val="center"/>
          </w:tcPr>
          <w:p w:rsidR="00045E01" w:rsidRPr="00FC0C22" w:rsidRDefault="00045E01" w:rsidP="00C243B8">
            <w:pPr>
              <w:jc w:val="center"/>
              <w:rPr>
                <w:rFonts w:ascii="Palatino Linotype" w:hAnsi="Palatino Linotype"/>
                <w:sz w:val="20"/>
                <w:szCs w:val="20"/>
              </w:rPr>
            </w:pPr>
          </w:p>
        </w:tc>
        <w:tc>
          <w:tcPr>
            <w:tcW w:w="763" w:type="dxa"/>
            <w:vAlign w:val="center"/>
          </w:tcPr>
          <w:p w:rsidR="00045E01" w:rsidRPr="00FC0C22" w:rsidRDefault="00045E01" w:rsidP="00C243B8">
            <w:pPr>
              <w:jc w:val="center"/>
              <w:rPr>
                <w:rFonts w:ascii="Palatino Linotype" w:hAnsi="Palatino Linotype"/>
                <w:sz w:val="20"/>
                <w:szCs w:val="20"/>
              </w:rPr>
            </w:pPr>
          </w:p>
        </w:tc>
        <w:tc>
          <w:tcPr>
            <w:tcW w:w="2190" w:type="dxa"/>
            <w:vAlign w:val="center"/>
          </w:tcPr>
          <w:p w:rsidR="00045E01" w:rsidRPr="00FC0C22" w:rsidRDefault="00045E01" w:rsidP="00C243B8">
            <w:pPr>
              <w:jc w:val="center"/>
              <w:rPr>
                <w:rFonts w:ascii="Palatino Linotype" w:hAnsi="Palatino Linotype"/>
                <w:sz w:val="20"/>
                <w:szCs w:val="20"/>
              </w:rPr>
            </w:pPr>
            <w:r w:rsidRPr="00FC0C22">
              <w:rPr>
                <w:rFonts w:ascii="Palatino Linotype" w:hAnsi="Palatino Linotype"/>
                <w:sz w:val="20"/>
                <w:szCs w:val="20"/>
              </w:rPr>
              <w:t>-</w:t>
            </w:r>
          </w:p>
        </w:tc>
      </w:tr>
    </w:tbl>
    <w:p w:rsidR="00045E01" w:rsidRDefault="00045E01" w:rsidP="00C243B8">
      <w:pPr>
        <w:widowControl w:val="0"/>
        <w:suppressAutoHyphens/>
        <w:jc w:val="both"/>
        <w:rPr>
          <w:rFonts w:ascii="Palatino Linotype" w:hAnsi="Palatino Linotype" w:cs="Palatino Linotype"/>
          <w:kern w:val="1"/>
          <w:lang w:eastAsia="hi-IN" w:bidi="hi-IN"/>
        </w:rPr>
      </w:pPr>
    </w:p>
    <w:p w:rsidR="00201E6F" w:rsidRPr="0089218F" w:rsidRDefault="00201E6F" w:rsidP="00C243B8">
      <w:pPr>
        <w:widowControl w:val="0"/>
        <w:suppressAutoHyphens/>
        <w:jc w:val="both"/>
        <w:rPr>
          <w:rFonts w:ascii="Palatino Linotype" w:hAnsi="Palatino Linotype" w:cs="Palatino Linotype"/>
          <w:kern w:val="1"/>
          <w:lang w:eastAsia="hi-IN" w:bidi="hi-IN"/>
        </w:rPr>
      </w:pPr>
    </w:p>
    <w:p w:rsidR="00045E01" w:rsidRPr="00201E6F" w:rsidRDefault="00045E01" w:rsidP="005D18D2">
      <w:pPr>
        <w:pStyle w:val="Alcm"/>
        <w:widowControl w:val="0"/>
        <w:numPr>
          <w:ilvl w:val="1"/>
          <w:numId w:val="4"/>
        </w:numPr>
        <w:suppressAutoHyphens/>
        <w:spacing w:after="0"/>
        <w:jc w:val="both"/>
        <w:rPr>
          <w:rFonts w:ascii="Palatino Linotype" w:hAnsi="Palatino Linotype"/>
          <w:b/>
          <w:i w:val="0"/>
          <w:spacing w:val="0"/>
        </w:rPr>
      </w:pPr>
      <w:r w:rsidRPr="00201E6F">
        <w:rPr>
          <w:rFonts w:ascii="Palatino Linotype" w:hAnsi="Palatino Linotype"/>
          <w:b/>
          <w:i w:val="0"/>
          <w:spacing w:val="0"/>
        </w:rPr>
        <w:t>A tantárgy értékelésének módja</w:t>
      </w:r>
    </w:p>
    <w:p w:rsidR="00045E01" w:rsidRPr="0089218F" w:rsidRDefault="00045E01" w:rsidP="002667F7">
      <w:pPr>
        <w:ind w:left="567"/>
        <w:jc w:val="both"/>
        <w:rPr>
          <w:rFonts w:ascii="Palatino Linotype" w:hAnsi="Palatino Linotype" w:cs="Palatino Linotype"/>
        </w:rPr>
      </w:pPr>
      <w:r w:rsidRPr="0089218F">
        <w:rPr>
          <w:rFonts w:ascii="Palatino Linotype" w:hAnsi="Palatino Linotype" w:cs="Palatino Linotype"/>
        </w:rPr>
        <w:t xml:space="preserve">A nemzeti köznevelésről szóló 2011. évi CXC. törvény 54. § (2) a) pontja szerinti értékeléssel. </w:t>
      </w:r>
    </w:p>
    <w:p w:rsidR="00045E01" w:rsidRDefault="00045E01" w:rsidP="00C243B8">
      <w:pPr>
        <w:jc w:val="both"/>
        <w:rPr>
          <w:rFonts w:ascii="Palatino Linotype" w:hAnsi="Palatino Linotype" w:cs="Palatino Linotype"/>
          <w:kern w:val="1"/>
          <w:lang w:eastAsia="hi-IN" w:bidi="hi-IN"/>
        </w:rPr>
      </w:pPr>
    </w:p>
    <w:p w:rsidR="002667F7" w:rsidRPr="0089218F" w:rsidRDefault="002667F7" w:rsidP="00C243B8">
      <w:pPr>
        <w:jc w:val="both"/>
        <w:rPr>
          <w:rFonts w:ascii="Palatino Linotype" w:hAnsi="Palatino Linotype" w:cs="Palatino Linotype"/>
          <w:kern w:val="1"/>
          <w:lang w:eastAsia="hi-IN" w:bidi="hi-IN"/>
        </w:rPr>
      </w:pPr>
    </w:p>
    <w:p w:rsidR="00045E01" w:rsidRPr="0089218F" w:rsidRDefault="00045E01" w:rsidP="005D18D2">
      <w:pPr>
        <w:pStyle w:val="Listaszerbekezds1"/>
        <w:widowControl w:val="0"/>
        <w:numPr>
          <w:ilvl w:val="0"/>
          <w:numId w:val="4"/>
        </w:numPr>
        <w:suppressAutoHyphens/>
        <w:contextualSpacing w:val="0"/>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Értékesítés idegen nyelven II. tantárgy</w:t>
      </w:r>
      <w:r w:rsidRPr="0089218F">
        <w:rPr>
          <w:rFonts w:ascii="Palatino Linotype" w:hAnsi="Palatino Linotype" w:cs="Palatino Linotype"/>
          <w:b/>
          <w:bCs/>
          <w:kern w:val="1"/>
          <w:lang w:eastAsia="hi-IN" w:bidi="hi-IN"/>
        </w:rPr>
        <w:tab/>
      </w:r>
      <w:r w:rsidRPr="0089218F">
        <w:rPr>
          <w:rFonts w:ascii="Palatino Linotype" w:hAnsi="Palatino Linotype" w:cs="Palatino Linotype"/>
          <w:b/>
          <w:bCs/>
          <w:kern w:val="1"/>
          <w:lang w:eastAsia="hi-IN" w:bidi="hi-IN"/>
        </w:rPr>
        <w:tab/>
      </w:r>
      <w:r w:rsidRPr="0089218F">
        <w:rPr>
          <w:rFonts w:ascii="Palatino Linotype" w:hAnsi="Palatino Linotype" w:cs="Palatino Linotype"/>
          <w:b/>
          <w:bCs/>
          <w:kern w:val="1"/>
          <w:lang w:eastAsia="hi-IN" w:bidi="hi-IN"/>
        </w:rPr>
        <w:tab/>
      </w:r>
      <w:r w:rsidRPr="0089218F">
        <w:rPr>
          <w:rFonts w:ascii="Palatino Linotype" w:hAnsi="Palatino Linotype" w:cs="Palatino Linotype"/>
          <w:b/>
          <w:bCs/>
          <w:kern w:val="1"/>
          <w:lang w:eastAsia="hi-IN" w:bidi="hi-IN"/>
        </w:rPr>
        <w:tab/>
      </w:r>
      <w:r w:rsidRPr="0089218F">
        <w:rPr>
          <w:rFonts w:ascii="Palatino Linotype" w:hAnsi="Palatino Linotype" w:cs="Palatino Linotype"/>
          <w:b/>
          <w:bCs/>
          <w:kern w:val="1"/>
          <w:lang w:eastAsia="hi-IN" w:bidi="hi-IN"/>
        </w:rPr>
        <w:tab/>
      </w:r>
      <w:r w:rsidRPr="0089218F">
        <w:rPr>
          <w:rFonts w:ascii="Palatino Linotype" w:hAnsi="Palatino Linotype" w:cs="Palatino Linotype"/>
          <w:b/>
          <w:bCs/>
          <w:kern w:val="1"/>
          <w:lang w:eastAsia="hi-IN" w:bidi="hi-IN"/>
        </w:rPr>
        <w:tab/>
      </w:r>
      <w:r w:rsidR="002667F7">
        <w:rPr>
          <w:rFonts w:ascii="Palatino Linotype" w:hAnsi="Palatino Linotype" w:cs="Palatino Linotype"/>
          <w:b/>
          <w:bCs/>
          <w:kern w:val="1"/>
          <w:lang w:eastAsia="hi-IN" w:bidi="hi-IN"/>
        </w:rPr>
        <w:t xml:space="preserve">  </w:t>
      </w:r>
      <w:r w:rsidRPr="0089218F">
        <w:rPr>
          <w:rFonts w:ascii="Palatino Linotype" w:hAnsi="Palatino Linotype" w:cs="Palatino Linotype"/>
          <w:b/>
          <w:bCs/>
          <w:kern w:val="1"/>
          <w:lang w:eastAsia="hi-IN" w:bidi="hi-IN"/>
        </w:rPr>
        <w:t>68óra</w:t>
      </w:r>
    </w:p>
    <w:p w:rsidR="00045E01" w:rsidRPr="0089218F" w:rsidRDefault="00045E01" w:rsidP="00C11121">
      <w:pPr>
        <w:pStyle w:val="Listaszerbekezds1"/>
        <w:widowControl w:val="0"/>
        <w:suppressAutoHyphens/>
        <w:ind w:left="360"/>
        <w:contextualSpacing w:val="0"/>
        <w:jc w:val="both"/>
        <w:rPr>
          <w:rFonts w:ascii="Palatino Linotype" w:hAnsi="Palatino Linotype" w:cs="Palatino Linotype"/>
          <w:b/>
          <w:bCs/>
          <w:kern w:val="1"/>
          <w:lang w:eastAsia="hi-IN" w:bidi="hi-IN"/>
        </w:rPr>
      </w:pPr>
    </w:p>
    <w:p w:rsidR="00045E01" w:rsidRPr="0089218F" w:rsidRDefault="00045E01" w:rsidP="005D18D2">
      <w:pPr>
        <w:widowControl w:val="0"/>
        <w:numPr>
          <w:ilvl w:val="1"/>
          <w:numId w:val="4"/>
        </w:numPr>
        <w:suppressAutoHyphens/>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A tantárgy tanításának célja</w:t>
      </w:r>
    </w:p>
    <w:p w:rsidR="00045E01" w:rsidRDefault="00045E01" w:rsidP="002667F7">
      <w:pPr>
        <w:widowControl w:val="0"/>
        <w:suppressAutoHyphens/>
        <w:ind w:left="567"/>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 xml:space="preserve">Az értékesítés idegen nyelven tantárgy tanításának célja, hogy a tanulók </w:t>
      </w:r>
      <w:r w:rsidRPr="0089218F">
        <w:rPr>
          <w:rFonts w:ascii="Palatino Linotype" w:hAnsi="Palatino Linotype" w:cs="Palatino Linotype"/>
          <w:kern w:val="1"/>
          <w:lang w:eastAsia="hi-IN" w:bidi="hi-IN"/>
        </w:rPr>
        <w:lastRenderedPageBreak/>
        <w:t xml:space="preserve">legyenek képesek üzleti környezetben a műszaki cikkek forgalmazásához kapcsolódó, vásárlóval folytatott szaknyelvi kommunikációra. </w:t>
      </w:r>
    </w:p>
    <w:p w:rsidR="002667F7" w:rsidRPr="0089218F" w:rsidRDefault="002667F7" w:rsidP="002667F7">
      <w:pPr>
        <w:widowControl w:val="0"/>
        <w:suppressAutoHyphens/>
        <w:ind w:left="567"/>
        <w:jc w:val="both"/>
        <w:rPr>
          <w:rFonts w:ascii="Palatino Linotype" w:hAnsi="Palatino Linotype" w:cs="Palatino Linotype"/>
          <w:kern w:val="1"/>
          <w:lang w:eastAsia="hi-IN" w:bidi="hi-IN"/>
        </w:rPr>
      </w:pPr>
    </w:p>
    <w:p w:rsidR="00045E01" w:rsidRPr="0089218F" w:rsidRDefault="00045E01" w:rsidP="005D18D2">
      <w:pPr>
        <w:numPr>
          <w:ilvl w:val="1"/>
          <w:numId w:val="4"/>
        </w:numPr>
        <w:jc w:val="both"/>
        <w:rPr>
          <w:rFonts w:ascii="Palatino Linotype" w:hAnsi="Palatino Linotype"/>
          <w:b/>
        </w:rPr>
      </w:pPr>
      <w:r w:rsidRPr="0089218F">
        <w:rPr>
          <w:rFonts w:ascii="Palatino Linotype" w:hAnsi="Palatino Linotype"/>
          <w:b/>
        </w:rPr>
        <w:t>Kapcsolódó közismereti, szakmai tartalmak</w:t>
      </w:r>
    </w:p>
    <w:p w:rsidR="00045E01" w:rsidRPr="0089218F" w:rsidRDefault="00045E01" w:rsidP="002667F7">
      <w:pPr>
        <w:widowControl w:val="0"/>
        <w:suppressAutoHyphens/>
        <w:ind w:left="567"/>
        <w:jc w:val="both"/>
        <w:rPr>
          <w:rFonts w:ascii="Palatino Linotype" w:hAnsi="Palatino Linotype" w:cs="Palatino Linotype"/>
          <w:b/>
          <w:bCs/>
          <w:kern w:val="1"/>
          <w:lang w:eastAsia="hi-IN" w:bidi="hi-IN"/>
        </w:rPr>
      </w:pPr>
      <w:r w:rsidRPr="0089218F">
        <w:rPr>
          <w:rFonts w:ascii="Palatino Linotype" w:hAnsi="Palatino Linotype" w:cs="Palatino Linotype"/>
        </w:rPr>
        <w:t>A közismereti és szakmai tantárgyak egymásra épülésének meghatározására a kerettantervi fejlesztések későbbi időszakában kerül sor.</w:t>
      </w:r>
    </w:p>
    <w:p w:rsidR="00045E01" w:rsidRPr="0089218F" w:rsidRDefault="00045E01" w:rsidP="00C243B8">
      <w:pPr>
        <w:widowControl w:val="0"/>
        <w:suppressAutoHyphens/>
        <w:jc w:val="both"/>
        <w:rPr>
          <w:rFonts w:ascii="Palatino Linotype" w:hAnsi="Palatino Linotype" w:cs="Palatino Linotype"/>
          <w:b/>
          <w:bCs/>
          <w:kern w:val="1"/>
          <w:lang w:eastAsia="hi-IN" w:bidi="hi-IN"/>
        </w:rPr>
      </w:pPr>
    </w:p>
    <w:p w:rsidR="00045E01" w:rsidRPr="00741DFE" w:rsidRDefault="00FC0C22" w:rsidP="00C243B8">
      <w:pPr>
        <w:pStyle w:val="Alcm"/>
        <w:widowControl w:val="0"/>
        <w:numPr>
          <w:ilvl w:val="1"/>
          <w:numId w:val="4"/>
        </w:numPr>
        <w:suppressAutoHyphens/>
        <w:spacing w:after="0"/>
        <w:jc w:val="both"/>
        <w:rPr>
          <w:rFonts w:ascii="Palatino Linotype" w:hAnsi="Palatino Linotype" w:cs="Palatino Linotype"/>
          <w:b/>
          <w:bCs/>
          <w:i w:val="0"/>
          <w:spacing w:val="0"/>
          <w:kern w:val="1"/>
          <w:lang w:eastAsia="hi-IN" w:bidi="hi-IN"/>
        </w:rPr>
      </w:pPr>
      <w:r w:rsidRPr="00741DFE">
        <w:rPr>
          <w:rFonts w:ascii="Palatino Linotype" w:hAnsi="Palatino Linotype"/>
          <w:b/>
          <w:i w:val="0"/>
          <w:spacing w:val="0"/>
        </w:rPr>
        <w:t>Témakörök:</w:t>
      </w:r>
    </w:p>
    <w:p w:rsidR="00045E01" w:rsidRPr="0089218F" w:rsidRDefault="00045E01" w:rsidP="005D18D2">
      <w:pPr>
        <w:widowControl w:val="0"/>
        <w:numPr>
          <w:ilvl w:val="2"/>
          <w:numId w:val="4"/>
        </w:numPr>
        <w:suppressAutoHyphens/>
        <w:ind w:firstLine="556"/>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Szakmai nyelvi alapok II.</w:t>
      </w:r>
      <w:r w:rsidRPr="0089218F">
        <w:rPr>
          <w:rFonts w:ascii="Palatino Linotype" w:hAnsi="Palatino Linotype" w:cs="Palatino Linotype"/>
          <w:b/>
          <w:bCs/>
          <w:kern w:val="1"/>
          <w:lang w:eastAsia="hi-IN" w:bidi="hi-IN"/>
        </w:rPr>
        <w:tab/>
      </w:r>
      <w:r w:rsidRPr="0089218F">
        <w:rPr>
          <w:rFonts w:ascii="Palatino Linotype" w:hAnsi="Palatino Linotype" w:cs="Palatino Linotype"/>
          <w:b/>
          <w:bCs/>
          <w:kern w:val="1"/>
          <w:lang w:eastAsia="hi-IN" w:bidi="hi-IN"/>
        </w:rPr>
        <w:tab/>
      </w:r>
      <w:r w:rsidRPr="0089218F">
        <w:rPr>
          <w:rFonts w:ascii="Palatino Linotype" w:hAnsi="Palatino Linotype" w:cs="Palatino Linotype"/>
          <w:b/>
          <w:bCs/>
          <w:kern w:val="1"/>
          <w:lang w:eastAsia="hi-IN" w:bidi="hi-IN"/>
        </w:rPr>
        <w:tab/>
      </w:r>
      <w:r w:rsidRPr="0089218F">
        <w:rPr>
          <w:rFonts w:ascii="Palatino Linotype" w:hAnsi="Palatino Linotype" w:cs="Palatino Linotype"/>
          <w:b/>
          <w:bCs/>
          <w:kern w:val="1"/>
          <w:lang w:eastAsia="hi-IN" w:bidi="hi-IN"/>
        </w:rPr>
        <w:tab/>
      </w:r>
      <w:r w:rsidRPr="0089218F">
        <w:rPr>
          <w:rFonts w:ascii="Palatino Linotype" w:hAnsi="Palatino Linotype" w:cs="Palatino Linotype"/>
          <w:b/>
          <w:bCs/>
          <w:kern w:val="1"/>
          <w:lang w:eastAsia="hi-IN" w:bidi="hi-IN"/>
        </w:rPr>
        <w:tab/>
      </w:r>
      <w:r w:rsidRPr="0089218F">
        <w:rPr>
          <w:rFonts w:ascii="Palatino Linotype" w:hAnsi="Palatino Linotype" w:cs="Palatino Linotype"/>
          <w:b/>
          <w:bCs/>
          <w:kern w:val="1"/>
          <w:lang w:eastAsia="hi-IN" w:bidi="hi-IN"/>
        </w:rPr>
        <w:tab/>
      </w:r>
      <w:r w:rsidRPr="002667F7">
        <w:rPr>
          <w:rFonts w:ascii="Palatino Linotype" w:hAnsi="Palatino Linotype" w:cs="Palatino Linotype"/>
          <w:b/>
          <w:bCs/>
          <w:i/>
          <w:kern w:val="1"/>
          <w:lang w:eastAsia="hi-IN" w:bidi="hi-IN"/>
        </w:rPr>
        <w:t>18 óra</w:t>
      </w:r>
    </w:p>
    <w:p w:rsidR="00045E01" w:rsidRPr="0089218F" w:rsidRDefault="00045E01" w:rsidP="002667F7">
      <w:pPr>
        <w:widowControl w:val="0"/>
        <w:suppressAutoHyphens/>
        <w:ind w:left="1276"/>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A vásárló köszöntése, elköszönés idegen nyelven.</w:t>
      </w:r>
    </w:p>
    <w:p w:rsidR="00045E01" w:rsidRPr="0089218F" w:rsidRDefault="00045E01" w:rsidP="002667F7">
      <w:pPr>
        <w:widowControl w:val="0"/>
        <w:suppressAutoHyphens/>
        <w:ind w:left="1276"/>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Vásárló általános tájékoztatását szolgáló párbeszédek: útbaigazítás, nyitvatartási idő, akciós ajánlatok, ajándékvásárlás, vételár, fizetési módok, bolti szituációk, stb.</w:t>
      </w:r>
    </w:p>
    <w:p w:rsidR="00045E01" w:rsidRPr="0089218F" w:rsidRDefault="00045E01" w:rsidP="00C243B8">
      <w:pPr>
        <w:widowControl w:val="0"/>
        <w:suppressAutoHyphens/>
        <w:jc w:val="both"/>
        <w:rPr>
          <w:rFonts w:ascii="Palatino Linotype" w:hAnsi="Palatino Linotype" w:cs="Palatino Linotype"/>
          <w:kern w:val="1"/>
          <w:lang w:eastAsia="hi-IN" w:bidi="hi-IN"/>
        </w:rPr>
      </w:pPr>
    </w:p>
    <w:p w:rsidR="00045E01" w:rsidRPr="0089218F" w:rsidRDefault="00045E01" w:rsidP="002667F7">
      <w:pPr>
        <w:widowControl w:val="0"/>
        <w:numPr>
          <w:ilvl w:val="2"/>
          <w:numId w:val="4"/>
        </w:numPr>
        <w:suppressAutoHyphens/>
        <w:ind w:left="1276" w:firstLine="0"/>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Szakmai nyelv II.</w:t>
      </w:r>
      <w:r w:rsidRPr="0089218F">
        <w:rPr>
          <w:rFonts w:ascii="Palatino Linotype" w:hAnsi="Palatino Linotype" w:cs="Palatino Linotype"/>
          <w:b/>
          <w:bCs/>
          <w:kern w:val="1"/>
          <w:lang w:eastAsia="hi-IN" w:bidi="hi-IN"/>
        </w:rPr>
        <w:tab/>
      </w:r>
      <w:r w:rsidRPr="0089218F">
        <w:rPr>
          <w:rFonts w:ascii="Palatino Linotype" w:hAnsi="Palatino Linotype" w:cs="Palatino Linotype"/>
          <w:b/>
          <w:bCs/>
          <w:kern w:val="1"/>
          <w:lang w:eastAsia="hi-IN" w:bidi="hi-IN"/>
        </w:rPr>
        <w:tab/>
      </w:r>
      <w:r w:rsidRPr="0089218F">
        <w:rPr>
          <w:rFonts w:ascii="Palatino Linotype" w:hAnsi="Palatino Linotype" w:cs="Palatino Linotype"/>
          <w:b/>
          <w:bCs/>
          <w:kern w:val="1"/>
          <w:lang w:eastAsia="hi-IN" w:bidi="hi-IN"/>
        </w:rPr>
        <w:tab/>
      </w:r>
      <w:r w:rsidRPr="0089218F">
        <w:rPr>
          <w:rFonts w:ascii="Palatino Linotype" w:hAnsi="Palatino Linotype" w:cs="Palatino Linotype"/>
          <w:b/>
          <w:bCs/>
          <w:kern w:val="1"/>
          <w:lang w:eastAsia="hi-IN" w:bidi="hi-IN"/>
        </w:rPr>
        <w:tab/>
      </w:r>
      <w:r w:rsidRPr="0089218F">
        <w:rPr>
          <w:rFonts w:ascii="Palatino Linotype" w:hAnsi="Palatino Linotype" w:cs="Palatino Linotype"/>
          <w:b/>
          <w:bCs/>
          <w:kern w:val="1"/>
          <w:lang w:eastAsia="hi-IN" w:bidi="hi-IN"/>
        </w:rPr>
        <w:tab/>
      </w:r>
      <w:r w:rsidRPr="0089218F">
        <w:rPr>
          <w:rFonts w:ascii="Palatino Linotype" w:hAnsi="Palatino Linotype" w:cs="Palatino Linotype"/>
          <w:b/>
          <w:bCs/>
          <w:kern w:val="1"/>
          <w:lang w:eastAsia="hi-IN" w:bidi="hi-IN"/>
        </w:rPr>
        <w:tab/>
      </w:r>
      <w:r w:rsidRPr="0089218F">
        <w:rPr>
          <w:rFonts w:ascii="Palatino Linotype" w:hAnsi="Palatino Linotype" w:cs="Palatino Linotype"/>
          <w:b/>
          <w:bCs/>
          <w:kern w:val="1"/>
          <w:lang w:eastAsia="hi-IN" w:bidi="hi-IN"/>
        </w:rPr>
        <w:tab/>
      </w:r>
      <w:r w:rsidRPr="002667F7">
        <w:rPr>
          <w:rFonts w:ascii="Palatino Linotype" w:hAnsi="Palatino Linotype" w:cs="Palatino Linotype"/>
          <w:b/>
          <w:bCs/>
          <w:i/>
          <w:kern w:val="1"/>
          <w:lang w:eastAsia="hi-IN" w:bidi="hi-IN"/>
        </w:rPr>
        <w:t>50 óra</w:t>
      </w:r>
    </w:p>
    <w:p w:rsidR="00045E01" w:rsidRPr="0089218F" w:rsidRDefault="00045E01" w:rsidP="002667F7">
      <w:pPr>
        <w:widowControl w:val="0"/>
        <w:suppressAutoHyphens/>
        <w:ind w:left="1276"/>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Sütő- és főzőkészülékek ajánlása.</w:t>
      </w:r>
    </w:p>
    <w:p w:rsidR="00045E01" w:rsidRPr="0089218F" w:rsidRDefault="00045E01" w:rsidP="002667F7">
      <w:pPr>
        <w:widowControl w:val="0"/>
        <w:suppressAutoHyphens/>
        <w:ind w:left="1276"/>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Fűtő- és vízmelegítő készülékek ajánlása.</w:t>
      </w:r>
    </w:p>
    <w:p w:rsidR="00045E01" w:rsidRPr="0089218F" w:rsidRDefault="00045E01" w:rsidP="002667F7">
      <w:pPr>
        <w:widowControl w:val="0"/>
        <w:suppressAutoHyphens/>
        <w:ind w:left="1276"/>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Konyhai kisgépek és készülékek ajánlása.</w:t>
      </w:r>
    </w:p>
    <w:p w:rsidR="00045E01" w:rsidRPr="0089218F" w:rsidRDefault="00045E01" w:rsidP="002667F7">
      <w:pPr>
        <w:widowControl w:val="0"/>
        <w:suppressAutoHyphens/>
        <w:ind w:left="1276"/>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Egyéb elektromos készülékek ajánlása.</w:t>
      </w:r>
    </w:p>
    <w:p w:rsidR="00045E01" w:rsidRPr="0089218F" w:rsidRDefault="00045E01" w:rsidP="002667F7">
      <w:pPr>
        <w:widowControl w:val="0"/>
        <w:suppressAutoHyphens/>
        <w:ind w:left="1276"/>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Elektromos háztartási nagygépek ajánlása.</w:t>
      </w:r>
    </w:p>
    <w:p w:rsidR="00045E01" w:rsidRPr="0089218F" w:rsidRDefault="00045E01" w:rsidP="002667F7">
      <w:pPr>
        <w:widowControl w:val="0"/>
        <w:suppressAutoHyphens/>
        <w:ind w:left="1276"/>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Híradástechnikai készülékek ajánlása.</w:t>
      </w:r>
    </w:p>
    <w:p w:rsidR="00045E01" w:rsidRPr="0089218F" w:rsidRDefault="00045E01" w:rsidP="002667F7">
      <w:pPr>
        <w:widowControl w:val="0"/>
        <w:suppressAutoHyphens/>
        <w:ind w:left="1276"/>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Híradástechnikai készülékek, játékkonzolok ajánlása.</w:t>
      </w:r>
    </w:p>
    <w:p w:rsidR="00045E01" w:rsidRPr="0089218F" w:rsidRDefault="00045E01" w:rsidP="002667F7">
      <w:pPr>
        <w:widowControl w:val="0"/>
        <w:suppressAutoHyphens/>
        <w:ind w:left="1276"/>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Mobiltelefonok, tartozékok, ajánlása.</w:t>
      </w:r>
    </w:p>
    <w:p w:rsidR="00045E01" w:rsidRPr="0089218F" w:rsidRDefault="00045E01" w:rsidP="002667F7">
      <w:pPr>
        <w:widowControl w:val="0"/>
        <w:suppressAutoHyphens/>
        <w:ind w:left="1276"/>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Számítástechnikai termékek ajánlása.</w:t>
      </w:r>
    </w:p>
    <w:p w:rsidR="00045E01" w:rsidRPr="0089218F" w:rsidRDefault="00045E01" w:rsidP="002667F7">
      <w:pPr>
        <w:widowControl w:val="0"/>
        <w:suppressAutoHyphens/>
        <w:ind w:left="1276"/>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A műszaki árukon található tájékoztatók.</w:t>
      </w:r>
    </w:p>
    <w:p w:rsidR="00045E01" w:rsidRPr="0089218F" w:rsidRDefault="00045E01" w:rsidP="002667F7">
      <w:pPr>
        <w:widowControl w:val="0"/>
        <w:suppressAutoHyphens/>
        <w:ind w:left="1276"/>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 xml:space="preserve">Mértékegységek megnevezése,  </w:t>
      </w:r>
    </w:p>
    <w:p w:rsidR="00045E01" w:rsidRPr="0089218F" w:rsidRDefault="00045E01" w:rsidP="002667F7">
      <w:pPr>
        <w:widowControl w:val="0"/>
        <w:suppressAutoHyphens/>
        <w:ind w:left="1276"/>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Vásárlói reklamációk elintézése.</w:t>
      </w:r>
    </w:p>
    <w:p w:rsidR="00045E01" w:rsidRPr="0089218F" w:rsidRDefault="00045E01" w:rsidP="00C243B8">
      <w:pPr>
        <w:widowControl w:val="0"/>
        <w:suppressAutoHyphens/>
        <w:jc w:val="both"/>
        <w:rPr>
          <w:rFonts w:ascii="Palatino Linotype" w:hAnsi="Palatino Linotype" w:cs="Palatino Linotype"/>
          <w:kern w:val="1"/>
          <w:lang w:eastAsia="hi-IN" w:bidi="hi-IN"/>
        </w:rPr>
      </w:pPr>
    </w:p>
    <w:p w:rsidR="00045E01" w:rsidRPr="00741DFE" w:rsidRDefault="00045E01" w:rsidP="005D18D2">
      <w:pPr>
        <w:pStyle w:val="Alcm"/>
        <w:widowControl w:val="0"/>
        <w:numPr>
          <w:ilvl w:val="1"/>
          <w:numId w:val="4"/>
        </w:numPr>
        <w:suppressAutoHyphens/>
        <w:spacing w:after="0"/>
        <w:jc w:val="both"/>
        <w:rPr>
          <w:rFonts w:ascii="Palatino Linotype" w:hAnsi="Palatino Linotype"/>
          <w:b/>
          <w:spacing w:val="0"/>
        </w:rPr>
      </w:pPr>
      <w:r w:rsidRPr="00741DFE">
        <w:rPr>
          <w:rFonts w:ascii="Palatino Linotype" w:hAnsi="Palatino Linotype"/>
          <w:b/>
          <w:spacing w:val="0"/>
        </w:rPr>
        <w:t>A képzési helyszín jellege</w:t>
      </w:r>
      <w:r w:rsidR="00741DFE">
        <w:rPr>
          <w:rFonts w:ascii="Palatino Linotype" w:hAnsi="Palatino Linotype"/>
          <w:b/>
          <w:spacing w:val="0"/>
        </w:rPr>
        <w:t xml:space="preserve"> (ajánlás)</w:t>
      </w:r>
    </w:p>
    <w:p w:rsidR="00045E01" w:rsidRPr="00741DFE" w:rsidRDefault="00045E01" w:rsidP="002667F7">
      <w:pPr>
        <w:widowControl w:val="0"/>
        <w:suppressAutoHyphens/>
        <w:ind w:left="567"/>
        <w:jc w:val="both"/>
        <w:rPr>
          <w:rFonts w:ascii="Palatino Linotype" w:hAnsi="Palatino Linotype" w:cs="Palatino Linotype"/>
          <w:i/>
          <w:kern w:val="1"/>
          <w:lang w:eastAsia="hi-IN" w:bidi="hi-IN"/>
        </w:rPr>
      </w:pPr>
      <w:r w:rsidRPr="00741DFE">
        <w:rPr>
          <w:rFonts w:ascii="Palatino Linotype" w:hAnsi="Palatino Linotype" w:cs="Palatino Linotype"/>
          <w:i/>
          <w:kern w:val="1"/>
          <w:lang w:eastAsia="hi-IN" w:bidi="hi-IN"/>
        </w:rPr>
        <w:t>Tanterem</w:t>
      </w:r>
    </w:p>
    <w:p w:rsidR="00045E01" w:rsidRPr="0089218F" w:rsidRDefault="00045E01" w:rsidP="00C243B8">
      <w:pPr>
        <w:widowControl w:val="0"/>
        <w:suppressAutoHyphens/>
        <w:jc w:val="both"/>
        <w:rPr>
          <w:rFonts w:ascii="Palatino Linotype" w:hAnsi="Palatino Linotype" w:cs="Palatino Linotype"/>
          <w:b/>
          <w:bCs/>
          <w:kern w:val="1"/>
          <w:lang w:eastAsia="hi-IN" w:bidi="hi-IN"/>
        </w:rPr>
      </w:pPr>
    </w:p>
    <w:p w:rsidR="00741DFE" w:rsidRDefault="00741DFE" w:rsidP="00741DFE">
      <w:pPr>
        <w:pStyle w:val="Alcm"/>
        <w:widowControl w:val="0"/>
        <w:numPr>
          <w:ilvl w:val="1"/>
          <w:numId w:val="4"/>
        </w:numPr>
        <w:suppressAutoHyphens/>
        <w:spacing w:after="0"/>
        <w:ind w:left="851" w:hanging="284"/>
        <w:jc w:val="both"/>
        <w:rPr>
          <w:rFonts w:ascii="Palatino Linotype" w:hAnsi="Palatino Linotype"/>
          <w:b/>
          <w:spacing w:val="0"/>
        </w:rPr>
      </w:pPr>
      <w:r w:rsidRPr="00FC0C22">
        <w:rPr>
          <w:rFonts w:ascii="Palatino Linotype" w:hAnsi="Palatino Linotype"/>
          <w:b/>
          <w:spacing w:val="0"/>
        </w:rPr>
        <w:t>A tantárgy elsajátítása során alkalmazott sajátos módszerek, tanulói tevékenység formák</w:t>
      </w:r>
      <w:r>
        <w:rPr>
          <w:rFonts w:ascii="Palatino Linotype" w:hAnsi="Palatino Linotype"/>
          <w:b/>
          <w:spacing w:val="0"/>
        </w:rPr>
        <w:t xml:space="preserve"> (ajánlás)</w:t>
      </w:r>
    </w:p>
    <w:p w:rsidR="00E96E26" w:rsidRDefault="00E96E26">
      <w:r>
        <w:br w:type="page"/>
      </w:r>
    </w:p>
    <w:p w:rsidR="00045E01" w:rsidRPr="0089218F" w:rsidRDefault="00045E01" w:rsidP="00741DFE">
      <w:pPr>
        <w:pStyle w:val="Listaszerbekezds1"/>
        <w:numPr>
          <w:ilvl w:val="2"/>
          <w:numId w:val="4"/>
        </w:numPr>
        <w:ind w:hanging="11"/>
        <w:rPr>
          <w:rFonts w:ascii="Palatino Linotype" w:hAnsi="Palatino Linotype"/>
          <w:b/>
          <w:bCs/>
          <w:i/>
        </w:rPr>
      </w:pPr>
      <w:r w:rsidRPr="0089218F">
        <w:rPr>
          <w:rFonts w:ascii="Palatino Linotype" w:hAnsi="Palatino Linotype"/>
          <w:b/>
          <w:bCs/>
          <w:i/>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45E01" w:rsidRPr="00741DFE">
        <w:trPr>
          <w:jc w:val="center"/>
        </w:trPr>
        <w:tc>
          <w:tcPr>
            <w:tcW w:w="994" w:type="dxa"/>
            <w:vMerge w:val="restart"/>
            <w:vAlign w:val="center"/>
          </w:tcPr>
          <w:p w:rsidR="00045E01" w:rsidRPr="00741DFE" w:rsidRDefault="00045E01" w:rsidP="00C243B8">
            <w:pPr>
              <w:jc w:val="center"/>
              <w:rPr>
                <w:rFonts w:ascii="Palatino Linotype" w:hAnsi="Palatino Linotype"/>
                <w:b/>
                <w:sz w:val="20"/>
                <w:szCs w:val="20"/>
              </w:rPr>
            </w:pPr>
            <w:r w:rsidRPr="00741DFE">
              <w:rPr>
                <w:rFonts w:ascii="Palatino Linotype" w:hAnsi="Palatino Linotype"/>
                <w:b/>
                <w:sz w:val="20"/>
                <w:szCs w:val="20"/>
              </w:rPr>
              <w:t>Sorszám</w:t>
            </w:r>
          </w:p>
        </w:tc>
        <w:tc>
          <w:tcPr>
            <w:tcW w:w="2800" w:type="dxa"/>
            <w:vMerge w:val="restart"/>
            <w:vAlign w:val="center"/>
          </w:tcPr>
          <w:p w:rsidR="00045E01" w:rsidRPr="00741DFE" w:rsidRDefault="00045E01" w:rsidP="00C243B8">
            <w:pPr>
              <w:jc w:val="center"/>
              <w:rPr>
                <w:rFonts w:ascii="Palatino Linotype" w:hAnsi="Palatino Linotype"/>
                <w:b/>
                <w:sz w:val="20"/>
                <w:szCs w:val="20"/>
              </w:rPr>
            </w:pPr>
            <w:r w:rsidRPr="00741DFE">
              <w:rPr>
                <w:rFonts w:ascii="Palatino Linotype" w:hAnsi="Palatino Linotype"/>
                <w:b/>
                <w:sz w:val="20"/>
                <w:szCs w:val="20"/>
              </w:rPr>
              <w:t xml:space="preserve">Alkalmazott oktatási </w:t>
            </w:r>
          </w:p>
          <w:p w:rsidR="00045E01" w:rsidRPr="00741DFE" w:rsidRDefault="00045E01" w:rsidP="00C243B8">
            <w:pPr>
              <w:jc w:val="center"/>
              <w:rPr>
                <w:rFonts w:ascii="Palatino Linotype" w:hAnsi="Palatino Linotype"/>
                <w:b/>
                <w:sz w:val="20"/>
                <w:szCs w:val="20"/>
              </w:rPr>
            </w:pPr>
            <w:r w:rsidRPr="00741DFE">
              <w:rPr>
                <w:rFonts w:ascii="Palatino Linotype" w:hAnsi="Palatino Linotype"/>
                <w:b/>
                <w:sz w:val="20"/>
                <w:szCs w:val="20"/>
              </w:rPr>
              <w:t>módszer neve</w:t>
            </w:r>
          </w:p>
        </w:tc>
        <w:tc>
          <w:tcPr>
            <w:tcW w:w="2835" w:type="dxa"/>
            <w:gridSpan w:val="3"/>
            <w:vAlign w:val="center"/>
          </w:tcPr>
          <w:p w:rsidR="00045E01" w:rsidRPr="00741DFE" w:rsidRDefault="00045E01" w:rsidP="00C243B8">
            <w:pPr>
              <w:jc w:val="center"/>
              <w:rPr>
                <w:rFonts w:ascii="Palatino Linotype" w:hAnsi="Palatino Linotype"/>
                <w:b/>
                <w:sz w:val="20"/>
                <w:szCs w:val="20"/>
              </w:rPr>
            </w:pPr>
            <w:r w:rsidRPr="00741DFE">
              <w:rPr>
                <w:rFonts w:ascii="Palatino Linotype" w:hAnsi="Palatino Linotype"/>
                <w:b/>
                <w:sz w:val="20"/>
                <w:szCs w:val="20"/>
              </w:rPr>
              <w:t>A tanulói tevékenység szervezeti kerete</w:t>
            </w:r>
          </w:p>
        </w:tc>
        <w:tc>
          <w:tcPr>
            <w:tcW w:w="2659" w:type="dxa"/>
            <w:vMerge w:val="restart"/>
            <w:vAlign w:val="center"/>
          </w:tcPr>
          <w:p w:rsidR="00045E01" w:rsidRPr="00741DFE" w:rsidRDefault="00045E01" w:rsidP="00C243B8">
            <w:pPr>
              <w:jc w:val="center"/>
              <w:rPr>
                <w:rFonts w:ascii="Palatino Linotype" w:hAnsi="Palatino Linotype"/>
                <w:b/>
                <w:sz w:val="20"/>
                <w:szCs w:val="20"/>
              </w:rPr>
            </w:pPr>
            <w:r w:rsidRPr="00741DFE">
              <w:rPr>
                <w:rFonts w:ascii="Palatino Linotype" w:hAnsi="Palatino Linotype"/>
                <w:b/>
                <w:sz w:val="20"/>
                <w:szCs w:val="20"/>
              </w:rPr>
              <w:t>Alkalmazandó eszközök és felszerelések (SZVK 6. pont lebontása, pontosítása)</w:t>
            </w:r>
          </w:p>
        </w:tc>
      </w:tr>
      <w:tr w:rsidR="00045E01" w:rsidRPr="00741DFE">
        <w:trPr>
          <w:jc w:val="center"/>
        </w:trPr>
        <w:tc>
          <w:tcPr>
            <w:tcW w:w="994" w:type="dxa"/>
            <w:vMerge/>
            <w:vAlign w:val="center"/>
          </w:tcPr>
          <w:p w:rsidR="00045E01" w:rsidRPr="00741DFE" w:rsidRDefault="00045E01" w:rsidP="00C243B8">
            <w:pPr>
              <w:jc w:val="center"/>
              <w:rPr>
                <w:rFonts w:ascii="Palatino Linotype" w:hAnsi="Palatino Linotype"/>
                <w:b/>
                <w:sz w:val="20"/>
                <w:szCs w:val="20"/>
              </w:rPr>
            </w:pPr>
          </w:p>
        </w:tc>
        <w:tc>
          <w:tcPr>
            <w:tcW w:w="2800" w:type="dxa"/>
            <w:vMerge/>
            <w:vAlign w:val="center"/>
          </w:tcPr>
          <w:p w:rsidR="00045E01" w:rsidRPr="00741DFE" w:rsidRDefault="00045E01" w:rsidP="00C243B8">
            <w:pPr>
              <w:rPr>
                <w:rFonts w:ascii="Palatino Linotype" w:hAnsi="Palatino Linotype"/>
                <w:b/>
                <w:sz w:val="20"/>
                <w:szCs w:val="20"/>
              </w:rPr>
            </w:pPr>
          </w:p>
        </w:tc>
        <w:tc>
          <w:tcPr>
            <w:tcW w:w="945" w:type="dxa"/>
            <w:vAlign w:val="center"/>
          </w:tcPr>
          <w:p w:rsidR="00045E01" w:rsidRPr="00741DFE" w:rsidRDefault="00045E01" w:rsidP="00C243B8">
            <w:pPr>
              <w:jc w:val="center"/>
              <w:rPr>
                <w:rFonts w:ascii="Palatino Linotype" w:hAnsi="Palatino Linotype"/>
                <w:b/>
                <w:sz w:val="20"/>
                <w:szCs w:val="20"/>
              </w:rPr>
            </w:pPr>
            <w:r w:rsidRPr="00741DFE">
              <w:rPr>
                <w:rFonts w:ascii="Palatino Linotype" w:hAnsi="Palatino Linotype"/>
                <w:b/>
                <w:sz w:val="20"/>
                <w:szCs w:val="20"/>
              </w:rPr>
              <w:t>egyéni</w:t>
            </w:r>
          </w:p>
        </w:tc>
        <w:tc>
          <w:tcPr>
            <w:tcW w:w="945" w:type="dxa"/>
            <w:vAlign w:val="center"/>
          </w:tcPr>
          <w:p w:rsidR="00045E01" w:rsidRPr="00741DFE" w:rsidRDefault="00045E01" w:rsidP="00C243B8">
            <w:pPr>
              <w:jc w:val="center"/>
              <w:rPr>
                <w:rFonts w:ascii="Palatino Linotype" w:hAnsi="Palatino Linotype"/>
                <w:b/>
                <w:sz w:val="20"/>
                <w:szCs w:val="20"/>
              </w:rPr>
            </w:pPr>
            <w:r w:rsidRPr="00741DFE">
              <w:rPr>
                <w:rFonts w:ascii="Palatino Linotype" w:hAnsi="Palatino Linotype"/>
                <w:b/>
                <w:sz w:val="20"/>
                <w:szCs w:val="20"/>
              </w:rPr>
              <w:t>csoport</w:t>
            </w:r>
          </w:p>
        </w:tc>
        <w:tc>
          <w:tcPr>
            <w:tcW w:w="945" w:type="dxa"/>
            <w:vAlign w:val="center"/>
          </w:tcPr>
          <w:p w:rsidR="00045E01" w:rsidRPr="00741DFE" w:rsidRDefault="00045E01" w:rsidP="00C243B8">
            <w:pPr>
              <w:jc w:val="center"/>
              <w:rPr>
                <w:rFonts w:ascii="Palatino Linotype" w:hAnsi="Palatino Linotype"/>
                <w:b/>
                <w:sz w:val="20"/>
                <w:szCs w:val="20"/>
              </w:rPr>
            </w:pPr>
            <w:r w:rsidRPr="00741DFE">
              <w:rPr>
                <w:rFonts w:ascii="Palatino Linotype" w:hAnsi="Palatino Linotype"/>
                <w:b/>
                <w:sz w:val="20"/>
                <w:szCs w:val="20"/>
              </w:rPr>
              <w:t>osztály</w:t>
            </w:r>
          </w:p>
        </w:tc>
        <w:tc>
          <w:tcPr>
            <w:tcW w:w="2659" w:type="dxa"/>
            <w:vMerge/>
            <w:vAlign w:val="center"/>
          </w:tcPr>
          <w:p w:rsidR="00045E01" w:rsidRPr="00741DFE" w:rsidRDefault="00045E01" w:rsidP="00C243B8">
            <w:pPr>
              <w:jc w:val="center"/>
              <w:rPr>
                <w:rFonts w:ascii="Palatino Linotype" w:hAnsi="Palatino Linotype"/>
                <w:b/>
                <w:sz w:val="20"/>
                <w:szCs w:val="20"/>
              </w:rPr>
            </w:pPr>
          </w:p>
        </w:tc>
      </w:tr>
      <w:tr w:rsidR="00045E01" w:rsidRPr="00741DFE">
        <w:trPr>
          <w:jc w:val="center"/>
        </w:trPr>
        <w:tc>
          <w:tcPr>
            <w:tcW w:w="994"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1.1</w:t>
            </w:r>
          </w:p>
        </w:tc>
        <w:tc>
          <w:tcPr>
            <w:tcW w:w="2800" w:type="dxa"/>
            <w:vAlign w:val="center"/>
          </w:tcPr>
          <w:p w:rsidR="00045E01" w:rsidRPr="00741DFE" w:rsidRDefault="00045E01" w:rsidP="00C243B8">
            <w:pPr>
              <w:rPr>
                <w:rFonts w:ascii="Palatino Linotype" w:hAnsi="Palatino Linotype"/>
                <w:sz w:val="20"/>
                <w:szCs w:val="20"/>
              </w:rPr>
            </w:pPr>
            <w:r w:rsidRPr="00741DFE">
              <w:rPr>
                <w:rFonts w:ascii="Palatino Linotype" w:hAnsi="Palatino Linotype"/>
                <w:sz w:val="20"/>
                <w:szCs w:val="20"/>
              </w:rPr>
              <w:t>magyarázat</w:t>
            </w:r>
          </w:p>
        </w:tc>
        <w:tc>
          <w:tcPr>
            <w:tcW w:w="945" w:type="dxa"/>
            <w:vAlign w:val="center"/>
          </w:tcPr>
          <w:p w:rsidR="00045E01" w:rsidRPr="00741DFE" w:rsidRDefault="00045E01" w:rsidP="00C243B8">
            <w:pPr>
              <w:jc w:val="center"/>
              <w:rPr>
                <w:rFonts w:ascii="Palatino Linotype" w:hAnsi="Palatino Linotype"/>
                <w:sz w:val="20"/>
                <w:szCs w:val="20"/>
              </w:rPr>
            </w:pPr>
          </w:p>
        </w:tc>
        <w:tc>
          <w:tcPr>
            <w:tcW w:w="945" w:type="dxa"/>
            <w:vAlign w:val="center"/>
          </w:tcPr>
          <w:p w:rsidR="00045E01" w:rsidRPr="00741DFE" w:rsidRDefault="00045E01" w:rsidP="00C243B8">
            <w:pPr>
              <w:jc w:val="center"/>
              <w:rPr>
                <w:rFonts w:ascii="Palatino Linotype" w:hAnsi="Palatino Linotype"/>
                <w:sz w:val="20"/>
                <w:szCs w:val="20"/>
              </w:rPr>
            </w:pPr>
          </w:p>
        </w:tc>
        <w:tc>
          <w:tcPr>
            <w:tcW w:w="945"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x</w:t>
            </w:r>
          </w:p>
        </w:tc>
        <w:tc>
          <w:tcPr>
            <w:tcW w:w="2659"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w:t>
            </w:r>
          </w:p>
        </w:tc>
      </w:tr>
      <w:tr w:rsidR="00045E01" w:rsidRPr="00741DFE">
        <w:trPr>
          <w:jc w:val="center"/>
        </w:trPr>
        <w:tc>
          <w:tcPr>
            <w:tcW w:w="994"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1.2.</w:t>
            </w:r>
          </w:p>
        </w:tc>
        <w:tc>
          <w:tcPr>
            <w:tcW w:w="2800" w:type="dxa"/>
            <w:vAlign w:val="center"/>
          </w:tcPr>
          <w:p w:rsidR="00045E01" w:rsidRPr="00741DFE" w:rsidRDefault="00045E01" w:rsidP="00C243B8">
            <w:pPr>
              <w:rPr>
                <w:rFonts w:ascii="Palatino Linotype" w:hAnsi="Palatino Linotype"/>
                <w:sz w:val="20"/>
                <w:szCs w:val="20"/>
              </w:rPr>
            </w:pPr>
            <w:r w:rsidRPr="00741DFE">
              <w:rPr>
                <w:rFonts w:ascii="Palatino Linotype" w:hAnsi="Palatino Linotype"/>
                <w:sz w:val="20"/>
                <w:szCs w:val="20"/>
              </w:rPr>
              <w:t>elbeszélés</w:t>
            </w:r>
          </w:p>
        </w:tc>
        <w:tc>
          <w:tcPr>
            <w:tcW w:w="945"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x</w:t>
            </w:r>
          </w:p>
        </w:tc>
        <w:tc>
          <w:tcPr>
            <w:tcW w:w="945" w:type="dxa"/>
            <w:vAlign w:val="center"/>
          </w:tcPr>
          <w:p w:rsidR="00045E01" w:rsidRPr="00741DFE" w:rsidRDefault="00045E01" w:rsidP="00C243B8">
            <w:pPr>
              <w:jc w:val="center"/>
              <w:rPr>
                <w:rFonts w:ascii="Palatino Linotype" w:hAnsi="Palatino Linotype"/>
                <w:sz w:val="20"/>
                <w:szCs w:val="20"/>
              </w:rPr>
            </w:pPr>
          </w:p>
        </w:tc>
        <w:tc>
          <w:tcPr>
            <w:tcW w:w="945" w:type="dxa"/>
            <w:vAlign w:val="center"/>
          </w:tcPr>
          <w:p w:rsidR="00045E01" w:rsidRPr="00741DFE" w:rsidRDefault="00045E01" w:rsidP="00C243B8">
            <w:pPr>
              <w:jc w:val="center"/>
              <w:rPr>
                <w:rFonts w:ascii="Palatino Linotype" w:hAnsi="Palatino Linotype"/>
                <w:sz w:val="20"/>
                <w:szCs w:val="20"/>
              </w:rPr>
            </w:pPr>
          </w:p>
        </w:tc>
        <w:tc>
          <w:tcPr>
            <w:tcW w:w="2659"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w:t>
            </w:r>
          </w:p>
        </w:tc>
      </w:tr>
      <w:tr w:rsidR="00045E01" w:rsidRPr="00741DFE">
        <w:trPr>
          <w:jc w:val="center"/>
        </w:trPr>
        <w:tc>
          <w:tcPr>
            <w:tcW w:w="994"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1.3.</w:t>
            </w:r>
          </w:p>
        </w:tc>
        <w:tc>
          <w:tcPr>
            <w:tcW w:w="2800" w:type="dxa"/>
            <w:vAlign w:val="center"/>
          </w:tcPr>
          <w:p w:rsidR="00045E01" w:rsidRPr="00741DFE" w:rsidRDefault="00045E01" w:rsidP="00C243B8">
            <w:pPr>
              <w:rPr>
                <w:rFonts w:ascii="Palatino Linotype" w:hAnsi="Palatino Linotype"/>
                <w:sz w:val="20"/>
                <w:szCs w:val="20"/>
              </w:rPr>
            </w:pPr>
            <w:r w:rsidRPr="00741DFE">
              <w:rPr>
                <w:rFonts w:ascii="Palatino Linotype" w:hAnsi="Palatino Linotype"/>
                <w:sz w:val="20"/>
                <w:szCs w:val="20"/>
              </w:rPr>
              <w:t>kiselőadás</w:t>
            </w:r>
          </w:p>
        </w:tc>
        <w:tc>
          <w:tcPr>
            <w:tcW w:w="945" w:type="dxa"/>
            <w:vAlign w:val="center"/>
          </w:tcPr>
          <w:p w:rsidR="00045E01" w:rsidRPr="00741DFE" w:rsidRDefault="00045E01" w:rsidP="00C243B8">
            <w:pPr>
              <w:jc w:val="center"/>
              <w:rPr>
                <w:rFonts w:ascii="Palatino Linotype" w:hAnsi="Palatino Linotype"/>
                <w:sz w:val="20"/>
                <w:szCs w:val="20"/>
              </w:rPr>
            </w:pPr>
          </w:p>
        </w:tc>
        <w:tc>
          <w:tcPr>
            <w:tcW w:w="945" w:type="dxa"/>
            <w:vAlign w:val="center"/>
          </w:tcPr>
          <w:p w:rsidR="00045E01" w:rsidRPr="00741DFE" w:rsidRDefault="00045E01" w:rsidP="00C243B8">
            <w:pPr>
              <w:jc w:val="center"/>
              <w:rPr>
                <w:rFonts w:ascii="Palatino Linotype" w:hAnsi="Palatino Linotype"/>
                <w:sz w:val="20"/>
                <w:szCs w:val="20"/>
              </w:rPr>
            </w:pPr>
          </w:p>
        </w:tc>
        <w:tc>
          <w:tcPr>
            <w:tcW w:w="945"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x</w:t>
            </w:r>
          </w:p>
        </w:tc>
        <w:tc>
          <w:tcPr>
            <w:tcW w:w="2659"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w:t>
            </w:r>
          </w:p>
        </w:tc>
      </w:tr>
      <w:tr w:rsidR="00045E01" w:rsidRPr="00741DFE">
        <w:trPr>
          <w:jc w:val="center"/>
        </w:trPr>
        <w:tc>
          <w:tcPr>
            <w:tcW w:w="994"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1.4.</w:t>
            </w:r>
          </w:p>
        </w:tc>
        <w:tc>
          <w:tcPr>
            <w:tcW w:w="2800" w:type="dxa"/>
            <w:vAlign w:val="center"/>
          </w:tcPr>
          <w:p w:rsidR="00045E01" w:rsidRPr="00741DFE" w:rsidRDefault="00045E01" w:rsidP="00C243B8">
            <w:pPr>
              <w:rPr>
                <w:rFonts w:ascii="Palatino Linotype" w:hAnsi="Palatino Linotype"/>
                <w:sz w:val="20"/>
                <w:szCs w:val="20"/>
              </w:rPr>
            </w:pPr>
            <w:r w:rsidRPr="00741DFE">
              <w:rPr>
                <w:rFonts w:ascii="Palatino Linotype" w:hAnsi="Palatino Linotype"/>
                <w:sz w:val="20"/>
                <w:szCs w:val="20"/>
              </w:rPr>
              <w:t>megbeszélés</w:t>
            </w:r>
          </w:p>
        </w:tc>
        <w:tc>
          <w:tcPr>
            <w:tcW w:w="945" w:type="dxa"/>
            <w:vAlign w:val="center"/>
          </w:tcPr>
          <w:p w:rsidR="00045E01" w:rsidRPr="00741DFE" w:rsidRDefault="00045E01" w:rsidP="00C243B8">
            <w:pPr>
              <w:jc w:val="center"/>
              <w:rPr>
                <w:rFonts w:ascii="Palatino Linotype" w:hAnsi="Palatino Linotype"/>
                <w:sz w:val="20"/>
                <w:szCs w:val="20"/>
              </w:rPr>
            </w:pPr>
          </w:p>
        </w:tc>
        <w:tc>
          <w:tcPr>
            <w:tcW w:w="945"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x</w:t>
            </w:r>
          </w:p>
        </w:tc>
        <w:tc>
          <w:tcPr>
            <w:tcW w:w="945" w:type="dxa"/>
            <w:vAlign w:val="center"/>
          </w:tcPr>
          <w:p w:rsidR="00045E01" w:rsidRPr="00741DFE" w:rsidRDefault="00045E01" w:rsidP="00C243B8">
            <w:pPr>
              <w:jc w:val="center"/>
              <w:rPr>
                <w:rFonts w:ascii="Palatino Linotype" w:hAnsi="Palatino Linotype"/>
                <w:sz w:val="20"/>
                <w:szCs w:val="20"/>
              </w:rPr>
            </w:pPr>
          </w:p>
        </w:tc>
        <w:tc>
          <w:tcPr>
            <w:tcW w:w="2659"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w:t>
            </w:r>
          </w:p>
        </w:tc>
      </w:tr>
      <w:tr w:rsidR="00045E01" w:rsidRPr="00741DFE">
        <w:trPr>
          <w:jc w:val="center"/>
        </w:trPr>
        <w:tc>
          <w:tcPr>
            <w:tcW w:w="994"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1.5.</w:t>
            </w:r>
          </w:p>
        </w:tc>
        <w:tc>
          <w:tcPr>
            <w:tcW w:w="2800" w:type="dxa"/>
            <w:vAlign w:val="center"/>
          </w:tcPr>
          <w:p w:rsidR="00045E01" w:rsidRPr="00741DFE" w:rsidRDefault="00045E01" w:rsidP="00C243B8">
            <w:pPr>
              <w:rPr>
                <w:rFonts w:ascii="Palatino Linotype" w:hAnsi="Palatino Linotype"/>
                <w:sz w:val="20"/>
                <w:szCs w:val="20"/>
              </w:rPr>
            </w:pPr>
            <w:r w:rsidRPr="00741DFE">
              <w:rPr>
                <w:rFonts w:ascii="Palatino Linotype" w:hAnsi="Palatino Linotype"/>
                <w:sz w:val="20"/>
                <w:szCs w:val="20"/>
              </w:rPr>
              <w:t>vita</w:t>
            </w:r>
          </w:p>
        </w:tc>
        <w:tc>
          <w:tcPr>
            <w:tcW w:w="945" w:type="dxa"/>
            <w:vAlign w:val="center"/>
          </w:tcPr>
          <w:p w:rsidR="00045E01" w:rsidRPr="00741DFE" w:rsidRDefault="00045E01" w:rsidP="00C243B8">
            <w:pPr>
              <w:jc w:val="center"/>
              <w:rPr>
                <w:rFonts w:ascii="Palatino Linotype" w:hAnsi="Palatino Linotype"/>
                <w:sz w:val="20"/>
                <w:szCs w:val="20"/>
              </w:rPr>
            </w:pPr>
          </w:p>
        </w:tc>
        <w:tc>
          <w:tcPr>
            <w:tcW w:w="945"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x</w:t>
            </w:r>
          </w:p>
        </w:tc>
        <w:tc>
          <w:tcPr>
            <w:tcW w:w="945" w:type="dxa"/>
            <w:vAlign w:val="center"/>
          </w:tcPr>
          <w:p w:rsidR="00045E01" w:rsidRPr="00741DFE" w:rsidRDefault="00045E01" w:rsidP="00C243B8">
            <w:pPr>
              <w:jc w:val="center"/>
              <w:rPr>
                <w:rFonts w:ascii="Palatino Linotype" w:hAnsi="Palatino Linotype"/>
                <w:sz w:val="20"/>
                <w:szCs w:val="20"/>
              </w:rPr>
            </w:pPr>
          </w:p>
        </w:tc>
        <w:tc>
          <w:tcPr>
            <w:tcW w:w="2659"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w:t>
            </w:r>
          </w:p>
        </w:tc>
      </w:tr>
      <w:tr w:rsidR="00045E01" w:rsidRPr="00741DFE">
        <w:trPr>
          <w:jc w:val="center"/>
        </w:trPr>
        <w:tc>
          <w:tcPr>
            <w:tcW w:w="994"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1.6.</w:t>
            </w:r>
          </w:p>
        </w:tc>
        <w:tc>
          <w:tcPr>
            <w:tcW w:w="2800" w:type="dxa"/>
            <w:vAlign w:val="center"/>
          </w:tcPr>
          <w:p w:rsidR="00045E01" w:rsidRPr="00741DFE" w:rsidRDefault="00045E01" w:rsidP="00C243B8">
            <w:pPr>
              <w:rPr>
                <w:rFonts w:ascii="Palatino Linotype" w:hAnsi="Palatino Linotype"/>
                <w:sz w:val="20"/>
                <w:szCs w:val="20"/>
              </w:rPr>
            </w:pPr>
            <w:r w:rsidRPr="00741DFE">
              <w:rPr>
                <w:rFonts w:ascii="Palatino Linotype" w:hAnsi="Palatino Linotype"/>
                <w:sz w:val="20"/>
                <w:szCs w:val="20"/>
              </w:rPr>
              <w:t>szemléltetés</w:t>
            </w:r>
          </w:p>
        </w:tc>
        <w:tc>
          <w:tcPr>
            <w:tcW w:w="945" w:type="dxa"/>
            <w:vAlign w:val="center"/>
          </w:tcPr>
          <w:p w:rsidR="00045E01" w:rsidRPr="00741DFE" w:rsidRDefault="00045E01" w:rsidP="00C243B8">
            <w:pPr>
              <w:jc w:val="center"/>
              <w:rPr>
                <w:rFonts w:ascii="Palatino Linotype" w:hAnsi="Palatino Linotype"/>
                <w:sz w:val="20"/>
                <w:szCs w:val="20"/>
              </w:rPr>
            </w:pPr>
          </w:p>
        </w:tc>
        <w:tc>
          <w:tcPr>
            <w:tcW w:w="945" w:type="dxa"/>
            <w:vAlign w:val="center"/>
          </w:tcPr>
          <w:p w:rsidR="00045E01" w:rsidRPr="00741DFE" w:rsidRDefault="00045E01" w:rsidP="00C243B8">
            <w:pPr>
              <w:jc w:val="center"/>
              <w:rPr>
                <w:rFonts w:ascii="Palatino Linotype" w:hAnsi="Palatino Linotype"/>
                <w:sz w:val="20"/>
                <w:szCs w:val="20"/>
              </w:rPr>
            </w:pPr>
          </w:p>
        </w:tc>
        <w:tc>
          <w:tcPr>
            <w:tcW w:w="945"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x</w:t>
            </w:r>
          </w:p>
        </w:tc>
        <w:tc>
          <w:tcPr>
            <w:tcW w:w="2659"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w:t>
            </w:r>
          </w:p>
        </w:tc>
      </w:tr>
      <w:tr w:rsidR="00045E01" w:rsidRPr="00741DFE">
        <w:trPr>
          <w:jc w:val="center"/>
        </w:trPr>
        <w:tc>
          <w:tcPr>
            <w:tcW w:w="994"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1.7.</w:t>
            </w:r>
          </w:p>
        </w:tc>
        <w:tc>
          <w:tcPr>
            <w:tcW w:w="2800" w:type="dxa"/>
            <w:vAlign w:val="center"/>
          </w:tcPr>
          <w:p w:rsidR="00045E01" w:rsidRPr="00741DFE" w:rsidRDefault="00045E01" w:rsidP="00C243B8">
            <w:pPr>
              <w:rPr>
                <w:rFonts w:ascii="Palatino Linotype" w:hAnsi="Palatino Linotype"/>
                <w:sz w:val="20"/>
                <w:szCs w:val="20"/>
              </w:rPr>
            </w:pPr>
            <w:r w:rsidRPr="00741DFE">
              <w:rPr>
                <w:rFonts w:ascii="Palatino Linotype" w:hAnsi="Palatino Linotype"/>
                <w:sz w:val="20"/>
                <w:szCs w:val="20"/>
              </w:rPr>
              <w:t>projekt</w:t>
            </w:r>
          </w:p>
        </w:tc>
        <w:tc>
          <w:tcPr>
            <w:tcW w:w="945" w:type="dxa"/>
            <w:vAlign w:val="center"/>
          </w:tcPr>
          <w:p w:rsidR="00045E01" w:rsidRPr="00741DFE" w:rsidRDefault="00045E01" w:rsidP="00C243B8">
            <w:pPr>
              <w:jc w:val="center"/>
              <w:rPr>
                <w:rFonts w:ascii="Palatino Linotype" w:hAnsi="Palatino Linotype"/>
                <w:sz w:val="20"/>
                <w:szCs w:val="20"/>
              </w:rPr>
            </w:pPr>
          </w:p>
        </w:tc>
        <w:tc>
          <w:tcPr>
            <w:tcW w:w="945"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x</w:t>
            </w:r>
          </w:p>
        </w:tc>
        <w:tc>
          <w:tcPr>
            <w:tcW w:w="945" w:type="dxa"/>
            <w:vAlign w:val="center"/>
          </w:tcPr>
          <w:p w:rsidR="00045E01" w:rsidRPr="00741DFE" w:rsidRDefault="00045E01" w:rsidP="00C243B8">
            <w:pPr>
              <w:jc w:val="center"/>
              <w:rPr>
                <w:rFonts w:ascii="Palatino Linotype" w:hAnsi="Palatino Linotype"/>
                <w:sz w:val="20"/>
                <w:szCs w:val="20"/>
              </w:rPr>
            </w:pPr>
          </w:p>
        </w:tc>
        <w:tc>
          <w:tcPr>
            <w:tcW w:w="2659"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w:t>
            </w:r>
          </w:p>
        </w:tc>
      </w:tr>
      <w:tr w:rsidR="00045E01" w:rsidRPr="00741DFE">
        <w:trPr>
          <w:jc w:val="center"/>
        </w:trPr>
        <w:tc>
          <w:tcPr>
            <w:tcW w:w="994"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1.8.</w:t>
            </w:r>
          </w:p>
        </w:tc>
        <w:tc>
          <w:tcPr>
            <w:tcW w:w="2800" w:type="dxa"/>
            <w:vAlign w:val="center"/>
          </w:tcPr>
          <w:p w:rsidR="00045E01" w:rsidRPr="00741DFE" w:rsidRDefault="00045E01" w:rsidP="00C243B8">
            <w:pPr>
              <w:rPr>
                <w:rFonts w:ascii="Palatino Linotype" w:hAnsi="Palatino Linotype"/>
                <w:sz w:val="20"/>
                <w:szCs w:val="20"/>
              </w:rPr>
            </w:pPr>
            <w:r w:rsidRPr="00741DFE">
              <w:rPr>
                <w:rFonts w:ascii="Palatino Linotype" w:hAnsi="Palatino Linotype"/>
                <w:sz w:val="20"/>
                <w:szCs w:val="20"/>
              </w:rPr>
              <w:t>kooperatív tanulás</w:t>
            </w:r>
          </w:p>
        </w:tc>
        <w:tc>
          <w:tcPr>
            <w:tcW w:w="945" w:type="dxa"/>
            <w:vAlign w:val="center"/>
          </w:tcPr>
          <w:p w:rsidR="00045E01" w:rsidRPr="00741DFE" w:rsidRDefault="00045E01" w:rsidP="00C243B8">
            <w:pPr>
              <w:jc w:val="center"/>
              <w:rPr>
                <w:rFonts w:ascii="Palatino Linotype" w:hAnsi="Palatino Linotype"/>
                <w:sz w:val="20"/>
                <w:szCs w:val="20"/>
              </w:rPr>
            </w:pPr>
          </w:p>
        </w:tc>
        <w:tc>
          <w:tcPr>
            <w:tcW w:w="945"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x</w:t>
            </w:r>
          </w:p>
        </w:tc>
        <w:tc>
          <w:tcPr>
            <w:tcW w:w="945" w:type="dxa"/>
            <w:vAlign w:val="center"/>
          </w:tcPr>
          <w:p w:rsidR="00045E01" w:rsidRPr="00741DFE" w:rsidRDefault="00045E01" w:rsidP="00C243B8">
            <w:pPr>
              <w:jc w:val="center"/>
              <w:rPr>
                <w:rFonts w:ascii="Palatino Linotype" w:hAnsi="Palatino Linotype"/>
                <w:sz w:val="20"/>
                <w:szCs w:val="20"/>
              </w:rPr>
            </w:pPr>
          </w:p>
        </w:tc>
        <w:tc>
          <w:tcPr>
            <w:tcW w:w="2659"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w:t>
            </w:r>
          </w:p>
        </w:tc>
      </w:tr>
      <w:tr w:rsidR="00045E01" w:rsidRPr="00741DFE">
        <w:trPr>
          <w:jc w:val="center"/>
        </w:trPr>
        <w:tc>
          <w:tcPr>
            <w:tcW w:w="994"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1.9.</w:t>
            </w:r>
          </w:p>
        </w:tc>
        <w:tc>
          <w:tcPr>
            <w:tcW w:w="2800" w:type="dxa"/>
            <w:vAlign w:val="center"/>
          </w:tcPr>
          <w:p w:rsidR="00045E01" w:rsidRPr="00741DFE" w:rsidRDefault="00045E01" w:rsidP="00C243B8">
            <w:pPr>
              <w:rPr>
                <w:rFonts w:ascii="Palatino Linotype" w:hAnsi="Palatino Linotype"/>
                <w:sz w:val="20"/>
                <w:szCs w:val="20"/>
              </w:rPr>
            </w:pPr>
            <w:r w:rsidRPr="00741DFE">
              <w:rPr>
                <w:rFonts w:ascii="Palatino Linotype" w:hAnsi="Palatino Linotype"/>
                <w:sz w:val="20"/>
                <w:szCs w:val="20"/>
              </w:rPr>
              <w:t>szimuláció</w:t>
            </w:r>
          </w:p>
        </w:tc>
        <w:tc>
          <w:tcPr>
            <w:tcW w:w="945" w:type="dxa"/>
            <w:vAlign w:val="center"/>
          </w:tcPr>
          <w:p w:rsidR="00045E01" w:rsidRPr="00741DFE" w:rsidRDefault="00045E01" w:rsidP="00C243B8">
            <w:pPr>
              <w:jc w:val="center"/>
              <w:rPr>
                <w:rFonts w:ascii="Palatino Linotype" w:hAnsi="Palatino Linotype"/>
                <w:sz w:val="20"/>
                <w:szCs w:val="20"/>
              </w:rPr>
            </w:pPr>
          </w:p>
        </w:tc>
        <w:tc>
          <w:tcPr>
            <w:tcW w:w="945" w:type="dxa"/>
            <w:vAlign w:val="center"/>
          </w:tcPr>
          <w:p w:rsidR="00045E01" w:rsidRPr="00741DFE" w:rsidRDefault="00045E01" w:rsidP="00C243B8">
            <w:pPr>
              <w:jc w:val="center"/>
              <w:rPr>
                <w:rFonts w:ascii="Palatino Linotype" w:hAnsi="Palatino Linotype"/>
                <w:sz w:val="20"/>
                <w:szCs w:val="20"/>
              </w:rPr>
            </w:pPr>
          </w:p>
        </w:tc>
        <w:tc>
          <w:tcPr>
            <w:tcW w:w="945"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x</w:t>
            </w:r>
          </w:p>
        </w:tc>
        <w:tc>
          <w:tcPr>
            <w:tcW w:w="2659"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w:t>
            </w:r>
          </w:p>
        </w:tc>
      </w:tr>
      <w:tr w:rsidR="00045E01" w:rsidRPr="00741DFE">
        <w:trPr>
          <w:jc w:val="center"/>
        </w:trPr>
        <w:tc>
          <w:tcPr>
            <w:tcW w:w="994"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1.10.</w:t>
            </w:r>
          </w:p>
        </w:tc>
        <w:tc>
          <w:tcPr>
            <w:tcW w:w="2800" w:type="dxa"/>
            <w:vAlign w:val="center"/>
          </w:tcPr>
          <w:p w:rsidR="00045E01" w:rsidRPr="00741DFE" w:rsidRDefault="00045E01" w:rsidP="00C243B8">
            <w:pPr>
              <w:rPr>
                <w:rFonts w:ascii="Palatino Linotype" w:hAnsi="Palatino Linotype"/>
                <w:sz w:val="20"/>
                <w:szCs w:val="20"/>
              </w:rPr>
            </w:pPr>
            <w:r w:rsidRPr="00741DFE">
              <w:rPr>
                <w:rFonts w:ascii="Palatino Linotype" w:hAnsi="Palatino Linotype"/>
                <w:sz w:val="20"/>
                <w:szCs w:val="20"/>
              </w:rPr>
              <w:t>szerepjáték</w:t>
            </w:r>
          </w:p>
        </w:tc>
        <w:tc>
          <w:tcPr>
            <w:tcW w:w="945" w:type="dxa"/>
            <w:vAlign w:val="center"/>
          </w:tcPr>
          <w:p w:rsidR="00045E01" w:rsidRPr="00741DFE" w:rsidRDefault="00045E01" w:rsidP="00C243B8">
            <w:pPr>
              <w:jc w:val="center"/>
              <w:rPr>
                <w:rFonts w:ascii="Palatino Linotype" w:hAnsi="Palatino Linotype"/>
                <w:sz w:val="20"/>
                <w:szCs w:val="20"/>
              </w:rPr>
            </w:pPr>
          </w:p>
        </w:tc>
        <w:tc>
          <w:tcPr>
            <w:tcW w:w="945" w:type="dxa"/>
            <w:vAlign w:val="center"/>
          </w:tcPr>
          <w:p w:rsidR="00045E01" w:rsidRPr="00741DFE" w:rsidRDefault="00045E01" w:rsidP="00C243B8">
            <w:pPr>
              <w:jc w:val="center"/>
              <w:rPr>
                <w:rFonts w:ascii="Palatino Linotype" w:hAnsi="Palatino Linotype"/>
                <w:sz w:val="20"/>
                <w:szCs w:val="20"/>
              </w:rPr>
            </w:pPr>
          </w:p>
        </w:tc>
        <w:tc>
          <w:tcPr>
            <w:tcW w:w="945"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x</w:t>
            </w:r>
          </w:p>
        </w:tc>
        <w:tc>
          <w:tcPr>
            <w:tcW w:w="2659"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w:t>
            </w:r>
          </w:p>
        </w:tc>
      </w:tr>
      <w:tr w:rsidR="00045E01" w:rsidRPr="00741DFE">
        <w:trPr>
          <w:jc w:val="center"/>
        </w:trPr>
        <w:tc>
          <w:tcPr>
            <w:tcW w:w="994"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1.11.</w:t>
            </w:r>
          </w:p>
        </w:tc>
        <w:tc>
          <w:tcPr>
            <w:tcW w:w="2800" w:type="dxa"/>
            <w:vAlign w:val="center"/>
          </w:tcPr>
          <w:p w:rsidR="00045E01" w:rsidRPr="00741DFE" w:rsidRDefault="00045E01" w:rsidP="00C243B8">
            <w:pPr>
              <w:rPr>
                <w:rFonts w:ascii="Palatino Linotype" w:hAnsi="Palatino Linotype"/>
                <w:sz w:val="20"/>
                <w:szCs w:val="20"/>
              </w:rPr>
            </w:pPr>
            <w:r w:rsidRPr="00741DFE">
              <w:rPr>
                <w:rFonts w:ascii="Palatino Linotype" w:hAnsi="Palatino Linotype"/>
                <w:sz w:val="20"/>
                <w:szCs w:val="20"/>
              </w:rPr>
              <w:t>házi feladat</w:t>
            </w:r>
          </w:p>
        </w:tc>
        <w:tc>
          <w:tcPr>
            <w:tcW w:w="945" w:type="dxa"/>
            <w:vAlign w:val="center"/>
          </w:tcPr>
          <w:p w:rsidR="00045E01" w:rsidRPr="00741DFE" w:rsidRDefault="00045E01" w:rsidP="00C243B8">
            <w:pPr>
              <w:jc w:val="center"/>
              <w:rPr>
                <w:rFonts w:ascii="Palatino Linotype" w:hAnsi="Palatino Linotype"/>
                <w:sz w:val="20"/>
                <w:szCs w:val="20"/>
              </w:rPr>
            </w:pPr>
          </w:p>
        </w:tc>
        <w:tc>
          <w:tcPr>
            <w:tcW w:w="945" w:type="dxa"/>
            <w:vAlign w:val="center"/>
          </w:tcPr>
          <w:p w:rsidR="00045E01" w:rsidRPr="00741DFE" w:rsidRDefault="00045E01" w:rsidP="00C243B8">
            <w:pPr>
              <w:jc w:val="center"/>
              <w:rPr>
                <w:rFonts w:ascii="Palatino Linotype" w:hAnsi="Palatino Linotype"/>
                <w:sz w:val="20"/>
                <w:szCs w:val="20"/>
              </w:rPr>
            </w:pPr>
          </w:p>
        </w:tc>
        <w:tc>
          <w:tcPr>
            <w:tcW w:w="945"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x</w:t>
            </w:r>
          </w:p>
        </w:tc>
        <w:tc>
          <w:tcPr>
            <w:tcW w:w="2659"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w:t>
            </w:r>
          </w:p>
        </w:tc>
      </w:tr>
    </w:tbl>
    <w:p w:rsidR="00045E01" w:rsidRPr="008E4661" w:rsidRDefault="00045E01" w:rsidP="00C243B8">
      <w:pPr>
        <w:widowControl w:val="0"/>
        <w:tabs>
          <w:tab w:val="left" w:pos="2043"/>
        </w:tabs>
        <w:suppressAutoHyphens/>
        <w:jc w:val="both"/>
        <w:rPr>
          <w:rFonts w:ascii="Palatino Linotype" w:hAnsi="Palatino Linotype"/>
          <w:b/>
          <w:bCs/>
          <w:kern w:val="1"/>
          <w:lang w:eastAsia="hi-IN" w:bidi="hi-IN"/>
        </w:rPr>
      </w:pPr>
      <w:r w:rsidRPr="008E4661">
        <w:rPr>
          <w:rFonts w:ascii="Palatino Linotype" w:hAnsi="Palatino Linotype"/>
          <w:b/>
          <w:bCs/>
          <w:kern w:val="1"/>
          <w:lang w:eastAsia="hi-IN" w:bidi="hi-IN"/>
        </w:rPr>
        <w:tab/>
      </w:r>
    </w:p>
    <w:p w:rsidR="00045E01" w:rsidRDefault="0059300C" w:rsidP="00741DFE">
      <w:pPr>
        <w:pStyle w:val="Listaszerbekezds1"/>
        <w:ind w:left="851"/>
        <w:rPr>
          <w:rFonts w:ascii="Palatino Linotype" w:hAnsi="Palatino Linotype"/>
          <w:b/>
          <w:bCs/>
          <w:i/>
        </w:rPr>
      </w:pPr>
      <w:r w:rsidRPr="002667F7">
        <w:rPr>
          <w:rFonts w:ascii="Palatino Linotype" w:hAnsi="Palatino Linotype"/>
          <w:b/>
          <w:bCs/>
        </w:rPr>
        <w:t>15.5.2.</w:t>
      </w:r>
      <w:r w:rsidR="00045E01">
        <w:rPr>
          <w:rFonts w:ascii="Palatino Linotype" w:hAnsi="Palatino Linotype"/>
          <w:b/>
          <w:bCs/>
          <w:i/>
        </w:rPr>
        <w:t xml:space="preserve"> </w:t>
      </w:r>
      <w:r w:rsidR="00045E01" w:rsidRPr="00725193">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45E01" w:rsidRPr="00741DFE">
        <w:trPr>
          <w:cantSplit/>
          <w:trHeight w:val="921"/>
          <w:jc w:val="center"/>
        </w:trPr>
        <w:tc>
          <w:tcPr>
            <w:tcW w:w="828" w:type="dxa"/>
            <w:vMerge w:val="restart"/>
            <w:vAlign w:val="center"/>
          </w:tcPr>
          <w:p w:rsidR="00045E01" w:rsidRPr="00741DFE" w:rsidRDefault="00045E01" w:rsidP="00C243B8">
            <w:pPr>
              <w:jc w:val="center"/>
              <w:rPr>
                <w:rFonts w:ascii="Palatino Linotype" w:hAnsi="Palatino Linotype"/>
                <w:b/>
                <w:sz w:val="20"/>
                <w:szCs w:val="20"/>
              </w:rPr>
            </w:pPr>
            <w:r w:rsidRPr="00741DFE">
              <w:rPr>
                <w:rFonts w:ascii="Palatino Linotype" w:hAnsi="Palatino Linotype"/>
                <w:b/>
                <w:sz w:val="20"/>
                <w:szCs w:val="20"/>
              </w:rPr>
              <w:t>Sor-szám</w:t>
            </w:r>
          </w:p>
        </w:tc>
        <w:tc>
          <w:tcPr>
            <w:tcW w:w="3621" w:type="dxa"/>
            <w:vMerge w:val="restart"/>
            <w:vAlign w:val="center"/>
          </w:tcPr>
          <w:p w:rsidR="00045E01" w:rsidRPr="00741DFE" w:rsidRDefault="00045E01" w:rsidP="00C243B8">
            <w:pPr>
              <w:jc w:val="center"/>
              <w:rPr>
                <w:rFonts w:ascii="Palatino Linotype" w:hAnsi="Palatino Linotype"/>
                <w:b/>
                <w:sz w:val="20"/>
                <w:szCs w:val="20"/>
              </w:rPr>
            </w:pPr>
            <w:r w:rsidRPr="00741DFE">
              <w:rPr>
                <w:rFonts w:ascii="Palatino Linotype" w:hAnsi="Palatino Linotype"/>
                <w:b/>
                <w:sz w:val="20"/>
                <w:szCs w:val="20"/>
              </w:rPr>
              <w:t>Tanulói tevékenységforma</w:t>
            </w:r>
          </w:p>
        </w:tc>
        <w:tc>
          <w:tcPr>
            <w:tcW w:w="2370" w:type="dxa"/>
            <w:gridSpan w:val="3"/>
            <w:vAlign w:val="center"/>
          </w:tcPr>
          <w:p w:rsidR="00045E01" w:rsidRPr="00741DFE" w:rsidRDefault="00045E01" w:rsidP="00C243B8">
            <w:pPr>
              <w:jc w:val="center"/>
              <w:rPr>
                <w:rFonts w:ascii="Palatino Linotype" w:hAnsi="Palatino Linotype"/>
                <w:b/>
                <w:sz w:val="20"/>
                <w:szCs w:val="20"/>
              </w:rPr>
            </w:pPr>
            <w:r w:rsidRPr="00741DFE">
              <w:rPr>
                <w:rFonts w:ascii="Palatino Linotype" w:hAnsi="Palatino Linotype"/>
                <w:b/>
                <w:sz w:val="20"/>
                <w:szCs w:val="20"/>
              </w:rPr>
              <w:t>Tanulói tevékenység szervezési kerete</w:t>
            </w:r>
          </w:p>
          <w:p w:rsidR="00045E01" w:rsidRPr="00741DFE" w:rsidRDefault="00045E01" w:rsidP="00C243B8">
            <w:pPr>
              <w:jc w:val="center"/>
              <w:rPr>
                <w:rFonts w:ascii="Palatino Linotype" w:hAnsi="Palatino Linotype"/>
                <w:b/>
                <w:sz w:val="20"/>
                <w:szCs w:val="20"/>
              </w:rPr>
            </w:pPr>
            <w:r w:rsidRPr="00741DFE">
              <w:rPr>
                <w:rFonts w:ascii="Palatino Linotype" w:hAnsi="Palatino Linotype"/>
                <w:b/>
                <w:sz w:val="20"/>
                <w:szCs w:val="20"/>
              </w:rPr>
              <w:t>(differenciálási módok)</w:t>
            </w:r>
          </w:p>
        </w:tc>
        <w:tc>
          <w:tcPr>
            <w:tcW w:w="2190" w:type="dxa"/>
            <w:vMerge w:val="restart"/>
            <w:vAlign w:val="center"/>
          </w:tcPr>
          <w:p w:rsidR="00045E01" w:rsidRPr="00741DFE" w:rsidRDefault="00045E01" w:rsidP="00C243B8">
            <w:pPr>
              <w:jc w:val="center"/>
              <w:rPr>
                <w:rFonts w:ascii="Palatino Linotype" w:hAnsi="Palatino Linotype"/>
                <w:b/>
                <w:sz w:val="20"/>
                <w:szCs w:val="20"/>
              </w:rPr>
            </w:pPr>
            <w:r w:rsidRPr="00741DFE">
              <w:rPr>
                <w:rFonts w:ascii="Palatino Linotype" w:hAnsi="Palatino Linotype"/>
                <w:b/>
                <w:sz w:val="20"/>
                <w:szCs w:val="20"/>
              </w:rPr>
              <w:t>Alkalmazandó eszközök és felszerelések (SZVK 6. pont lebontása, pontosítása)</w:t>
            </w:r>
          </w:p>
        </w:tc>
      </w:tr>
      <w:tr w:rsidR="00045E01" w:rsidRPr="00741DFE">
        <w:trPr>
          <w:cantSplit/>
          <w:trHeight w:val="1076"/>
          <w:jc w:val="center"/>
        </w:trPr>
        <w:tc>
          <w:tcPr>
            <w:tcW w:w="828" w:type="dxa"/>
            <w:vMerge/>
            <w:vAlign w:val="center"/>
          </w:tcPr>
          <w:p w:rsidR="00045E01" w:rsidRPr="00741DFE" w:rsidRDefault="00045E01" w:rsidP="00C243B8">
            <w:pPr>
              <w:jc w:val="center"/>
              <w:rPr>
                <w:rFonts w:ascii="Palatino Linotype" w:hAnsi="Palatino Linotype"/>
                <w:b/>
                <w:sz w:val="20"/>
                <w:szCs w:val="20"/>
              </w:rPr>
            </w:pPr>
          </w:p>
        </w:tc>
        <w:tc>
          <w:tcPr>
            <w:tcW w:w="3621" w:type="dxa"/>
            <w:vMerge/>
            <w:vAlign w:val="center"/>
          </w:tcPr>
          <w:p w:rsidR="00045E01" w:rsidRPr="00741DFE" w:rsidRDefault="00045E01" w:rsidP="00C243B8">
            <w:pPr>
              <w:rPr>
                <w:rFonts w:ascii="Palatino Linotype" w:hAnsi="Palatino Linotype"/>
                <w:b/>
                <w:sz w:val="20"/>
                <w:szCs w:val="20"/>
              </w:rPr>
            </w:pPr>
          </w:p>
        </w:tc>
        <w:tc>
          <w:tcPr>
            <w:tcW w:w="809" w:type="dxa"/>
            <w:textDirection w:val="btLr"/>
            <w:vAlign w:val="center"/>
          </w:tcPr>
          <w:p w:rsidR="00045E01" w:rsidRPr="00741DFE" w:rsidRDefault="00045E01" w:rsidP="00C243B8">
            <w:pPr>
              <w:ind w:left="113" w:right="113"/>
              <w:jc w:val="center"/>
              <w:rPr>
                <w:rFonts w:ascii="Palatino Linotype" w:hAnsi="Palatino Linotype"/>
                <w:b/>
                <w:sz w:val="20"/>
                <w:szCs w:val="20"/>
              </w:rPr>
            </w:pPr>
            <w:r w:rsidRPr="00741DFE">
              <w:rPr>
                <w:rFonts w:ascii="Palatino Linotype" w:hAnsi="Palatino Linotype"/>
                <w:b/>
                <w:sz w:val="20"/>
                <w:szCs w:val="20"/>
              </w:rPr>
              <w:t>Egyéni</w:t>
            </w:r>
          </w:p>
        </w:tc>
        <w:tc>
          <w:tcPr>
            <w:tcW w:w="798" w:type="dxa"/>
            <w:textDirection w:val="btLr"/>
            <w:vAlign w:val="center"/>
          </w:tcPr>
          <w:p w:rsidR="00045E01" w:rsidRPr="00741DFE" w:rsidRDefault="00045E01" w:rsidP="00C243B8">
            <w:pPr>
              <w:ind w:left="113" w:right="113"/>
              <w:jc w:val="center"/>
              <w:rPr>
                <w:rFonts w:ascii="Palatino Linotype" w:hAnsi="Palatino Linotype"/>
                <w:b/>
                <w:sz w:val="20"/>
                <w:szCs w:val="20"/>
              </w:rPr>
            </w:pPr>
            <w:r w:rsidRPr="00741DFE">
              <w:rPr>
                <w:rFonts w:ascii="Palatino Linotype" w:hAnsi="Palatino Linotype"/>
                <w:b/>
                <w:sz w:val="20"/>
                <w:szCs w:val="20"/>
              </w:rPr>
              <w:t>Csoport-</w:t>
            </w:r>
          </w:p>
          <w:p w:rsidR="00045E01" w:rsidRPr="00741DFE" w:rsidRDefault="00045E01" w:rsidP="00C243B8">
            <w:pPr>
              <w:ind w:left="113" w:right="113"/>
              <w:jc w:val="center"/>
              <w:rPr>
                <w:rFonts w:ascii="Palatino Linotype" w:hAnsi="Palatino Linotype"/>
                <w:b/>
                <w:sz w:val="20"/>
                <w:szCs w:val="20"/>
              </w:rPr>
            </w:pPr>
            <w:r w:rsidRPr="00741DFE">
              <w:rPr>
                <w:rFonts w:ascii="Palatino Linotype" w:hAnsi="Palatino Linotype"/>
                <w:b/>
                <w:sz w:val="20"/>
                <w:szCs w:val="20"/>
              </w:rPr>
              <w:t>bontás</w:t>
            </w:r>
          </w:p>
        </w:tc>
        <w:tc>
          <w:tcPr>
            <w:tcW w:w="763" w:type="dxa"/>
            <w:textDirection w:val="btLr"/>
            <w:vAlign w:val="center"/>
          </w:tcPr>
          <w:p w:rsidR="00045E01" w:rsidRPr="00741DFE" w:rsidRDefault="00045E01" w:rsidP="00C243B8">
            <w:pPr>
              <w:ind w:left="113" w:right="113"/>
              <w:jc w:val="center"/>
              <w:rPr>
                <w:rFonts w:ascii="Palatino Linotype" w:hAnsi="Palatino Linotype"/>
                <w:b/>
                <w:sz w:val="20"/>
                <w:szCs w:val="20"/>
              </w:rPr>
            </w:pPr>
            <w:r w:rsidRPr="00741DFE">
              <w:rPr>
                <w:rFonts w:ascii="Palatino Linotype" w:hAnsi="Palatino Linotype"/>
                <w:b/>
                <w:sz w:val="20"/>
                <w:szCs w:val="20"/>
              </w:rPr>
              <w:t>Osztály-</w:t>
            </w:r>
          </w:p>
          <w:p w:rsidR="00045E01" w:rsidRPr="00741DFE" w:rsidRDefault="00045E01" w:rsidP="00C243B8">
            <w:pPr>
              <w:ind w:left="113" w:right="113"/>
              <w:jc w:val="center"/>
              <w:rPr>
                <w:rFonts w:ascii="Palatino Linotype" w:hAnsi="Palatino Linotype"/>
                <w:b/>
                <w:sz w:val="20"/>
                <w:szCs w:val="20"/>
              </w:rPr>
            </w:pPr>
            <w:r w:rsidRPr="00741DFE">
              <w:rPr>
                <w:rFonts w:ascii="Palatino Linotype" w:hAnsi="Palatino Linotype"/>
                <w:b/>
                <w:sz w:val="20"/>
                <w:szCs w:val="20"/>
              </w:rPr>
              <w:t>keret</w:t>
            </w:r>
          </w:p>
        </w:tc>
        <w:tc>
          <w:tcPr>
            <w:tcW w:w="2190" w:type="dxa"/>
            <w:vMerge/>
            <w:vAlign w:val="center"/>
          </w:tcPr>
          <w:p w:rsidR="00045E01" w:rsidRPr="00741DFE" w:rsidRDefault="00045E01" w:rsidP="00C243B8">
            <w:pPr>
              <w:jc w:val="center"/>
              <w:rPr>
                <w:rFonts w:ascii="Palatino Linotype" w:hAnsi="Palatino Linotype"/>
                <w:b/>
                <w:sz w:val="20"/>
                <w:szCs w:val="20"/>
              </w:rPr>
            </w:pPr>
          </w:p>
        </w:tc>
      </w:tr>
      <w:tr w:rsidR="00045E01" w:rsidRPr="00741DFE">
        <w:trPr>
          <w:jc w:val="center"/>
        </w:trPr>
        <w:tc>
          <w:tcPr>
            <w:tcW w:w="828" w:type="dxa"/>
            <w:shd w:val="clear" w:color="auto" w:fill="D9D9D9"/>
            <w:vAlign w:val="center"/>
          </w:tcPr>
          <w:p w:rsidR="00045E01" w:rsidRPr="00741DFE" w:rsidRDefault="00045E01" w:rsidP="00C243B8">
            <w:pPr>
              <w:jc w:val="center"/>
              <w:rPr>
                <w:rFonts w:ascii="Palatino Linotype" w:hAnsi="Palatino Linotype"/>
                <w:b/>
                <w:sz w:val="20"/>
                <w:szCs w:val="20"/>
              </w:rPr>
            </w:pPr>
            <w:r w:rsidRPr="00741DFE">
              <w:rPr>
                <w:rFonts w:ascii="Palatino Linotype" w:hAnsi="Palatino Linotype"/>
                <w:b/>
                <w:sz w:val="20"/>
                <w:szCs w:val="20"/>
              </w:rPr>
              <w:t>1.</w:t>
            </w:r>
          </w:p>
        </w:tc>
        <w:tc>
          <w:tcPr>
            <w:tcW w:w="3621" w:type="dxa"/>
            <w:shd w:val="clear" w:color="auto" w:fill="D9D9D9"/>
            <w:vAlign w:val="center"/>
          </w:tcPr>
          <w:p w:rsidR="00045E01" w:rsidRPr="00741DFE" w:rsidRDefault="00045E01" w:rsidP="00C243B8">
            <w:pPr>
              <w:rPr>
                <w:rFonts w:ascii="Palatino Linotype" w:hAnsi="Palatino Linotype"/>
                <w:b/>
                <w:sz w:val="20"/>
                <w:szCs w:val="20"/>
              </w:rPr>
            </w:pPr>
            <w:r w:rsidRPr="00741DFE">
              <w:rPr>
                <w:rFonts w:ascii="Palatino Linotype" w:hAnsi="Palatino Linotype" w:cs="Arial"/>
                <w:b/>
                <w:sz w:val="20"/>
                <w:szCs w:val="20"/>
              </w:rPr>
              <w:t>Információ feldolgozó tevékenységek</w:t>
            </w:r>
          </w:p>
        </w:tc>
        <w:tc>
          <w:tcPr>
            <w:tcW w:w="809" w:type="dxa"/>
            <w:shd w:val="clear" w:color="auto" w:fill="D9D9D9"/>
            <w:vAlign w:val="center"/>
          </w:tcPr>
          <w:p w:rsidR="00045E01" w:rsidRPr="00741DFE"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741DFE"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741DFE"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741DFE" w:rsidRDefault="00045E01" w:rsidP="00C243B8">
            <w:pPr>
              <w:jc w:val="center"/>
              <w:rPr>
                <w:rFonts w:ascii="Palatino Linotype" w:hAnsi="Palatino Linotype"/>
                <w:sz w:val="20"/>
                <w:szCs w:val="20"/>
              </w:rPr>
            </w:pPr>
          </w:p>
        </w:tc>
      </w:tr>
      <w:tr w:rsidR="00045E01" w:rsidRPr="00741DFE">
        <w:trPr>
          <w:jc w:val="center"/>
        </w:trPr>
        <w:tc>
          <w:tcPr>
            <w:tcW w:w="828"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1.1.</w:t>
            </w:r>
          </w:p>
        </w:tc>
        <w:tc>
          <w:tcPr>
            <w:tcW w:w="3621" w:type="dxa"/>
            <w:vAlign w:val="center"/>
          </w:tcPr>
          <w:p w:rsidR="00045E01" w:rsidRPr="00741DFE" w:rsidRDefault="00045E01" w:rsidP="00C243B8">
            <w:pPr>
              <w:rPr>
                <w:rFonts w:ascii="Palatino Linotype" w:hAnsi="Palatino Linotype" w:cs="Arial"/>
                <w:sz w:val="20"/>
                <w:szCs w:val="20"/>
              </w:rPr>
            </w:pPr>
            <w:r w:rsidRPr="00741DFE">
              <w:rPr>
                <w:rFonts w:ascii="Palatino Linotype" w:hAnsi="Palatino Linotype" w:cs="Arial"/>
                <w:sz w:val="20"/>
                <w:szCs w:val="20"/>
              </w:rPr>
              <w:t>Olvasott szöveg önálló feldolgozása</w:t>
            </w:r>
          </w:p>
        </w:tc>
        <w:tc>
          <w:tcPr>
            <w:tcW w:w="809"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x</w:t>
            </w:r>
          </w:p>
        </w:tc>
        <w:tc>
          <w:tcPr>
            <w:tcW w:w="798" w:type="dxa"/>
            <w:vAlign w:val="center"/>
          </w:tcPr>
          <w:p w:rsidR="00045E01" w:rsidRPr="00741DFE" w:rsidRDefault="00045E01" w:rsidP="00C243B8">
            <w:pPr>
              <w:jc w:val="center"/>
              <w:rPr>
                <w:rFonts w:ascii="Palatino Linotype" w:hAnsi="Palatino Linotype"/>
                <w:sz w:val="20"/>
                <w:szCs w:val="20"/>
              </w:rPr>
            </w:pPr>
          </w:p>
        </w:tc>
        <w:tc>
          <w:tcPr>
            <w:tcW w:w="763" w:type="dxa"/>
            <w:vAlign w:val="center"/>
          </w:tcPr>
          <w:p w:rsidR="00045E01" w:rsidRPr="00741DFE" w:rsidRDefault="00045E01" w:rsidP="00C243B8">
            <w:pPr>
              <w:jc w:val="center"/>
              <w:rPr>
                <w:rFonts w:ascii="Palatino Linotype" w:hAnsi="Palatino Linotype"/>
                <w:sz w:val="20"/>
                <w:szCs w:val="20"/>
              </w:rPr>
            </w:pPr>
          </w:p>
        </w:tc>
        <w:tc>
          <w:tcPr>
            <w:tcW w:w="2190"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w:t>
            </w:r>
          </w:p>
        </w:tc>
      </w:tr>
      <w:tr w:rsidR="00045E01" w:rsidRPr="00741DFE">
        <w:trPr>
          <w:jc w:val="center"/>
        </w:trPr>
        <w:tc>
          <w:tcPr>
            <w:tcW w:w="828"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1.2.</w:t>
            </w:r>
          </w:p>
        </w:tc>
        <w:tc>
          <w:tcPr>
            <w:tcW w:w="3621" w:type="dxa"/>
            <w:vAlign w:val="center"/>
          </w:tcPr>
          <w:p w:rsidR="00045E01" w:rsidRPr="00741DFE" w:rsidRDefault="00045E01" w:rsidP="00C243B8">
            <w:pPr>
              <w:rPr>
                <w:rFonts w:ascii="Palatino Linotype" w:hAnsi="Palatino Linotype" w:cs="Arial"/>
                <w:sz w:val="20"/>
                <w:szCs w:val="20"/>
              </w:rPr>
            </w:pPr>
            <w:r w:rsidRPr="00741DFE">
              <w:rPr>
                <w:rFonts w:ascii="Palatino Linotype" w:hAnsi="Palatino Linotype" w:cs="Arial"/>
                <w:sz w:val="20"/>
                <w:szCs w:val="20"/>
              </w:rPr>
              <w:t>Olvasott szöveg feladattal vezetett feldolgozása</w:t>
            </w:r>
          </w:p>
        </w:tc>
        <w:tc>
          <w:tcPr>
            <w:tcW w:w="809" w:type="dxa"/>
            <w:vAlign w:val="center"/>
          </w:tcPr>
          <w:p w:rsidR="00045E01" w:rsidRPr="00741DFE" w:rsidRDefault="00045E01" w:rsidP="00C243B8">
            <w:pPr>
              <w:jc w:val="center"/>
              <w:rPr>
                <w:rFonts w:ascii="Palatino Linotype" w:hAnsi="Palatino Linotype"/>
                <w:sz w:val="20"/>
                <w:szCs w:val="20"/>
              </w:rPr>
            </w:pPr>
          </w:p>
        </w:tc>
        <w:tc>
          <w:tcPr>
            <w:tcW w:w="798"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x</w:t>
            </w:r>
          </w:p>
        </w:tc>
        <w:tc>
          <w:tcPr>
            <w:tcW w:w="763" w:type="dxa"/>
            <w:vAlign w:val="center"/>
          </w:tcPr>
          <w:p w:rsidR="00045E01" w:rsidRPr="00741DFE" w:rsidRDefault="00045E01" w:rsidP="00C243B8">
            <w:pPr>
              <w:jc w:val="center"/>
              <w:rPr>
                <w:rFonts w:ascii="Palatino Linotype" w:hAnsi="Palatino Linotype"/>
                <w:sz w:val="20"/>
                <w:szCs w:val="20"/>
              </w:rPr>
            </w:pPr>
          </w:p>
        </w:tc>
        <w:tc>
          <w:tcPr>
            <w:tcW w:w="2190"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w:t>
            </w:r>
          </w:p>
        </w:tc>
      </w:tr>
      <w:tr w:rsidR="00045E01" w:rsidRPr="00741DFE">
        <w:trPr>
          <w:jc w:val="center"/>
        </w:trPr>
        <w:tc>
          <w:tcPr>
            <w:tcW w:w="828"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1.3.</w:t>
            </w:r>
          </w:p>
        </w:tc>
        <w:tc>
          <w:tcPr>
            <w:tcW w:w="3621" w:type="dxa"/>
            <w:vAlign w:val="center"/>
          </w:tcPr>
          <w:p w:rsidR="00045E01" w:rsidRPr="00741DFE" w:rsidRDefault="00045E01" w:rsidP="00C243B8">
            <w:pPr>
              <w:rPr>
                <w:rFonts w:ascii="Palatino Linotype" w:hAnsi="Palatino Linotype" w:cs="Arial"/>
                <w:sz w:val="20"/>
                <w:szCs w:val="20"/>
              </w:rPr>
            </w:pPr>
            <w:r w:rsidRPr="00741DFE">
              <w:rPr>
                <w:rFonts w:ascii="Palatino Linotype" w:hAnsi="Palatino Linotype" w:cs="Arial"/>
                <w:sz w:val="20"/>
                <w:szCs w:val="20"/>
              </w:rPr>
              <w:t>Olvasott szöveg feldolgozása jegyzeteléssel</w:t>
            </w:r>
          </w:p>
        </w:tc>
        <w:tc>
          <w:tcPr>
            <w:tcW w:w="809" w:type="dxa"/>
            <w:vAlign w:val="center"/>
          </w:tcPr>
          <w:p w:rsidR="00045E01" w:rsidRPr="00741DFE" w:rsidRDefault="00045E01" w:rsidP="00C243B8">
            <w:pPr>
              <w:jc w:val="center"/>
              <w:rPr>
                <w:rFonts w:ascii="Palatino Linotype" w:hAnsi="Palatino Linotype"/>
                <w:sz w:val="20"/>
                <w:szCs w:val="20"/>
              </w:rPr>
            </w:pPr>
          </w:p>
        </w:tc>
        <w:tc>
          <w:tcPr>
            <w:tcW w:w="798" w:type="dxa"/>
            <w:vAlign w:val="center"/>
          </w:tcPr>
          <w:p w:rsidR="00045E01" w:rsidRPr="00741DFE" w:rsidRDefault="00045E01" w:rsidP="00C243B8">
            <w:pPr>
              <w:jc w:val="center"/>
              <w:rPr>
                <w:rFonts w:ascii="Palatino Linotype" w:hAnsi="Palatino Linotype"/>
                <w:sz w:val="20"/>
                <w:szCs w:val="20"/>
              </w:rPr>
            </w:pPr>
          </w:p>
        </w:tc>
        <w:tc>
          <w:tcPr>
            <w:tcW w:w="763"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x</w:t>
            </w:r>
          </w:p>
        </w:tc>
        <w:tc>
          <w:tcPr>
            <w:tcW w:w="2190"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w:t>
            </w:r>
          </w:p>
        </w:tc>
      </w:tr>
      <w:tr w:rsidR="00045E01" w:rsidRPr="00741DFE">
        <w:trPr>
          <w:jc w:val="center"/>
        </w:trPr>
        <w:tc>
          <w:tcPr>
            <w:tcW w:w="828"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1.4.</w:t>
            </w:r>
          </w:p>
        </w:tc>
        <w:tc>
          <w:tcPr>
            <w:tcW w:w="3621" w:type="dxa"/>
            <w:vAlign w:val="center"/>
          </w:tcPr>
          <w:p w:rsidR="00045E01" w:rsidRPr="00741DFE" w:rsidRDefault="00045E01" w:rsidP="00C243B8">
            <w:pPr>
              <w:rPr>
                <w:rFonts w:ascii="Palatino Linotype" w:hAnsi="Palatino Linotype" w:cs="Arial"/>
                <w:sz w:val="20"/>
                <w:szCs w:val="20"/>
              </w:rPr>
            </w:pPr>
            <w:r w:rsidRPr="00741DFE">
              <w:rPr>
                <w:rFonts w:ascii="Palatino Linotype" w:hAnsi="Palatino Linotype" w:cs="Arial"/>
                <w:sz w:val="20"/>
                <w:szCs w:val="20"/>
              </w:rPr>
              <w:t>Hallott szöveg feldolgozása jegyzeteléssel</w:t>
            </w:r>
          </w:p>
        </w:tc>
        <w:tc>
          <w:tcPr>
            <w:tcW w:w="809" w:type="dxa"/>
            <w:vAlign w:val="center"/>
          </w:tcPr>
          <w:p w:rsidR="00045E01" w:rsidRPr="00741DFE" w:rsidRDefault="00045E01" w:rsidP="00C243B8">
            <w:pPr>
              <w:jc w:val="center"/>
              <w:rPr>
                <w:rFonts w:ascii="Palatino Linotype" w:hAnsi="Palatino Linotype"/>
                <w:sz w:val="20"/>
                <w:szCs w:val="20"/>
              </w:rPr>
            </w:pPr>
          </w:p>
        </w:tc>
        <w:tc>
          <w:tcPr>
            <w:tcW w:w="798" w:type="dxa"/>
            <w:vAlign w:val="center"/>
          </w:tcPr>
          <w:p w:rsidR="00045E01" w:rsidRPr="00741DFE" w:rsidRDefault="00045E01" w:rsidP="00C243B8">
            <w:pPr>
              <w:jc w:val="center"/>
              <w:rPr>
                <w:rFonts w:ascii="Palatino Linotype" w:hAnsi="Palatino Linotype"/>
                <w:sz w:val="20"/>
                <w:szCs w:val="20"/>
              </w:rPr>
            </w:pPr>
          </w:p>
        </w:tc>
        <w:tc>
          <w:tcPr>
            <w:tcW w:w="763"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x</w:t>
            </w:r>
          </w:p>
        </w:tc>
        <w:tc>
          <w:tcPr>
            <w:tcW w:w="2190"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w:t>
            </w:r>
          </w:p>
        </w:tc>
      </w:tr>
      <w:tr w:rsidR="00045E01" w:rsidRPr="00741DFE">
        <w:trPr>
          <w:jc w:val="center"/>
        </w:trPr>
        <w:tc>
          <w:tcPr>
            <w:tcW w:w="828"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1.5.</w:t>
            </w:r>
          </w:p>
        </w:tc>
        <w:tc>
          <w:tcPr>
            <w:tcW w:w="3621" w:type="dxa"/>
            <w:vAlign w:val="center"/>
          </w:tcPr>
          <w:p w:rsidR="00045E01" w:rsidRPr="00741DFE" w:rsidRDefault="00045E01" w:rsidP="00C243B8">
            <w:pPr>
              <w:rPr>
                <w:rFonts w:ascii="Palatino Linotype" w:hAnsi="Palatino Linotype" w:cs="Arial"/>
                <w:sz w:val="20"/>
                <w:szCs w:val="20"/>
              </w:rPr>
            </w:pPr>
            <w:r w:rsidRPr="00741DFE">
              <w:rPr>
                <w:rFonts w:ascii="Palatino Linotype" w:hAnsi="Palatino Linotype" w:cs="Arial"/>
                <w:sz w:val="20"/>
                <w:szCs w:val="20"/>
              </w:rPr>
              <w:t>Hallott szöveg feladattal vezetett feldolgozása</w:t>
            </w:r>
          </w:p>
        </w:tc>
        <w:tc>
          <w:tcPr>
            <w:tcW w:w="809" w:type="dxa"/>
            <w:vAlign w:val="center"/>
          </w:tcPr>
          <w:p w:rsidR="00045E01" w:rsidRPr="00741DFE" w:rsidRDefault="00045E01" w:rsidP="00C243B8">
            <w:pPr>
              <w:jc w:val="center"/>
              <w:rPr>
                <w:rFonts w:ascii="Palatino Linotype" w:hAnsi="Palatino Linotype"/>
                <w:sz w:val="20"/>
                <w:szCs w:val="20"/>
              </w:rPr>
            </w:pPr>
          </w:p>
        </w:tc>
        <w:tc>
          <w:tcPr>
            <w:tcW w:w="798" w:type="dxa"/>
            <w:vAlign w:val="center"/>
          </w:tcPr>
          <w:p w:rsidR="00045E01" w:rsidRPr="00741DFE" w:rsidRDefault="00045E01" w:rsidP="00C243B8">
            <w:pPr>
              <w:jc w:val="center"/>
              <w:rPr>
                <w:rFonts w:ascii="Palatino Linotype" w:hAnsi="Palatino Linotype"/>
                <w:sz w:val="20"/>
                <w:szCs w:val="20"/>
              </w:rPr>
            </w:pPr>
          </w:p>
        </w:tc>
        <w:tc>
          <w:tcPr>
            <w:tcW w:w="763"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x</w:t>
            </w:r>
          </w:p>
        </w:tc>
        <w:tc>
          <w:tcPr>
            <w:tcW w:w="2190"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w:t>
            </w:r>
          </w:p>
        </w:tc>
      </w:tr>
      <w:tr w:rsidR="00045E01" w:rsidRPr="00741DFE">
        <w:trPr>
          <w:jc w:val="center"/>
        </w:trPr>
        <w:tc>
          <w:tcPr>
            <w:tcW w:w="828"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1.6.</w:t>
            </w:r>
          </w:p>
        </w:tc>
        <w:tc>
          <w:tcPr>
            <w:tcW w:w="3621" w:type="dxa"/>
            <w:vAlign w:val="center"/>
          </w:tcPr>
          <w:p w:rsidR="00045E01" w:rsidRPr="00741DFE" w:rsidRDefault="00045E01" w:rsidP="00C243B8">
            <w:pPr>
              <w:rPr>
                <w:rFonts w:ascii="Palatino Linotype" w:hAnsi="Palatino Linotype" w:cs="Arial"/>
                <w:sz w:val="20"/>
                <w:szCs w:val="20"/>
              </w:rPr>
            </w:pPr>
            <w:r w:rsidRPr="00741DFE">
              <w:rPr>
                <w:rFonts w:ascii="Palatino Linotype" w:hAnsi="Palatino Linotype" w:cs="Arial"/>
                <w:sz w:val="20"/>
                <w:szCs w:val="20"/>
              </w:rPr>
              <w:t>Információk önálló rendszerezése</w:t>
            </w:r>
          </w:p>
        </w:tc>
        <w:tc>
          <w:tcPr>
            <w:tcW w:w="809" w:type="dxa"/>
            <w:vAlign w:val="center"/>
          </w:tcPr>
          <w:p w:rsidR="00045E01" w:rsidRPr="00741DFE" w:rsidRDefault="00045E01" w:rsidP="00C243B8">
            <w:pPr>
              <w:jc w:val="center"/>
              <w:rPr>
                <w:rFonts w:ascii="Palatino Linotype" w:hAnsi="Palatino Linotype"/>
                <w:sz w:val="20"/>
                <w:szCs w:val="20"/>
              </w:rPr>
            </w:pPr>
          </w:p>
        </w:tc>
        <w:tc>
          <w:tcPr>
            <w:tcW w:w="798" w:type="dxa"/>
            <w:vAlign w:val="center"/>
          </w:tcPr>
          <w:p w:rsidR="00045E01" w:rsidRPr="00741DFE" w:rsidRDefault="00045E01" w:rsidP="00C243B8">
            <w:pPr>
              <w:jc w:val="center"/>
              <w:rPr>
                <w:rFonts w:ascii="Palatino Linotype" w:hAnsi="Palatino Linotype"/>
                <w:sz w:val="20"/>
                <w:szCs w:val="20"/>
              </w:rPr>
            </w:pPr>
          </w:p>
        </w:tc>
        <w:tc>
          <w:tcPr>
            <w:tcW w:w="763"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x</w:t>
            </w:r>
          </w:p>
        </w:tc>
        <w:tc>
          <w:tcPr>
            <w:tcW w:w="2190"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w:t>
            </w:r>
          </w:p>
        </w:tc>
      </w:tr>
      <w:tr w:rsidR="00045E01" w:rsidRPr="00741DFE">
        <w:trPr>
          <w:jc w:val="center"/>
        </w:trPr>
        <w:tc>
          <w:tcPr>
            <w:tcW w:w="828"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1.7.</w:t>
            </w:r>
          </w:p>
        </w:tc>
        <w:tc>
          <w:tcPr>
            <w:tcW w:w="3621" w:type="dxa"/>
            <w:vAlign w:val="center"/>
          </w:tcPr>
          <w:p w:rsidR="00045E01" w:rsidRPr="00741DFE" w:rsidRDefault="00045E01" w:rsidP="00C243B8">
            <w:pPr>
              <w:rPr>
                <w:rFonts w:ascii="Palatino Linotype" w:hAnsi="Palatino Linotype" w:cs="Arial"/>
                <w:sz w:val="20"/>
                <w:szCs w:val="20"/>
              </w:rPr>
            </w:pPr>
            <w:r w:rsidRPr="00741DFE">
              <w:rPr>
                <w:rFonts w:ascii="Palatino Linotype" w:hAnsi="Palatino Linotype" w:cs="Arial"/>
                <w:sz w:val="20"/>
                <w:szCs w:val="20"/>
              </w:rPr>
              <w:t>Információk feladattal vezetett rendszerezése</w:t>
            </w:r>
          </w:p>
        </w:tc>
        <w:tc>
          <w:tcPr>
            <w:tcW w:w="809" w:type="dxa"/>
            <w:vAlign w:val="center"/>
          </w:tcPr>
          <w:p w:rsidR="00045E01" w:rsidRPr="00741DFE" w:rsidRDefault="00045E01" w:rsidP="00C243B8">
            <w:pPr>
              <w:jc w:val="center"/>
              <w:rPr>
                <w:rFonts w:ascii="Palatino Linotype" w:hAnsi="Palatino Linotype"/>
                <w:sz w:val="20"/>
                <w:szCs w:val="20"/>
              </w:rPr>
            </w:pPr>
          </w:p>
        </w:tc>
        <w:tc>
          <w:tcPr>
            <w:tcW w:w="798" w:type="dxa"/>
            <w:vAlign w:val="center"/>
          </w:tcPr>
          <w:p w:rsidR="00045E01" w:rsidRPr="00741DFE" w:rsidRDefault="00045E01" w:rsidP="00C243B8">
            <w:pPr>
              <w:jc w:val="center"/>
              <w:rPr>
                <w:rFonts w:ascii="Palatino Linotype" w:hAnsi="Palatino Linotype"/>
                <w:sz w:val="20"/>
                <w:szCs w:val="20"/>
              </w:rPr>
            </w:pPr>
          </w:p>
        </w:tc>
        <w:tc>
          <w:tcPr>
            <w:tcW w:w="763"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x</w:t>
            </w:r>
          </w:p>
        </w:tc>
        <w:tc>
          <w:tcPr>
            <w:tcW w:w="2190"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w:t>
            </w:r>
          </w:p>
        </w:tc>
      </w:tr>
      <w:tr w:rsidR="00045E01" w:rsidRPr="00741DFE">
        <w:trPr>
          <w:jc w:val="center"/>
        </w:trPr>
        <w:tc>
          <w:tcPr>
            <w:tcW w:w="828" w:type="dxa"/>
            <w:shd w:val="clear" w:color="auto" w:fill="D9D9D9"/>
            <w:vAlign w:val="center"/>
          </w:tcPr>
          <w:p w:rsidR="00045E01" w:rsidRPr="00741DFE" w:rsidRDefault="00045E01" w:rsidP="00C243B8">
            <w:pPr>
              <w:jc w:val="center"/>
              <w:rPr>
                <w:rFonts w:ascii="Palatino Linotype" w:hAnsi="Palatino Linotype"/>
                <w:b/>
                <w:sz w:val="20"/>
                <w:szCs w:val="20"/>
              </w:rPr>
            </w:pPr>
            <w:r w:rsidRPr="00741DFE">
              <w:rPr>
                <w:rFonts w:ascii="Palatino Linotype" w:hAnsi="Palatino Linotype"/>
                <w:b/>
                <w:sz w:val="20"/>
                <w:szCs w:val="20"/>
              </w:rPr>
              <w:t>2.</w:t>
            </w:r>
          </w:p>
        </w:tc>
        <w:tc>
          <w:tcPr>
            <w:tcW w:w="3621" w:type="dxa"/>
            <w:shd w:val="clear" w:color="auto" w:fill="D9D9D9"/>
            <w:vAlign w:val="center"/>
          </w:tcPr>
          <w:p w:rsidR="00045E01" w:rsidRPr="00741DFE" w:rsidRDefault="00045E01" w:rsidP="00C243B8">
            <w:pPr>
              <w:rPr>
                <w:rFonts w:ascii="Palatino Linotype" w:hAnsi="Palatino Linotype" w:cs="Arial"/>
                <w:b/>
                <w:sz w:val="20"/>
                <w:szCs w:val="20"/>
              </w:rPr>
            </w:pPr>
            <w:r w:rsidRPr="00741DFE">
              <w:rPr>
                <w:rFonts w:ascii="Palatino Linotype" w:hAnsi="Palatino Linotype" w:cs="Arial"/>
                <w:b/>
                <w:sz w:val="20"/>
                <w:szCs w:val="20"/>
              </w:rPr>
              <w:t>Ismeretalkalmazási gyakorló tevékenységek, feladatok</w:t>
            </w:r>
          </w:p>
        </w:tc>
        <w:tc>
          <w:tcPr>
            <w:tcW w:w="809" w:type="dxa"/>
            <w:shd w:val="clear" w:color="auto" w:fill="D9D9D9"/>
            <w:vAlign w:val="center"/>
          </w:tcPr>
          <w:p w:rsidR="00045E01" w:rsidRPr="00741DFE"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741DFE"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741DFE"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741DFE" w:rsidRDefault="00045E01" w:rsidP="00C243B8">
            <w:pPr>
              <w:jc w:val="center"/>
              <w:rPr>
                <w:rFonts w:ascii="Palatino Linotype" w:hAnsi="Palatino Linotype"/>
                <w:sz w:val="20"/>
                <w:szCs w:val="20"/>
              </w:rPr>
            </w:pPr>
          </w:p>
        </w:tc>
      </w:tr>
      <w:tr w:rsidR="00045E01" w:rsidRPr="00741DFE">
        <w:trPr>
          <w:jc w:val="center"/>
        </w:trPr>
        <w:tc>
          <w:tcPr>
            <w:tcW w:w="828"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2.1.</w:t>
            </w:r>
          </w:p>
        </w:tc>
        <w:tc>
          <w:tcPr>
            <w:tcW w:w="3621" w:type="dxa"/>
            <w:vAlign w:val="center"/>
          </w:tcPr>
          <w:p w:rsidR="00045E01" w:rsidRPr="00741DFE" w:rsidRDefault="00045E01" w:rsidP="00C243B8">
            <w:pPr>
              <w:rPr>
                <w:rFonts w:ascii="Palatino Linotype" w:hAnsi="Palatino Linotype" w:cs="Arial"/>
                <w:sz w:val="20"/>
                <w:szCs w:val="20"/>
              </w:rPr>
            </w:pPr>
            <w:r w:rsidRPr="00741DFE">
              <w:rPr>
                <w:rFonts w:ascii="Palatino Linotype" w:hAnsi="Palatino Linotype" w:cs="Arial"/>
                <w:sz w:val="20"/>
                <w:szCs w:val="20"/>
              </w:rPr>
              <w:t>Írásos elemzések készítése</w:t>
            </w:r>
          </w:p>
        </w:tc>
        <w:tc>
          <w:tcPr>
            <w:tcW w:w="809" w:type="dxa"/>
            <w:vAlign w:val="center"/>
          </w:tcPr>
          <w:p w:rsidR="00045E01" w:rsidRPr="00741DFE" w:rsidRDefault="00045E01" w:rsidP="00C243B8">
            <w:pPr>
              <w:jc w:val="center"/>
              <w:rPr>
                <w:rFonts w:ascii="Palatino Linotype" w:hAnsi="Palatino Linotype"/>
                <w:sz w:val="20"/>
                <w:szCs w:val="20"/>
              </w:rPr>
            </w:pPr>
          </w:p>
        </w:tc>
        <w:tc>
          <w:tcPr>
            <w:tcW w:w="798"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x</w:t>
            </w:r>
          </w:p>
        </w:tc>
        <w:tc>
          <w:tcPr>
            <w:tcW w:w="763" w:type="dxa"/>
            <w:vAlign w:val="center"/>
          </w:tcPr>
          <w:p w:rsidR="00045E01" w:rsidRPr="00741DFE" w:rsidRDefault="00045E01" w:rsidP="00C243B8">
            <w:pPr>
              <w:jc w:val="center"/>
              <w:rPr>
                <w:rFonts w:ascii="Palatino Linotype" w:hAnsi="Palatino Linotype"/>
                <w:sz w:val="20"/>
                <w:szCs w:val="20"/>
              </w:rPr>
            </w:pPr>
          </w:p>
        </w:tc>
        <w:tc>
          <w:tcPr>
            <w:tcW w:w="2190"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w:t>
            </w:r>
          </w:p>
        </w:tc>
      </w:tr>
      <w:tr w:rsidR="00045E01" w:rsidRPr="00741DFE">
        <w:trPr>
          <w:jc w:val="center"/>
        </w:trPr>
        <w:tc>
          <w:tcPr>
            <w:tcW w:w="828"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2.2.</w:t>
            </w:r>
          </w:p>
        </w:tc>
        <w:tc>
          <w:tcPr>
            <w:tcW w:w="3621" w:type="dxa"/>
            <w:vAlign w:val="center"/>
          </w:tcPr>
          <w:p w:rsidR="00045E01" w:rsidRPr="00741DFE" w:rsidRDefault="00045E01" w:rsidP="00C243B8">
            <w:pPr>
              <w:rPr>
                <w:rFonts w:ascii="Palatino Linotype" w:hAnsi="Palatino Linotype" w:cs="Arial"/>
                <w:sz w:val="20"/>
                <w:szCs w:val="20"/>
              </w:rPr>
            </w:pPr>
            <w:r w:rsidRPr="00741DFE">
              <w:rPr>
                <w:rFonts w:ascii="Palatino Linotype" w:hAnsi="Palatino Linotype" w:cs="Arial"/>
                <w:sz w:val="20"/>
                <w:szCs w:val="20"/>
              </w:rPr>
              <w:t>Leírás készítése</w:t>
            </w:r>
          </w:p>
        </w:tc>
        <w:tc>
          <w:tcPr>
            <w:tcW w:w="809" w:type="dxa"/>
            <w:vAlign w:val="center"/>
          </w:tcPr>
          <w:p w:rsidR="00045E01" w:rsidRPr="00741DFE" w:rsidRDefault="00045E01" w:rsidP="00C243B8">
            <w:pPr>
              <w:jc w:val="center"/>
              <w:rPr>
                <w:rFonts w:ascii="Palatino Linotype" w:hAnsi="Palatino Linotype"/>
                <w:sz w:val="20"/>
                <w:szCs w:val="20"/>
              </w:rPr>
            </w:pPr>
          </w:p>
        </w:tc>
        <w:tc>
          <w:tcPr>
            <w:tcW w:w="798"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x</w:t>
            </w:r>
          </w:p>
        </w:tc>
        <w:tc>
          <w:tcPr>
            <w:tcW w:w="763" w:type="dxa"/>
            <w:vAlign w:val="center"/>
          </w:tcPr>
          <w:p w:rsidR="00045E01" w:rsidRPr="00741DFE" w:rsidRDefault="00045E01" w:rsidP="00C243B8">
            <w:pPr>
              <w:jc w:val="center"/>
              <w:rPr>
                <w:rFonts w:ascii="Palatino Linotype" w:hAnsi="Palatino Linotype"/>
                <w:sz w:val="20"/>
                <w:szCs w:val="20"/>
              </w:rPr>
            </w:pPr>
          </w:p>
        </w:tc>
        <w:tc>
          <w:tcPr>
            <w:tcW w:w="2190"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w:t>
            </w:r>
          </w:p>
        </w:tc>
      </w:tr>
      <w:tr w:rsidR="00045E01" w:rsidRPr="00741DFE">
        <w:trPr>
          <w:jc w:val="center"/>
        </w:trPr>
        <w:tc>
          <w:tcPr>
            <w:tcW w:w="828"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2.3.</w:t>
            </w:r>
          </w:p>
        </w:tc>
        <w:tc>
          <w:tcPr>
            <w:tcW w:w="3621" w:type="dxa"/>
            <w:vAlign w:val="center"/>
          </w:tcPr>
          <w:p w:rsidR="00045E01" w:rsidRPr="00741DFE" w:rsidRDefault="00045E01" w:rsidP="00C243B8">
            <w:pPr>
              <w:rPr>
                <w:rFonts w:ascii="Palatino Linotype" w:hAnsi="Palatino Linotype" w:cs="Arial"/>
                <w:sz w:val="20"/>
                <w:szCs w:val="20"/>
              </w:rPr>
            </w:pPr>
            <w:r w:rsidRPr="00741DFE">
              <w:rPr>
                <w:rFonts w:ascii="Palatino Linotype" w:hAnsi="Palatino Linotype" w:cs="Arial"/>
                <w:sz w:val="20"/>
                <w:szCs w:val="20"/>
              </w:rPr>
              <w:t>Válaszolás írásban mondatszintű kérdésekre</w:t>
            </w:r>
          </w:p>
        </w:tc>
        <w:tc>
          <w:tcPr>
            <w:tcW w:w="809" w:type="dxa"/>
            <w:vAlign w:val="center"/>
          </w:tcPr>
          <w:p w:rsidR="00045E01" w:rsidRPr="00741DFE" w:rsidRDefault="00045E01" w:rsidP="00C243B8">
            <w:pPr>
              <w:jc w:val="center"/>
              <w:rPr>
                <w:rFonts w:ascii="Palatino Linotype" w:hAnsi="Palatino Linotype"/>
                <w:sz w:val="20"/>
                <w:szCs w:val="20"/>
              </w:rPr>
            </w:pPr>
          </w:p>
        </w:tc>
        <w:tc>
          <w:tcPr>
            <w:tcW w:w="798" w:type="dxa"/>
            <w:vAlign w:val="center"/>
          </w:tcPr>
          <w:p w:rsidR="00045E01" w:rsidRPr="00741DFE" w:rsidRDefault="00045E01" w:rsidP="00C243B8">
            <w:pPr>
              <w:jc w:val="center"/>
              <w:rPr>
                <w:rFonts w:ascii="Palatino Linotype" w:hAnsi="Palatino Linotype"/>
                <w:sz w:val="20"/>
                <w:szCs w:val="20"/>
              </w:rPr>
            </w:pPr>
          </w:p>
        </w:tc>
        <w:tc>
          <w:tcPr>
            <w:tcW w:w="763"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x</w:t>
            </w:r>
          </w:p>
        </w:tc>
        <w:tc>
          <w:tcPr>
            <w:tcW w:w="2190"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w:t>
            </w:r>
          </w:p>
        </w:tc>
      </w:tr>
      <w:tr w:rsidR="00045E01" w:rsidRPr="00741DFE">
        <w:trPr>
          <w:jc w:val="center"/>
        </w:trPr>
        <w:tc>
          <w:tcPr>
            <w:tcW w:w="828"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2.4.</w:t>
            </w:r>
          </w:p>
        </w:tc>
        <w:tc>
          <w:tcPr>
            <w:tcW w:w="3621" w:type="dxa"/>
            <w:vAlign w:val="center"/>
          </w:tcPr>
          <w:p w:rsidR="00045E01" w:rsidRPr="00741DFE" w:rsidRDefault="00045E01" w:rsidP="00C243B8">
            <w:pPr>
              <w:rPr>
                <w:rFonts w:ascii="Palatino Linotype" w:hAnsi="Palatino Linotype" w:cs="Arial"/>
                <w:sz w:val="20"/>
                <w:szCs w:val="20"/>
              </w:rPr>
            </w:pPr>
            <w:r w:rsidRPr="00741DFE">
              <w:rPr>
                <w:rFonts w:ascii="Palatino Linotype" w:hAnsi="Palatino Linotype" w:cs="Arial"/>
                <w:sz w:val="20"/>
                <w:szCs w:val="20"/>
              </w:rPr>
              <w:t>Tesztfeladat megoldása</w:t>
            </w:r>
          </w:p>
        </w:tc>
        <w:tc>
          <w:tcPr>
            <w:tcW w:w="809" w:type="dxa"/>
            <w:vAlign w:val="center"/>
          </w:tcPr>
          <w:p w:rsidR="00045E01" w:rsidRPr="00741DFE" w:rsidRDefault="00045E01" w:rsidP="00C243B8">
            <w:pPr>
              <w:jc w:val="center"/>
              <w:rPr>
                <w:rFonts w:ascii="Palatino Linotype" w:hAnsi="Palatino Linotype"/>
                <w:sz w:val="20"/>
                <w:szCs w:val="20"/>
              </w:rPr>
            </w:pPr>
          </w:p>
        </w:tc>
        <w:tc>
          <w:tcPr>
            <w:tcW w:w="798" w:type="dxa"/>
            <w:vAlign w:val="center"/>
          </w:tcPr>
          <w:p w:rsidR="00045E01" w:rsidRPr="00741DFE" w:rsidRDefault="00045E01" w:rsidP="00C243B8">
            <w:pPr>
              <w:jc w:val="center"/>
              <w:rPr>
                <w:rFonts w:ascii="Palatino Linotype" w:hAnsi="Palatino Linotype"/>
                <w:sz w:val="20"/>
                <w:szCs w:val="20"/>
              </w:rPr>
            </w:pPr>
          </w:p>
        </w:tc>
        <w:tc>
          <w:tcPr>
            <w:tcW w:w="763"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x</w:t>
            </w:r>
          </w:p>
        </w:tc>
        <w:tc>
          <w:tcPr>
            <w:tcW w:w="2190"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w:t>
            </w:r>
          </w:p>
        </w:tc>
      </w:tr>
      <w:tr w:rsidR="00045E01" w:rsidRPr="00741DFE">
        <w:trPr>
          <w:jc w:val="center"/>
        </w:trPr>
        <w:tc>
          <w:tcPr>
            <w:tcW w:w="828"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2.5.</w:t>
            </w:r>
          </w:p>
        </w:tc>
        <w:tc>
          <w:tcPr>
            <w:tcW w:w="3621" w:type="dxa"/>
            <w:vAlign w:val="center"/>
          </w:tcPr>
          <w:p w:rsidR="00045E01" w:rsidRPr="00741DFE" w:rsidRDefault="00045E01" w:rsidP="00C243B8">
            <w:pPr>
              <w:rPr>
                <w:rFonts w:ascii="Palatino Linotype" w:hAnsi="Palatino Linotype" w:cs="Arial"/>
                <w:sz w:val="20"/>
                <w:szCs w:val="20"/>
              </w:rPr>
            </w:pPr>
            <w:r w:rsidRPr="00741DFE">
              <w:rPr>
                <w:rFonts w:ascii="Palatino Linotype" w:hAnsi="Palatino Linotype" w:cs="Arial"/>
                <w:sz w:val="20"/>
                <w:szCs w:val="20"/>
              </w:rPr>
              <w:t>Szöveges előadás egyéni felkészüléssel</w:t>
            </w:r>
          </w:p>
        </w:tc>
        <w:tc>
          <w:tcPr>
            <w:tcW w:w="809" w:type="dxa"/>
            <w:vAlign w:val="center"/>
          </w:tcPr>
          <w:p w:rsidR="00045E01" w:rsidRPr="00741DFE" w:rsidRDefault="00045E01" w:rsidP="00C243B8">
            <w:pPr>
              <w:jc w:val="center"/>
              <w:rPr>
                <w:rFonts w:ascii="Palatino Linotype" w:hAnsi="Palatino Linotype"/>
                <w:sz w:val="20"/>
                <w:szCs w:val="20"/>
              </w:rPr>
            </w:pPr>
          </w:p>
        </w:tc>
        <w:tc>
          <w:tcPr>
            <w:tcW w:w="798"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x</w:t>
            </w:r>
          </w:p>
        </w:tc>
        <w:tc>
          <w:tcPr>
            <w:tcW w:w="763" w:type="dxa"/>
            <w:vAlign w:val="center"/>
          </w:tcPr>
          <w:p w:rsidR="00045E01" w:rsidRPr="00741DFE" w:rsidRDefault="00045E01" w:rsidP="00C243B8">
            <w:pPr>
              <w:jc w:val="center"/>
              <w:rPr>
                <w:rFonts w:ascii="Palatino Linotype" w:hAnsi="Palatino Linotype"/>
                <w:sz w:val="20"/>
                <w:szCs w:val="20"/>
              </w:rPr>
            </w:pPr>
          </w:p>
        </w:tc>
        <w:tc>
          <w:tcPr>
            <w:tcW w:w="2190"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w:t>
            </w:r>
          </w:p>
        </w:tc>
      </w:tr>
      <w:tr w:rsidR="00045E01" w:rsidRPr="00741DFE">
        <w:trPr>
          <w:jc w:val="center"/>
        </w:trPr>
        <w:tc>
          <w:tcPr>
            <w:tcW w:w="828"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2.6.</w:t>
            </w:r>
          </w:p>
        </w:tc>
        <w:tc>
          <w:tcPr>
            <w:tcW w:w="3621" w:type="dxa"/>
            <w:vAlign w:val="center"/>
          </w:tcPr>
          <w:p w:rsidR="00045E01" w:rsidRPr="00741DFE" w:rsidRDefault="00045E01" w:rsidP="00C243B8">
            <w:pPr>
              <w:rPr>
                <w:rFonts w:ascii="Palatino Linotype" w:hAnsi="Palatino Linotype" w:cs="Arial"/>
                <w:sz w:val="20"/>
                <w:szCs w:val="20"/>
              </w:rPr>
            </w:pPr>
            <w:r w:rsidRPr="00741DFE">
              <w:rPr>
                <w:rFonts w:ascii="Palatino Linotype" w:hAnsi="Palatino Linotype" w:cs="Arial"/>
                <w:sz w:val="20"/>
                <w:szCs w:val="20"/>
              </w:rPr>
              <w:t>Tapasztalatok utólagos ismertetése szóban</w:t>
            </w:r>
          </w:p>
        </w:tc>
        <w:tc>
          <w:tcPr>
            <w:tcW w:w="809" w:type="dxa"/>
            <w:vAlign w:val="center"/>
          </w:tcPr>
          <w:p w:rsidR="00045E01" w:rsidRPr="00741DFE" w:rsidRDefault="00045E01" w:rsidP="00C243B8">
            <w:pPr>
              <w:jc w:val="center"/>
              <w:rPr>
                <w:rFonts w:ascii="Palatino Linotype" w:hAnsi="Palatino Linotype"/>
                <w:sz w:val="20"/>
                <w:szCs w:val="20"/>
              </w:rPr>
            </w:pPr>
          </w:p>
        </w:tc>
        <w:tc>
          <w:tcPr>
            <w:tcW w:w="798"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x</w:t>
            </w:r>
          </w:p>
        </w:tc>
        <w:tc>
          <w:tcPr>
            <w:tcW w:w="763" w:type="dxa"/>
            <w:vAlign w:val="center"/>
          </w:tcPr>
          <w:p w:rsidR="00045E01" w:rsidRPr="00741DFE" w:rsidRDefault="00045E01" w:rsidP="00C243B8">
            <w:pPr>
              <w:jc w:val="center"/>
              <w:rPr>
                <w:rFonts w:ascii="Palatino Linotype" w:hAnsi="Palatino Linotype"/>
                <w:sz w:val="20"/>
                <w:szCs w:val="20"/>
              </w:rPr>
            </w:pPr>
          </w:p>
        </w:tc>
        <w:tc>
          <w:tcPr>
            <w:tcW w:w="2190"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w:t>
            </w:r>
          </w:p>
        </w:tc>
      </w:tr>
      <w:tr w:rsidR="00045E01" w:rsidRPr="00741DFE">
        <w:trPr>
          <w:jc w:val="center"/>
        </w:trPr>
        <w:tc>
          <w:tcPr>
            <w:tcW w:w="828"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2.7.</w:t>
            </w:r>
          </w:p>
        </w:tc>
        <w:tc>
          <w:tcPr>
            <w:tcW w:w="3621" w:type="dxa"/>
            <w:vAlign w:val="center"/>
          </w:tcPr>
          <w:p w:rsidR="00045E01" w:rsidRPr="00741DFE" w:rsidRDefault="00045E01" w:rsidP="00C243B8">
            <w:pPr>
              <w:rPr>
                <w:rFonts w:ascii="Palatino Linotype" w:hAnsi="Palatino Linotype" w:cs="Arial"/>
                <w:sz w:val="20"/>
                <w:szCs w:val="20"/>
              </w:rPr>
            </w:pPr>
            <w:r w:rsidRPr="00741DFE">
              <w:rPr>
                <w:rFonts w:ascii="Palatino Linotype" w:hAnsi="Palatino Linotype" w:cs="Arial"/>
                <w:sz w:val="20"/>
                <w:szCs w:val="20"/>
              </w:rPr>
              <w:t>Tapasztalatok helyszíni ismertetése szóban</w:t>
            </w:r>
          </w:p>
        </w:tc>
        <w:tc>
          <w:tcPr>
            <w:tcW w:w="809" w:type="dxa"/>
            <w:vAlign w:val="center"/>
          </w:tcPr>
          <w:p w:rsidR="00045E01" w:rsidRPr="00741DFE" w:rsidRDefault="00045E01" w:rsidP="00C243B8">
            <w:pPr>
              <w:jc w:val="center"/>
              <w:rPr>
                <w:rFonts w:ascii="Palatino Linotype" w:hAnsi="Palatino Linotype"/>
                <w:sz w:val="20"/>
                <w:szCs w:val="20"/>
              </w:rPr>
            </w:pPr>
          </w:p>
        </w:tc>
        <w:tc>
          <w:tcPr>
            <w:tcW w:w="798"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x</w:t>
            </w:r>
          </w:p>
        </w:tc>
        <w:tc>
          <w:tcPr>
            <w:tcW w:w="763" w:type="dxa"/>
            <w:vAlign w:val="center"/>
          </w:tcPr>
          <w:p w:rsidR="00045E01" w:rsidRPr="00741DFE" w:rsidRDefault="00045E01" w:rsidP="00C243B8">
            <w:pPr>
              <w:jc w:val="center"/>
              <w:rPr>
                <w:rFonts w:ascii="Palatino Linotype" w:hAnsi="Palatino Linotype"/>
                <w:sz w:val="20"/>
                <w:szCs w:val="20"/>
              </w:rPr>
            </w:pPr>
          </w:p>
        </w:tc>
        <w:tc>
          <w:tcPr>
            <w:tcW w:w="2190"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w:t>
            </w:r>
          </w:p>
        </w:tc>
      </w:tr>
      <w:tr w:rsidR="00045E01" w:rsidRPr="00741DFE">
        <w:trPr>
          <w:jc w:val="center"/>
        </w:trPr>
        <w:tc>
          <w:tcPr>
            <w:tcW w:w="828" w:type="dxa"/>
            <w:shd w:val="clear" w:color="auto" w:fill="D9D9D9"/>
            <w:vAlign w:val="center"/>
          </w:tcPr>
          <w:p w:rsidR="00045E01" w:rsidRPr="00741DFE" w:rsidRDefault="00045E01" w:rsidP="00C243B8">
            <w:pPr>
              <w:jc w:val="center"/>
              <w:rPr>
                <w:rFonts w:ascii="Palatino Linotype" w:hAnsi="Palatino Linotype"/>
                <w:b/>
                <w:sz w:val="20"/>
                <w:szCs w:val="20"/>
              </w:rPr>
            </w:pPr>
            <w:r w:rsidRPr="00741DFE">
              <w:rPr>
                <w:rFonts w:ascii="Palatino Linotype" w:hAnsi="Palatino Linotype"/>
                <w:b/>
                <w:sz w:val="20"/>
                <w:szCs w:val="20"/>
              </w:rPr>
              <w:lastRenderedPageBreak/>
              <w:t>3.</w:t>
            </w:r>
          </w:p>
        </w:tc>
        <w:tc>
          <w:tcPr>
            <w:tcW w:w="3621" w:type="dxa"/>
            <w:shd w:val="clear" w:color="auto" w:fill="D9D9D9"/>
            <w:vAlign w:val="center"/>
          </w:tcPr>
          <w:p w:rsidR="00045E01" w:rsidRPr="00741DFE" w:rsidRDefault="00045E01" w:rsidP="00C243B8">
            <w:pPr>
              <w:rPr>
                <w:rFonts w:ascii="Palatino Linotype" w:hAnsi="Palatino Linotype" w:cs="Arial"/>
                <w:b/>
                <w:sz w:val="20"/>
                <w:szCs w:val="20"/>
              </w:rPr>
            </w:pPr>
            <w:r w:rsidRPr="00741DFE">
              <w:rPr>
                <w:rFonts w:ascii="Palatino Linotype" w:hAnsi="Palatino Linotype" w:cs="Arial"/>
                <w:b/>
                <w:sz w:val="20"/>
                <w:szCs w:val="20"/>
              </w:rPr>
              <w:t>Csoportos munkaformák körében</w:t>
            </w:r>
          </w:p>
        </w:tc>
        <w:tc>
          <w:tcPr>
            <w:tcW w:w="809" w:type="dxa"/>
            <w:shd w:val="clear" w:color="auto" w:fill="D9D9D9"/>
            <w:vAlign w:val="center"/>
          </w:tcPr>
          <w:p w:rsidR="00045E01" w:rsidRPr="00741DFE" w:rsidRDefault="00045E01" w:rsidP="00C243B8">
            <w:pPr>
              <w:jc w:val="center"/>
              <w:rPr>
                <w:rFonts w:ascii="Palatino Linotype" w:hAnsi="Palatino Linotype"/>
                <w:sz w:val="20"/>
                <w:szCs w:val="20"/>
              </w:rPr>
            </w:pPr>
          </w:p>
        </w:tc>
        <w:tc>
          <w:tcPr>
            <w:tcW w:w="798" w:type="dxa"/>
            <w:shd w:val="clear" w:color="auto" w:fill="D9D9D9"/>
            <w:vAlign w:val="center"/>
          </w:tcPr>
          <w:p w:rsidR="00045E01" w:rsidRPr="00741DFE" w:rsidRDefault="00045E01" w:rsidP="00C243B8">
            <w:pPr>
              <w:jc w:val="center"/>
              <w:rPr>
                <w:rFonts w:ascii="Palatino Linotype" w:hAnsi="Palatino Linotype"/>
                <w:sz w:val="20"/>
                <w:szCs w:val="20"/>
              </w:rPr>
            </w:pPr>
          </w:p>
        </w:tc>
        <w:tc>
          <w:tcPr>
            <w:tcW w:w="763" w:type="dxa"/>
            <w:shd w:val="clear" w:color="auto" w:fill="D9D9D9"/>
            <w:vAlign w:val="center"/>
          </w:tcPr>
          <w:p w:rsidR="00045E01" w:rsidRPr="00741DFE" w:rsidRDefault="00045E01" w:rsidP="00C243B8">
            <w:pPr>
              <w:jc w:val="center"/>
              <w:rPr>
                <w:rFonts w:ascii="Palatino Linotype" w:hAnsi="Palatino Linotype"/>
                <w:sz w:val="20"/>
                <w:szCs w:val="20"/>
              </w:rPr>
            </w:pPr>
          </w:p>
        </w:tc>
        <w:tc>
          <w:tcPr>
            <w:tcW w:w="2190" w:type="dxa"/>
            <w:shd w:val="clear" w:color="auto" w:fill="D9D9D9"/>
            <w:vAlign w:val="center"/>
          </w:tcPr>
          <w:p w:rsidR="00045E01" w:rsidRPr="00741DFE" w:rsidRDefault="00045E01" w:rsidP="00C243B8">
            <w:pPr>
              <w:jc w:val="center"/>
              <w:rPr>
                <w:rFonts w:ascii="Palatino Linotype" w:hAnsi="Palatino Linotype"/>
                <w:sz w:val="20"/>
                <w:szCs w:val="20"/>
              </w:rPr>
            </w:pPr>
          </w:p>
        </w:tc>
      </w:tr>
      <w:tr w:rsidR="00045E01" w:rsidRPr="00741DFE">
        <w:trPr>
          <w:jc w:val="center"/>
        </w:trPr>
        <w:tc>
          <w:tcPr>
            <w:tcW w:w="828"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3.1.</w:t>
            </w:r>
          </w:p>
        </w:tc>
        <w:tc>
          <w:tcPr>
            <w:tcW w:w="3621" w:type="dxa"/>
            <w:vAlign w:val="center"/>
          </w:tcPr>
          <w:p w:rsidR="00045E01" w:rsidRPr="00741DFE" w:rsidRDefault="00045E01" w:rsidP="00C243B8">
            <w:pPr>
              <w:rPr>
                <w:rFonts w:ascii="Palatino Linotype" w:hAnsi="Palatino Linotype" w:cs="Arial"/>
                <w:sz w:val="20"/>
                <w:szCs w:val="20"/>
              </w:rPr>
            </w:pPr>
            <w:r w:rsidRPr="00741DFE">
              <w:rPr>
                <w:rFonts w:ascii="Palatino Linotype" w:hAnsi="Palatino Linotype" w:cs="Arial"/>
                <w:sz w:val="20"/>
                <w:szCs w:val="20"/>
              </w:rPr>
              <w:t>Feladattal vezetett kiscsoportos szövegfeldolgozás</w:t>
            </w:r>
          </w:p>
        </w:tc>
        <w:tc>
          <w:tcPr>
            <w:tcW w:w="809" w:type="dxa"/>
            <w:vAlign w:val="center"/>
          </w:tcPr>
          <w:p w:rsidR="00045E01" w:rsidRPr="00741DFE" w:rsidRDefault="00045E01" w:rsidP="00C243B8">
            <w:pPr>
              <w:jc w:val="center"/>
              <w:rPr>
                <w:rFonts w:ascii="Palatino Linotype" w:hAnsi="Palatino Linotype"/>
                <w:sz w:val="20"/>
                <w:szCs w:val="20"/>
              </w:rPr>
            </w:pPr>
          </w:p>
        </w:tc>
        <w:tc>
          <w:tcPr>
            <w:tcW w:w="798"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x</w:t>
            </w:r>
          </w:p>
        </w:tc>
        <w:tc>
          <w:tcPr>
            <w:tcW w:w="763" w:type="dxa"/>
            <w:vAlign w:val="center"/>
          </w:tcPr>
          <w:p w:rsidR="00045E01" w:rsidRPr="00741DFE" w:rsidRDefault="00045E01" w:rsidP="00C243B8">
            <w:pPr>
              <w:jc w:val="center"/>
              <w:rPr>
                <w:rFonts w:ascii="Palatino Linotype" w:hAnsi="Palatino Linotype"/>
                <w:sz w:val="20"/>
                <w:szCs w:val="20"/>
              </w:rPr>
            </w:pPr>
          </w:p>
        </w:tc>
        <w:tc>
          <w:tcPr>
            <w:tcW w:w="2190"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w:t>
            </w:r>
          </w:p>
        </w:tc>
      </w:tr>
      <w:tr w:rsidR="00045E01" w:rsidRPr="00741DFE">
        <w:trPr>
          <w:jc w:val="center"/>
        </w:trPr>
        <w:tc>
          <w:tcPr>
            <w:tcW w:w="828"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3.2</w:t>
            </w:r>
          </w:p>
        </w:tc>
        <w:tc>
          <w:tcPr>
            <w:tcW w:w="3621" w:type="dxa"/>
            <w:vAlign w:val="center"/>
          </w:tcPr>
          <w:p w:rsidR="00045E01" w:rsidRPr="00741DFE" w:rsidRDefault="00045E01" w:rsidP="00C243B8">
            <w:pPr>
              <w:rPr>
                <w:rFonts w:ascii="Palatino Linotype" w:hAnsi="Palatino Linotype" w:cs="Arial"/>
                <w:sz w:val="20"/>
                <w:szCs w:val="20"/>
              </w:rPr>
            </w:pPr>
            <w:r w:rsidRPr="00741DFE">
              <w:rPr>
                <w:rFonts w:ascii="Palatino Linotype" w:hAnsi="Palatino Linotype" w:cs="Arial"/>
                <w:sz w:val="20"/>
                <w:szCs w:val="20"/>
              </w:rPr>
              <w:t>Kiscsoportos szakmai munkavégzés irányítással</w:t>
            </w:r>
          </w:p>
        </w:tc>
        <w:tc>
          <w:tcPr>
            <w:tcW w:w="809" w:type="dxa"/>
            <w:vAlign w:val="center"/>
          </w:tcPr>
          <w:p w:rsidR="00045E01" w:rsidRPr="00741DFE" w:rsidRDefault="00045E01" w:rsidP="00C243B8">
            <w:pPr>
              <w:jc w:val="center"/>
              <w:rPr>
                <w:rFonts w:ascii="Palatino Linotype" w:hAnsi="Palatino Linotype"/>
                <w:sz w:val="20"/>
                <w:szCs w:val="20"/>
              </w:rPr>
            </w:pPr>
          </w:p>
        </w:tc>
        <w:tc>
          <w:tcPr>
            <w:tcW w:w="798"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x</w:t>
            </w:r>
          </w:p>
        </w:tc>
        <w:tc>
          <w:tcPr>
            <w:tcW w:w="763" w:type="dxa"/>
            <w:vAlign w:val="center"/>
          </w:tcPr>
          <w:p w:rsidR="00045E01" w:rsidRPr="00741DFE" w:rsidRDefault="00045E01" w:rsidP="00C243B8">
            <w:pPr>
              <w:jc w:val="center"/>
              <w:rPr>
                <w:rFonts w:ascii="Palatino Linotype" w:hAnsi="Palatino Linotype"/>
                <w:sz w:val="20"/>
                <w:szCs w:val="20"/>
              </w:rPr>
            </w:pPr>
          </w:p>
        </w:tc>
        <w:tc>
          <w:tcPr>
            <w:tcW w:w="2190"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w:t>
            </w:r>
          </w:p>
        </w:tc>
      </w:tr>
      <w:tr w:rsidR="00045E01" w:rsidRPr="00741DFE">
        <w:trPr>
          <w:jc w:val="center"/>
        </w:trPr>
        <w:tc>
          <w:tcPr>
            <w:tcW w:w="828"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3.3.</w:t>
            </w:r>
          </w:p>
        </w:tc>
        <w:tc>
          <w:tcPr>
            <w:tcW w:w="3621" w:type="dxa"/>
            <w:vAlign w:val="center"/>
          </w:tcPr>
          <w:p w:rsidR="00045E01" w:rsidRPr="00741DFE" w:rsidRDefault="00045E01" w:rsidP="00C243B8">
            <w:pPr>
              <w:rPr>
                <w:rFonts w:ascii="Palatino Linotype" w:hAnsi="Palatino Linotype" w:cs="Arial"/>
                <w:sz w:val="20"/>
                <w:szCs w:val="20"/>
              </w:rPr>
            </w:pPr>
            <w:r w:rsidRPr="00741DFE">
              <w:rPr>
                <w:rFonts w:ascii="Palatino Linotype" w:hAnsi="Palatino Linotype" w:cs="Arial"/>
                <w:sz w:val="20"/>
                <w:szCs w:val="20"/>
              </w:rPr>
              <w:t>Csoportos helyzetgyakorlat</w:t>
            </w:r>
          </w:p>
        </w:tc>
        <w:tc>
          <w:tcPr>
            <w:tcW w:w="809" w:type="dxa"/>
            <w:vAlign w:val="center"/>
          </w:tcPr>
          <w:p w:rsidR="00045E01" w:rsidRPr="00741DFE" w:rsidRDefault="00045E01" w:rsidP="00C243B8">
            <w:pPr>
              <w:jc w:val="center"/>
              <w:rPr>
                <w:rFonts w:ascii="Palatino Linotype" w:hAnsi="Palatino Linotype"/>
                <w:sz w:val="20"/>
                <w:szCs w:val="20"/>
              </w:rPr>
            </w:pPr>
          </w:p>
        </w:tc>
        <w:tc>
          <w:tcPr>
            <w:tcW w:w="798"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x</w:t>
            </w:r>
          </w:p>
        </w:tc>
        <w:tc>
          <w:tcPr>
            <w:tcW w:w="763" w:type="dxa"/>
            <w:vAlign w:val="center"/>
          </w:tcPr>
          <w:p w:rsidR="00045E01" w:rsidRPr="00741DFE" w:rsidRDefault="00045E01" w:rsidP="00C243B8">
            <w:pPr>
              <w:jc w:val="center"/>
              <w:rPr>
                <w:rFonts w:ascii="Palatino Linotype" w:hAnsi="Palatino Linotype"/>
                <w:sz w:val="20"/>
                <w:szCs w:val="20"/>
              </w:rPr>
            </w:pPr>
          </w:p>
        </w:tc>
        <w:tc>
          <w:tcPr>
            <w:tcW w:w="2190"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w:t>
            </w:r>
          </w:p>
        </w:tc>
      </w:tr>
      <w:tr w:rsidR="00045E01" w:rsidRPr="00741DFE">
        <w:trPr>
          <w:jc w:val="center"/>
        </w:trPr>
        <w:tc>
          <w:tcPr>
            <w:tcW w:w="828"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3.4.</w:t>
            </w:r>
          </w:p>
        </w:tc>
        <w:tc>
          <w:tcPr>
            <w:tcW w:w="3621" w:type="dxa"/>
            <w:vAlign w:val="center"/>
          </w:tcPr>
          <w:p w:rsidR="00045E01" w:rsidRPr="00741DFE" w:rsidRDefault="00045E01" w:rsidP="00C243B8">
            <w:pPr>
              <w:rPr>
                <w:rFonts w:ascii="Palatino Linotype" w:hAnsi="Palatino Linotype" w:cs="Arial"/>
                <w:sz w:val="20"/>
                <w:szCs w:val="20"/>
              </w:rPr>
            </w:pPr>
            <w:r w:rsidRPr="00741DFE">
              <w:rPr>
                <w:rFonts w:ascii="Palatino Linotype" w:hAnsi="Palatino Linotype" w:cs="Arial"/>
                <w:sz w:val="20"/>
                <w:szCs w:val="20"/>
              </w:rPr>
              <w:t>Csoportos versenyjáték</w:t>
            </w:r>
          </w:p>
        </w:tc>
        <w:tc>
          <w:tcPr>
            <w:tcW w:w="809" w:type="dxa"/>
            <w:vAlign w:val="center"/>
          </w:tcPr>
          <w:p w:rsidR="00045E01" w:rsidRPr="00741DFE" w:rsidRDefault="00045E01" w:rsidP="00C243B8">
            <w:pPr>
              <w:jc w:val="center"/>
              <w:rPr>
                <w:rFonts w:ascii="Palatino Linotype" w:hAnsi="Palatino Linotype"/>
                <w:sz w:val="20"/>
                <w:szCs w:val="20"/>
              </w:rPr>
            </w:pPr>
          </w:p>
        </w:tc>
        <w:tc>
          <w:tcPr>
            <w:tcW w:w="798"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x</w:t>
            </w:r>
          </w:p>
        </w:tc>
        <w:tc>
          <w:tcPr>
            <w:tcW w:w="763" w:type="dxa"/>
            <w:vAlign w:val="center"/>
          </w:tcPr>
          <w:p w:rsidR="00045E01" w:rsidRPr="00741DFE" w:rsidRDefault="00045E01" w:rsidP="00C243B8">
            <w:pPr>
              <w:jc w:val="center"/>
              <w:rPr>
                <w:rFonts w:ascii="Palatino Linotype" w:hAnsi="Palatino Linotype"/>
                <w:sz w:val="20"/>
                <w:szCs w:val="20"/>
              </w:rPr>
            </w:pPr>
          </w:p>
        </w:tc>
        <w:tc>
          <w:tcPr>
            <w:tcW w:w="2190" w:type="dxa"/>
            <w:vAlign w:val="center"/>
          </w:tcPr>
          <w:p w:rsidR="00045E01" w:rsidRPr="00741DFE" w:rsidRDefault="00045E01" w:rsidP="00C243B8">
            <w:pPr>
              <w:jc w:val="center"/>
              <w:rPr>
                <w:rFonts w:ascii="Palatino Linotype" w:hAnsi="Palatino Linotype"/>
                <w:sz w:val="20"/>
                <w:szCs w:val="20"/>
              </w:rPr>
            </w:pPr>
            <w:r w:rsidRPr="00741DFE">
              <w:rPr>
                <w:rFonts w:ascii="Palatino Linotype" w:hAnsi="Palatino Linotype"/>
                <w:sz w:val="20"/>
                <w:szCs w:val="20"/>
              </w:rPr>
              <w:t>-</w:t>
            </w:r>
          </w:p>
        </w:tc>
      </w:tr>
    </w:tbl>
    <w:p w:rsidR="00045E01" w:rsidRPr="008E4661" w:rsidRDefault="00045E01" w:rsidP="00C243B8"/>
    <w:p w:rsidR="00045E01" w:rsidRPr="0089218F" w:rsidRDefault="00045E01" w:rsidP="00C243B8">
      <w:pPr>
        <w:rPr>
          <w:rFonts w:ascii="Palatino Linotype" w:hAnsi="Palatino Linotype"/>
        </w:rPr>
      </w:pPr>
    </w:p>
    <w:p w:rsidR="00045E01" w:rsidRPr="00E96E26" w:rsidRDefault="00045E01" w:rsidP="005D18D2">
      <w:pPr>
        <w:pStyle w:val="Alcm"/>
        <w:widowControl w:val="0"/>
        <w:numPr>
          <w:ilvl w:val="1"/>
          <w:numId w:val="4"/>
        </w:numPr>
        <w:suppressAutoHyphens/>
        <w:spacing w:after="0"/>
        <w:jc w:val="both"/>
        <w:rPr>
          <w:rFonts w:ascii="Palatino Linotype" w:hAnsi="Palatino Linotype"/>
          <w:b/>
          <w:i w:val="0"/>
          <w:spacing w:val="0"/>
        </w:rPr>
      </w:pPr>
      <w:r w:rsidRPr="00E96E26">
        <w:rPr>
          <w:rFonts w:ascii="Palatino Linotype" w:hAnsi="Palatino Linotype"/>
          <w:b/>
          <w:i w:val="0"/>
          <w:spacing w:val="0"/>
        </w:rPr>
        <w:t>A tantárgy értékelésének módja</w:t>
      </w:r>
    </w:p>
    <w:p w:rsidR="00045E01" w:rsidRPr="0089218F" w:rsidRDefault="00045E01" w:rsidP="002667F7">
      <w:pPr>
        <w:widowControl w:val="0"/>
        <w:suppressAutoHyphens/>
        <w:ind w:left="567"/>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 xml:space="preserve">A </w:t>
      </w:r>
      <w:r w:rsidRPr="0089218F">
        <w:rPr>
          <w:rFonts w:ascii="Palatino Linotype" w:hAnsi="Palatino Linotype" w:cs="Palatino Linotype"/>
        </w:rPr>
        <w:t xml:space="preserve">nemzeti köznevelésről szóló 2011. évi CXC. törvény </w:t>
      </w:r>
      <w:r w:rsidRPr="0089218F">
        <w:rPr>
          <w:rFonts w:ascii="Palatino Linotype" w:hAnsi="Palatino Linotype" w:cs="Palatino Linotype"/>
          <w:kern w:val="1"/>
          <w:lang w:eastAsia="hi-IN" w:bidi="hi-IN"/>
        </w:rPr>
        <w:t xml:space="preserve">54. § (2) a) pontja szerinti értékeléssel. </w:t>
      </w:r>
    </w:p>
    <w:p w:rsidR="00045E01" w:rsidRPr="002F7D84" w:rsidRDefault="00045E01" w:rsidP="00C243B8">
      <w:pPr>
        <w:jc w:val="both"/>
        <w:rPr>
          <w:rFonts w:ascii="Palatino Linotype" w:hAnsi="Palatino Linotype" w:cs="Palatino Linotype"/>
        </w:rPr>
      </w:pPr>
    </w:p>
    <w:p w:rsidR="00045E01" w:rsidRDefault="00045E01" w:rsidP="00C243B8">
      <w:pPr>
        <w:autoSpaceDE w:val="0"/>
        <w:autoSpaceDN w:val="0"/>
        <w:adjustRightInd w:val="0"/>
        <w:ind w:left="708"/>
        <w:jc w:val="both"/>
        <w:rPr>
          <w:rFonts w:ascii="Palatino Linotype" w:hAnsi="Palatino Linotype" w:cs="Tahoma"/>
          <w:color w:val="333333"/>
          <w:shd w:val="clear" w:color="auto" w:fill="FFFFFF"/>
        </w:rPr>
      </w:pPr>
      <w:r w:rsidRPr="002F7D84">
        <w:rPr>
          <w:rFonts w:ascii="Palatino Linotype" w:hAnsi="Palatino Linotype" w:cs="Palatino Linotype"/>
        </w:rPr>
        <w:br w:type="page"/>
      </w:r>
    </w:p>
    <w:p w:rsidR="00045E01" w:rsidRDefault="00045E01" w:rsidP="00C243B8">
      <w:pPr>
        <w:autoSpaceDE w:val="0"/>
        <w:autoSpaceDN w:val="0"/>
        <w:adjustRightInd w:val="0"/>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lastRenderedPageBreak/>
        <w:t xml:space="preserve">Összefüggő szakmai gyakorlat </w:t>
      </w:r>
    </w:p>
    <w:p w:rsidR="00045E01" w:rsidRDefault="00045E01" w:rsidP="00C243B8">
      <w:pPr>
        <w:autoSpaceDE w:val="0"/>
        <w:autoSpaceDN w:val="0"/>
        <w:adjustRightInd w:val="0"/>
        <w:ind w:left="708"/>
        <w:jc w:val="center"/>
        <w:rPr>
          <w:rFonts w:ascii="Palatino Linotype" w:hAnsi="Palatino Linotype" w:cs="TimesNewRomanPSMT"/>
          <w:sz w:val="44"/>
          <w:szCs w:val="44"/>
          <w:lang w:bidi="hi-IN"/>
        </w:rPr>
      </w:pPr>
    </w:p>
    <w:p w:rsidR="00045E01" w:rsidRPr="00433D83" w:rsidRDefault="00045E01" w:rsidP="00C243B8">
      <w:pPr>
        <w:autoSpaceDE w:val="0"/>
        <w:autoSpaceDN w:val="0"/>
        <w:adjustRightInd w:val="0"/>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 Három</w:t>
      </w:r>
      <w:r>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képzéssel</w:t>
      </w:r>
    </w:p>
    <w:p w:rsidR="00045E01" w:rsidRDefault="00045E01" w:rsidP="00C243B8">
      <w:pPr>
        <w:autoSpaceDE w:val="0"/>
        <w:autoSpaceDN w:val="0"/>
        <w:adjustRightInd w:val="0"/>
        <w:ind w:left="709"/>
        <w:jc w:val="center"/>
        <w:rPr>
          <w:rFonts w:ascii="Palatino Linotype" w:hAnsi="Palatino Linotype" w:cs="TimesNewRomanPSMT"/>
          <w:lang w:bidi="hi-IN"/>
        </w:rPr>
      </w:pPr>
      <w:r>
        <w:rPr>
          <w:rFonts w:ascii="Palatino Linotype" w:hAnsi="Palatino Linotype" w:cs="TimesNewRomanPSMT"/>
          <w:lang w:bidi="hi-IN"/>
        </w:rPr>
        <w:t>1/9. évfolyamot követően 140 óra</w:t>
      </w:r>
    </w:p>
    <w:p w:rsidR="00045E01" w:rsidRDefault="00045E01" w:rsidP="00C243B8">
      <w:pPr>
        <w:autoSpaceDE w:val="0"/>
        <w:autoSpaceDN w:val="0"/>
        <w:adjustRightInd w:val="0"/>
        <w:ind w:left="709"/>
        <w:jc w:val="center"/>
        <w:rPr>
          <w:rFonts w:ascii="Palatino Linotype" w:hAnsi="Palatino Linotype" w:cs="TimesNewRomanPSMT"/>
          <w:lang w:bidi="hi-IN"/>
        </w:rPr>
      </w:pPr>
      <w:r>
        <w:rPr>
          <w:rFonts w:ascii="Palatino Linotype" w:hAnsi="Palatino Linotype" w:cs="TimesNewRomanPSMT"/>
          <w:lang w:bidi="hi-IN"/>
        </w:rPr>
        <w:t>2/10. évfolyamot követően 140 óra</w:t>
      </w:r>
    </w:p>
    <w:p w:rsidR="00045E01" w:rsidRDefault="00045E01" w:rsidP="00C243B8">
      <w:pPr>
        <w:autoSpaceDE w:val="0"/>
        <w:autoSpaceDN w:val="0"/>
        <w:adjustRightInd w:val="0"/>
        <w:ind w:left="709"/>
        <w:jc w:val="center"/>
        <w:rPr>
          <w:rFonts w:ascii="Palatino Linotype" w:hAnsi="Palatino Linotype" w:cs="TimesNewRomanPSMT"/>
          <w:lang w:bidi="hi-IN"/>
        </w:rPr>
      </w:pPr>
    </w:p>
    <w:p w:rsidR="00045E01" w:rsidRPr="00E96E26" w:rsidRDefault="00045E01" w:rsidP="00C243B8">
      <w:pPr>
        <w:widowControl w:val="0"/>
        <w:suppressAutoHyphens/>
        <w:jc w:val="both"/>
        <w:rPr>
          <w:rFonts w:ascii="Palatino Linotype" w:hAnsi="Palatino Linotype" w:cs="Tahoma"/>
          <w:shd w:val="clear" w:color="auto" w:fill="FFFFFF"/>
        </w:rPr>
      </w:pPr>
      <w:r w:rsidRPr="00E96E26">
        <w:rPr>
          <w:rFonts w:ascii="Palatino Linotype" w:hAnsi="Palatino Linotype" w:cs="Tahoma"/>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045E01" w:rsidRPr="00E96E26" w:rsidRDefault="00045E01" w:rsidP="00C243B8">
      <w:pPr>
        <w:widowControl w:val="0"/>
        <w:suppressAutoHyphens/>
        <w:jc w:val="both"/>
        <w:rPr>
          <w:rFonts w:ascii="Palatino Linotype" w:hAnsi="Palatino Linotype" w:cs="Mangal"/>
          <w:iCs/>
          <w:kern w:val="1"/>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75"/>
        <w:gridCol w:w="6075"/>
      </w:tblGrid>
      <w:tr w:rsidR="00045E01" w:rsidRPr="001D574D" w:rsidTr="002667F7">
        <w:tc>
          <w:tcPr>
            <w:tcW w:w="3175" w:type="dxa"/>
            <w:vAlign w:val="center"/>
          </w:tcPr>
          <w:p w:rsidR="00045E01" w:rsidRDefault="00045E01" w:rsidP="002667F7">
            <w:pPr>
              <w:widowControl w:val="0"/>
              <w:suppressAutoHyphens/>
              <w:rPr>
                <w:rFonts w:ascii="Palatino Linotype" w:hAnsi="Palatino Linotype" w:cs="Mangal"/>
                <w:b/>
                <w:iCs/>
                <w:kern w:val="1"/>
                <w:lang w:eastAsia="hi-IN" w:bidi="hi-IN"/>
              </w:rPr>
            </w:pPr>
            <w:r w:rsidRPr="001D574D">
              <w:rPr>
                <w:rFonts w:ascii="Palatino Linotype" w:hAnsi="Palatino Linotype" w:cs="Mangal"/>
                <w:b/>
                <w:iCs/>
                <w:kern w:val="1"/>
                <w:lang w:eastAsia="hi-IN" w:bidi="hi-IN"/>
              </w:rPr>
              <w:t xml:space="preserve">Szakmai </w:t>
            </w:r>
          </w:p>
          <w:p w:rsidR="00045E01" w:rsidRPr="001D574D" w:rsidRDefault="00045E01" w:rsidP="002667F7">
            <w:pPr>
              <w:widowControl w:val="0"/>
              <w:suppressAutoHyphens/>
              <w:rPr>
                <w:rFonts w:ascii="Palatino Linotype" w:hAnsi="Palatino Linotype" w:cs="Mangal"/>
                <w:b/>
                <w:iCs/>
                <w:kern w:val="1"/>
                <w:lang w:eastAsia="hi-IN" w:bidi="hi-IN"/>
              </w:rPr>
            </w:pPr>
            <w:r w:rsidRPr="001D574D">
              <w:rPr>
                <w:rFonts w:ascii="Palatino Linotype" w:hAnsi="Palatino Linotype" w:cs="Mangal"/>
                <w:b/>
                <w:iCs/>
                <w:kern w:val="1"/>
                <w:lang w:eastAsia="hi-IN" w:bidi="hi-IN"/>
              </w:rPr>
              <w:t>követelménymodulok</w:t>
            </w:r>
          </w:p>
        </w:tc>
        <w:tc>
          <w:tcPr>
            <w:tcW w:w="6075" w:type="dxa"/>
            <w:vAlign w:val="center"/>
          </w:tcPr>
          <w:p w:rsidR="00045E01" w:rsidRPr="001D574D" w:rsidRDefault="00045E01" w:rsidP="002667F7">
            <w:pPr>
              <w:widowControl w:val="0"/>
              <w:suppressAutoHyphens/>
              <w:rPr>
                <w:rFonts w:ascii="Palatino Linotype" w:hAnsi="Palatino Linotype" w:cs="Mangal"/>
                <w:iCs/>
                <w:kern w:val="1"/>
                <w:lang w:eastAsia="hi-IN" w:bidi="hi-IN"/>
              </w:rPr>
            </w:pPr>
            <w:r w:rsidRPr="001D574D">
              <w:rPr>
                <w:rFonts w:ascii="Palatino Linotype" w:hAnsi="Palatino Linotype" w:cs="Mangal"/>
                <w:b/>
                <w:iCs/>
                <w:kern w:val="1"/>
                <w:lang w:eastAsia="hi-IN" w:bidi="hi-IN"/>
              </w:rPr>
              <w:t>Tantárgyak</w:t>
            </w:r>
            <w:r w:rsidRPr="001D574D">
              <w:rPr>
                <w:rFonts w:ascii="Palatino Linotype" w:hAnsi="Palatino Linotype" w:cs="Mangal"/>
                <w:iCs/>
                <w:kern w:val="1"/>
                <w:lang w:eastAsia="hi-IN" w:bidi="hi-IN"/>
              </w:rPr>
              <w:t>/Témakörök</w:t>
            </w:r>
          </w:p>
        </w:tc>
      </w:tr>
      <w:tr w:rsidR="00045E01" w:rsidRPr="001D574D" w:rsidTr="002667F7">
        <w:trPr>
          <w:trHeight w:val="524"/>
        </w:trPr>
        <w:tc>
          <w:tcPr>
            <w:tcW w:w="3175" w:type="dxa"/>
            <w:vMerge w:val="restart"/>
            <w:vAlign w:val="center"/>
          </w:tcPr>
          <w:p w:rsidR="00045E01" w:rsidRPr="00AA0DA1" w:rsidRDefault="00045E01" w:rsidP="002667F7">
            <w:pPr>
              <w:rPr>
                <w:rFonts w:ascii="Palatino Linotype" w:hAnsi="Palatino Linotype" w:cs="Arial"/>
              </w:rPr>
            </w:pPr>
            <w:r w:rsidRPr="00AA0DA1">
              <w:rPr>
                <w:rFonts w:ascii="Palatino Linotype" w:hAnsi="Palatino Linotype" w:cs="Arial"/>
              </w:rPr>
              <w:t>10025-12</w:t>
            </w:r>
          </w:p>
          <w:p w:rsidR="00045E01" w:rsidRDefault="00045E01" w:rsidP="002667F7">
            <w:pPr>
              <w:widowControl w:val="0"/>
              <w:suppressAutoHyphens/>
              <w:rPr>
                <w:rFonts w:ascii="Palatino Linotype" w:hAnsi="Palatino Linotype" w:cs="Arial"/>
              </w:rPr>
            </w:pPr>
            <w:r w:rsidRPr="00AA0DA1">
              <w:rPr>
                <w:rFonts w:ascii="Palatino Linotype" w:hAnsi="Palatino Linotype" w:cs="Arial"/>
              </w:rPr>
              <w:t>A kereskede</w:t>
            </w:r>
            <w:r>
              <w:rPr>
                <w:rFonts w:ascii="Palatino Linotype" w:hAnsi="Palatino Linotype" w:cs="Arial"/>
              </w:rPr>
              <w:t>l</w:t>
            </w:r>
            <w:r w:rsidRPr="00AA0DA1">
              <w:rPr>
                <w:rFonts w:ascii="Palatino Linotype" w:hAnsi="Palatino Linotype" w:cs="Arial"/>
              </w:rPr>
              <w:t>mi</w:t>
            </w:r>
          </w:p>
          <w:p w:rsidR="00045E01" w:rsidRPr="001D574D" w:rsidRDefault="00045E01" w:rsidP="002667F7">
            <w:pPr>
              <w:widowControl w:val="0"/>
              <w:suppressAutoHyphens/>
              <w:rPr>
                <w:rFonts w:ascii="Palatino Linotype" w:hAnsi="Palatino Linotype" w:cs="Mangal"/>
                <w:iCs/>
                <w:kern w:val="1"/>
                <w:lang w:eastAsia="hi-IN" w:bidi="hi-IN"/>
              </w:rPr>
            </w:pPr>
            <w:r w:rsidRPr="00AA0DA1">
              <w:rPr>
                <w:rFonts w:ascii="Palatino Linotype" w:hAnsi="Palatino Linotype" w:cs="Arial"/>
              </w:rPr>
              <w:t>egység működtetése</w:t>
            </w:r>
          </w:p>
        </w:tc>
        <w:tc>
          <w:tcPr>
            <w:tcW w:w="6075" w:type="dxa"/>
            <w:vAlign w:val="center"/>
          </w:tcPr>
          <w:p w:rsidR="00045E01" w:rsidRPr="00520689" w:rsidRDefault="00045E01" w:rsidP="002667F7">
            <w:pPr>
              <w:widowControl w:val="0"/>
              <w:suppressAutoHyphens/>
              <w:rPr>
                <w:rFonts w:ascii="Palatino Linotype" w:hAnsi="Palatino Linotype" w:cs="Arial"/>
                <w:b/>
                <w:bCs/>
              </w:rPr>
            </w:pPr>
            <w:r w:rsidRPr="00AA0DA1">
              <w:rPr>
                <w:rFonts w:ascii="Palatino Linotype" w:hAnsi="Palatino Linotype" w:cs="Arial"/>
                <w:b/>
                <w:bCs/>
              </w:rPr>
              <w:t>A működtetés szabályai gyakorla</w:t>
            </w:r>
            <w:r>
              <w:rPr>
                <w:rFonts w:ascii="Palatino Linotype" w:hAnsi="Palatino Linotype" w:cs="Arial"/>
                <w:b/>
                <w:bCs/>
              </w:rPr>
              <w:t>t</w:t>
            </w:r>
          </w:p>
        </w:tc>
      </w:tr>
      <w:tr w:rsidR="00045E01" w:rsidRPr="001D574D" w:rsidTr="002667F7">
        <w:trPr>
          <w:trHeight w:val="315"/>
        </w:trPr>
        <w:tc>
          <w:tcPr>
            <w:tcW w:w="3175" w:type="dxa"/>
            <w:vMerge/>
            <w:vAlign w:val="center"/>
          </w:tcPr>
          <w:p w:rsidR="00045E01" w:rsidRPr="001D574D" w:rsidRDefault="00045E01" w:rsidP="002667F7">
            <w:pPr>
              <w:widowControl w:val="0"/>
              <w:suppressAutoHyphens/>
              <w:rPr>
                <w:rFonts w:ascii="Palatino Linotype" w:hAnsi="Palatino Linotype" w:cs="Mangal"/>
                <w:iCs/>
                <w:kern w:val="1"/>
                <w:lang w:eastAsia="hi-IN" w:bidi="hi-IN"/>
              </w:rPr>
            </w:pPr>
          </w:p>
        </w:tc>
        <w:tc>
          <w:tcPr>
            <w:tcW w:w="6075" w:type="dxa"/>
            <w:vAlign w:val="center"/>
          </w:tcPr>
          <w:p w:rsidR="00045E01" w:rsidRPr="001D574D" w:rsidRDefault="00045E01" w:rsidP="002667F7">
            <w:pPr>
              <w:widowControl w:val="0"/>
              <w:suppressAutoHyphens/>
              <w:rPr>
                <w:rFonts w:ascii="Palatino Linotype" w:hAnsi="Palatino Linotype" w:cs="Mangal"/>
                <w:iCs/>
                <w:kern w:val="1"/>
                <w:lang w:eastAsia="hi-IN" w:bidi="hi-IN"/>
              </w:rPr>
            </w:pPr>
            <w:r w:rsidRPr="00001BA4">
              <w:rPr>
                <w:rFonts w:ascii="Palatino Linotype" w:hAnsi="Palatino Linotype" w:cs="Arial"/>
                <w:bCs/>
                <w:i/>
              </w:rPr>
              <w:t>Jogszabályok alkalmazása</w:t>
            </w:r>
          </w:p>
        </w:tc>
      </w:tr>
      <w:tr w:rsidR="00045E01" w:rsidRPr="001D574D" w:rsidTr="002667F7">
        <w:trPr>
          <w:trHeight w:val="315"/>
        </w:trPr>
        <w:tc>
          <w:tcPr>
            <w:tcW w:w="3175" w:type="dxa"/>
            <w:vMerge/>
            <w:vAlign w:val="center"/>
          </w:tcPr>
          <w:p w:rsidR="00045E01" w:rsidRPr="001D574D" w:rsidRDefault="00045E01" w:rsidP="002667F7">
            <w:pPr>
              <w:widowControl w:val="0"/>
              <w:suppressAutoHyphens/>
              <w:rPr>
                <w:rFonts w:ascii="Palatino Linotype" w:hAnsi="Palatino Linotype" w:cs="Mangal"/>
                <w:iCs/>
                <w:kern w:val="1"/>
                <w:lang w:eastAsia="hi-IN" w:bidi="hi-IN"/>
              </w:rPr>
            </w:pPr>
          </w:p>
        </w:tc>
        <w:tc>
          <w:tcPr>
            <w:tcW w:w="6075" w:type="dxa"/>
            <w:vAlign w:val="center"/>
          </w:tcPr>
          <w:p w:rsidR="00045E01" w:rsidRPr="001D574D" w:rsidRDefault="00045E01" w:rsidP="002667F7">
            <w:pPr>
              <w:widowControl w:val="0"/>
              <w:suppressAutoHyphens/>
              <w:rPr>
                <w:rFonts w:ascii="Palatino Linotype" w:hAnsi="Palatino Linotype" w:cs="Mangal"/>
                <w:iCs/>
                <w:kern w:val="1"/>
                <w:lang w:eastAsia="hi-IN" w:bidi="hi-IN"/>
              </w:rPr>
            </w:pPr>
            <w:r w:rsidRPr="00001BA4">
              <w:rPr>
                <w:rFonts w:ascii="Palatino Linotype" w:hAnsi="Palatino Linotype" w:cs="Arial"/>
                <w:bCs/>
                <w:i/>
              </w:rPr>
              <w:t>Pénzforgalmi előírások betartása</w:t>
            </w:r>
          </w:p>
        </w:tc>
      </w:tr>
      <w:tr w:rsidR="00045E01" w:rsidRPr="001D574D" w:rsidTr="002667F7">
        <w:trPr>
          <w:trHeight w:val="315"/>
        </w:trPr>
        <w:tc>
          <w:tcPr>
            <w:tcW w:w="3175" w:type="dxa"/>
            <w:vMerge/>
            <w:vAlign w:val="center"/>
          </w:tcPr>
          <w:p w:rsidR="00045E01" w:rsidRPr="001D574D" w:rsidRDefault="00045E01" w:rsidP="002667F7">
            <w:pPr>
              <w:widowControl w:val="0"/>
              <w:suppressAutoHyphens/>
              <w:rPr>
                <w:rFonts w:ascii="Palatino Linotype" w:hAnsi="Palatino Linotype" w:cs="Mangal"/>
                <w:iCs/>
                <w:kern w:val="1"/>
                <w:lang w:eastAsia="hi-IN" w:bidi="hi-IN"/>
              </w:rPr>
            </w:pPr>
          </w:p>
        </w:tc>
        <w:tc>
          <w:tcPr>
            <w:tcW w:w="6075" w:type="dxa"/>
            <w:vAlign w:val="center"/>
          </w:tcPr>
          <w:p w:rsidR="00045E01" w:rsidRPr="001D574D" w:rsidRDefault="00045E01" w:rsidP="002667F7">
            <w:pPr>
              <w:widowControl w:val="0"/>
              <w:suppressAutoHyphens/>
              <w:rPr>
                <w:rFonts w:ascii="Palatino Linotype" w:hAnsi="Palatino Linotype" w:cs="Mangal"/>
                <w:iCs/>
                <w:kern w:val="1"/>
                <w:lang w:eastAsia="hi-IN" w:bidi="hi-IN"/>
              </w:rPr>
            </w:pPr>
            <w:r w:rsidRPr="00001BA4">
              <w:rPr>
                <w:rFonts w:ascii="Palatino Linotype" w:hAnsi="Palatino Linotype" w:cs="Arial"/>
                <w:bCs/>
                <w:i/>
              </w:rPr>
              <w:t>Bizonylatkitöltés</w:t>
            </w:r>
          </w:p>
        </w:tc>
      </w:tr>
      <w:tr w:rsidR="00045E01" w:rsidRPr="001D574D" w:rsidTr="002667F7">
        <w:trPr>
          <w:trHeight w:val="448"/>
        </w:trPr>
        <w:tc>
          <w:tcPr>
            <w:tcW w:w="3175" w:type="dxa"/>
            <w:vMerge w:val="restart"/>
            <w:vAlign w:val="center"/>
          </w:tcPr>
          <w:p w:rsidR="00045E01" w:rsidRPr="00AA0DA1" w:rsidRDefault="00045E01" w:rsidP="002667F7">
            <w:pPr>
              <w:rPr>
                <w:rFonts w:ascii="Palatino Linotype" w:hAnsi="Palatino Linotype" w:cs="Arial"/>
              </w:rPr>
            </w:pPr>
            <w:r w:rsidRPr="00AA0DA1">
              <w:rPr>
                <w:rFonts w:ascii="Palatino Linotype" w:hAnsi="Palatino Linotype" w:cs="Arial"/>
              </w:rPr>
              <w:t>11507-12</w:t>
            </w:r>
          </w:p>
          <w:p w:rsidR="00045E01" w:rsidRPr="00741DFE" w:rsidRDefault="00741DFE" w:rsidP="00741DFE">
            <w:pPr>
              <w:rPr>
                <w:rFonts w:ascii="Palatino Linotype" w:hAnsi="Palatino Linotype" w:cs="Arial"/>
              </w:rPr>
            </w:pPr>
            <w:r>
              <w:rPr>
                <w:rFonts w:ascii="Palatino Linotype" w:hAnsi="Palatino Linotype" w:cs="Arial"/>
              </w:rPr>
              <w:t>Az áruforgalom lebonyolítása</w:t>
            </w:r>
          </w:p>
        </w:tc>
        <w:tc>
          <w:tcPr>
            <w:tcW w:w="6075" w:type="dxa"/>
            <w:vAlign w:val="center"/>
          </w:tcPr>
          <w:p w:rsidR="00045E01" w:rsidRPr="001D574D" w:rsidRDefault="00045E01" w:rsidP="002667F7">
            <w:pPr>
              <w:widowControl w:val="0"/>
              <w:suppressAutoHyphens/>
              <w:rPr>
                <w:rFonts w:ascii="Palatino Linotype" w:hAnsi="Palatino Linotype" w:cs="Mangal"/>
                <w:iCs/>
                <w:kern w:val="1"/>
                <w:lang w:eastAsia="hi-IN" w:bidi="hi-IN"/>
              </w:rPr>
            </w:pPr>
            <w:r w:rsidRPr="00AA0DA1">
              <w:rPr>
                <w:rFonts w:ascii="Palatino Linotype" w:hAnsi="Palatino Linotype" w:cs="Arial"/>
                <w:b/>
              </w:rPr>
              <w:t>Áruforgalom gyakorlata</w:t>
            </w:r>
          </w:p>
        </w:tc>
      </w:tr>
      <w:tr w:rsidR="00045E01" w:rsidRPr="001D574D" w:rsidTr="002667F7">
        <w:trPr>
          <w:trHeight w:val="315"/>
        </w:trPr>
        <w:tc>
          <w:tcPr>
            <w:tcW w:w="3175" w:type="dxa"/>
            <w:vMerge/>
            <w:vAlign w:val="center"/>
          </w:tcPr>
          <w:p w:rsidR="00045E01" w:rsidRPr="001D574D" w:rsidRDefault="00045E01" w:rsidP="002667F7">
            <w:pPr>
              <w:widowControl w:val="0"/>
              <w:suppressAutoHyphens/>
              <w:rPr>
                <w:rFonts w:ascii="Palatino Linotype" w:hAnsi="Palatino Linotype" w:cs="Mangal"/>
                <w:iCs/>
                <w:kern w:val="1"/>
                <w:lang w:eastAsia="hi-IN" w:bidi="hi-IN"/>
              </w:rPr>
            </w:pPr>
          </w:p>
        </w:tc>
        <w:tc>
          <w:tcPr>
            <w:tcW w:w="6075" w:type="dxa"/>
            <w:vAlign w:val="center"/>
          </w:tcPr>
          <w:p w:rsidR="00045E01" w:rsidRPr="001D574D" w:rsidRDefault="00045E01" w:rsidP="002667F7">
            <w:pPr>
              <w:widowControl w:val="0"/>
              <w:suppressAutoHyphens/>
              <w:rPr>
                <w:rFonts w:ascii="Palatino Linotype" w:hAnsi="Palatino Linotype" w:cs="Mangal"/>
                <w:iCs/>
                <w:kern w:val="1"/>
                <w:lang w:eastAsia="hi-IN" w:bidi="hi-IN"/>
              </w:rPr>
            </w:pPr>
            <w:r w:rsidRPr="00001BA4">
              <w:rPr>
                <w:rFonts w:ascii="Palatino Linotype" w:hAnsi="Palatino Linotype" w:cs="Arial"/>
                <w:i/>
              </w:rPr>
              <w:t>Az áruforgalmi tevékenységek gyakorlata I.</w:t>
            </w:r>
          </w:p>
        </w:tc>
      </w:tr>
      <w:tr w:rsidR="00045E01" w:rsidRPr="001D574D" w:rsidTr="002667F7">
        <w:trPr>
          <w:trHeight w:val="346"/>
        </w:trPr>
        <w:tc>
          <w:tcPr>
            <w:tcW w:w="3175" w:type="dxa"/>
            <w:vMerge/>
            <w:vAlign w:val="center"/>
          </w:tcPr>
          <w:p w:rsidR="00045E01" w:rsidRPr="001D574D" w:rsidRDefault="00045E01" w:rsidP="002667F7">
            <w:pPr>
              <w:widowControl w:val="0"/>
              <w:suppressAutoHyphens/>
              <w:rPr>
                <w:rFonts w:ascii="Palatino Linotype" w:hAnsi="Palatino Linotype" w:cs="Mangal"/>
                <w:iCs/>
                <w:kern w:val="1"/>
                <w:lang w:eastAsia="hi-IN" w:bidi="hi-IN"/>
              </w:rPr>
            </w:pPr>
          </w:p>
        </w:tc>
        <w:tc>
          <w:tcPr>
            <w:tcW w:w="6075" w:type="dxa"/>
            <w:vAlign w:val="center"/>
          </w:tcPr>
          <w:p w:rsidR="00045E01" w:rsidRPr="001D574D" w:rsidRDefault="00045E01" w:rsidP="002667F7">
            <w:pPr>
              <w:widowControl w:val="0"/>
              <w:suppressAutoHyphens/>
              <w:rPr>
                <w:rFonts w:ascii="Palatino Linotype" w:hAnsi="Palatino Linotype" w:cs="Mangal"/>
                <w:iCs/>
                <w:kern w:val="1"/>
                <w:lang w:eastAsia="hi-IN" w:bidi="hi-IN"/>
              </w:rPr>
            </w:pPr>
            <w:r w:rsidRPr="00001BA4">
              <w:rPr>
                <w:rFonts w:ascii="Palatino Linotype" w:hAnsi="Palatino Linotype" w:cs="Arial"/>
                <w:bCs/>
                <w:i/>
              </w:rPr>
              <w:t>Az áruforgalmi tevékenységek gyakorlata II.</w:t>
            </w:r>
          </w:p>
        </w:tc>
      </w:tr>
      <w:tr w:rsidR="00045E01" w:rsidRPr="001D574D" w:rsidTr="002667F7">
        <w:trPr>
          <w:trHeight w:val="552"/>
        </w:trPr>
        <w:tc>
          <w:tcPr>
            <w:tcW w:w="3175" w:type="dxa"/>
            <w:vMerge w:val="restart"/>
            <w:vAlign w:val="center"/>
          </w:tcPr>
          <w:p w:rsidR="00045E01" w:rsidRPr="00AA0DA1" w:rsidRDefault="00045E01" w:rsidP="002667F7">
            <w:pPr>
              <w:rPr>
                <w:rFonts w:ascii="Palatino Linotype" w:hAnsi="Palatino Linotype" w:cs="Arial"/>
              </w:rPr>
            </w:pPr>
            <w:r w:rsidRPr="00AA0DA1">
              <w:rPr>
                <w:rFonts w:ascii="Palatino Linotype" w:hAnsi="Palatino Linotype" w:cs="Arial"/>
              </w:rPr>
              <w:t>10027-12</w:t>
            </w:r>
          </w:p>
          <w:p w:rsidR="00045E01" w:rsidRPr="001D574D" w:rsidRDefault="00045E01" w:rsidP="002667F7">
            <w:pPr>
              <w:widowControl w:val="0"/>
              <w:suppressAutoHyphens/>
              <w:rPr>
                <w:rFonts w:ascii="Palatino Linotype" w:hAnsi="Palatino Linotype" w:cs="Mangal"/>
                <w:iCs/>
                <w:kern w:val="1"/>
                <w:lang w:eastAsia="hi-IN" w:bidi="hi-IN"/>
              </w:rPr>
            </w:pPr>
            <w:r w:rsidRPr="00AA0DA1">
              <w:rPr>
                <w:rFonts w:ascii="Palatino Linotype" w:hAnsi="Palatino Linotype" w:cs="Arial"/>
              </w:rPr>
              <w:t>A ruházati cikkek és a vegyesiparcikkek forgalmazása</w:t>
            </w:r>
          </w:p>
        </w:tc>
        <w:tc>
          <w:tcPr>
            <w:tcW w:w="6075" w:type="dxa"/>
            <w:vAlign w:val="center"/>
          </w:tcPr>
          <w:p w:rsidR="00045E01" w:rsidRPr="001D574D" w:rsidRDefault="00045E01" w:rsidP="002667F7">
            <w:pPr>
              <w:rPr>
                <w:rFonts w:ascii="Palatino Linotype" w:hAnsi="Palatino Linotype" w:cs="Mangal"/>
                <w:iCs/>
                <w:kern w:val="1"/>
                <w:lang w:eastAsia="hi-IN" w:bidi="hi-IN"/>
              </w:rPr>
            </w:pPr>
            <w:r w:rsidRPr="00AA0DA1">
              <w:rPr>
                <w:rFonts w:ascii="Palatino Linotype" w:hAnsi="Palatino Linotype" w:cs="Arial"/>
                <w:b/>
              </w:rPr>
              <w:t>Áruforgalmazás</w:t>
            </w:r>
            <w:r>
              <w:rPr>
                <w:rFonts w:ascii="Palatino Linotype" w:hAnsi="Palatino Linotype" w:cs="Arial"/>
                <w:b/>
              </w:rPr>
              <w:t xml:space="preserve"> </w:t>
            </w:r>
            <w:r w:rsidRPr="00AA0DA1">
              <w:rPr>
                <w:rFonts w:ascii="Palatino Linotype" w:hAnsi="Palatino Linotype" w:cs="Arial"/>
                <w:b/>
              </w:rPr>
              <w:t>gyakorlata I.</w:t>
            </w:r>
          </w:p>
        </w:tc>
      </w:tr>
      <w:tr w:rsidR="00045E01" w:rsidRPr="001D574D" w:rsidTr="002667F7">
        <w:trPr>
          <w:trHeight w:val="315"/>
        </w:trPr>
        <w:tc>
          <w:tcPr>
            <w:tcW w:w="3175" w:type="dxa"/>
            <w:vMerge/>
            <w:vAlign w:val="center"/>
          </w:tcPr>
          <w:p w:rsidR="00045E01" w:rsidRPr="001D574D" w:rsidRDefault="00045E01" w:rsidP="002667F7">
            <w:pPr>
              <w:widowControl w:val="0"/>
              <w:suppressAutoHyphens/>
              <w:rPr>
                <w:rFonts w:ascii="Palatino Linotype" w:hAnsi="Palatino Linotype" w:cs="Mangal"/>
                <w:iCs/>
                <w:kern w:val="1"/>
                <w:lang w:eastAsia="hi-IN" w:bidi="hi-IN"/>
              </w:rPr>
            </w:pPr>
          </w:p>
        </w:tc>
        <w:tc>
          <w:tcPr>
            <w:tcW w:w="6075" w:type="dxa"/>
            <w:vAlign w:val="center"/>
          </w:tcPr>
          <w:p w:rsidR="00045E01" w:rsidRPr="001D574D" w:rsidRDefault="00045E01" w:rsidP="002667F7">
            <w:pPr>
              <w:widowControl w:val="0"/>
              <w:suppressAutoHyphens/>
              <w:rPr>
                <w:rFonts w:ascii="Palatino Linotype" w:hAnsi="Palatino Linotype" w:cs="Mangal"/>
                <w:iCs/>
                <w:kern w:val="1"/>
                <w:lang w:eastAsia="hi-IN" w:bidi="hi-IN"/>
              </w:rPr>
            </w:pPr>
            <w:r w:rsidRPr="00001BA4">
              <w:rPr>
                <w:rFonts w:ascii="Palatino Linotype" w:hAnsi="Palatino Linotype" w:cs="Arial"/>
                <w:i/>
              </w:rPr>
              <w:t>Ruházati és lakástextil ismeretek</w:t>
            </w:r>
          </w:p>
        </w:tc>
      </w:tr>
      <w:tr w:rsidR="00045E01" w:rsidRPr="001D574D" w:rsidTr="002667F7">
        <w:trPr>
          <w:trHeight w:val="315"/>
        </w:trPr>
        <w:tc>
          <w:tcPr>
            <w:tcW w:w="3175" w:type="dxa"/>
            <w:vMerge/>
            <w:vAlign w:val="center"/>
          </w:tcPr>
          <w:p w:rsidR="00045E01" w:rsidRPr="001D574D" w:rsidRDefault="00045E01" w:rsidP="002667F7">
            <w:pPr>
              <w:widowControl w:val="0"/>
              <w:suppressAutoHyphens/>
              <w:rPr>
                <w:rFonts w:ascii="Palatino Linotype" w:hAnsi="Palatino Linotype" w:cs="Mangal"/>
                <w:iCs/>
                <w:kern w:val="1"/>
                <w:lang w:eastAsia="hi-IN" w:bidi="hi-IN"/>
              </w:rPr>
            </w:pPr>
          </w:p>
        </w:tc>
        <w:tc>
          <w:tcPr>
            <w:tcW w:w="6075" w:type="dxa"/>
            <w:vAlign w:val="center"/>
          </w:tcPr>
          <w:p w:rsidR="00045E01" w:rsidRPr="001D574D" w:rsidRDefault="00045E01" w:rsidP="002667F7">
            <w:pPr>
              <w:widowControl w:val="0"/>
              <w:suppressAutoHyphens/>
              <w:rPr>
                <w:rFonts w:ascii="Palatino Linotype" w:hAnsi="Palatino Linotype" w:cs="Mangal"/>
                <w:iCs/>
                <w:kern w:val="1"/>
                <w:lang w:eastAsia="hi-IN" w:bidi="hi-IN"/>
              </w:rPr>
            </w:pPr>
            <w:r w:rsidRPr="00001BA4">
              <w:rPr>
                <w:rFonts w:ascii="Palatino Linotype" w:hAnsi="Palatino Linotype" w:cs="Arial"/>
                <w:bCs/>
                <w:i/>
              </w:rPr>
              <w:t>Vegyes iparcikk ismeretek</w:t>
            </w:r>
          </w:p>
        </w:tc>
      </w:tr>
      <w:tr w:rsidR="00045E01" w:rsidRPr="001D574D" w:rsidTr="002667F7">
        <w:trPr>
          <w:trHeight w:val="514"/>
        </w:trPr>
        <w:tc>
          <w:tcPr>
            <w:tcW w:w="3175" w:type="dxa"/>
            <w:vMerge w:val="restart"/>
            <w:vAlign w:val="center"/>
          </w:tcPr>
          <w:p w:rsidR="00045E01" w:rsidRPr="00AA0DA1" w:rsidRDefault="00045E01" w:rsidP="002667F7">
            <w:pPr>
              <w:rPr>
                <w:rFonts w:ascii="Palatino Linotype" w:hAnsi="Palatino Linotype" w:cs="Arial"/>
              </w:rPr>
            </w:pPr>
            <w:r w:rsidRPr="00AA0DA1">
              <w:rPr>
                <w:rFonts w:ascii="Palatino Linotype" w:hAnsi="Palatino Linotype" w:cs="Arial"/>
              </w:rPr>
              <w:t>10028-12</w:t>
            </w:r>
          </w:p>
          <w:p w:rsidR="00045E01" w:rsidRDefault="00045E01" w:rsidP="002667F7">
            <w:pPr>
              <w:widowControl w:val="0"/>
              <w:suppressAutoHyphens/>
              <w:rPr>
                <w:rFonts w:ascii="Palatino Linotype" w:hAnsi="Palatino Linotype" w:cs="Arial"/>
              </w:rPr>
            </w:pPr>
            <w:r w:rsidRPr="00AA0DA1">
              <w:rPr>
                <w:rFonts w:ascii="Palatino Linotype" w:hAnsi="Palatino Linotype" w:cs="Arial"/>
              </w:rPr>
              <w:t>Az élelmiszerek,</w:t>
            </w:r>
          </w:p>
          <w:p w:rsidR="00045E01" w:rsidRDefault="00045E01" w:rsidP="002667F7">
            <w:pPr>
              <w:widowControl w:val="0"/>
              <w:suppressAutoHyphens/>
              <w:rPr>
                <w:rFonts w:ascii="Palatino Linotype" w:hAnsi="Palatino Linotype" w:cs="Arial"/>
              </w:rPr>
            </w:pPr>
            <w:r w:rsidRPr="00AA0DA1">
              <w:rPr>
                <w:rFonts w:ascii="Palatino Linotype" w:hAnsi="Palatino Linotype" w:cs="Arial"/>
              </w:rPr>
              <w:t>vegyi áruk és</w:t>
            </w:r>
          </w:p>
          <w:p w:rsidR="00045E01" w:rsidRDefault="00045E01" w:rsidP="002667F7">
            <w:pPr>
              <w:widowControl w:val="0"/>
              <w:suppressAutoHyphens/>
              <w:rPr>
                <w:rFonts w:ascii="Palatino Linotype" w:hAnsi="Palatino Linotype" w:cs="Arial"/>
              </w:rPr>
            </w:pPr>
            <w:r w:rsidRPr="00AA0DA1">
              <w:rPr>
                <w:rFonts w:ascii="Palatino Linotype" w:hAnsi="Palatino Linotype" w:cs="Arial"/>
              </w:rPr>
              <w:t>gyógynövények</w:t>
            </w:r>
          </w:p>
          <w:p w:rsidR="00045E01" w:rsidRPr="001D574D" w:rsidRDefault="00045E01" w:rsidP="002667F7">
            <w:pPr>
              <w:widowControl w:val="0"/>
              <w:suppressAutoHyphens/>
              <w:rPr>
                <w:rFonts w:ascii="Palatino Linotype" w:hAnsi="Palatino Linotype" w:cs="Mangal"/>
                <w:iCs/>
                <w:kern w:val="1"/>
                <w:lang w:eastAsia="hi-IN" w:bidi="hi-IN"/>
              </w:rPr>
            </w:pPr>
            <w:r w:rsidRPr="00AA0DA1">
              <w:rPr>
                <w:rFonts w:ascii="Palatino Linotype" w:hAnsi="Palatino Linotype" w:cs="Arial"/>
              </w:rPr>
              <w:t>forgalmazása</w:t>
            </w:r>
          </w:p>
        </w:tc>
        <w:tc>
          <w:tcPr>
            <w:tcW w:w="6075" w:type="dxa"/>
            <w:vAlign w:val="center"/>
          </w:tcPr>
          <w:p w:rsidR="00045E01" w:rsidRPr="001D574D" w:rsidRDefault="00045E01" w:rsidP="002667F7">
            <w:pPr>
              <w:widowControl w:val="0"/>
              <w:suppressAutoHyphens/>
              <w:rPr>
                <w:rFonts w:ascii="Palatino Linotype" w:hAnsi="Palatino Linotype" w:cs="Mangal"/>
                <w:iCs/>
                <w:kern w:val="1"/>
                <w:lang w:eastAsia="hi-IN" w:bidi="hi-IN"/>
              </w:rPr>
            </w:pPr>
            <w:r w:rsidRPr="00AA0DA1">
              <w:rPr>
                <w:rFonts w:ascii="Palatino Linotype" w:hAnsi="Palatino Linotype" w:cs="Arial"/>
                <w:b/>
              </w:rPr>
              <w:t>Áruforgalmazás gyakorlata II.</w:t>
            </w:r>
          </w:p>
        </w:tc>
      </w:tr>
      <w:tr w:rsidR="00045E01" w:rsidRPr="001D574D" w:rsidTr="002667F7">
        <w:trPr>
          <w:trHeight w:val="421"/>
        </w:trPr>
        <w:tc>
          <w:tcPr>
            <w:tcW w:w="3175" w:type="dxa"/>
            <w:vMerge/>
            <w:vAlign w:val="center"/>
          </w:tcPr>
          <w:p w:rsidR="00045E01" w:rsidRPr="001D574D" w:rsidRDefault="00045E01" w:rsidP="002667F7">
            <w:pPr>
              <w:widowControl w:val="0"/>
              <w:suppressAutoHyphens/>
              <w:rPr>
                <w:rFonts w:ascii="Palatino Linotype" w:hAnsi="Palatino Linotype" w:cs="Mangal"/>
                <w:iCs/>
                <w:kern w:val="1"/>
                <w:lang w:eastAsia="hi-IN" w:bidi="hi-IN"/>
              </w:rPr>
            </w:pPr>
          </w:p>
        </w:tc>
        <w:tc>
          <w:tcPr>
            <w:tcW w:w="6075" w:type="dxa"/>
            <w:vAlign w:val="center"/>
          </w:tcPr>
          <w:p w:rsidR="00045E01" w:rsidRPr="001D574D" w:rsidRDefault="00045E01" w:rsidP="002667F7">
            <w:pPr>
              <w:widowControl w:val="0"/>
              <w:suppressAutoHyphens/>
              <w:rPr>
                <w:rFonts w:ascii="Palatino Linotype" w:hAnsi="Palatino Linotype" w:cs="Mangal"/>
                <w:iCs/>
                <w:kern w:val="1"/>
                <w:lang w:eastAsia="hi-IN" w:bidi="hi-IN"/>
              </w:rPr>
            </w:pPr>
            <w:r w:rsidRPr="00001BA4">
              <w:rPr>
                <w:rFonts w:ascii="Palatino Linotype" w:hAnsi="Palatino Linotype" w:cs="Arial"/>
                <w:i/>
              </w:rPr>
              <w:t>Élelmiszer- és gyógynövény ismeretek</w:t>
            </w:r>
          </w:p>
        </w:tc>
      </w:tr>
      <w:tr w:rsidR="00045E01" w:rsidRPr="001D574D" w:rsidTr="002667F7">
        <w:trPr>
          <w:trHeight w:val="315"/>
        </w:trPr>
        <w:tc>
          <w:tcPr>
            <w:tcW w:w="3175" w:type="dxa"/>
            <w:vMerge/>
            <w:vAlign w:val="center"/>
          </w:tcPr>
          <w:p w:rsidR="00045E01" w:rsidRPr="001D574D" w:rsidRDefault="00045E01" w:rsidP="002667F7">
            <w:pPr>
              <w:widowControl w:val="0"/>
              <w:suppressAutoHyphens/>
              <w:rPr>
                <w:rFonts w:ascii="Palatino Linotype" w:hAnsi="Palatino Linotype" w:cs="Mangal"/>
                <w:iCs/>
                <w:kern w:val="1"/>
                <w:lang w:eastAsia="hi-IN" w:bidi="hi-IN"/>
              </w:rPr>
            </w:pPr>
          </w:p>
        </w:tc>
        <w:tc>
          <w:tcPr>
            <w:tcW w:w="6075" w:type="dxa"/>
            <w:vAlign w:val="center"/>
          </w:tcPr>
          <w:p w:rsidR="00045E01" w:rsidRPr="001D574D" w:rsidRDefault="00045E01" w:rsidP="002667F7">
            <w:pPr>
              <w:rPr>
                <w:rFonts w:ascii="Palatino Linotype" w:hAnsi="Palatino Linotype" w:cs="Mangal"/>
                <w:iCs/>
                <w:kern w:val="1"/>
                <w:lang w:eastAsia="hi-IN" w:bidi="hi-IN"/>
              </w:rPr>
            </w:pPr>
            <w:r w:rsidRPr="00001BA4">
              <w:rPr>
                <w:rFonts w:ascii="Palatino Linotype" w:hAnsi="Palatino Linotype" w:cs="Arial"/>
                <w:bCs/>
                <w:i/>
              </w:rPr>
              <w:t>Vegyi áru</w:t>
            </w:r>
            <w:r>
              <w:rPr>
                <w:rFonts w:ascii="Palatino Linotype" w:hAnsi="Palatino Linotype" w:cs="Arial"/>
                <w:bCs/>
                <w:i/>
              </w:rPr>
              <w:t xml:space="preserve"> </w:t>
            </w:r>
            <w:r w:rsidRPr="00001BA4">
              <w:rPr>
                <w:rFonts w:ascii="Palatino Linotype" w:hAnsi="Palatino Linotype" w:cs="Arial"/>
                <w:bCs/>
                <w:i/>
              </w:rPr>
              <w:t>ismeretek</w:t>
            </w:r>
          </w:p>
        </w:tc>
      </w:tr>
      <w:tr w:rsidR="00045E01" w:rsidRPr="001D574D" w:rsidTr="002667F7">
        <w:trPr>
          <w:trHeight w:val="565"/>
        </w:trPr>
        <w:tc>
          <w:tcPr>
            <w:tcW w:w="3175" w:type="dxa"/>
            <w:vMerge w:val="restart"/>
            <w:vAlign w:val="center"/>
          </w:tcPr>
          <w:p w:rsidR="00045E01" w:rsidRDefault="00045E01" w:rsidP="002667F7">
            <w:pPr>
              <w:rPr>
                <w:rFonts w:ascii="Palatino Linotype" w:hAnsi="Palatino Linotype" w:cs="Arial"/>
              </w:rPr>
            </w:pPr>
            <w:r w:rsidRPr="00AA0DA1">
              <w:rPr>
                <w:rFonts w:ascii="Palatino Linotype" w:hAnsi="Palatino Linotype" w:cs="Arial"/>
              </w:rPr>
              <w:t>10029-12</w:t>
            </w:r>
          </w:p>
          <w:p w:rsidR="00045E01" w:rsidRPr="00EC429B" w:rsidRDefault="00045E01" w:rsidP="002667F7">
            <w:pPr>
              <w:rPr>
                <w:rFonts w:ascii="Palatino Linotype" w:hAnsi="Palatino Linotype" w:cs="Arial"/>
              </w:rPr>
            </w:pPr>
            <w:r w:rsidRPr="00AA0DA1">
              <w:rPr>
                <w:rFonts w:ascii="Palatino Linotype" w:hAnsi="Palatino Linotype" w:cs="Arial"/>
              </w:rPr>
              <w:t>A műszaki cikkek forgalmazása</w:t>
            </w:r>
          </w:p>
        </w:tc>
        <w:tc>
          <w:tcPr>
            <w:tcW w:w="6075" w:type="dxa"/>
            <w:vAlign w:val="center"/>
          </w:tcPr>
          <w:p w:rsidR="00045E01" w:rsidRPr="001D574D" w:rsidRDefault="00045E01" w:rsidP="002667F7">
            <w:pPr>
              <w:rPr>
                <w:rFonts w:ascii="Palatino Linotype" w:hAnsi="Palatino Linotype" w:cs="Mangal"/>
                <w:iCs/>
                <w:kern w:val="1"/>
                <w:lang w:eastAsia="hi-IN" w:bidi="hi-IN"/>
              </w:rPr>
            </w:pPr>
            <w:r w:rsidRPr="00AA0DA1">
              <w:rPr>
                <w:rFonts w:ascii="Palatino Linotype" w:hAnsi="Palatino Linotype" w:cs="Arial"/>
                <w:b/>
              </w:rPr>
              <w:t>Áruforgalmazás</w:t>
            </w:r>
            <w:r>
              <w:rPr>
                <w:rFonts w:ascii="Palatino Linotype" w:hAnsi="Palatino Linotype" w:cs="Arial"/>
                <w:b/>
              </w:rPr>
              <w:t xml:space="preserve"> </w:t>
            </w:r>
            <w:r w:rsidRPr="00AA0DA1">
              <w:rPr>
                <w:rFonts w:ascii="Palatino Linotype" w:hAnsi="Palatino Linotype" w:cs="Arial"/>
                <w:b/>
              </w:rPr>
              <w:t>gyakorlata III.</w:t>
            </w:r>
          </w:p>
        </w:tc>
      </w:tr>
      <w:tr w:rsidR="00045E01" w:rsidRPr="001D574D" w:rsidTr="002667F7">
        <w:trPr>
          <w:trHeight w:val="417"/>
        </w:trPr>
        <w:tc>
          <w:tcPr>
            <w:tcW w:w="3175" w:type="dxa"/>
            <w:vMerge/>
            <w:vAlign w:val="center"/>
          </w:tcPr>
          <w:p w:rsidR="00045E01" w:rsidRPr="001D574D" w:rsidRDefault="00045E01" w:rsidP="002667F7">
            <w:pPr>
              <w:widowControl w:val="0"/>
              <w:suppressAutoHyphens/>
              <w:rPr>
                <w:rFonts w:ascii="Palatino Linotype" w:hAnsi="Palatino Linotype" w:cs="Mangal"/>
                <w:iCs/>
                <w:kern w:val="1"/>
                <w:lang w:eastAsia="hi-IN" w:bidi="hi-IN"/>
              </w:rPr>
            </w:pPr>
          </w:p>
        </w:tc>
        <w:tc>
          <w:tcPr>
            <w:tcW w:w="6075" w:type="dxa"/>
            <w:vAlign w:val="center"/>
          </w:tcPr>
          <w:p w:rsidR="00045E01" w:rsidRPr="001D574D" w:rsidRDefault="00045E01" w:rsidP="002667F7">
            <w:pPr>
              <w:rPr>
                <w:rFonts w:ascii="Palatino Linotype" w:hAnsi="Palatino Linotype" w:cs="Mangal"/>
                <w:iCs/>
                <w:kern w:val="1"/>
                <w:lang w:eastAsia="hi-IN" w:bidi="hi-IN"/>
              </w:rPr>
            </w:pPr>
            <w:r w:rsidRPr="00001BA4">
              <w:rPr>
                <w:rFonts w:ascii="Palatino Linotype" w:hAnsi="Palatino Linotype" w:cs="Arial"/>
                <w:i/>
              </w:rPr>
              <w:t>Műszaki</w:t>
            </w:r>
            <w:r>
              <w:rPr>
                <w:rFonts w:ascii="Palatino Linotype" w:hAnsi="Palatino Linotype" w:cs="Arial"/>
                <w:i/>
              </w:rPr>
              <w:t xml:space="preserve"> </w:t>
            </w:r>
            <w:r w:rsidRPr="00001BA4">
              <w:rPr>
                <w:rFonts w:ascii="Palatino Linotype" w:hAnsi="Palatino Linotype" w:cs="Arial"/>
                <w:i/>
              </w:rPr>
              <w:t>berendezések</w:t>
            </w:r>
          </w:p>
        </w:tc>
      </w:tr>
      <w:tr w:rsidR="00045E01" w:rsidRPr="001D574D" w:rsidTr="002667F7">
        <w:trPr>
          <w:trHeight w:val="410"/>
        </w:trPr>
        <w:tc>
          <w:tcPr>
            <w:tcW w:w="3175" w:type="dxa"/>
            <w:vMerge/>
            <w:vAlign w:val="center"/>
          </w:tcPr>
          <w:p w:rsidR="00045E01" w:rsidRPr="001D574D" w:rsidRDefault="00045E01" w:rsidP="002667F7">
            <w:pPr>
              <w:widowControl w:val="0"/>
              <w:suppressAutoHyphens/>
              <w:rPr>
                <w:rFonts w:ascii="Palatino Linotype" w:hAnsi="Palatino Linotype" w:cs="Mangal"/>
                <w:iCs/>
                <w:kern w:val="1"/>
                <w:lang w:eastAsia="hi-IN" w:bidi="hi-IN"/>
              </w:rPr>
            </w:pPr>
          </w:p>
        </w:tc>
        <w:tc>
          <w:tcPr>
            <w:tcW w:w="6075" w:type="dxa"/>
            <w:vAlign w:val="center"/>
          </w:tcPr>
          <w:p w:rsidR="00045E01" w:rsidRPr="001D574D" w:rsidRDefault="00045E01" w:rsidP="002667F7">
            <w:pPr>
              <w:rPr>
                <w:rFonts w:ascii="Palatino Linotype" w:hAnsi="Palatino Linotype" w:cs="Mangal"/>
                <w:iCs/>
                <w:kern w:val="1"/>
                <w:lang w:eastAsia="hi-IN" w:bidi="hi-IN"/>
              </w:rPr>
            </w:pPr>
            <w:r w:rsidRPr="00001BA4">
              <w:rPr>
                <w:rFonts w:ascii="Palatino Linotype" w:hAnsi="Palatino Linotype" w:cs="Arial"/>
                <w:i/>
              </w:rPr>
              <w:t>Szerelvények, szerszámok,</w:t>
            </w:r>
            <w:r>
              <w:rPr>
                <w:rFonts w:ascii="Palatino Linotype" w:hAnsi="Palatino Linotype" w:cs="Arial"/>
                <w:i/>
              </w:rPr>
              <w:t xml:space="preserve"> </w:t>
            </w:r>
            <w:r w:rsidRPr="00001BA4">
              <w:rPr>
                <w:rFonts w:ascii="Palatino Linotype" w:hAnsi="Palatino Linotype" w:cs="Arial"/>
                <w:i/>
              </w:rPr>
              <w:t>vasáruk</w:t>
            </w:r>
          </w:p>
        </w:tc>
      </w:tr>
    </w:tbl>
    <w:p w:rsidR="00045E01" w:rsidRDefault="00045E01" w:rsidP="00C243B8">
      <w:pPr>
        <w:rPr>
          <w:rFonts w:ascii="Palatino Linotype" w:hAnsi="Palatino Linotype"/>
        </w:rPr>
      </w:pPr>
      <w:r>
        <w:rPr>
          <w:rFonts w:ascii="Palatino Linotype" w:hAnsi="Palatino Linotype"/>
        </w:rPr>
        <w:t xml:space="preserve"> </w:t>
      </w:r>
    </w:p>
    <w:p w:rsidR="00045E01" w:rsidRDefault="00045E01" w:rsidP="00C243B8">
      <w:r>
        <w:rPr>
          <w:rFonts w:ascii="Palatino Linotype" w:hAnsi="Palatino Linotype"/>
        </w:rPr>
        <w:br w:type="page"/>
      </w:r>
    </w:p>
    <w:p w:rsidR="00045E01" w:rsidRPr="0089218F" w:rsidRDefault="00045E01" w:rsidP="0089218F">
      <w:pPr>
        <w:widowControl w:val="0"/>
        <w:suppressAutoHyphens/>
        <w:jc w:val="both"/>
        <w:rPr>
          <w:rFonts w:ascii="Palatino Linotype" w:hAnsi="Palatino Linotype"/>
          <w:b/>
        </w:rPr>
      </w:pPr>
      <w:r w:rsidRPr="0089218F">
        <w:rPr>
          <w:rFonts w:ascii="Palatino Linotype" w:hAnsi="Palatino Linotype" w:cs="Palatino Linotype"/>
          <w:b/>
          <w:bCs/>
          <w:kern w:val="1"/>
          <w:lang w:eastAsia="hi-IN" w:bidi="hi-IN"/>
        </w:rPr>
        <w:lastRenderedPageBreak/>
        <w:t>A 10025-12 azonosító számú, A kereskedelmi egység működtetése megnev</w:t>
      </w:r>
      <w:r w:rsidR="00E96E26">
        <w:rPr>
          <w:rFonts w:ascii="Palatino Linotype" w:hAnsi="Palatino Linotype" w:cs="Palatino Linotype"/>
          <w:b/>
          <w:bCs/>
          <w:kern w:val="1"/>
          <w:lang w:eastAsia="hi-IN" w:bidi="hi-IN"/>
        </w:rPr>
        <w:t>ezésű szakmai követelménymodul</w:t>
      </w:r>
    </w:p>
    <w:p w:rsidR="00045E01" w:rsidRPr="0089218F" w:rsidRDefault="00045E01" w:rsidP="0089218F">
      <w:pPr>
        <w:widowControl w:val="0"/>
        <w:suppressAutoHyphens/>
        <w:jc w:val="both"/>
        <w:rPr>
          <w:rFonts w:ascii="Palatino Linotype" w:hAnsi="Palatino Linotype"/>
          <w:b/>
        </w:rPr>
      </w:pPr>
    </w:p>
    <w:p w:rsidR="00045E01" w:rsidRPr="0089218F" w:rsidRDefault="00045E01" w:rsidP="0089218F">
      <w:pPr>
        <w:widowControl w:val="0"/>
        <w:suppressAutoHyphens/>
        <w:jc w:val="both"/>
        <w:rPr>
          <w:rFonts w:ascii="Palatino Linotype" w:hAnsi="Palatino Linotype"/>
          <w:b/>
        </w:rPr>
      </w:pPr>
      <w:r w:rsidRPr="0089218F">
        <w:rPr>
          <w:rFonts w:ascii="Palatino Linotype" w:hAnsi="Palatino Linotype" w:cs="Palatino Linotype"/>
          <w:b/>
          <w:bCs/>
          <w:kern w:val="1"/>
          <w:lang w:eastAsia="hi-IN" w:bidi="hi-IN"/>
        </w:rPr>
        <w:t>A működtetés szabályai gyakorlat tantárgy</w:t>
      </w:r>
      <w:r w:rsidRPr="0089218F">
        <w:rPr>
          <w:rFonts w:ascii="Palatino Linotype" w:hAnsi="Palatino Linotype"/>
          <w:b/>
        </w:rPr>
        <w:t xml:space="preserve"> </w:t>
      </w:r>
    </w:p>
    <w:p w:rsidR="00045E01" w:rsidRPr="0089218F" w:rsidRDefault="00045E01" w:rsidP="0089218F">
      <w:pPr>
        <w:widowControl w:val="0"/>
        <w:suppressAutoHyphens/>
        <w:jc w:val="both"/>
        <w:rPr>
          <w:rFonts w:ascii="Palatino Linotype" w:hAnsi="Palatino Linotype" w:cs="Arial"/>
        </w:rPr>
      </w:pPr>
    </w:p>
    <w:p w:rsidR="00045E01" w:rsidRPr="0089218F" w:rsidRDefault="00045E01" w:rsidP="0059300C">
      <w:pPr>
        <w:ind w:left="567"/>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Jogszabályok alkalmazása</w:t>
      </w:r>
    </w:p>
    <w:p w:rsidR="00045E01" w:rsidRPr="0089218F" w:rsidRDefault="00045E01" w:rsidP="00D613A0">
      <w:pPr>
        <w:widowControl w:val="0"/>
        <w:suppressAutoHyphens/>
        <w:ind w:left="567"/>
        <w:jc w:val="both"/>
        <w:rPr>
          <w:rFonts w:ascii="Palatino Linotype" w:hAnsi="Palatino Linotype" w:cs="Arial"/>
        </w:rPr>
      </w:pPr>
      <w:r w:rsidRPr="0089218F">
        <w:rPr>
          <w:rFonts w:ascii="Palatino Linotype" w:hAnsi="Palatino Linotype" w:cs="Arial"/>
        </w:rPr>
        <w:t>Három évfolyamos oktatás esetén a II. évfolyamot követően</w:t>
      </w:r>
    </w:p>
    <w:p w:rsidR="00045E01" w:rsidRPr="0089218F" w:rsidRDefault="00045E01" w:rsidP="0089218F">
      <w:pPr>
        <w:widowControl w:val="0"/>
        <w:suppressAutoHyphens/>
        <w:ind w:firstLine="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Munkaköri leírás értelmezése.</w:t>
      </w:r>
    </w:p>
    <w:p w:rsidR="00045E01" w:rsidRPr="0089218F" w:rsidRDefault="00045E01" w:rsidP="0089218F">
      <w:pPr>
        <w:widowControl w:val="0"/>
        <w:suppressAutoHyphens/>
        <w:ind w:firstLine="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Jelenléti ív készítése.</w:t>
      </w:r>
    </w:p>
    <w:p w:rsidR="00045E01" w:rsidRPr="0089218F" w:rsidRDefault="00045E01" w:rsidP="0089218F">
      <w:pPr>
        <w:widowControl w:val="0"/>
        <w:suppressAutoHyphens/>
        <w:ind w:firstLine="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Árjelző táblák, vonalkódok készítése.</w:t>
      </w:r>
    </w:p>
    <w:p w:rsidR="00045E01" w:rsidRPr="0089218F" w:rsidRDefault="00045E01" w:rsidP="0089218F">
      <w:pPr>
        <w:widowControl w:val="0"/>
        <w:suppressAutoHyphens/>
        <w:jc w:val="both"/>
        <w:rPr>
          <w:rFonts w:ascii="Palatino Linotype" w:hAnsi="Palatino Linotype" w:cs="Palatino Linotype"/>
          <w:b/>
          <w:bCs/>
          <w:kern w:val="1"/>
          <w:lang w:eastAsia="hi-IN" w:bidi="hi-IN"/>
        </w:rPr>
      </w:pPr>
    </w:p>
    <w:p w:rsidR="00045E01" w:rsidRPr="0089218F" w:rsidRDefault="00045E01" w:rsidP="0089218F">
      <w:pPr>
        <w:widowControl w:val="0"/>
        <w:suppressAutoHyphens/>
        <w:ind w:firstLine="708"/>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Pénzforgalmi előírások betartása</w:t>
      </w:r>
    </w:p>
    <w:p w:rsidR="00045E01" w:rsidRPr="0089218F" w:rsidRDefault="00045E01" w:rsidP="0089218F">
      <w:pPr>
        <w:widowControl w:val="0"/>
        <w:suppressAutoHyphens/>
        <w:ind w:firstLine="708"/>
        <w:jc w:val="both"/>
        <w:rPr>
          <w:rFonts w:ascii="Palatino Linotype" w:hAnsi="Palatino Linotype" w:cs="Arial"/>
        </w:rPr>
      </w:pPr>
      <w:r w:rsidRPr="0089218F">
        <w:rPr>
          <w:rFonts w:ascii="Palatino Linotype" w:hAnsi="Palatino Linotype" w:cs="Arial"/>
        </w:rPr>
        <w:t>Három évfolyamos oktatás esetén a II. évfolyamot követően</w:t>
      </w:r>
    </w:p>
    <w:p w:rsidR="00045E01" w:rsidRPr="0089218F" w:rsidRDefault="00045E01" w:rsidP="002667F7">
      <w:pPr>
        <w:widowControl w:val="0"/>
        <w:suppressAutoHyphens/>
        <w:jc w:val="both"/>
        <w:rPr>
          <w:rFonts w:ascii="Palatino Linotype" w:hAnsi="Palatino Linotype" w:cs="Palatino Linotype"/>
          <w:kern w:val="1"/>
          <w:lang w:eastAsia="hi-IN" w:bidi="hi-IN"/>
        </w:rPr>
      </w:pPr>
      <w:r w:rsidRPr="0089218F">
        <w:rPr>
          <w:rFonts w:ascii="Palatino Linotype" w:hAnsi="Palatino Linotype" w:cs="Palatino Linotype"/>
          <w:b/>
          <w:bCs/>
          <w:kern w:val="1"/>
          <w:lang w:eastAsia="hi-IN" w:bidi="hi-IN"/>
        </w:rPr>
        <w:t xml:space="preserve"> </w:t>
      </w:r>
      <w:r w:rsidRPr="0089218F">
        <w:rPr>
          <w:rFonts w:ascii="Palatino Linotype" w:hAnsi="Palatino Linotype" w:cs="Palatino Linotype"/>
          <w:b/>
          <w:bCs/>
          <w:kern w:val="1"/>
          <w:lang w:eastAsia="hi-IN" w:bidi="hi-IN"/>
        </w:rPr>
        <w:tab/>
      </w:r>
      <w:r w:rsidRPr="0089218F">
        <w:rPr>
          <w:rFonts w:ascii="Palatino Linotype" w:hAnsi="Palatino Linotype" w:cs="Palatino Linotype"/>
          <w:kern w:val="1"/>
          <w:lang w:eastAsia="hi-IN" w:bidi="hi-IN"/>
        </w:rPr>
        <w:t>Fizetési módok (készpénzzel, utalvánnyal, valutával, bankkártyával, vegyesen).</w:t>
      </w:r>
    </w:p>
    <w:p w:rsidR="00045E01" w:rsidRPr="0089218F" w:rsidRDefault="00045E01" w:rsidP="0089218F">
      <w:pPr>
        <w:widowControl w:val="0"/>
        <w:suppressAutoHyphens/>
        <w:ind w:firstLine="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Egyszerűsített (készpénzes) számla készítése.</w:t>
      </w:r>
    </w:p>
    <w:p w:rsidR="00045E01" w:rsidRPr="0089218F" w:rsidRDefault="00045E01" w:rsidP="0089218F">
      <w:pPr>
        <w:widowControl w:val="0"/>
        <w:suppressAutoHyphens/>
        <w:ind w:firstLine="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Jelentések (X jelentés - napközben, Z jelentés - zárás).</w:t>
      </w:r>
    </w:p>
    <w:p w:rsidR="00045E01" w:rsidRPr="0089218F" w:rsidRDefault="00045E01" w:rsidP="0089218F">
      <w:pPr>
        <w:widowControl w:val="0"/>
        <w:suppressAutoHyphens/>
        <w:ind w:firstLine="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Pénztárzárás.</w:t>
      </w:r>
    </w:p>
    <w:p w:rsidR="00045E01" w:rsidRPr="0089218F" w:rsidRDefault="00045E01" w:rsidP="0089218F">
      <w:pPr>
        <w:widowControl w:val="0"/>
        <w:suppressAutoHyphens/>
        <w:ind w:left="708"/>
        <w:jc w:val="both"/>
        <w:rPr>
          <w:rFonts w:ascii="Palatino Linotype" w:hAnsi="Palatino Linotype" w:cs="Palatino Linotype"/>
          <w:kern w:val="1"/>
          <w:lang w:eastAsia="hi-IN" w:bidi="hi-IN"/>
        </w:rPr>
      </w:pPr>
    </w:p>
    <w:p w:rsidR="00045E01" w:rsidRPr="0089218F" w:rsidRDefault="00045E01" w:rsidP="0089218F">
      <w:pPr>
        <w:widowControl w:val="0"/>
        <w:suppressAutoHyphens/>
        <w:ind w:firstLine="708"/>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Bizonylatkitöltés</w:t>
      </w:r>
    </w:p>
    <w:p w:rsidR="00045E01" w:rsidRPr="0089218F" w:rsidRDefault="00045E01" w:rsidP="0089218F">
      <w:pPr>
        <w:widowControl w:val="0"/>
        <w:suppressAutoHyphens/>
        <w:jc w:val="both"/>
        <w:rPr>
          <w:rFonts w:ascii="Palatino Linotype" w:hAnsi="Palatino Linotype" w:cs="Arial"/>
        </w:rPr>
      </w:pPr>
      <w:r w:rsidRPr="0089218F">
        <w:rPr>
          <w:rFonts w:ascii="Palatino Linotype" w:hAnsi="Palatino Linotype" w:cs="Palatino Linotype"/>
          <w:b/>
          <w:bCs/>
          <w:kern w:val="1"/>
          <w:lang w:eastAsia="hi-IN" w:bidi="hi-IN"/>
        </w:rPr>
        <w:tab/>
      </w:r>
      <w:r w:rsidRPr="0089218F">
        <w:rPr>
          <w:rFonts w:ascii="Palatino Linotype" w:hAnsi="Palatino Linotype" w:cs="Arial"/>
        </w:rPr>
        <w:t>Három évfolyamos oktatás esetén a II. évfolyamot követően</w:t>
      </w:r>
    </w:p>
    <w:p w:rsidR="00045E01" w:rsidRPr="0089218F" w:rsidRDefault="00045E01" w:rsidP="002667F7">
      <w:pPr>
        <w:widowControl w:val="0"/>
        <w:suppressAutoHyphens/>
        <w:jc w:val="both"/>
        <w:rPr>
          <w:rFonts w:ascii="Palatino Linotype" w:hAnsi="Palatino Linotype" w:cs="Palatino Linotype"/>
          <w:kern w:val="1"/>
          <w:lang w:eastAsia="hi-IN" w:bidi="hi-IN"/>
        </w:rPr>
      </w:pPr>
      <w:r w:rsidRPr="0089218F">
        <w:rPr>
          <w:rFonts w:ascii="Palatino Linotype" w:hAnsi="Palatino Linotype" w:cs="Palatino Linotype"/>
          <w:b/>
          <w:bCs/>
          <w:kern w:val="1"/>
          <w:lang w:eastAsia="hi-IN" w:bidi="hi-IN"/>
        </w:rPr>
        <w:tab/>
      </w:r>
      <w:r w:rsidRPr="0089218F">
        <w:rPr>
          <w:rFonts w:ascii="Palatino Linotype" w:hAnsi="Palatino Linotype" w:cs="Palatino Linotype"/>
          <w:kern w:val="1"/>
          <w:lang w:eastAsia="hi-IN" w:bidi="hi-IN"/>
        </w:rPr>
        <w:t xml:space="preserve"> Visszáru jóváírás bizonylat, visszáru számla (tartalma, kitöltése).</w:t>
      </w:r>
    </w:p>
    <w:p w:rsidR="00045E01" w:rsidRPr="0089218F" w:rsidRDefault="00045E01" w:rsidP="0089218F">
      <w:pPr>
        <w:widowControl w:val="0"/>
        <w:suppressAutoHyphens/>
        <w:ind w:firstLine="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Jótállási jegy kitöltése.</w:t>
      </w:r>
    </w:p>
    <w:p w:rsidR="00045E01" w:rsidRPr="0089218F" w:rsidRDefault="00045E01" w:rsidP="0089218F">
      <w:pPr>
        <w:widowControl w:val="0"/>
        <w:suppressAutoHyphens/>
        <w:ind w:firstLine="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Készpénzfizetési számla (tartalma, bizonylat kitöltése, kézzel és/vagy géppel).</w:t>
      </w:r>
    </w:p>
    <w:p w:rsidR="00045E01" w:rsidRPr="0089218F" w:rsidRDefault="00045E01" w:rsidP="0089218F">
      <w:pPr>
        <w:widowControl w:val="0"/>
        <w:suppressAutoHyphens/>
        <w:ind w:firstLine="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Számla (tartalma, bizonylat kitöltése, kézzel és/vagy géppel).</w:t>
      </w:r>
    </w:p>
    <w:p w:rsidR="00045E01" w:rsidRPr="0089218F" w:rsidRDefault="00045E01" w:rsidP="0089218F">
      <w:pPr>
        <w:widowControl w:val="0"/>
        <w:suppressAutoHyphens/>
        <w:ind w:firstLine="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Nyugta (tartalma, kitöltése).</w:t>
      </w:r>
    </w:p>
    <w:p w:rsidR="00045E01" w:rsidRPr="0089218F" w:rsidRDefault="00045E01" w:rsidP="0089218F">
      <w:pPr>
        <w:widowControl w:val="0"/>
        <w:suppressAutoHyphens/>
        <w:ind w:firstLine="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Pénztárjelentés, Pénztárelszámolás (tartalma, készítése).</w:t>
      </w:r>
    </w:p>
    <w:p w:rsidR="00045E01" w:rsidRPr="0089218F" w:rsidRDefault="00045E01" w:rsidP="0089218F">
      <w:pPr>
        <w:widowControl w:val="0"/>
        <w:suppressAutoHyphens/>
        <w:ind w:firstLine="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Jegyzőkönyvek (szállítói, vásárlói minőségi kifogás, stb.).</w:t>
      </w:r>
    </w:p>
    <w:p w:rsidR="00045E01" w:rsidRDefault="00045E01" w:rsidP="0089218F">
      <w:pPr>
        <w:widowControl w:val="0"/>
        <w:suppressAutoHyphens/>
        <w:jc w:val="both"/>
        <w:rPr>
          <w:rFonts w:ascii="Palatino Linotype" w:hAnsi="Palatino Linotype" w:cs="Palatino Linotype"/>
          <w:kern w:val="1"/>
          <w:lang w:eastAsia="hi-IN" w:bidi="hi-IN"/>
        </w:rPr>
      </w:pPr>
    </w:p>
    <w:p w:rsidR="002667F7" w:rsidRPr="0089218F" w:rsidRDefault="002667F7" w:rsidP="0089218F">
      <w:pPr>
        <w:widowControl w:val="0"/>
        <w:suppressAutoHyphens/>
        <w:jc w:val="both"/>
        <w:rPr>
          <w:rFonts w:ascii="Palatino Linotype" w:hAnsi="Palatino Linotype" w:cs="Palatino Linotype"/>
          <w:kern w:val="1"/>
          <w:lang w:eastAsia="hi-IN" w:bidi="hi-IN"/>
        </w:rPr>
      </w:pPr>
    </w:p>
    <w:p w:rsidR="00045E01" w:rsidRPr="0089218F" w:rsidRDefault="00045E01" w:rsidP="0089218F">
      <w:pPr>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A 11507-12 azonosító számú Az áruforgalom lebonyolítása megnevezésű szakmai követelménymodul</w:t>
      </w:r>
    </w:p>
    <w:p w:rsidR="00045E01" w:rsidRPr="0089218F" w:rsidRDefault="00045E01" w:rsidP="0089218F">
      <w:pPr>
        <w:jc w:val="both"/>
        <w:rPr>
          <w:rFonts w:ascii="Palatino Linotype" w:hAnsi="Palatino Linotype"/>
          <w:b/>
        </w:rPr>
      </w:pPr>
    </w:p>
    <w:p w:rsidR="00045E01" w:rsidRPr="0089218F" w:rsidRDefault="00045E01" w:rsidP="0089218F">
      <w:pPr>
        <w:widowControl w:val="0"/>
        <w:suppressAutoHyphens/>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Áruforgalom gyakorlata tantárgy</w:t>
      </w:r>
      <w:r w:rsidRPr="0089218F">
        <w:rPr>
          <w:rFonts w:ascii="Palatino Linotype" w:hAnsi="Palatino Linotype" w:cs="Palatino Linotype"/>
          <w:b/>
          <w:bCs/>
          <w:kern w:val="1"/>
          <w:lang w:eastAsia="hi-IN" w:bidi="hi-IN"/>
        </w:rPr>
        <w:tab/>
      </w:r>
    </w:p>
    <w:p w:rsidR="00045E01" w:rsidRPr="0089218F" w:rsidRDefault="00045E01" w:rsidP="0089218F">
      <w:pPr>
        <w:widowControl w:val="0"/>
        <w:suppressAutoHyphens/>
        <w:jc w:val="both"/>
        <w:rPr>
          <w:rFonts w:ascii="Palatino Linotype" w:hAnsi="Palatino Linotype" w:cs="Palatino Linotype"/>
          <w:b/>
          <w:bCs/>
          <w:kern w:val="1"/>
          <w:lang w:eastAsia="hi-IN" w:bidi="hi-IN"/>
        </w:rPr>
      </w:pPr>
    </w:p>
    <w:p w:rsidR="00045E01" w:rsidRPr="0089218F" w:rsidRDefault="00045E01" w:rsidP="0089218F">
      <w:pPr>
        <w:widowControl w:val="0"/>
        <w:suppressAutoHyphens/>
        <w:ind w:left="720"/>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 xml:space="preserve">Az áruforgalmi tevékenységek gyakorlata I. </w:t>
      </w:r>
    </w:p>
    <w:p w:rsidR="00045E01" w:rsidRPr="0089218F" w:rsidRDefault="00045E01" w:rsidP="00AF73DF">
      <w:pPr>
        <w:widowControl w:val="0"/>
        <w:suppressAutoHyphens/>
        <w:ind w:left="709"/>
        <w:jc w:val="both"/>
        <w:rPr>
          <w:rFonts w:ascii="Palatino Linotype" w:hAnsi="Palatino Linotype" w:cs="Arial"/>
        </w:rPr>
      </w:pPr>
      <w:r w:rsidRPr="0089218F">
        <w:rPr>
          <w:rFonts w:ascii="Palatino Linotype" w:hAnsi="Palatino Linotype" w:cs="Arial"/>
        </w:rPr>
        <w:t>Három évfolyamos oktatás esetén a II.  évfolyamot követően</w:t>
      </w:r>
    </w:p>
    <w:p w:rsidR="00045E01" w:rsidRPr="0089218F" w:rsidRDefault="00045E01" w:rsidP="0089218F">
      <w:pPr>
        <w:widowControl w:val="0"/>
        <w:suppressAutoHyphens/>
        <w:ind w:left="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A visszáru és a visszaszállítandó göngyölegek előkészítése (bizonylatolása, csomagba rendezése, csomagolása).</w:t>
      </w:r>
    </w:p>
    <w:p w:rsidR="00045E01" w:rsidRPr="0089218F" w:rsidRDefault="00045E01" w:rsidP="0089218F">
      <w:pPr>
        <w:widowControl w:val="0"/>
        <w:suppressAutoHyphens/>
        <w:ind w:left="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Az áruk mennyiségi és minőségi átvétele (mennyiségi és minőségi átvétel szempontjai).</w:t>
      </w:r>
    </w:p>
    <w:p w:rsidR="00045E01" w:rsidRPr="0089218F" w:rsidRDefault="00045E01" w:rsidP="0089218F">
      <w:pPr>
        <w:widowControl w:val="0"/>
        <w:shd w:val="clear" w:color="auto" w:fill="FFFFFF"/>
        <w:suppressAutoHyphens/>
        <w:ind w:left="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 xml:space="preserve">Teendő mennyiségi és/vagy minőségi eltérés esetén </w:t>
      </w:r>
      <w:r w:rsidRPr="0089218F">
        <w:rPr>
          <w:rFonts w:ascii="Palatino Linotype" w:hAnsi="Palatino Linotype" w:cs="Palatino Linotype"/>
        </w:rPr>
        <w:t xml:space="preserve"> </w:t>
      </w:r>
    </w:p>
    <w:p w:rsidR="00045E01" w:rsidRPr="0089218F" w:rsidRDefault="00045E01" w:rsidP="0089218F">
      <w:pPr>
        <w:widowControl w:val="0"/>
        <w:suppressAutoHyphens/>
        <w:ind w:left="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 xml:space="preserve">Az áruátvétel igazolása, kifogások intézése </w:t>
      </w:r>
      <w:r w:rsidRPr="0089218F">
        <w:rPr>
          <w:rFonts w:ascii="Palatino Linotype" w:hAnsi="Palatino Linotype" w:cs="Palatino Linotype"/>
        </w:rPr>
        <w:t xml:space="preserve"> </w:t>
      </w:r>
    </w:p>
    <w:p w:rsidR="00045E01" w:rsidRPr="0089218F" w:rsidRDefault="00045E01" w:rsidP="0089218F">
      <w:pPr>
        <w:widowControl w:val="0"/>
        <w:suppressAutoHyphens/>
        <w:ind w:left="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A beérkezett áruk készletre vétele.</w:t>
      </w:r>
    </w:p>
    <w:p w:rsidR="00045E01" w:rsidRPr="0089218F" w:rsidRDefault="00045E01" w:rsidP="0089218F">
      <w:pPr>
        <w:widowControl w:val="0"/>
        <w:suppressAutoHyphens/>
        <w:ind w:left="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 xml:space="preserve">Az áruk szakszerű elhelyezése a raktárban. </w:t>
      </w:r>
    </w:p>
    <w:p w:rsidR="00045E01" w:rsidRPr="0089218F" w:rsidRDefault="00045E01" w:rsidP="0089218F">
      <w:pPr>
        <w:widowControl w:val="0"/>
        <w:suppressAutoHyphens/>
        <w:ind w:left="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Az áruk szakszerű elhelyezése az eladótérben.</w:t>
      </w:r>
    </w:p>
    <w:p w:rsidR="00045E01" w:rsidRPr="0089218F" w:rsidRDefault="00045E01" w:rsidP="0089218F">
      <w:pPr>
        <w:widowControl w:val="0"/>
        <w:suppressAutoHyphens/>
        <w:ind w:left="708"/>
        <w:jc w:val="both"/>
        <w:rPr>
          <w:rFonts w:ascii="Palatino Linotype" w:hAnsi="Palatino Linotype" w:cs="Palatino Linotype"/>
          <w:kern w:val="1"/>
          <w:lang w:eastAsia="hi-IN" w:bidi="hi-IN"/>
        </w:rPr>
      </w:pPr>
    </w:p>
    <w:p w:rsidR="00045E01" w:rsidRPr="0089218F" w:rsidRDefault="00045E01" w:rsidP="0089218F">
      <w:pPr>
        <w:widowControl w:val="0"/>
        <w:suppressAutoHyphens/>
        <w:ind w:left="720"/>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lastRenderedPageBreak/>
        <w:t xml:space="preserve">Az áruforgalmi tevékenységek gyakorlata II.  </w:t>
      </w:r>
    </w:p>
    <w:p w:rsidR="00045E01" w:rsidRPr="0089218F" w:rsidRDefault="00045E01" w:rsidP="0089218F">
      <w:pPr>
        <w:widowControl w:val="0"/>
        <w:suppressAutoHyphens/>
        <w:ind w:left="720"/>
        <w:jc w:val="both"/>
        <w:rPr>
          <w:rFonts w:ascii="Palatino Linotype" w:hAnsi="Palatino Linotype" w:cs="Palatino Linotype"/>
          <w:b/>
          <w:bCs/>
          <w:kern w:val="1"/>
          <w:lang w:eastAsia="hi-IN" w:bidi="hi-IN"/>
        </w:rPr>
      </w:pPr>
      <w:r w:rsidRPr="0089218F">
        <w:rPr>
          <w:rFonts w:ascii="Palatino Linotype" w:hAnsi="Palatino Linotype" w:cs="Arial"/>
        </w:rPr>
        <w:t>Három évfolyamos oktatás esetén a II.  évfolyamot követően</w:t>
      </w:r>
      <w:r w:rsidRPr="0089218F">
        <w:rPr>
          <w:rFonts w:ascii="Palatino Linotype" w:hAnsi="Palatino Linotype" w:cs="Palatino Linotype"/>
          <w:b/>
          <w:bCs/>
          <w:kern w:val="1"/>
          <w:lang w:eastAsia="hi-IN" w:bidi="hi-IN"/>
        </w:rPr>
        <w:t xml:space="preserve">     </w:t>
      </w:r>
    </w:p>
    <w:p w:rsidR="00045E01" w:rsidRPr="0089218F" w:rsidRDefault="00045E01" w:rsidP="0089218F">
      <w:pPr>
        <w:widowControl w:val="0"/>
        <w:suppressAutoHyphens/>
        <w:ind w:left="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 xml:space="preserve">Leltározás folyamata, a tényleges készlet felmérése, a leltáreredmény megállapítása. </w:t>
      </w:r>
    </w:p>
    <w:p w:rsidR="00045E01" w:rsidRPr="0089218F" w:rsidRDefault="00045E01" w:rsidP="0089218F">
      <w:pPr>
        <w:widowControl w:val="0"/>
        <w:suppressAutoHyphens/>
        <w:ind w:left="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 xml:space="preserve">Leltározás a gyakorlatban </w:t>
      </w:r>
    </w:p>
    <w:p w:rsidR="00045E01" w:rsidRPr="0089218F" w:rsidRDefault="00045E01" w:rsidP="0089218F">
      <w:pPr>
        <w:widowControl w:val="0"/>
        <w:suppressAutoHyphens/>
        <w:ind w:left="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 xml:space="preserve">Az áruk eladásra történő előkészítése. </w:t>
      </w:r>
    </w:p>
    <w:p w:rsidR="00045E01" w:rsidRPr="0089218F" w:rsidRDefault="00045E01" w:rsidP="0089218F">
      <w:pPr>
        <w:widowControl w:val="0"/>
        <w:suppressAutoHyphens/>
        <w:ind w:left="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 xml:space="preserve">Az áruk kicsomagolása és előcsomagolása, a vevők tájékoztatását szolgáló információk meglétének ellenőrzése. </w:t>
      </w:r>
    </w:p>
    <w:p w:rsidR="00045E01" w:rsidRPr="0089218F" w:rsidRDefault="00045E01" w:rsidP="0089218F">
      <w:pPr>
        <w:widowControl w:val="0"/>
        <w:suppressAutoHyphens/>
        <w:ind w:left="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Áruvédelmi címkék, eszközök fajtái és elhelyezkedésük a termékeken.</w:t>
      </w:r>
    </w:p>
    <w:p w:rsidR="00045E01" w:rsidRPr="0089218F" w:rsidRDefault="00045E01" w:rsidP="0089218F">
      <w:pPr>
        <w:widowControl w:val="0"/>
        <w:suppressAutoHyphens/>
        <w:ind w:left="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A fogyasztói ár feltüntetése.</w:t>
      </w:r>
    </w:p>
    <w:p w:rsidR="00045E01" w:rsidRPr="0089218F" w:rsidRDefault="00045E01" w:rsidP="0089218F">
      <w:pPr>
        <w:widowControl w:val="0"/>
        <w:suppressAutoHyphens/>
        <w:ind w:left="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Az áruk eladótéri elhelyezése, szabályai, szempontjai.</w:t>
      </w:r>
    </w:p>
    <w:p w:rsidR="00045E01" w:rsidRPr="0089218F" w:rsidRDefault="00045E01" w:rsidP="0089218F">
      <w:pPr>
        <w:widowControl w:val="0"/>
        <w:suppressAutoHyphens/>
        <w:ind w:left="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 xml:space="preserve">A vevők fogadása, a vásárlói igények megismerése, az áruk bemutatása, ajánlása. </w:t>
      </w:r>
    </w:p>
    <w:p w:rsidR="00045E01" w:rsidRDefault="00045E01" w:rsidP="0089218F">
      <w:pPr>
        <w:jc w:val="both"/>
        <w:rPr>
          <w:rFonts w:ascii="Palatino Linotype" w:hAnsi="Palatino Linotype"/>
          <w:b/>
        </w:rPr>
      </w:pPr>
    </w:p>
    <w:p w:rsidR="00AF73DF" w:rsidRPr="0089218F" w:rsidRDefault="00AF73DF" w:rsidP="0089218F">
      <w:pPr>
        <w:jc w:val="both"/>
        <w:rPr>
          <w:rFonts w:ascii="Palatino Linotype" w:hAnsi="Palatino Linotype"/>
          <w:b/>
        </w:rPr>
      </w:pPr>
    </w:p>
    <w:p w:rsidR="00045E01" w:rsidRPr="0089218F" w:rsidRDefault="00045E01" w:rsidP="0089218F">
      <w:pPr>
        <w:jc w:val="both"/>
        <w:rPr>
          <w:rFonts w:ascii="Palatino Linotype" w:hAnsi="Palatino Linotype"/>
          <w:b/>
        </w:rPr>
      </w:pPr>
      <w:r w:rsidRPr="0089218F">
        <w:rPr>
          <w:rFonts w:ascii="Palatino Linotype" w:hAnsi="Palatino Linotype" w:cs="Palatino Linotype"/>
          <w:b/>
          <w:bCs/>
          <w:kern w:val="1"/>
          <w:lang w:eastAsia="hi-IN" w:bidi="hi-IN"/>
        </w:rPr>
        <w:t xml:space="preserve">A 10027-12 </w:t>
      </w:r>
      <w:r w:rsidRPr="0089218F">
        <w:rPr>
          <w:rFonts w:ascii="Palatino Linotype" w:hAnsi="Palatino Linotype" w:cs="Palatino Linotype"/>
          <w:b/>
          <w:bCs/>
        </w:rPr>
        <w:t>azonosító számú</w:t>
      </w:r>
      <w:r w:rsidR="00822033">
        <w:rPr>
          <w:rFonts w:ascii="Palatino Linotype" w:hAnsi="Palatino Linotype" w:cs="Palatino Linotype"/>
          <w:b/>
          <w:bCs/>
        </w:rPr>
        <w:t>,</w:t>
      </w:r>
      <w:r w:rsidRPr="0089218F">
        <w:rPr>
          <w:rFonts w:ascii="Palatino Linotype" w:hAnsi="Palatino Linotype" w:cs="Palatino Linotype"/>
          <w:b/>
          <w:bCs/>
        </w:rPr>
        <w:t xml:space="preserve"> A ruházati cikkek és a</w:t>
      </w:r>
      <w:r w:rsidRPr="0089218F">
        <w:rPr>
          <w:rFonts w:ascii="Palatino Linotype" w:hAnsi="Palatino Linotype" w:cs="Palatino Linotype"/>
          <w:b/>
          <w:bCs/>
          <w:color w:val="00B050"/>
        </w:rPr>
        <w:t xml:space="preserve"> </w:t>
      </w:r>
      <w:r w:rsidRPr="0089218F">
        <w:rPr>
          <w:rFonts w:ascii="Palatino Linotype" w:hAnsi="Palatino Linotype" w:cs="Palatino Linotype"/>
          <w:b/>
          <w:bCs/>
          <w:color w:val="000000"/>
        </w:rPr>
        <w:t>vegyes iparcikkek</w:t>
      </w:r>
      <w:r w:rsidRPr="0089218F">
        <w:rPr>
          <w:rFonts w:ascii="Palatino Linotype" w:hAnsi="Palatino Linotype" w:cs="Palatino Linotype"/>
          <w:b/>
          <w:bCs/>
          <w:color w:val="00B050"/>
        </w:rPr>
        <w:t xml:space="preserve"> </w:t>
      </w:r>
      <w:r w:rsidRPr="0089218F">
        <w:rPr>
          <w:rFonts w:ascii="Palatino Linotype" w:hAnsi="Palatino Linotype" w:cs="Palatino Linotype"/>
          <w:b/>
          <w:bCs/>
        </w:rPr>
        <w:t>forgalmazása  megnevezésű szakmai követelmény</w:t>
      </w:r>
      <w:r w:rsidRPr="0089218F">
        <w:rPr>
          <w:rFonts w:ascii="Palatino Linotype" w:hAnsi="Palatino Linotype" w:cs="Palatino Linotype"/>
          <w:b/>
          <w:bCs/>
          <w:kern w:val="1"/>
          <w:lang w:eastAsia="hi-IN" w:bidi="hi-IN"/>
        </w:rPr>
        <w:t xml:space="preserve">modul </w:t>
      </w:r>
    </w:p>
    <w:p w:rsidR="00045E01" w:rsidRPr="0089218F" w:rsidRDefault="00045E01" w:rsidP="0089218F">
      <w:pPr>
        <w:jc w:val="both"/>
        <w:rPr>
          <w:rFonts w:ascii="Palatino Linotype" w:hAnsi="Palatino Linotype"/>
          <w:b/>
        </w:rPr>
      </w:pPr>
    </w:p>
    <w:p w:rsidR="00045E01" w:rsidRPr="0089218F" w:rsidRDefault="00045E01" w:rsidP="0089218F">
      <w:pPr>
        <w:jc w:val="both"/>
        <w:rPr>
          <w:rFonts w:ascii="Palatino Linotype" w:hAnsi="Palatino Linotype" w:cs="Palatino Linotype"/>
          <w:b/>
          <w:bCs/>
          <w:kern w:val="1"/>
          <w:lang w:eastAsia="hi-IN" w:bidi="hi-IN"/>
        </w:rPr>
      </w:pPr>
      <w:r w:rsidRPr="0089218F">
        <w:rPr>
          <w:rFonts w:ascii="Palatino Linotype" w:hAnsi="Palatino Linotype" w:cs="Palatino Linotype"/>
          <w:b/>
          <w:bCs/>
        </w:rPr>
        <w:t>Áruforgalmazás gyakorlata I. t</w:t>
      </w:r>
      <w:r w:rsidRPr="0089218F">
        <w:rPr>
          <w:rFonts w:ascii="Palatino Linotype" w:hAnsi="Palatino Linotype" w:cs="Palatino Linotype"/>
          <w:b/>
          <w:bCs/>
          <w:kern w:val="1"/>
          <w:lang w:eastAsia="hi-IN" w:bidi="hi-IN"/>
        </w:rPr>
        <w:t xml:space="preserve">antárgy </w:t>
      </w:r>
      <w:r w:rsidRPr="0089218F">
        <w:rPr>
          <w:rFonts w:ascii="Palatino Linotype" w:hAnsi="Palatino Linotype" w:cs="Arial"/>
        </w:rPr>
        <w:t xml:space="preserve"> </w:t>
      </w:r>
    </w:p>
    <w:p w:rsidR="00045E01" w:rsidRPr="0089218F" w:rsidRDefault="00045E01" w:rsidP="0089218F">
      <w:pPr>
        <w:jc w:val="both"/>
        <w:rPr>
          <w:rFonts w:ascii="Palatino Linotype" w:hAnsi="Palatino Linotype" w:cs="Palatino Linotype"/>
          <w:b/>
          <w:bCs/>
          <w:kern w:val="1"/>
          <w:lang w:eastAsia="hi-IN" w:bidi="hi-IN"/>
        </w:rPr>
      </w:pPr>
    </w:p>
    <w:p w:rsidR="00045E01" w:rsidRPr="0089218F" w:rsidRDefault="00045E01" w:rsidP="0089218F">
      <w:pPr>
        <w:widowControl w:val="0"/>
        <w:suppressAutoHyphens/>
        <w:ind w:left="720"/>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Ruházati és lakástextil ismeretek</w:t>
      </w:r>
      <w:r w:rsidRPr="0089218F">
        <w:rPr>
          <w:rFonts w:ascii="Palatino Linotype" w:hAnsi="Palatino Linotype" w:cs="Palatino Linotype"/>
          <w:b/>
          <w:bCs/>
          <w:kern w:val="1"/>
          <w:lang w:eastAsia="hi-IN" w:bidi="hi-IN"/>
        </w:rPr>
        <w:tab/>
      </w:r>
      <w:r w:rsidRPr="0089218F">
        <w:rPr>
          <w:rFonts w:ascii="Palatino Linotype" w:hAnsi="Palatino Linotype" w:cs="Palatino Linotype"/>
          <w:b/>
          <w:bCs/>
          <w:kern w:val="1"/>
          <w:lang w:eastAsia="hi-IN" w:bidi="hi-IN"/>
        </w:rPr>
        <w:tab/>
      </w:r>
    </w:p>
    <w:p w:rsidR="00045E01" w:rsidRPr="0089218F" w:rsidRDefault="00045E01" w:rsidP="0089218F">
      <w:pPr>
        <w:widowControl w:val="0"/>
        <w:suppressAutoHyphens/>
        <w:ind w:left="720"/>
        <w:jc w:val="both"/>
        <w:rPr>
          <w:rFonts w:ascii="Palatino Linotype" w:hAnsi="Palatino Linotype" w:cs="Palatino Linotype"/>
          <w:b/>
          <w:bCs/>
          <w:kern w:val="1"/>
          <w:lang w:eastAsia="hi-IN" w:bidi="hi-IN"/>
        </w:rPr>
      </w:pPr>
      <w:r w:rsidRPr="0089218F">
        <w:rPr>
          <w:rFonts w:ascii="Palatino Linotype" w:hAnsi="Palatino Linotype" w:cs="Arial"/>
        </w:rPr>
        <w:t>Három</w:t>
      </w:r>
      <w:r w:rsidR="00822033">
        <w:rPr>
          <w:rFonts w:ascii="Palatino Linotype" w:hAnsi="Palatino Linotype" w:cs="Arial"/>
        </w:rPr>
        <w:t xml:space="preserve"> </w:t>
      </w:r>
      <w:r w:rsidRPr="0089218F">
        <w:rPr>
          <w:rFonts w:ascii="Palatino Linotype" w:hAnsi="Palatino Linotype" w:cs="Arial"/>
        </w:rPr>
        <w:t>évfolyamos oktatás esetén az I. és a  II.  évfolyamot követően</w:t>
      </w:r>
      <w:r w:rsidRPr="0089218F">
        <w:rPr>
          <w:rFonts w:ascii="Palatino Linotype" w:hAnsi="Palatino Linotype" w:cs="Palatino Linotype"/>
          <w:b/>
          <w:bCs/>
          <w:kern w:val="1"/>
          <w:lang w:eastAsia="hi-IN" w:bidi="hi-IN"/>
        </w:rPr>
        <w:t xml:space="preserve"> </w:t>
      </w:r>
      <w:r w:rsidRPr="0089218F">
        <w:rPr>
          <w:rFonts w:ascii="Palatino Linotype" w:hAnsi="Palatino Linotype" w:cs="Palatino Linotype"/>
          <w:b/>
          <w:bCs/>
          <w:kern w:val="1"/>
          <w:lang w:eastAsia="hi-IN" w:bidi="hi-IN"/>
        </w:rPr>
        <w:tab/>
      </w:r>
    </w:p>
    <w:p w:rsidR="00045E01" w:rsidRPr="0089218F" w:rsidRDefault="00045E01" w:rsidP="00AF73DF">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b/>
          <w:bCs/>
          <w:kern w:val="1"/>
          <w:lang w:eastAsia="hi-IN" w:bidi="hi-IN"/>
        </w:rPr>
        <w:t xml:space="preserve"> </w:t>
      </w:r>
      <w:r w:rsidRPr="0089218F">
        <w:rPr>
          <w:rFonts w:ascii="Palatino Linotype" w:hAnsi="Palatino Linotype" w:cs="Palatino Linotype"/>
          <w:kern w:val="1"/>
          <w:lang w:eastAsia="hi-IN" w:bidi="hi-IN"/>
        </w:rPr>
        <w:t>Alapanyagok felismerésének gyakorlása.</w:t>
      </w:r>
    </w:p>
    <w:p w:rsidR="00045E01" w:rsidRPr="0089218F" w:rsidRDefault="00045E01" w:rsidP="0059300C">
      <w:pPr>
        <w:widowControl w:val="0"/>
        <w:suppressAutoHyphens/>
        <w:ind w:left="709"/>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Hajtogatás.</w:t>
      </w:r>
    </w:p>
    <w:p w:rsidR="00045E01" w:rsidRPr="0089218F" w:rsidRDefault="00045E01" w:rsidP="0059300C">
      <w:pPr>
        <w:widowControl w:val="0"/>
        <w:suppressAutoHyphens/>
        <w:ind w:left="709"/>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Szakszerű vágás.</w:t>
      </w:r>
    </w:p>
    <w:p w:rsidR="00045E01" w:rsidRPr="0089218F" w:rsidRDefault="00045E01" w:rsidP="0059300C">
      <w:pPr>
        <w:widowControl w:val="0"/>
        <w:suppressAutoHyphens/>
        <w:ind w:left="709"/>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Címkék értelmezése.</w:t>
      </w:r>
    </w:p>
    <w:p w:rsidR="00045E01" w:rsidRPr="0089218F" w:rsidRDefault="00045E01" w:rsidP="0059300C">
      <w:pPr>
        <w:widowControl w:val="0"/>
        <w:suppressAutoHyphens/>
        <w:ind w:left="709"/>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Áru elhelyezés eladótérben, kirakatban.</w:t>
      </w:r>
    </w:p>
    <w:p w:rsidR="00045E01" w:rsidRPr="0089218F" w:rsidRDefault="00045E01" w:rsidP="0059300C">
      <w:pPr>
        <w:widowControl w:val="0"/>
        <w:suppressAutoHyphens/>
        <w:ind w:left="709"/>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Áruvédelmi eszközök felhelyezése, levétele.</w:t>
      </w:r>
    </w:p>
    <w:p w:rsidR="00045E01" w:rsidRPr="0089218F" w:rsidRDefault="00045E01" w:rsidP="0059300C">
      <w:pPr>
        <w:widowControl w:val="0"/>
        <w:suppressAutoHyphens/>
        <w:ind w:left="709"/>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 xml:space="preserve">Vevőtájékoztatás használati, kezelési jellemzőkről </w:t>
      </w:r>
      <w:r w:rsidRPr="0089218F">
        <w:rPr>
          <w:rFonts w:ascii="Palatino Linotype" w:hAnsi="Palatino Linotype" w:cs="Palatino Linotype"/>
        </w:rPr>
        <w:t xml:space="preserve"> </w:t>
      </w:r>
    </w:p>
    <w:p w:rsidR="00045E01" w:rsidRPr="0089218F" w:rsidRDefault="00045E01" w:rsidP="0059300C">
      <w:pPr>
        <w:widowControl w:val="0"/>
        <w:suppressAutoHyphens/>
        <w:ind w:left="709"/>
        <w:jc w:val="both"/>
        <w:rPr>
          <w:rFonts w:ascii="Palatino Linotype" w:hAnsi="Palatino Linotype" w:cs="Palatino Linotype"/>
        </w:rPr>
      </w:pPr>
      <w:r w:rsidRPr="0089218F">
        <w:rPr>
          <w:rFonts w:ascii="Palatino Linotype" w:hAnsi="Palatino Linotype" w:cs="Palatino Linotype"/>
          <w:kern w:val="1"/>
          <w:lang w:eastAsia="hi-IN" w:bidi="hi-IN"/>
        </w:rPr>
        <w:t xml:space="preserve">Méret, szín és fazon kiválasztása </w:t>
      </w:r>
      <w:r w:rsidRPr="0089218F">
        <w:rPr>
          <w:rFonts w:ascii="Palatino Linotype" w:hAnsi="Palatino Linotype" w:cs="Palatino Linotype"/>
        </w:rPr>
        <w:t xml:space="preserve"> </w:t>
      </w:r>
    </w:p>
    <w:p w:rsidR="00045E01" w:rsidRPr="0089218F" w:rsidRDefault="00045E01" w:rsidP="0089218F">
      <w:pPr>
        <w:widowControl w:val="0"/>
        <w:suppressAutoHyphens/>
        <w:ind w:left="720"/>
        <w:jc w:val="both"/>
        <w:rPr>
          <w:rFonts w:ascii="Palatino Linotype" w:hAnsi="Palatino Linotype" w:cs="Palatino Linotype"/>
          <w:kern w:val="1"/>
          <w:lang w:eastAsia="hi-IN" w:bidi="hi-IN"/>
        </w:rPr>
      </w:pPr>
    </w:p>
    <w:p w:rsidR="00045E01" w:rsidRPr="0089218F" w:rsidRDefault="00045E01" w:rsidP="0089218F">
      <w:pPr>
        <w:widowControl w:val="0"/>
        <w:suppressAutoHyphens/>
        <w:ind w:left="720"/>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 xml:space="preserve">Vegyes iparcikk ismeretek </w:t>
      </w:r>
      <w:r w:rsidRPr="0089218F">
        <w:rPr>
          <w:rFonts w:ascii="Palatino Linotype" w:hAnsi="Palatino Linotype" w:cs="Palatino Linotype"/>
          <w:b/>
          <w:bCs/>
          <w:kern w:val="1"/>
          <w:lang w:eastAsia="hi-IN" w:bidi="hi-IN"/>
        </w:rPr>
        <w:tab/>
      </w:r>
    </w:p>
    <w:p w:rsidR="00045E01" w:rsidRPr="0089218F" w:rsidRDefault="00045E01" w:rsidP="0089218F">
      <w:pPr>
        <w:widowControl w:val="0"/>
        <w:suppressAutoHyphens/>
        <w:ind w:left="720"/>
        <w:jc w:val="both"/>
        <w:rPr>
          <w:rFonts w:ascii="Palatino Linotype" w:hAnsi="Palatino Linotype" w:cs="Palatino Linotype"/>
          <w:b/>
          <w:bCs/>
          <w:color w:val="FF0000"/>
          <w:kern w:val="1"/>
          <w:lang w:eastAsia="hi-IN" w:bidi="hi-IN"/>
        </w:rPr>
      </w:pPr>
      <w:r w:rsidRPr="0089218F">
        <w:rPr>
          <w:rFonts w:ascii="Palatino Linotype" w:hAnsi="Palatino Linotype" w:cs="Arial"/>
        </w:rPr>
        <w:t>Három</w:t>
      </w:r>
      <w:r w:rsidR="00822033">
        <w:rPr>
          <w:rFonts w:ascii="Palatino Linotype" w:hAnsi="Palatino Linotype" w:cs="Arial"/>
        </w:rPr>
        <w:t xml:space="preserve"> </w:t>
      </w:r>
      <w:r w:rsidRPr="0089218F">
        <w:rPr>
          <w:rFonts w:ascii="Palatino Linotype" w:hAnsi="Palatino Linotype" w:cs="Arial"/>
        </w:rPr>
        <w:t>évfolyamos oktatás esetén a II.  évfolyamot követően</w:t>
      </w:r>
    </w:p>
    <w:p w:rsidR="00045E01" w:rsidRPr="0089218F" w:rsidRDefault="00045E01" w:rsidP="0059300C">
      <w:pPr>
        <w:widowControl w:val="0"/>
        <w:suppressAutoHyphens/>
        <w:ind w:left="709"/>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Ajándékáruk elhelyezése, árujellemzőik kiemelése.</w:t>
      </w:r>
    </w:p>
    <w:p w:rsidR="00045E01" w:rsidRPr="0089218F" w:rsidRDefault="00045E01" w:rsidP="0059300C">
      <w:pPr>
        <w:widowControl w:val="0"/>
        <w:suppressAutoHyphens/>
        <w:ind w:left="709"/>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Népi- és iparművészeti áruk jellemzőinek ismertetése.</w:t>
      </w:r>
    </w:p>
    <w:p w:rsidR="00045E01" w:rsidRPr="0089218F" w:rsidRDefault="00045E01" w:rsidP="0059300C">
      <w:pPr>
        <w:widowControl w:val="0"/>
        <w:suppressAutoHyphens/>
        <w:ind w:left="709"/>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Művészeti áruk és tömeggyártásban előállított ajándéktárgyak értékének értelmezése.</w:t>
      </w:r>
    </w:p>
    <w:p w:rsidR="00045E01" w:rsidRPr="0089218F" w:rsidRDefault="00045E01" w:rsidP="0059300C">
      <w:pPr>
        <w:widowControl w:val="0"/>
        <w:suppressAutoHyphens/>
        <w:ind w:left="709"/>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Háztartási edények anyagainak felismerése.</w:t>
      </w:r>
    </w:p>
    <w:p w:rsidR="00045E01" w:rsidRPr="0089218F" w:rsidRDefault="00045E01" w:rsidP="0059300C">
      <w:pPr>
        <w:widowControl w:val="0"/>
        <w:suppressAutoHyphens/>
        <w:ind w:left="709"/>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 xml:space="preserve">Az árucsoportok (Játék, papír-írószer, sportcikkek, ajándék és háztartási edényáruk mennyiségi, minőségi átvétele </w:t>
      </w:r>
      <w:r w:rsidRPr="0089218F">
        <w:rPr>
          <w:rFonts w:ascii="Palatino Linotype" w:hAnsi="Palatino Linotype" w:cs="Palatino Linotype"/>
        </w:rPr>
        <w:t xml:space="preserve"> </w:t>
      </w:r>
    </w:p>
    <w:p w:rsidR="00045E01" w:rsidRPr="0089218F" w:rsidRDefault="00045E01" w:rsidP="0059300C">
      <w:pPr>
        <w:widowControl w:val="0"/>
        <w:suppressAutoHyphens/>
        <w:ind w:left="709"/>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 xml:space="preserve">Szakszerű tárolás előírásai </w:t>
      </w:r>
      <w:r w:rsidRPr="0089218F">
        <w:rPr>
          <w:rFonts w:ascii="Palatino Linotype" w:hAnsi="Palatino Linotype" w:cs="Palatino Linotype"/>
        </w:rPr>
        <w:t xml:space="preserve"> </w:t>
      </w:r>
    </w:p>
    <w:p w:rsidR="00045E01" w:rsidRPr="0089218F" w:rsidRDefault="00045E01" w:rsidP="0059300C">
      <w:pPr>
        <w:widowControl w:val="0"/>
        <w:suppressAutoHyphens/>
        <w:ind w:left="709"/>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 xml:space="preserve">Esztétikus árubemutatás, árukihelyezés </w:t>
      </w:r>
      <w:r w:rsidRPr="0089218F">
        <w:rPr>
          <w:rFonts w:ascii="Palatino Linotype" w:hAnsi="Palatino Linotype" w:cs="Palatino Linotype"/>
        </w:rPr>
        <w:t xml:space="preserve"> </w:t>
      </w:r>
    </w:p>
    <w:p w:rsidR="00045E01" w:rsidRPr="0089218F" w:rsidRDefault="00045E01" w:rsidP="0059300C">
      <w:pPr>
        <w:widowControl w:val="0"/>
        <w:suppressAutoHyphens/>
        <w:ind w:left="709"/>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 xml:space="preserve">Vevőtájékoztatás jellemzőkről, kezelésről, speciális használatról </w:t>
      </w:r>
      <w:r w:rsidRPr="0089218F">
        <w:rPr>
          <w:rFonts w:ascii="Palatino Linotype" w:hAnsi="Palatino Linotype" w:cs="Palatino Linotype"/>
        </w:rPr>
        <w:t xml:space="preserve"> </w:t>
      </w:r>
    </w:p>
    <w:p w:rsidR="00045E01" w:rsidRPr="0089218F" w:rsidRDefault="00045E01" w:rsidP="0059300C">
      <w:pPr>
        <w:widowControl w:val="0"/>
        <w:suppressAutoHyphens/>
        <w:ind w:left="709"/>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 xml:space="preserve">Reklamációk intézése </w:t>
      </w:r>
      <w:r w:rsidRPr="0089218F">
        <w:rPr>
          <w:rFonts w:ascii="Palatino Linotype" w:hAnsi="Palatino Linotype" w:cs="Palatino Linotype"/>
        </w:rPr>
        <w:t xml:space="preserve"> </w:t>
      </w:r>
    </w:p>
    <w:p w:rsidR="00045E01" w:rsidRPr="0089218F" w:rsidRDefault="00045E01" w:rsidP="0089218F">
      <w:pPr>
        <w:jc w:val="both"/>
        <w:rPr>
          <w:rFonts w:ascii="Palatino Linotype" w:hAnsi="Palatino Linotype"/>
          <w:b/>
        </w:rPr>
      </w:pPr>
    </w:p>
    <w:p w:rsidR="00045E01" w:rsidRPr="0089218F" w:rsidRDefault="00045E01" w:rsidP="0089218F">
      <w:pPr>
        <w:widowControl w:val="0"/>
        <w:suppressAutoHyphens/>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 xml:space="preserve">A 10028-12 </w:t>
      </w:r>
      <w:r w:rsidRPr="0089218F">
        <w:rPr>
          <w:rFonts w:ascii="Palatino Linotype" w:hAnsi="Palatino Linotype" w:cs="Palatino Linotype"/>
          <w:b/>
          <w:bCs/>
        </w:rPr>
        <w:t xml:space="preserve">azonosító számú, Az élelmiszerek, vegyi áruk és gyógynövények </w:t>
      </w:r>
      <w:r w:rsidRPr="0089218F">
        <w:rPr>
          <w:rFonts w:ascii="Palatino Linotype" w:hAnsi="Palatino Linotype" w:cs="Palatino Linotype"/>
          <w:b/>
          <w:bCs/>
        </w:rPr>
        <w:lastRenderedPageBreak/>
        <w:t>forgalmazása megnevezésű szakmai követelmény</w:t>
      </w:r>
      <w:r w:rsidRPr="0089218F">
        <w:rPr>
          <w:rFonts w:ascii="Palatino Linotype" w:hAnsi="Palatino Linotype" w:cs="Palatino Linotype"/>
          <w:b/>
          <w:bCs/>
          <w:kern w:val="1"/>
          <w:lang w:eastAsia="hi-IN" w:bidi="hi-IN"/>
        </w:rPr>
        <w:t>modul</w:t>
      </w:r>
    </w:p>
    <w:p w:rsidR="00045E01" w:rsidRPr="0089218F" w:rsidRDefault="00045E01" w:rsidP="0089218F">
      <w:pPr>
        <w:widowControl w:val="0"/>
        <w:suppressAutoHyphens/>
        <w:jc w:val="both"/>
        <w:rPr>
          <w:rFonts w:ascii="Palatino Linotype" w:hAnsi="Palatino Linotype" w:cs="Palatino Linotype"/>
          <w:b/>
          <w:bCs/>
          <w:kern w:val="1"/>
          <w:lang w:eastAsia="hi-IN" w:bidi="hi-IN"/>
        </w:rPr>
      </w:pPr>
    </w:p>
    <w:p w:rsidR="00045E01" w:rsidRPr="0089218F" w:rsidRDefault="00045E01" w:rsidP="0089218F">
      <w:pPr>
        <w:widowControl w:val="0"/>
        <w:suppressAutoHyphens/>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Áruforgalmazás gyakorlata II. tantárgy</w:t>
      </w:r>
    </w:p>
    <w:p w:rsidR="00045E01" w:rsidRPr="0089218F" w:rsidRDefault="00045E01" w:rsidP="0089218F">
      <w:pPr>
        <w:widowControl w:val="0"/>
        <w:suppressAutoHyphens/>
        <w:jc w:val="both"/>
        <w:rPr>
          <w:rFonts w:ascii="Palatino Linotype" w:hAnsi="Palatino Linotype" w:cs="Palatino Linotype"/>
          <w:b/>
          <w:bCs/>
          <w:kern w:val="1"/>
          <w:lang w:eastAsia="hi-IN" w:bidi="hi-IN"/>
        </w:rPr>
      </w:pPr>
    </w:p>
    <w:p w:rsidR="00045E01" w:rsidRPr="0089218F" w:rsidRDefault="00045E01" w:rsidP="0059300C">
      <w:pPr>
        <w:widowControl w:val="0"/>
        <w:suppressAutoHyphens/>
        <w:ind w:left="720"/>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Élelmiszeripari és gyógynövény ismeretek</w:t>
      </w:r>
      <w:r w:rsidRPr="0089218F">
        <w:rPr>
          <w:rFonts w:ascii="Palatino Linotype" w:hAnsi="Palatino Linotype" w:cs="Palatino Linotype"/>
          <w:b/>
          <w:bCs/>
          <w:kern w:val="1"/>
          <w:lang w:eastAsia="hi-IN" w:bidi="hi-IN"/>
        </w:rPr>
        <w:tab/>
      </w:r>
    </w:p>
    <w:p w:rsidR="00045E01" w:rsidRPr="0089218F" w:rsidRDefault="00045E01" w:rsidP="0059300C">
      <w:pPr>
        <w:widowControl w:val="0"/>
        <w:suppressAutoHyphens/>
        <w:ind w:left="720"/>
        <w:jc w:val="both"/>
        <w:rPr>
          <w:rFonts w:ascii="Palatino Linotype" w:hAnsi="Palatino Linotype" w:cs="Palatino Linotype"/>
          <w:b/>
          <w:bCs/>
          <w:kern w:val="1"/>
          <w:lang w:eastAsia="hi-IN" w:bidi="hi-IN"/>
        </w:rPr>
      </w:pPr>
      <w:r w:rsidRPr="0089218F">
        <w:rPr>
          <w:rFonts w:ascii="Palatino Linotype" w:hAnsi="Palatino Linotype" w:cs="Arial"/>
        </w:rPr>
        <w:t>Három</w:t>
      </w:r>
      <w:r w:rsidR="00822033">
        <w:rPr>
          <w:rFonts w:ascii="Palatino Linotype" w:hAnsi="Palatino Linotype" w:cs="Arial"/>
        </w:rPr>
        <w:t xml:space="preserve"> </w:t>
      </w:r>
      <w:r w:rsidRPr="0089218F">
        <w:rPr>
          <w:rFonts w:ascii="Palatino Linotype" w:hAnsi="Palatino Linotype" w:cs="Arial"/>
        </w:rPr>
        <w:t>évfolyamos oktatás esetén az I. és a II.  évfolyamot követően</w:t>
      </w:r>
      <w:r w:rsidRPr="0089218F">
        <w:rPr>
          <w:rFonts w:ascii="Palatino Linotype" w:hAnsi="Palatino Linotype" w:cs="Palatino Linotype"/>
          <w:b/>
          <w:bCs/>
          <w:kern w:val="1"/>
          <w:lang w:eastAsia="hi-IN" w:bidi="hi-IN"/>
        </w:rPr>
        <w:t xml:space="preserve"> </w:t>
      </w:r>
    </w:p>
    <w:p w:rsidR="00045E01" w:rsidRPr="0089218F" w:rsidRDefault="00045E01" w:rsidP="0059300C">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Áruátvétel gyakorlása.</w:t>
      </w:r>
    </w:p>
    <w:p w:rsidR="00045E01" w:rsidRPr="0089218F" w:rsidRDefault="00045E01" w:rsidP="0059300C">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Fogyaszthatósági és minőség megőrzési idő ellenőrzése.</w:t>
      </w:r>
    </w:p>
    <w:p w:rsidR="00045E01" w:rsidRPr="0089218F" w:rsidRDefault="00045E01" w:rsidP="0059300C">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Szakszerű tárolás gyakorlása.</w:t>
      </w:r>
    </w:p>
    <w:p w:rsidR="00045E01" w:rsidRPr="0089218F" w:rsidRDefault="00045E01" w:rsidP="0059300C">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Feliratok, akciós táblák készítése.</w:t>
      </w:r>
    </w:p>
    <w:p w:rsidR="00045E01" w:rsidRPr="0089218F" w:rsidRDefault="00045E01" w:rsidP="0059300C">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Árurendezés, polcfeltöltés, csoportosítás.</w:t>
      </w:r>
    </w:p>
    <w:p w:rsidR="00045E01" w:rsidRPr="0089218F" w:rsidRDefault="00045E01" w:rsidP="0059300C">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Vásárlók figyelmének felhívása.</w:t>
      </w:r>
    </w:p>
    <w:p w:rsidR="00045E01" w:rsidRPr="0089218F" w:rsidRDefault="00045E01" w:rsidP="0059300C">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Reklamációk intézése.</w:t>
      </w:r>
    </w:p>
    <w:p w:rsidR="00045E01" w:rsidRPr="0089218F" w:rsidRDefault="00045E01" w:rsidP="0059300C">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Élelmiszerek, vegyi áruk vásárlói tájékoztatójának, címkéinek értelmezése.</w:t>
      </w:r>
    </w:p>
    <w:p w:rsidR="00045E01" w:rsidRPr="0089218F" w:rsidRDefault="00045E01" w:rsidP="0059300C">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 xml:space="preserve">Reklámakciókhoz kapcsolódó tájékoztatás </w:t>
      </w:r>
      <w:r w:rsidRPr="0089218F">
        <w:rPr>
          <w:rFonts w:ascii="Palatino Linotype" w:hAnsi="Palatino Linotype" w:cs="Palatino Linotype"/>
        </w:rPr>
        <w:t xml:space="preserve"> </w:t>
      </w:r>
    </w:p>
    <w:p w:rsidR="00045E01" w:rsidRPr="0089218F" w:rsidRDefault="00045E01" w:rsidP="0059300C">
      <w:pPr>
        <w:widowControl w:val="0"/>
        <w:suppressAutoHyphens/>
        <w:ind w:left="720"/>
        <w:jc w:val="both"/>
        <w:rPr>
          <w:rFonts w:ascii="Palatino Linotype" w:hAnsi="Palatino Linotype" w:cs="Palatino Linotype"/>
          <w:kern w:val="1"/>
          <w:lang w:eastAsia="hi-IN" w:bidi="hi-IN"/>
        </w:rPr>
      </w:pPr>
    </w:p>
    <w:p w:rsidR="00045E01" w:rsidRPr="0089218F" w:rsidRDefault="00045E01" w:rsidP="0059300C">
      <w:pPr>
        <w:widowControl w:val="0"/>
        <w:suppressAutoHyphens/>
        <w:ind w:left="720"/>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Vegyi áru-ismeretek</w:t>
      </w:r>
      <w:r w:rsidRPr="0089218F">
        <w:rPr>
          <w:rFonts w:ascii="Palatino Linotype" w:hAnsi="Palatino Linotype" w:cs="Palatino Linotype"/>
          <w:b/>
          <w:bCs/>
          <w:kern w:val="1"/>
          <w:lang w:eastAsia="hi-IN" w:bidi="hi-IN"/>
        </w:rPr>
        <w:tab/>
      </w:r>
      <w:r w:rsidRPr="0089218F">
        <w:rPr>
          <w:rFonts w:ascii="Palatino Linotype" w:hAnsi="Palatino Linotype" w:cs="Palatino Linotype"/>
          <w:b/>
          <w:bCs/>
          <w:kern w:val="1"/>
          <w:lang w:eastAsia="hi-IN" w:bidi="hi-IN"/>
        </w:rPr>
        <w:tab/>
      </w:r>
    </w:p>
    <w:p w:rsidR="00045E01" w:rsidRPr="0089218F" w:rsidRDefault="00045E01" w:rsidP="0059300C">
      <w:pPr>
        <w:widowControl w:val="0"/>
        <w:suppressAutoHyphens/>
        <w:ind w:left="720"/>
        <w:jc w:val="both"/>
        <w:rPr>
          <w:rFonts w:ascii="Palatino Linotype" w:hAnsi="Palatino Linotype" w:cs="Palatino Linotype"/>
          <w:b/>
          <w:bCs/>
          <w:kern w:val="1"/>
          <w:lang w:eastAsia="hi-IN" w:bidi="hi-IN"/>
        </w:rPr>
      </w:pPr>
      <w:r w:rsidRPr="0089218F">
        <w:rPr>
          <w:rFonts w:ascii="Palatino Linotype" w:hAnsi="Palatino Linotype" w:cs="Arial"/>
        </w:rPr>
        <w:t>Három évfolyamos oktatás esetén a II.  évfolyamot követően</w:t>
      </w:r>
      <w:r w:rsidRPr="0089218F">
        <w:rPr>
          <w:rFonts w:ascii="Palatino Linotype" w:hAnsi="Palatino Linotype" w:cs="Palatino Linotype"/>
          <w:b/>
          <w:bCs/>
          <w:kern w:val="1"/>
          <w:lang w:eastAsia="hi-IN" w:bidi="hi-IN"/>
        </w:rPr>
        <w:tab/>
      </w:r>
    </w:p>
    <w:p w:rsidR="00045E01" w:rsidRPr="0089218F" w:rsidRDefault="00045E01" w:rsidP="0059300C">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b/>
          <w:bCs/>
          <w:kern w:val="1"/>
          <w:lang w:eastAsia="hi-IN" w:bidi="hi-IN"/>
        </w:rPr>
        <w:t xml:space="preserve"> </w:t>
      </w:r>
      <w:r w:rsidRPr="0089218F">
        <w:rPr>
          <w:rFonts w:ascii="Palatino Linotype" w:hAnsi="Palatino Linotype" w:cs="Palatino Linotype"/>
          <w:kern w:val="1"/>
          <w:lang w:eastAsia="hi-IN" w:bidi="hi-IN"/>
        </w:rPr>
        <w:t>Vegyi áruk tárolása, mozgatása, eladótérbe való kihelyezése.</w:t>
      </w:r>
    </w:p>
    <w:p w:rsidR="00045E01" w:rsidRPr="0089218F" w:rsidRDefault="00045E01" w:rsidP="0059300C">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Vevőtájékoztatás, címke információk ismerete, speciális hatások.</w:t>
      </w:r>
    </w:p>
    <w:p w:rsidR="00045E01" w:rsidRPr="0089218F" w:rsidRDefault="00045E01" w:rsidP="0059300C">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Egészségügyi tájékoztatás.</w:t>
      </w:r>
    </w:p>
    <w:p w:rsidR="00045E01" w:rsidRPr="0089218F" w:rsidRDefault="00045E01" w:rsidP="0059300C">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Környezetterhelés kockázata.</w:t>
      </w:r>
    </w:p>
    <w:p w:rsidR="00045E01" w:rsidRPr="0089218F" w:rsidRDefault="00045E01" w:rsidP="0059300C">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 xml:space="preserve">Reklamáció kezelése </w:t>
      </w:r>
      <w:r w:rsidRPr="0089218F">
        <w:rPr>
          <w:rFonts w:ascii="Palatino Linotype" w:hAnsi="Palatino Linotype" w:cs="Palatino Linotype"/>
        </w:rPr>
        <w:t xml:space="preserve"> </w:t>
      </w:r>
    </w:p>
    <w:p w:rsidR="00045E01" w:rsidRPr="0089218F" w:rsidRDefault="00045E01" w:rsidP="0059300C">
      <w:pPr>
        <w:widowControl w:val="0"/>
        <w:suppressAutoHyphens/>
        <w:ind w:left="720"/>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 xml:space="preserve">A 10029-12 </w:t>
      </w:r>
      <w:r w:rsidRPr="0089218F">
        <w:rPr>
          <w:rFonts w:ascii="Palatino Linotype" w:hAnsi="Palatino Linotype" w:cs="Palatino Linotype"/>
          <w:b/>
          <w:bCs/>
        </w:rPr>
        <w:t>azonosító számú, A műszaki cikkek forgalmazása megnevezésű szakmai követelmény</w:t>
      </w:r>
      <w:r w:rsidRPr="0089218F">
        <w:rPr>
          <w:rFonts w:ascii="Palatino Linotype" w:hAnsi="Palatino Linotype" w:cs="Palatino Linotype"/>
          <w:b/>
          <w:bCs/>
          <w:kern w:val="1"/>
          <w:lang w:eastAsia="hi-IN" w:bidi="hi-IN"/>
        </w:rPr>
        <w:t xml:space="preserve">modul </w:t>
      </w:r>
    </w:p>
    <w:p w:rsidR="00045E01" w:rsidRDefault="00045E01" w:rsidP="0089218F">
      <w:pPr>
        <w:widowControl w:val="0"/>
        <w:suppressAutoHyphens/>
        <w:jc w:val="both"/>
        <w:rPr>
          <w:rFonts w:ascii="Palatino Linotype" w:hAnsi="Palatino Linotype" w:cs="Palatino Linotype"/>
          <w:b/>
          <w:bCs/>
          <w:kern w:val="1"/>
          <w:lang w:eastAsia="hi-IN" w:bidi="hi-IN"/>
        </w:rPr>
      </w:pPr>
    </w:p>
    <w:p w:rsidR="00045E01" w:rsidRPr="0089218F" w:rsidRDefault="00045E01" w:rsidP="0089218F">
      <w:pPr>
        <w:widowControl w:val="0"/>
        <w:suppressAutoHyphens/>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Áruforgalmazás gyakorlata III. tantárgy</w:t>
      </w:r>
    </w:p>
    <w:p w:rsidR="00045E01" w:rsidRPr="0089218F" w:rsidRDefault="00045E01" w:rsidP="0089218F">
      <w:pPr>
        <w:widowControl w:val="0"/>
        <w:suppressAutoHyphens/>
        <w:jc w:val="both"/>
        <w:rPr>
          <w:rFonts w:ascii="Palatino Linotype" w:hAnsi="Palatino Linotype" w:cs="Palatino Linotype"/>
          <w:b/>
          <w:bCs/>
          <w:kern w:val="1"/>
          <w:lang w:eastAsia="hi-IN" w:bidi="hi-IN"/>
        </w:rPr>
      </w:pPr>
    </w:p>
    <w:p w:rsidR="00045E01" w:rsidRPr="0089218F" w:rsidRDefault="00045E01" w:rsidP="0089218F">
      <w:pPr>
        <w:widowControl w:val="0"/>
        <w:suppressAutoHyphens/>
        <w:ind w:left="720"/>
        <w:jc w:val="both"/>
        <w:rPr>
          <w:rFonts w:ascii="Palatino Linotype" w:hAnsi="Palatino Linotype" w:cs="Palatino Linotype"/>
          <w:b/>
          <w:bCs/>
          <w:color w:val="00B050"/>
          <w:kern w:val="1"/>
          <w:lang w:eastAsia="hi-IN" w:bidi="hi-IN"/>
        </w:rPr>
      </w:pPr>
      <w:r w:rsidRPr="0089218F">
        <w:rPr>
          <w:rFonts w:ascii="Palatino Linotype" w:hAnsi="Palatino Linotype" w:cs="Palatino Linotype"/>
          <w:b/>
          <w:bCs/>
          <w:kern w:val="1"/>
          <w:lang w:eastAsia="hi-IN" w:bidi="hi-IN"/>
        </w:rPr>
        <w:t>Műszaki berendezések</w:t>
      </w:r>
      <w:r w:rsidRPr="0089218F">
        <w:rPr>
          <w:rFonts w:ascii="Palatino Linotype" w:hAnsi="Palatino Linotype" w:cs="Palatino Linotype"/>
          <w:b/>
          <w:bCs/>
          <w:color w:val="00B050"/>
          <w:kern w:val="1"/>
          <w:lang w:eastAsia="hi-IN" w:bidi="hi-IN"/>
        </w:rPr>
        <w:tab/>
      </w:r>
    </w:p>
    <w:p w:rsidR="00045E01" w:rsidRPr="0089218F" w:rsidRDefault="00045E01" w:rsidP="00AF73DF">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Arial"/>
        </w:rPr>
        <w:t>Három évfolyamos oktatás esetén az I. és a II.  évfolyamot követően</w:t>
      </w:r>
      <w:r w:rsidRPr="0089218F">
        <w:rPr>
          <w:rFonts w:ascii="Palatino Linotype" w:hAnsi="Palatino Linotype" w:cs="Palatino Linotype"/>
          <w:b/>
          <w:bCs/>
          <w:color w:val="00B050"/>
          <w:kern w:val="1"/>
          <w:lang w:eastAsia="hi-IN" w:bidi="hi-IN"/>
        </w:rPr>
        <w:tab/>
      </w:r>
      <w:r w:rsidRPr="0089218F">
        <w:rPr>
          <w:rFonts w:ascii="Palatino Linotype" w:hAnsi="Palatino Linotype" w:cs="Palatino Linotype"/>
          <w:b/>
          <w:bCs/>
          <w:color w:val="00B050"/>
          <w:kern w:val="1"/>
          <w:lang w:eastAsia="hi-IN" w:bidi="hi-IN"/>
        </w:rPr>
        <w:tab/>
      </w:r>
      <w:r w:rsidRPr="0089218F">
        <w:rPr>
          <w:rFonts w:ascii="Palatino Linotype" w:hAnsi="Palatino Linotype" w:cs="Palatino Linotype"/>
          <w:b/>
          <w:bCs/>
          <w:kern w:val="1"/>
          <w:lang w:eastAsia="hi-IN" w:bidi="hi-IN"/>
        </w:rPr>
        <w:t xml:space="preserve"> </w:t>
      </w:r>
      <w:r w:rsidRPr="0089218F">
        <w:rPr>
          <w:rFonts w:ascii="Palatino Linotype" w:hAnsi="Palatino Linotype" w:cs="Palatino Linotype"/>
          <w:kern w:val="1"/>
          <w:lang w:eastAsia="hi-IN" w:bidi="hi-IN"/>
        </w:rPr>
        <w:t>Kísérő dokumentumok értelmezése.</w:t>
      </w:r>
    </w:p>
    <w:p w:rsidR="00045E01" w:rsidRPr="0089218F" w:rsidRDefault="00045E01" w:rsidP="0059300C">
      <w:pPr>
        <w:widowControl w:val="0"/>
        <w:suppressAutoHyphens/>
        <w:ind w:left="709"/>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Összeszerelés, készülékek csatlakoztatása, kipróbálása.</w:t>
      </w:r>
    </w:p>
    <w:p w:rsidR="00045E01" w:rsidRPr="0089218F" w:rsidRDefault="00045E01" w:rsidP="0059300C">
      <w:pPr>
        <w:widowControl w:val="0"/>
        <w:suppressAutoHyphens/>
        <w:ind w:left="709"/>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Áruk emelésének, szállításának gyakorlása.</w:t>
      </w:r>
    </w:p>
    <w:p w:rsidR="00045E01" w:rsidRPr="0089218F" w:rsidRDefault="00045E01" w:rsidP="0059300C">
      <w:pPr>
        <w:widowControl w:val="0"/>
        <w:suppressAutoHyphens/>
        <w:ind w:left="709"/>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Tájékoztatás a szavatosság, valamint a garancia fogalmáról, gyakorlati szerepéről.</w:t>
      </w:r>
    </w:p>
    <w:p w:rsidR="00045E01" w:rsidRPr="0089218F" w:rsidRDefault="00045E01" w:rsidP="0059300C">
      <w:pPr>
        <w:widowControl w:val="0"/>
        <w:suppressAutoHyphens/>
        <w:ind w:left="709"/>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Garanciajegy kitöltése.</w:t>
      </w:r>
    </w:p>
    <w:p w:rsidR="00045E01" w:rsidRPr="0089218F" w:rsidRDefault="00045E01" w:rsidP="0059300C">
      <w:pPr>
        <w:widowControl w:val="0"/>
        <w:suppressAutoHyphens/>
        <w:ind w:left="709"/>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Reklamációs ügyintézés.</w:t>
      </w:r>
    </w:p>
    <w:p w:rsidR="00045E01" w:rsidRPr="0089218F" w:rsidRDefault="00045E01" w:rsidP="0059300C">
      <w:pPr>
        <w:widowControl w:val="0"/>
        <w:suppressAutoHyphens/>
        <w:ind w:left="709"/>
        <w:jc w:val="both"/>
        <w:rPr>
          <w:rFonts w:ascii="Palatino Linotype" w:hAnsi="Palatino Linotype" w:cs="Palatino Linotype"/>
        </w:rPr>
      </w:pPr>
      <w:r w:rsidRPr="0089218F">
        <w:rPr>
          <w:rFonts w:ascii="Palatino Linotype" w:hAnsi="Palatino Linotype" w:cs="Palatino Linotype"/>
        </w:rPr>
        <w:t>A vevő igényeinek megfelelően a bolti árukészletből vagy katalógusból termékek ajánlása.</w:t>
      </w:r>
    </w:p>
    <w:p w:rsidR="00045E01" w:rsidRPr="0089218F" w:rsidRDefault="00045E01" w:rsidP="0059300C">
      <w:pPr>
        <w:ind w:left="709"/>
        <w:jc w:val="both"/>
        <w:rPr>
          <w:rFonts w:ascii="Palatino Linotype" w:hAnsi="Palatino Linotype" w:cs="Palatino Linotype"/>
        </w:rPr>
      </w:pPr>
      <w:r w:rsidRPr="0089218F">
        <w:rPr>
          <w:rFonts w:ascii="Palatino Linotype" w:hAnsi="Palatino Linotype" w:cs="Palatino Linotype"/>
        </w:rPr>
        <w:t xml:space="preserve">A műszaki cikkek mennyiségi és minőségi átvételének előkészítése és lebonyolítása  </w:t>
      </w:r>
    </w:p>
    <w:p w:rsidR="00045E01" w:rsidRPr="0089218F" w:rsidRDefault="00045E01" w:rsidP="0059300C">
      <w:pPr>
        <w:ind w:left="709"/>
        <w:jc w:val="both"/>
        <w:rPr>
          <w:rFonts w:ascii="Palatino Linotype" w:hAnsi="Palatino Linotype" w:cs="Palatino Linotype"/>
        </w:rPr>
      </w:pPr>
      <w:r w:rsidRPr="0089218F">
        <w:rPr>
          <w:rFonts w:ascii="Palatino Linotype" w:hAnsi="Palatino Linotype" w:cs="Palatino Linotype"/>
        </w:rPr>
        <w:t xml:space="preserve">Az áru jellegének és az arculatának megfelelően a kínált műszaki cikkek választékának bemutatása  </w:t>
      </w:r>
    </w:p>
    <w:p w:rsidR="00045E01" w:rsidRPr="0089218F" w:rsidRDefault="00045E01" w:rsidP="0059300C">
      <w:pPr>
        <w:ind w:left="709"/>
        <w:jc w:val="both"/>
        <w:rPr>
          <w:rFonts w:ascii="Palatino Linotype" w:hAnsi="Palatino Linotype" w:cs="Palatino Linotype"/>
        </w:rPr>
      </w:pPr>
      <w:r w:rsidRPr="0089218F">
        <w:rPr>
          <w:rFonts w:ascii="Palatino Linotype" w:hAnsi="Palatino Linotype" w:cs="Palatino Linotype"/>
        </w:rPr>
        <w:t xml:space="preserve">Jótállási jegy kitöltése, garanciális ügyek intézése, szervizekkel való együttműködés  </w:t>
      </w:r>
    </w:p>
    <w:p w:rsidR="00045E01" w:rsidRPr="0089218F" w:rsidRDefault="00045E01" w:rsidP="0059300C">
      <w:pPr>
        <w:ind w:left="709"/>
        <w:jc w:val="both"/>
        <w:rPr>
          <w:rFonts w:ascii="Palatino Linotype" w:hAnsi="Palatino Linotype" w:cs="Palatino Linotype"/>
        </w:rPr>
      </w:pPr>
    </w:p>
    <w:p w:rsidR="00045E01" w:rsidRPr="0089218F" w:rsidRDefault="00045E01" w:rsidP="0059300C">
      <w:pPr>
        <w:widowControl w:val="0"/>
        <w:suppressAutoHyphens/>
        <w:ind w:left="709"/>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lastRenderedPageBreak/>
        <w:t>Szerelvények, szerszámok, vasáruk</w:t>
      </w:r>
      <w:r w:rsidRPr="0089218F">
        <w:rPr>
          <w:rFonts w:ascii="Palatino Linotype" w:hAnsi="Palatino Linotype" w:cs="Palatino Linotype"/>
          <w:b/>
          <w:bCs/>
          <w:kern w:val="1"/>
          <w:lang w:eastAsia="hi-IN" w:bidi="hi-IN"/>
        </w:rPr>
        <w:tab/>
      </w:r>
    </w:p>
    <w:p w:rsidR="00045E01" w:rsidRPr="0089218F" w:rsidRDefault="00045E01" w:rsidP="0059300C">
      <w:pPr>
        <w:widowControl w:val="0"/>
        <w:suppressAutoHyphens/>
        <w:ind w:left="709"/>
        <w:jc w:val="both"/>
        <w:rPr>
          <w:rFonts w:ascii="Palatino Linotype" w:hAnsi="Palatino Linotype" w:cs="Arial"/>
        </w:rPr>
      </w:pPr>
      <w:r w:rsidRPr="0089218F">
        <w:rPr>
          <w:rFonts w:ascii="Palatino Linotype" w:hAnsi="Palatino Linotype" w:cs="Arial"/>
        </w:rPr>
        <w:t>Három évfolyamos oktatás esetén az I. és a II.  évfolyamot követően</w:t>
      </w:r>
    </w:p>
    <w:p w:rsidR="00045E01" w:rsidRPr="0089218F" w:rsidRDefault="00045E01" w:rsidP="00AF73DF">
      <w:pPr>
        <w:widowControl w:val="0"/>
        <w:suppressAutoHyphens/>
        <w:ind w:left="720"/>
        <w:jc w:val="both"/>
        <w:rPr>
          <w:rFonts w:ascii="Palatino Linotype" w:hAnsi="Palatino Linotype" w:cs="Palatino Linotype"/>
        </w:rPr>
      </w:pPr>
      <w:r w:rsidRPr="0089218F">
        <w:rPr>
          <w:rFonts w:ascii="Palatino Linotype" w:hAnsi="Palatino Linotype" w:cs="Palatino Linotype"/>
          <w:b/>
          <w:bCs/>
          <w:kern w:val="1"/>
          <w:lang w:eastAsia="hi-IN" w:bidi="hi-IN"/>
        </w:rPr>
        <w:t xml:space="preserve"> </w:t>
      </w:r>
      <w:r w:rsidRPr="0089218F">
        <w:rPr>
          <w:rFonts w:ascii="Palatino Linotype" w:hAnsi="Palatino Linotype" w:cs="Palatino Linotype"/>
        </w:rPr>
        <w:t xml:space="preserve">A kínált </w:t>
      </w:r>
      <w:r w:rsidRPr="0089218F">
        <w:rPr>
          <w:rFonts w:ascii="Palatino Linotype" w:hAnsi="Palatino Linotype" w:cs="Palatino Linotype"/>
          <w:kern w:val="1"/>
          <w:lang w:eastAsia="hi-IN" w:bidi="hi-IN"/>
        </w:rPr>
        <w:t xml:space="preserve">szerelvények, szerszámok, vasáruk </w:t>
      </w:r>
      <w:r w:rsidRPr="0089218F">
        <w:rPr>
          <w:rFonts w:ascii="Palatino Linotype" w:hAnsi="Palatino Linotype" w:cs="Palatino Linotype"/>
        </w:rPr>
        <w:t xml:space="preserve">választékának bemutatása  </w:t>
      </w:r>
    </w:p>
    <w:p w:rsidR="00045E01" w:rsidRPr="0089218F" w:rsidRDefault="00045E01" w:rsidP="0059300C">
      <w:pPr>
        <w:ind w:left="709"/>
        <w:jc w:val="both"/>
        <w:rPr>
          <w:rFonts w:ascii="Palatino Linotype" w:hAnsi="Palatino Linotype" w:cs="Palatino Linotype"/>
        </w:rPr>
      </w:pPr>
      <w:r w:rsidRPr="0089218F">
        <w:rPr>
          <w:rFonts w:ascii="Palatino Linotype" w:hAnsi="Palatino Linotype" w:cs="Palatino Linotype"/>
        </w:rPr>
        <w:t xml:space="preserve">A házhoz nem szállított </w:t>
      </w:r>
      <w:r w:rsidRPr="0089218F">
        <w:rPr>
          <w:rFonts w:ascii="Palatino Linotype" w:hAnsi="Palatino Linotype" w:cs="Palatino Linotype"/>
          <w:kern w:val="1"/>
          <w:lang w:eastAsia="hi-IN" w:bidi="hi-IN"/>
        </w:rPr>
        <w:t xml:space="preserve">szerelvények, szerszámok, vasáruk </w:t>
      </w:r>
      <w:r w:rsidRPr="0089218F">
        <w:rPr>
          <w:rFonts w:ascii="Palatino Linotype" w:hAnsi="Palatino Linotype" w:cs="Palatino Linotype"/>
        </w:rPr>
        <w:t>átadása a vevőnek.</w:t>
      </w:r>
    </w:p>
    <w:p w:rsidR="00045E01" w:rsidRPr="0089218F" w:rsidRDefault="00045E01" w:rsidP="0059300C">
      <w:pPr>
        <w:ind w:left="709"/>
        <w:jc w:val="both"/>
        <w:rPr>
          <w:rFonts w:ascii="Palatino Linotype" w:hAnsi="Palatino Linotype" w:cs="Palatino Linotype"/>
        </w:rPr>
      </w:pPr>
      <w:r w:rsidRPr="0089218F">
        <w:rPr>
          <w:rFonts w:ascii="Palatino Linotype" w:hAnsi="Palatino Linotype" w:cs="Palatino Linotype"/>
        </w:rPr>
        <w:t xml:space="preserve">A </w:t>
      </w:r>
      <w:r w:rsidRPr="0089218F">
        <w:rPr>
          <w:rFonts w:ascii="Palatino Linotype" w:hAnsi="Palatino Linotype" w:cs="Palatino Linotype"/>
          <w:kern w:val="1"/>
          <w:lang w:eastAsia="hi-IN" w:bidi="hi-IN"/>
        </w:rPr>
        <w:t xml:space="preserve">szerelvények, szerszámok, vasáruk </w:t>
      </w:r>
      <w:r w:rsidRPr="0089218F">
        <w:rPr>
          <w:rFonts w:ascii="Palatino Linotype" w:hAnsi="Palatino Linotype" w:cs="Palatino Linotype"/>
        </w:rPr>
        <w:t xml:space="preserve">mennyiségi és minőségi átvételének előkészítése és lebonyolítása  </w:t>
      </w:r>
    </w:p>
    <w:p w:rsidR="00045E01" w:rsidRPr="0089218F" w:rsidRDefault="00045E01" w:rsidP="0089218F">
      <w:pPr>
        <w:widowControl w:val="0"/>
        <w:suppressAutoHyphens/>
        <w:jc w:val="both"/>
        <w:rPr>
          <w:rFonts w:ascii="Palatino Linotype" w:hAnsi="Palatino Linotype" w:cs="Palatino Linotype"/>
          <w:kern w:val="1"/>
          <w:lang w:eastAsia="hi-IN" w:bidi="hi-IN"/>
        </w:rPr>
      </w:pPr>
    </w:p>
    <w:p w:rsidR="00045E01" w:rsidRPr="0089218F" w:rsidRDefault="00045E01" w:rsidP="0089218F">
      <w:pPr>
        <w:jc w:val="both"/>
        <w:rPr>
          <w:rFonts w:ascii="Palatino Linotype" w:hAnsi="Palatino Linotype" w:cs="Palatino Linotype"/>
        </w:rPr>
      </w:pPr>
    </w:p>
    <w:p w:rsidR="00045E01" w:rsidRPr="00BE4356" w:rsidRDefault="00045E01" w:rsidP="00C243B8">
      <w:pPr>
        <w:widowControl w:val="0"/>
        <w:suppressAutoHyphens/>
        <w:jc w:val="both"/>
        <w:rPr>
          <w:rFonts w:ascii="Palatino Linotype" w:hAnsi="Palatino Linotype" w:cs="Palatino Linotype"/>
          <w:kern w:val="1"/>
          <w:lang w:eastAsia="hi-IN" w:bidi="hi-IN"/>
        </w:rPr>
      </w:pPr>
    </w:p>
    <w:p w:rsidR="00045E01" w:rsidRDefault="00045E01">
      <w:pPr>
        <w:rPr>
          <w:rFonts w:ascii="Palatino Linotype" w:hAnsi="Palatino Linotype" w:cs="TimesNewRomanPSMT"/>
          <w:sz w:val="44"/>
          <w:szCs w:val="44"/>
          <w:lang w:bidi="hi-IN"/>
        </w:rPr>
      </w:pPr>
      <w:r>
        <w:rPr>
          <w:rFonts w:ascii="Palatino Linotype" w:hAnsi="Palatino Linotype" w:cs="TimesNewRomanPSMT"/>
          <w:sz w:val="44"/>
          <w:szCs w:val="44"/>
          <w:lang w:bidi="hi-IN"/>
        </w:rPr>
        <w:br w:type="page"/>
      </w:r>
    </w:p>
    <w:p w:rsidR="00045E01" w:rsidRDefault="00045E01" w:rsidP="00C243B8">
      <w:pPr>
        <w:autoSpaceDE w:val="0"/>
        <w:autoSpaceDN w:val="0"/>
        <w:adjustRightInd w:val="0"/>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lastRenderedPageBreak/>
        <w:t xml:space="preserve">Összefüggő szakmai gyakorlat </w:t>
      </w:r>
    </w:p>
    <w:p w:rsidR="00045E01" w:rsidRDefault="00045E01" w:rsidP="00C243B8">
      <w:pPr>
        <w:autoSpaceDE w:val="0"/>
        <w:autoSpaceDN w:val="0"/>
        <w:adjustRightInd w:val="0"/>
        <w:ind w:left="708"/>
        <w:jc w:val="center"/>
        <w:rPr>
          <w:rFonts w:ascii="Palatino Linotype" w:hAnsi="Palatino Linotype" w:cs="TimesNewRomanPSMT"/>
          <w:sz w:val="44"/>
          <w:szCs w:val="44"/>
          <w:lang w:bidi="hi-IN"/>
        </w:rPr>
      </w:pPr>
    </w:p>
    <w:p w:rsidR="00045E01" w:rsidRPr="00433D83" w:rsidRDefault="00045E01" w:rsidP="00C243B8">
      <w:pPr>
        <w:autoSpaceDE w:val="0"/>
        <w:autoSpaceDN w:val="0"/>
        <w:adjustRightInd w:val="0"/>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II. Két</w:t>
      </w:r>
      <w:r>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 nélkül</w:t>
      </w:r>
    </w:p>
    <w:p w:rsidR="00045E01" w:rsidRDefault="00045E01" w:rsidP="00C243B8">
      <w:pPr>
        <w:autoSpaceDE w:val="0"/>
        <w:autoSpaceDN w:val="0"/>
        <w:adjustRightInd w:val="0"/>
        <w:ind w:left="709"/>
        <w:jc w:val="center"/>
        <w:rPr>
          <w:rFonts w:ascii="Palatino Linotype" w:hAnsi="Palatino Linotype" w:cs="TimesNewRomanPSMT"/>
          <w:lang w:bidi="hi-IN"/>
        </w:rPr>
      </w:pPr>
      <w:r>
        <w:rPr>
          <w:rFonts w:ascii="Palatino Linotype" w:hAnsi="Palatino Linotype" w:cs="TimesNewRomanPSMT"/>
          <w:lang w:bidi="hi-IN"/>
        </w:rPr>
        <w:t>1. évfolyamot követően 160 óra</w:t>
      </w:r>
    </w:p>
    <w:p w:rsidR="00045E01" w:rsidRDefault="00045E01" w:rsidP="00C243B8">
      <w:pPr>
        <w:autoSpaceDE w:val="0"/>
        <w:autoSpaceDN w:val="0"/>
        <w:adjustRightInd w:val="0"/>
        <w:ind w:left="709"/>
        <w:jc w:val="center"/>
        <w:rPr>
          <w:rFonts w:ascii="Palatino Linotype" w:hAnsi="Palatino Linotype" w:cs="TimesNewRomanPSMT"/>
          <w:lang w:bidi="hi-IN"/>
        </w:rPr>
      </w:pPr>
    </w:p>
    <w:p w:rsidR="00045E01" w:rsidRPr="00E96E26" w:rsidRDefault="00045E01" w:rsidP="00C243B8">
      <w:pPr>
        <w:widowControl w:val="0"/>
        <w:suppressAutoHyphens/>
        <w:jc w:val="both"/>
        <w:rPr>
          <w:rFonts w:ascii="Palatino Linotype" w:hAnsi="Palatino Linotype" w:cs="Arial"/>
        </w:rPr>
      </w:pPr>
      <w:r w:rsidRPr="00E96E26">
        <w:rPr>
          <w:rFonts w:ascii="Palatino Linotype" w:hAnsi="Palatino Linotype" w:cs="Tahoma"/>
          <w:shd w:val="clear" w:color="auto" w:fill="FFFFFF"/>
        </w:rPr>
        <w:t xml:space="preserve">Az összefüggő nyári gyakorlat egészére vonatkozik a meghatározott óraszám, amelynek keretében az összes felsorolt elemet kötelezően oktatni kell az óraszámok részletezése nélkül, a tanulók egyéni kompetenciafejlesztése érdekében. </w:t>
      </w:r>
      <w:r w:rsidRPr="00E96E26">
        <w:rPr>
          <w:rFonts w:ascii="Palatino Linotype" w:hAnsi="Palatino Linotype" w:cs="Arial"/>
        </w:rPr>
        <w:t>Két évfolyamos oktatás esetén valamennyi témakört az I. évfolyamot követően szükséges feldolgozni az ÖGY során.</w:t>
      </w:r>
    </w:p>
    <w:p w:rsidR="00045E01" w:rsidRPr="00E96E26" w:rsidRDefault="00045E01" w:rsidP="00C243B8">
      <w:pPr>
        <w:widowControl w:val="0"/>
        <w:suppressAutoHyphens/>
        <w:jc w:val="both"/>
        <w:rPr>
          <w:rFonts w:ascii="Palatino Linotype" w:hAnsi="Palatino Linotype" w:cs="Arial"/>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75"/>
        <w:gridCol w:w="6075"/>
      </w:tblGrid>
      <w:tr w:rsidR="00045E01" w:rsidRPr="001D574D" w:rsidTr="00AF73DF">
        <w:tc>
          <w:tcPr>
            <w:tcW w:w="3175" w:type="dxa"/>
            <w:vAlign w:val="center"/>
          </w:tcPr>
          <w:p w:rsidR="00045E01" w:rsidRDefault="00045E01" w:rsidP="00AF73DF">
            <w:pPr>
              <w:widowControl w:val="0"/>
              <w:suppressAutoHyphens/>
              <w:rPr>
                <w:rFonts w:ascii="Palatino Linotype" w:hAnsi="Palatino Linotype" w:cs="Mangal"/>
                <w:b/>
                <w:iCs/>
                <w:kern w:val="1"/>
                <w:lang w:eastAsia="hi-IN" w:bidi="hi-IN"/>
              </w:rPr>
            </w:pPr>
            <w:r w:rsidRPr="001D574D">
              <w:rPr>
                <w:rFonts w:ascii="Palatino Linotype" w:hAnsi="Palatino Linotype" w:cs="Mangal"/>
                <w:b/>
                <w:iCs/>
                <w:kern w:val="1"/>
                <w:lang w:eastAsia="hi-IN" w:bidi="hi-IN"/>
              </w:rPr>
              <w:t xml:space="preserve">Szakmai </w:t>
            </w:r>
          </w:p>
          <w:p w:rsidR="00045E01" w:rsidRPr="001D574D" w:rsidRDefault="00045E01" w:rsidP="00AF73DF">
            <w:pPr>
              <w:widowControl w:val="0"/>
              <w:suppressAutoHyphens/>
              <w:rPr>
                <w:rFonts w:ascii="Palatino Linotype" w:hAnsi="Palatino Linotype" w:cs="Mangal"/>
                <w:b/>
                <w:iCs/>
                <w:kern w:val="1"/>
                <w:lang w:eastAsia="hi-IN" w:bidi="hi-IN"/>
              </w:rPr>
            </w:pPr>
            <w:r w:rsidRPr="001D574D">
              <w:rPr>
                <w:rFonts w:ascii="Palatino Linotype" w:hAnsi="Palatino Linotype" w:cs="Mangal"/>
                <w:b/>
                <w:iCs/>
                <w:kern w:val="1"/>
                <w:lang w:eastAsia="hi-IN" w:bidi="hi-IN"/>
              </w:rPr>
              <w:t>követelménymodulok</w:t>
            </w:r>
          </w:p>
        </w:tc>
        <w:tc>
          <w:tcPr>
            <w:tcW w:w="6075" w:type="dxa"/>
            <w:vAlign w:val="center"/>
          </w:tcPr>
          <w:p w:rsidR="00045E01" w:rsidRPr="001D574D" w:rsidRDefault="00045E01" w:rsidP="00AF73DF">
            <w:pPr>
              <w:widowControl w:val="0"/>
              <w:suppressAutoHyphens/>
              <w:rPr>
                <w:rFonts w:ascii="Palatino Linotype" w:hAnsi="Palatino Linotype" w:cs="Mangal"/>
                <w:iCs/>
                <w:kern w:val="1"/>
                <w:lang w:eastAsia="hi-IN" w:bidi="hi-IN"/>
              </w:rPr>
            </w:pPr>
            <w:r w:rsidRPr="001D574D">
              <w:rPr>
                <w:rFonts w:ascii="Palatino Linotype" w:hAnsi="Palatino Linotype" w:cs="Mangal"/>
                <w:b/>
                <w:iCs/>
                <w:kern w:val="1"/>
                <w:lang w:eastAsia="hi-IN" w:bidi="hi-IN"/>
              </w:rPr>
              <w:t>Tantárgyak</w:t>
            </w:r>
            <w:r w:rsidRPr="001D574D">
              <w:rPr>
                <w:rFonts w:ascii="Palatino Linotype" w:hAnsi="Palatino Linotype" w:cs="Mangal"/>
                <w:iCs/>
                <w:kern w:val="1"/>
                <w:lang w:eastAsia="hi-IN" w:bidi="hi-IN"/>
              </w:rPr>
              <w:t>/Témakörök</w:t>
            </w:r>
          </w:p>
        </w:tc>
      </w:tr>
      <w:tr w:rsidR="00045E01" w:rsidRPr="001D574D" w:rsidTr="00AF73DF">
        <w:trPr>
          <w:trHeight w:val="524"/>
        </w:trPr>
        <w:tc>
          <w:tcPr>
            <w:tcW w:w="3175" w:type="dxa"/>
            <w:vMerge w:val="restart"/>
            <w:vAlign w:val="center"/>
          </w:tcPr>
          <w:p w:rsidR="00045E01" w:rsidRPr="00382DBE" w:rsidRDefault="00045E01" w:rsidP="00AF73DF">
            <w:pPr>
              <w:rPr>
                <w:rFonts w:ascii="Palatino Linotype" w:hAnsi="Palatino Linotype" w:cs="Arial"/>
                <w:b/>
              </w:rPr>
            </w:pPr>
            <w:r w:rsidRPr="00382DBE">
              <w:rPr>
                <w:rFonts w:ascii="Palatino Linotype" w:hAnsi="Palatino Linotype" w:cs="Arial"/>
                <w:b/>
              </w:rPr>
              <w:t>10025-12</w:t>
            </w:r>
          </w:p>
          <w:p w:rsidR="00045E01" w:rsidRPr="00382DBE" w:rsidRDefault="00045E01" w:rsidP="00AF73DF">
            <w:pPr>
              <w:widowControl w:val="0"/>
              <w:suppressAutoHyphens/>
              <w:rPr>
                <w:rFonts w:ascii="Palatino Linotype" w:hAnsi="Palatino Linotype" w:cs="Arial"/>
                <w:b/>
              </w:rPr>
            </w:pPr>
            <w:r w:rsidRPr="00382DBE">
              <w:rPr>
                <w:rFonts w:ascii="Palatino Linotype" w:hAnsi="Palatino Linotype" w:cs="Arial"/>
                <w:b/>
              </w:rPr>
              <w:t>A kereskedelmi</w:t>
            </w:r>
          </w:p>
          <w:p w:rsidR="00045E01" w:rsidRPr="00382DBE" w:rsidRDefault="00045E01" w:rsidP="00AF73DF">
            <w:pPr>
              <w:widowControl w:val="0"/>
              <w:suppressAutoHyphens/>
              <w:rPr>
                <w:rFonts w:ascii="Palatino Linotype" w:hAnsi="Palatino Linotype" w:cs="Mangal"/>
                <w:b/>
                <w:iCs/>
                <w:kern w:val="1"/>
                <w:lang w:eastAsia="hi-IN" w:bidi="hi-IN"/>
              </w:rPr>
            </w:pPr>
            <w:r w:rsidRPr="00382DBE">
              <w:rPr>
                <w:rFonts w:ascii="Palatino Linotype" w:hAnsi="Palatino Linotype" w:cs="Arial"/>
                <w:b/>
              </w:rPr>
              <w:t>egység működtetése</w:t>
            </w:r>
          </w:p>
        </w:tc>
        <w:tc>
          <w:tcPr>
            <w:tcW w:w="6075" w:type="dxa"/>
            <w:vAlign w:val="center"/>
          </w:tcPr>
          <w:p w:rsidR="00045E01" w:rsidRPr="00520689" w:rsidRDefault="00045E01" w:rsidP="00AF73DF">
            <w:pPr>
              <w:widowControl w:val="0"/>
              <w:suppressAutoHyphens/>
              <w:rPr>
                <w:rFonts w:ascii="Palatino Linotype" w:hAnsi="Palatino Linotype" w:cs="Arial"/>
                <w:b/>
                <w:bCs/>
              </w:rPr>
            </w:pPr>
            <w:r w:rsidRPr="00AA0DA1">
              <w:rPr>
                <w:rFonts w:ascii="Palatino Linotype" w:hAnsi="Palatino Linotype" w:cs="Arial"/>
                <w:b/>
                <w:bCs/>
              </w:rPr>
              <w:t>A működtetés szabályai gyakorla</w:t>
            </w:r>
            <w:r>
              <w:rPr>
                <w:rFonts w:ascii="Palatino Linotype" w:hAnsi="Palatino Linotype" w:cs="Arial"/>
                <w:b/>
                <w:bCs/>
              </w:rPr>
              <w:t>t</w:t>
            </w:r>
          </w:p>
        </w:tc>
      </w:tr>
      <w:tr w:rsidR="00045E01" w:rsidRPr="001D574D" w:rsidTr="00AF73DF">
        <w:trPr>
          <w:trHeight w:val="315"/>
        </w:trPr>
        <w:tc>
          <w:tcPr>
            <w:tcW w:w="3175" w:type="dxa"/>
            <w:vMerge/>
            <w:vAlign w:val="center"/>
          </w:tcPr>
          <w:p w:rsidR="00045E01" w:rsidRPr="00382DBE" w:rsidRDefault="00045E01" w:rsidP="00AF73DF">
            <w:pPr>
              <w:widowControl w:val="0"/>
              <w:suppressAutoHyphens/>
              <w:rPr>
                <w:rFonts w:ascii="Palatino Linotype" w:hAnsi="Palatino Linotype" w:cs="Mangal"/>
                <w:b/>
                <w:iCs/>
                <w:kern w:val="1"/>
                <w:lang w:eastAsia="hi-IN" w:bidi="hi-IN"/>
              </w:rPr>
            </w:pPr>
          </w:p>
        </w:tc>
        <w:tc>
          <w:tcPr>
            <w:tcW w:w="6075" w:type="dxa"/>
            <w:vAlign w:val="center"/>
          </w:tcPr>
          <w:p w:rsidR="00045E01" w:rsidRPr="001D574D" w:rsidRDefault="00045E01" w:rsidP="00AF73DF">
            <w:pPr>
              <w:widowControl w:val="0"/>
              <w:suppressAutoHyphens/>
              <w:rPr>
                <w:rFonts w:ascii="Palatino Linotype" w:hAnsi="Palatino Linotype" w:cs="Mangal"/>
                <w:iCs/>
                <w:kern w:val="1"/>
                <w:lang w:eastAsia="hi-IN" w:bidi="hi-IN"/>
              </w:rPr>
            </w:pPr>
            <w:r w:rsidRPr="00001BA4">
              <w:rPr>
                <w:rFonts w:ascii="Palatino Linotype" w:hAnsi="Palatino Linotype" w:cs="Arial"/>
                <w:bCs/>
                <w:i/>
              </w:rPr>
              <w:t>Jogszabályok alkalmazása</w:t>
            </w:r>
          </w:p>
        </w:tc>
      </w:tr>
      <w:tr w:rsidR="00045E01" w:rsidRPr="001D574D" w:rsidTr="00AF73DF">
        <w:trPr>
          <w:trHeight w:val="315"/>
        </w:trPr>
        <w:tc>
          <w:tcPr>
            <w:tcW w:w="3175" w:type="dxa"/>
            <w:vMerge/>
            <w:vAlign w:val="center"/>
          </w:tcPr>
          <w:p w:rsidR="00045E01" w:rsidRPr="00382DBE" w:rsidRDefault="00045E01" w:rsidP="00AF73DF">
            <w:pPr>
              <w:widowControl w:val="0"/>
              <w:suppressAutoHyphens/>
              <w:rPr>
                <w:rFonts w:ascii="Palatino Linotype" w:hAnsi="Palatino Linotype" w:cs="Mangal"/>
                <w:b/>
                <w:iCs/>
                <w:kern w:val="1"/>
                <w:lang w:eastAsia="hi-IN" w:bidi="hi-IN"/>
              </w:rPr>
            </w:pPr>
          </w:p>
        </w:tc>
        <w:tc>
          <w:tcPr>
            <w:tcW w:w="6075" w:type="dxa"/>
            <w:vAlign w:val="center"/>
          </w:tcPr>
          <w:p w:rsidR="00045E01" w:rsidRPr="001D574D" w:rsidRDefault="00045E01" w:rsidP="00AF73DF">
            <w:pPr>
              <w:widowControl w:val="0"/>
              <w:suppressAutoHyphens/>
              <w:rPr>
                <w:rFonts w:ascii="Palatino Linotype" w:hAnsi="Palatino Linotype" w:cs="Mangal"/>
                <w:iCs/>
                <w:kern w:val="1"/>
                <w:lang w:eastAsia="hi-IN" w:bidi="hi-IN"/>
              </w:rPr>
            </w:pPr>
            <w:r w:rsidRPr="00001BA4">
              <w:rPr>
                <w:rFonts w:ascii="Palatino Linotype" w:hAnsi="Palatino Linotype" w:cs="Arial"/>
                <w:bCs/>
                <w:i/>
              </w:rPr>
              <w:t>Pénzforgalmi előírások betartása</w:t>
            </w:r>
          </w:p>
        </w:tc>
      </w:tr>
      <w:tr w:rsidR="00045E01" w:rsidRPr="001D574D" w:rsidTr="00AF73DF">
        <w:trPr>
          <w:trHeight w:val="315"/>
        </w:trPr>
        <w:tc>
          <w:tcPr>
            <w:tcW w:w="3175" w:type="dxa"/>
            <w:vMerge/>
            <w:vAlign w:val="center"/>
          </w:tcPr>
          <w:p w:rsidR="00045E01" w:rsidRPr="00382DBE" w:rsidRDefault="00045E01" w:rsidP="00AF73DF">
            <w:pPr>
              <w:widowControl w:val="0"/>
              <w:suppressAutoHyphens/>
              <w:rPr>
                <w:rFonts w:ascii="Palatino Linotype" w:hAnsi="Palatino Linotype" w:cs="Mangal"/>
                <w:b/>
                <w:iCs/>
                <w:kern w:val="1"/>
                <w:lang w:eastAsia="hi-IN" w:bidi="hi-IN"/>
              </w:rPr>
            </w:pPr>
          </w:p>
        </w:tc>
        <w:tc>
          <w:tcPr>
            <w:tcW w:w="6075" w:type="dxa"/>
            <w:vAlign w:val="center"/>
          </w:tcPr>
          <w:p w:rsidR="00045E01" w:rsidRPr="001D574D" w:rsidRDefault="00045E01" w:rsidP="00AF73DF">
            <w:pPr>
              <w:widowControl w:val="0"/>
              <w:suppressAutoHyphens/>
              <w:rPr>
                <w:rFonts w:ascii="Palatino Linotype" w:hAnsi="Palatino Linotype" w:cs="Mangal"/>
                <w:iCs/>
                <w:kern w:val="1"/>
                <w:lang w:eastAsia="hi-IN" w:bidi="hi-IN"/>
              </w:rPr>
            </w:pPr>
            <w:r w:rsidRPr="00001BA4">
              <w:rPr>
                <w:rFonts w:ascii="Palatino Linotype" w:hAnsi="Palatino Linotype" w:cs="Arial"/>
                <w:bCs/>
                <w:i/>
              </w:rPr>
              <w:t>Bizonylatkitöltés</w:t>
            </w:r>
          </w:p>
        </w:tc>
      </w:tr>
      <w:tr w:rsidR="00045E01" w:rsidRPr="001D574D" w:rsidTr="00AF73DF">
        <w:trPr>
          <w:trHeight w:val="448"/>
        </w:trPr>
        <w:tc>
          <w:tcPr>
            <w:tcW w:w="3175" w:type="dxa"/>
            <w:vMerge w:val="restart"/>
            <w:vAlign w:val="center"/>
          </w:tcPr>
          <w:p w:rsidR="00045E01" w:rsidRPr="00382DBE" w:rsidRDefault="00045E01" w:rsidP="00AF73DF">
            <w:pPr>
              <w:rPr>
                <w:rFonts w:ascii="Palatino Linotype" w:hAnsi="Palatino Linotype" w:cs="Arial"/>
                <w:b/>
              </w:rPr>
            </w:pPr>
            <w:r w:rsidRPr="00382DBE">
              <w:rPr>
                <w:rFonts w:ascii="Palatino Linotype" w:hAnsi="Palatino Linotype" w:cs="Arial"/>
                <w:b/>
              </w:rPr>
              <w:t>11507-12</w:t>
            </w:r>
          </w:p>
          <w:p w:rsidR="00045E01" w:rsidRPr="00382DBE" w:rsidRDefault="00045E01" w:rsidP="00741DFE">
            <w:pPr>
              <w:rPr>
                <w:rFonts w:ascii="Palatino Linotype" w:hAnsi="Palatino Linotype" w:cs="Arial"/>
                <w:b/>
              </w:rPr>
            </w:pPr>
            <w:r w:rsidRPr="00382DBE">
              <w:rPr>
                <w:rFonts w:ascii="Palatino Linotype" w:hAnsi="Palatino Linotype" w:cs="Arial"/>
                <w:b/>
              </w:rPr>
              <w:t>Az áruforgalo</w:t>
            </w:r>
            <w:r w:rsidR="00741DFE" w:rsidRPr="00382DBE">
              <w:rPr>
                <w:rFonts w:ascii="Palatino Linotype" w:hAnsi="Palatino Linotype" w:cs="Arial"/>
                <w:b/>
              </w:rPr>
              <w:t>m lebonyolítása</w:t>
            </w:r>
          </w:p>
        </w:tc>
        <w:tc>
          <w:tcPr>
            <w:tcW w:w="6075" w:type="dxa"/>
            <w:vAlign w:val="center"/>
          </w:tcPr>
          <w:p w:rsidR="00045E01" w:rsidRPr="001D574D" w:rsidRDefault="00045E01" w:rsidP="00AF73DF">
            <w:pPr>
              <w:widowControl w:val="0"/>
              <w:suppressAutoHyphens/>
              <w:rPr>
                <w:rFonts w:ascii="Palatino Linotype" w:hAnsi="Palatino Linotype" w:cs="Mangal"/>
                <w:iCs/>
                <w:kern w:val="1"/>
                <w:lang w:eastAsia="hi-IN" w:bidi="hi-IN"/>
              </w:rPr>
            </w:pPr>
            <w:r w:rsidRPr="00AA0DA1">
              <w:rPr>
                <w:rFonts w:ascii="Palatino Linotype" w:hAnsi="Palatino Linotype" w:cs="Arial"/>
                <w:b/>
              </w:rPr>
              <w:t>Áruforgalom gyakorlata</w:t>
            </w:r>
          </w:p>
        </w:tc>
      </w:tr>
      <w:tr w:rsidR="00045E01" w:rsidRPr="001D574D" w:rsidTr="00AF73DF">
        <w:trPr>
          <w:trHeight w:val="315"/>
        </w:trPr>
        <w:tc>
          <w:tcPr>
            <w:tcW w:w="3175" w:type="dxa"/>
            <w:vMerge/>
            <w:vAlign w:val="center"/>
          </w:tcPr>
          <w:p w:rsidR="00045E01" w:rsidRPr="00382DBE" w:rsidRDefault="00045E01" w:rsidP="00AF73DF">
            <w:pPr>
              <w:widowControl w:val="0"/>
              <w:suppressAutoHyphens/>
              <w:rPr>
                <w:rFonts w:ascii="Palatino Linotype" w:hAnsi="Palatino Linotype" w:cs="Mangal"/>
                <w:b/>
                <w:iCs/>
                <w:kern w:val="1"/>
                <w:lang w:eastAsia="hi-IN" w:bidi="hi-IN"/>
              </w:rPr>
            </w:pPr>
          </w:p>
        </w:tc>
        <w:tc>
          <w:tcPr>
            <w:tcW w:w="6075" w:type="dxa"/>
            <w:vAlign w:val="center"/>
          </w:tcPr>
          <w:p w:rsidR="00045E01" w:rsidRPr="001D574D" w:rsidRDefault="00045E01" w:rsidP="00AF73DF">
            <w:pPr>
              <w:widowControl w:val="0"/>
              <w:suppressAutoHyphens/>
              <w:rPr>
                <w:rFonts w:ascii="Palatino Linotype" w:hAnsi="Palatino Linotype" w:cs="Mangal"/>
                <w:iCs/>
                <w:kern w:val="1"/>
                <w:lang w:eastAsia="hi-IN" w:bidi="hi-IN"/>
              </w:rPr>
            </w:pPr>
            <w:r w:rsidRPr="00001BA4">
              <w:rPr>
                <w:rFonts w:ascii="Palatino Linotype" w:hAnsi="Palatino Linotype" w:cs="Arial"/>
                <w:i/>
              </w:rPr>
              <w:t>Az áruforgalmi tevékenységek gyakorlata I.</w:t>
            </w:r>
          </w:p>
        </w:tc>
      </w:tr>
      <w:tr w:rsidR="00045E01" w:rsidRPr="001D574D" w:rsidTr="00AF73DF">
        <w:trPr>
          <w:trHeight w:val="346"/>
        </w:trPr>
        <w:tc>
          <w:tcPr>
            <w:tcW w:w="3175" w:type="dxa"/>
            <w:vMerge/>
            <w:vAlign w:val="center"/>
          </w:tcPr>
          <w:p w:rsidR="00045E01" w:rsidRPr="00382DBE" w:rsidRDefault="00045E01" w:rsidP="00AF73DF">
            <w:pPr>
              <w:widowControl w:val="0"/>
              <w:suppressAutoHyphens/>
              <w:rPr>
                <w:rFonts w:ascii="Palatino Linotype" w:hAnsi="Palatino Linotype" w:cs="Mangal"/>
                <w:b/>
                <w:iCs/>
                <w:kern w:val="1"/>
                <w:lang w:eastAsia="hi-IN" w:bidi="hi-IN"/>
              </w:rPr>
            </w:pPr>
          </w:p>
        </w:tc>
        <w:tc>
          <w:tcPr>
            <w:tcW w:w="6075" w:type="dxa"/>
            <w:vAlign w:val="center"/>
          </w:tcPr>
          <w:p w:rsidR="00045E01" w:rsidRPr="001D574D" w:rsidRDefault="00045E01" w:rsidP="00AF73DF">
            <w:pPr>
              <w:widowControl w:val="0"/>
              <w:suppressAutoHyphens/>
              <w:rPr>
                <w:rFonts w:ascii="Palatino Linotype" w:hAnsi="Palatino Linotype" w:cs="Mangal"/>
                <w:iCs/>
                <w:kern w:val="1"/>
                <w:lang w:eastAsia="hi-IN" w:bidi="hi-IN"/>
              </w:rPr>
            </w:pPr>
            <w:r w:rsidRPr="00001BA4">
              <w:rPr>
                <w:rFonts w:ascii="Palatino Linotype" w:hAnsi="Palatino Linotype" w:cs="Arial"/>
                <w:bCs/>
                <w:i/>
              </w:rPr>
              <w:t>Az áruforgalmi tevékenységek gyakorlata II.</w:t>
            </w:r>
          </w:p>
        </w:tc>
      </w:tr>
      <w:tr w:rsidR="00045E01" w:rsidRPr="001D574D" w:rsidTr="00AF73DF">
        <w:trPr>
          <w:trHeight w:val="552"/>
        </w:trPr>
        <w:tc>
          <w:tcPr>
            <w:tcW w:w="3175" w:type="dxa"/>
            <w:vMerge w:val="restart"/>
            <w:vAlign w:val="center"/>
          </w:tcPr>
          <w:p w:rsidR="00045E01" w:rsidRPr="00382DBE" w:rsidRDefault="00045E01" w:rsidP="00AF73DF">
            <w:pPr>
              <w:rPr>
                <w:rFonts w:ascii="Palatino Linotype" w:hAnsi="Palatino Linotype" w:cs="Arial"/>
                <w:b/>
              </w:rPr>
            </w:pPr>
            <w:r w:rsidRPr="00382DBE">
              <w:rPr>
                <w:rFonts w:ascii="Palatino Linotype" w:hAnsi="Palatino Linotype" w:cs="Arial"/>
                <w:b/>
              </w:rPr>
              <w:t>10027-12</w:t>
            </w:r>
          </w:p>
          <w:p w:rsidR="00045E01" w:rsidRPr="00382DBE" w:rsidRDefault="00045E01" w:rsidP="00AF73DF">
            <w:pPr>
              <w:widowControl w:val="0"/>
              <w:suppressAutoHyphens/>
              <w:rPr>
                <w:rFonts w:ascii="Palatino Linotype" w:hAnsi="Palatino Linotype" w:cs="Mangal"/>
                <w:b/>
                <w:iCs/>
                <w:kern w:val="1"/>
                <w:lang w:eastAsia="hi-IN" w:bidi="hi-IN"/>
              </w:rPr>
            </w:pPr>
            <w:r w:rsidRPr="00382DBE">
              <w:rPr>
                <w:rFonts w:ascii="Palatino Linotype" w:hAnsi="Palatino Linotype" w:cs="Arial"/>
                <w:b/>
              </w:rPr>
              <w:t>A ruházati cikkek és a vegyesiparcikkek forgalmazása</w:t>
            </w:r>
          </w:p>
        </w:tc>
        <w:tc>
          <w:tcPr>
            <w:tcW w:w="6075" w:type="dxa"/>
            <w:vAlign w:val="center"/>
          </w:tcPr>
          <w:p w:rsidR="00045E01" w:rsidRPr="001D574D" w:rsidRDefault="00045E01" w:rsidP="00AF73DF">
            <w:pPr>
              <w:rPr>
                <w:rFonts w:ascii="Palatino Linotype" w:hAnsi="Palatino Linotype" w:cs="Mangal"/>
                <w:iCs/>
                <w:kern w:val="1"/>
                <w:lang w:eastAsia="hi-IN" w:bidi="hi-IN"/>
              </w:rPr>
            </w:pPr>
            <w:r w:rsidRPr="00AA0DA1">
              <w:rPr>
                <w:rFonts w:ascii="Palatino Linotype" w:hAnsi="Palatino Linotype" w:cs="Arial"/>
                <w:b/>
              </w:rPr>
              <w:t>Áruforgalmazás</w:t>
            </w:r>
            <w:r>
              <w:rPr>
                <w:rFonts w:ascii="Palatino Linotype" w:hAnsi="Palatino Linotype" w:cs="Arial"/>
                <w:b/>
              </w:rPr>
              <w:t xml:space="preserve"> </w:t>
            </w:r>
            <w:r w:rsidRPr="00AA0DA1">
              <w:rPr>
                <w:rFonts w:ascii="Palatino Linotype" w:hAnsi="Palatino Linotype" w:cs="Arial"/>
                <w:b/>
              </w:rPr>
              <w:t>gyakorlata I.</w:t>
            </w:r>
          </w:p>
        </w:tc>
      </w:tr>
      <w:tr w:rsidR="00045E01" w:rsidRPr="001D574D" w:rsidTr="00AF73DF">
        <w:trPr>
          <w:trHeight w:val="315"/>
        </w:trPr>
        <w:tc>
          <w:tcPr>
            <w:tcW w:w="3175" w:type="dxa"/>
            <w:vMerge/>
            <w:vAlign w:val="center"/>
          </w:tcPr>
          <w:p w:rsidR="00045E01" w:rsidRPr="00382DBE" w:rsidRDefault="00045E01" w:rsidP="00AF73DF">
            <w:pPr>
              <w:widowControl w:val="0"/>
              <w:suppressAutoHyphens/>
              <w:rPr>
                <w:rFonts w:ascii="Palatino Linotype" w:hAnsi="Palatino Linotype" w:cs="Mangal"/>
                <w:b/>
                <w:iCs/>
                <w:kern w:val="1"/>
                <w:lang w:eastAsia="hi-IN" w:bidi="hi-IN"/>
              </w:rPr>
            </w:pPr>
          </w:p>
        </w:tc>
        <w:tc>
          <w:tcPr>
            <w:tcW w:w="6075" w:type="dxa"/>
            <w:vAlign w:val="center"/>
          </w:tcPr>
          <w:p w:rsidR="00045E01" w:rsidRPr="001D574D" w:rsidRDefault="00045E01" w:rsidP="00AF73DF">
            <w:pPr>
              <w:widowControl w:val="0"/>
              <w:suppressAutoHyphens/>
              <w:rPr>
                <w:rFonts w:ascii="Palatino Linotype" w:hAnsi="Palatino Linotype" w:cs="Mangal"/>
                <w:iCs/>
                <w:kern w:val="1"/>
                <w:lang w:eastAsia="hi-IN" w:bidi="hi-IN"/>
              </w:rPr>
            </w:pPr>
            <w:r w:rsidRPr="00001BA4">
              <w:rPr>
                <w:rFonts w:ascii="Palatino Linotype" w:hAnsi="Palatino Linotype" w:cs="Arial"/>
                <w:i/>
              </w:rPr>
              <w:t>Ruházati és lakástextil ismeretek</w:t>
            </w:r>
          </w:p>
        </w:tc>
      </w:tr>
      <w:tr w:rsidR="00045E01" w:rsidRPr="001D574D" w:rsidTr="00AF73DF">
        <w:trPr>
          <w:trHeight w:val="315"/>
        </w:trPr>
        <w:tc>
          <w:tcPr>
            <w:tcW w:w="3175" w:type="dxa"/>
            <w:vMerge/>
            <w:vAlign w:val="center"/>
          </w:tcPr>
          <w:p w:rsidR="00045E01" w:rsidRPr="00382DBE" w:rsidRDefault="00045E01" w:rsidP="00AF73DF">
            <w:pPr>
              <w:widowControl w:val="0"/>
              <w:suppressAutoHyphens/>
              <w:rPr>
                <w:rFonts w:ascii="Palatino Linotype" w:hAnsi="Palatino Linotype" w:cs="Mangal"/>
                <w:b/>
                <w:iCs/>
                <w:kern w:val="1"/>
                <w:lang w:eastAsia="hi-IN" w:bidi="hi-IN"/>
              </w:rPr>
            </w:pPr>
          </w:p>
        </w:tc>
        <w:tc>
          <w:tcPr>
            <w:tcW w:w="6075" w:type="dxa"/>
            <w:vAlign w:val="center"/>
          </w:tcPr>
          <w:p w:rsidR="00045E01" w:rsidRPr="001D574D" w:rsidRDefault="00045E01" w:rsidP="00AF73DF">
            <w:pPr>
              <w:widowControl w:val="0"/>
              <w:suppressAutoHyphens/>
              <w:rPr>
                <w:rFonts w:ascii="Palatino Linotype" w:hAnsi="Palatino Linotype" w:cs="Mangal"/>
                <w:iCs/>
                <w:kern w:val="1"/>
                <w:lang w:eastAsia="hi-IN" w:bidi="hi-IN"/>
              </w:rPr>
            </w:pPr>
            <w:r w:rsidRPr="00001BA4">
              <w:rPr>
                <w:rFonts w:ascii="Palatino Linotype" w:hAnsi="Palatino Linotype" w:cs="Arial"/>
                <w:bCs/>
                <w:i/>
              </w:rPr>
              <w:t>Vegyes iparcikk ismeretek</w:t>
            </w:r>
          </w:p>
        </w:tc>
      </w:tr>
      <w:tr w:rsidR="00045E01" w:rsidRPr="001D574D" w:rsidTr="00AF73DF">
        <w:trPr>
          <w:trHeight w:val="514"/>
        </w:trPr>
        <w:tc>
          <w:tcPr>
            <w:tcW w:w="3175" w:type="dxa"/>
            <w:vMerge w:val="restart"/>
            <w:vAlign w:val="center"/>
          </w:tcPr>
          <w:p w:rsidR="00045E01" w:rsidRPr="00382DBE" w:rsidRDefault="00045E01" w:rsidP="00AF73DF">
            <w:pPr>
              <w:rPr>
                <w:rFonts w:ascii="Palatino Linotype" w:hAnsi="Palatino Linotype" w:cs="Arial"/>
                <w:b/>
              </w:rPr>
            </w:pPr>
            <w:r w:rsidRPr="00382DBE">
              <w:rPr>
                <w:rFonts w:ascii="Palatino Linotype" w:hAnsi="Palatino Linotype" w:cs="Arial"/>
                <w:b/>
              </w:rPr>
              <w:t>10028-12</w:t>
            </w:r>
          </w:p>
          <w:p w:rsidR="00045E01" w:rsidRPr="00382DBE" w:rsidRDefault="00045E01" w:rsidP="00AF73DF">
            <w:pPr>
              <w:widowControl w:val="0"/>
              <w:suppressAutoHyphens/>
              <w:rPr>
                <w:rFonts w:ascii="Palatino Linotype" w:hAnsi="Palatino Linotype" w:cs="Arial"/>
                <w:b/>
              </w:rPr>
            </w:pPr>
            <w:r w:rsidRPr="00382DBE">
              <w:rPr>
                <w:rFonts w:ascii="Palatino Linotype" w:hAnsi="Palatino Linotype" w:cs="Arial"/>
                <w:b/>
              </w:rPr>
              <w:t>Az élelmiszerek,</w:t>
            </w:r>
          </w:p>
          <w:p w:rsidR="00045E01" w:rsidRPr="00382DBE" w:rsidRDefault="00045E01" w:rsidP="00AF73DF">
            <w:pPr>
              <w:widowControl w:val="0"/>
              <w:suppressAutoHyphens/>
              <w:rPr>
                <w:rFonts w:ascii="Palatino Linotype" w:hAnsi="Palatino Linotype" w:cs="Arial"/>
                <w:b/>
              </w:rPr>
            </w:pPr>
            <w:r w:rsidRPr="00382DBE">
              <w:rPr>
                <w:rFonts w:ascii="Palatino Linotype" w:hAnsi="Palatino Linotype" w:cs="Arial"/>
                <w:b/>
              </w:rPr>
              <w:t>vegyi áruk és</w:t>
            </w:r>
          </w:p>
          <w:p w:rsidR="00045E01" w:rsidRPr="00382DBE" w:rsidRDefault="00045E01" w:rsidP="00AF73DF">
            <w:pPr>
              <w:widowControl w:val="0"/>
              <w:suppressAutoHyphens/>
              <w:rPr>
                <w:rFonts w:ascii="Palatino Linotype" w:hAnsi="Palatino Linotype" w:cs="Arial"/>
                <w:b/>
              </w:rPr>
            </w:pPr>
            <w:r w:rsidRPr="00382DBE">
              <w:rPr>
                <w:rFonts w:ascii="Palatino Linotype" w:hAnsi="Palatino Linotype" w:cs="Arial"/>
                <w:b/>
              </w:rPr>
              <w:t>gyógynövények</w:t>
            </w:r>
          </w:p>
          <w:p w:rsidR="00045E01" w:rsidRPr="00382DBE" w:rsidRDefault="00045E01" w:rsidP="00AF73DF">
            <w:pPr>
              <w:widowControl w:val="0"/>
              <w:suppressAutoHyphens/>
              <w:rPr>
                <w:rFonts w:ascii="Palatino Linotype" w:hAnsi="Palatino Linotype" w:cs="Mangal"/>
                <w:b/>
                <w:iCs/>
                <w:kern w:val="1"/>
                <w:lang w:eastAsia="hi-IN" w:bidi="hi-IN"/>
              </w:rPr>
            </w:pPr>
            <w:r w:rsidRPr="00382DBE">
              <w:rPr>
                <w:rFonts w:ascii="Palatino Linotype" w:hAnsi="Palatino Linotype" w:cs="Arial"/>
                <w:b/>
              </w:rPr>
              <w:t>forgalmazása</w:t>
            </w:r>
          </w:p>
        </w:tc>
        <w:tc>
          <w:tcPr>
            <w:tcW w:w="6075" w:type="dxa"/>
            <w:vAlign w:val="center"/>
          </w:tcPr>
          <w:p w:rsidR="00045E01" w:rsidRPr="001D574D" w:rsidRDefault="00045E01" w:rsidP="00AF73DF">
            <w:pPr>
              <w:widowControl w:val="0"/>
              <w:suppressAutoHyphens/>
              <w:rPr>
                <w:rFonts w:ascii="Palatino Linotype" w:hAnsi="Palatino Linotype" w:cs="Mangal"/>
                <w:iCs/>
                <w:kern w:val="1"/>
                <w:lang w:eastAsia="hi-IN" w:bidi="hi-IN"/>
              </w:rPr>
            </w:pPr>
            <w:r w:rsidRPr="00AA0DA1">
              <w:rPr>
                <w:rFonts w:ascii="Palatino Linotype" w:hAnsi="Palatino Linotype" w:cs="Arial"/>
                <w:b/>
              </w:rPr>
              <w:t>Áruforgalmazás gyakorlata II.</w:t>
            </w:r>
          </w:p>
        </w:tc>
      </w:tr>
      <w:tr w:rsidR="00045E01" w:rsidRPr="001D574D" w:rsidTr="00AF73DF">
        <w:trPr>
          <w:trHeight w:val="421"/>
        </w:trPr>
        <w:tc>
          <w:tcPr>
            <w:tcW w:w="3175" w:type="dxa"/>
            <w:vMerge/>
            <w:vAlign w:val="center"/>
          </w:tcPr>
          <w:p w:rsidR="00045E01" w:rsidRPr="00382DBE" w:rsidRDefault="00045E01" w:rsidP="00AF73DF">
            <w:pPr>
              <w:widowControl w:val="0"/>
              <w:suppressAutoHyphens/>
              <w:rPr>
                <w:rFonts w:ascii="Palatino Linotype" w:hAnsi="Palatino Linotype" w:cs="Mangal"/>
                <w:b/>
                <w:iCs/>
                <w:kern w:val="1"/>
                <w:lang w:eastAsia="hi-IN" w:bidi="hi-IN"/>
              </w:rPr>
            </w:pPr>
          </w:p>
        </w:tc>
        <w:tc>
          <w:tcPr>
            <w:tcW w:w="6075" w:type="dxa"/>
            <w:vAlign w:val="center"/>
          </w:tcPr>
          <w:p w:rsidR="00045E01" w:rsidRPr="001D574D" w:rsidRDefault="00045E01" w:rsidP="00AF73DF">
            <w:pPr>
              <w:widowControl w:val="0"/>
              <w:suppressAutoHyphens/>
              <w:rPr>
                <w:rFonts w:ascii="Palatino Linotype" w:hAnsi="Palatino Linotype" w:cs="Mangal"/>
                <w:iCs/>
                <w:kern w:val="1"/>
                <w:lang w:eastAsia="hi-IN" w:bidi="hi-IN"/>
              </w:rPr>
            </w:pPr>
            <w:r w:rsidRPr="00001BA4">
              <w:rPr>
                <w:rFonts w:ascii="Palatino Linotype" w:hAnsi="Palatino Linotype" w:cs="Arial"/>
                <w:i/>
              </w:rPr>
              <w:t>Élelmiszer- és gyógynövény ismeretek</w:t>
            </w:r>
          </w:p>
        </w:tc>
      </w:tr>
      <w:tr w:rsidR="00045E01" w:rsidRPr="001D574D" w:rsidTr="00AF73DF">
        <w:trPr>
          <w:trHeight w:val="315"/>
        </w:trPr>
        <w:tc>
          <w:tcPr>
            <w:tcW w:w="3175" w:type="dxa"/>
            <w:vMerge/>
            <w:vAlign w:val="center"/>
          </w:tcPr>
          <w:p w:rsidR="00045E01" w:rsidRPr="00382DBE" w:rsidRDefault="00045E01" w:rsidP="00AF73DF">
            <w:pPr>
              <w:widowControl w:val="0"/>
              <w:suppressAutoHyphens/>
              <w:rPr>
                <w:rFonts w:ascii="Palatino Linotype" w:hAnsi="Palatino Linotype" w:cs="Mangal"/>
                <w:b/>
                <w:iCs/>
                <w:kern w:val="1"/>
                <w:lang w:eastAsia="hi-IN" w:bidi="hi-IN"/>
              </w:rPr>
            </w:pPr>
          </w:p>
        </w:tc>
        <w:tc>
          <w:tcPr>
            <w:tcW w:w="6075" w:type="dxa"/>
            <w:vAlign w:val="center"/>
          </w:tcPr>
          <w:p w:rsidR="00045E01" w:rsidRPr="001D574D" w:rsidRDefault="00045E01" w:rsidP="00AF73DF">
            <w:pPr>
              <w:rPr>
                <w:rFonts w:ascii="Palatino Linotype" w:hAnsi="Palatino Linotype" w:cs="Mangal"/>
                <w:iCs/>
                <w:kern w:val="1"/>
                <w:lang w:eastAsia="hi-IN" w:bidi="hi-IN"/>
              </w:rPr>
            </w:pPr>
            <w:r w:rsidRPr="00001BA4">
              <w:rPr>
                <w:rFonts w:ascii="Palatino Linotype" w:hAnsi="Palatino Linotype" w:cs="Arial"/>
                <w:bCs/>
                <w:i/>
              </w:rPr>
              <w:t>Vegyi áru</w:t>
            </w:r>
            <w:r>
              <w:rPr>
                <w:rFonts w:ascii="Palatino Linotype" w:hAnsi="Palatino Linotype" w:cs="Arial"/>
                <w:bCs/>
                <w:i/>
              </w:rPr>
              <w:t xml:space="preserve"> </w:t>
            </w:r>
            <w:r w:rsidRPr="00001BA4">
              <w:rPr>
                <w:rFonts w:ascii="Palatino Linotype" w:hAnsi="Palatino Linotype" w:cs="Arial"/>
                <w:bCs/>
                <w:i/>
              </w:rPr>
              <w:t>ismeretek</w:t>
            </w:r>
          </w:p>
        </w:tc>
      </w:tr>
      <w:tr w:rsidR="00045E01" w:rsidRPr="001D574D" w:rsidTr="00AF73DF">
        <w:trPr>
          <w:trHeight w:val="565"/>
        </w:trPr>
        <w:tc>
          <w:tcPr>
            <w:tcW w:w="3175" w:type="dxa"/>
            <w:vMerge w:val="restart"/>
            <w:vAlign w:val="center"/>
          </w:tcPr>
          <w:p w:rsidR="00045E01" w:rsidRPr="00382DBE" w:rsidRDefault="00045E01" w:rsidP="00AF73DF">
            <w:pPr>
              <w:rPr>
                <w:rFonts w:ascii="Palatino Linotype" w:hAnsi="Palatino Linotype" w:cs="Arial"/>
                <w:b/>
              </w:rPr>
            </w:pPr>
            <w:r w:rsidRPr="00382DBE">
              <w:rPr>
                <w:rFonts w:ascii="Palatino Linotype" w:hAnsi="Palatino Linotype" w:cs="Arial"/>
                <w:b/>
              </w:rPr>
              <w:t>10029-12</w:t>
            </w:r>
          </w:p>
          <w:p w:rsidR="00045E01" w:rsidRPr="00382DBE" w:rsidRDefault="00045E01" w:rsidP="00AF73DF">
            <w:pPr>
              <w:rPr>
                <w:rFonts w:ascii="Palatino Linotype" w:hAnsi="Palatino Linotype" w:cs="Arial"/>
                <w:b/>
              </w:rPr>
            </w:pPr>
            <w:r w:rsidRPr="00382DBE">
              <w:rPr>
                <w:rFonts w:ascii="Palatino Linotype" w:hAnsi="Palatino Linotype" w:cs="Arial"/>
                <w:b/>
              </w:rPr>
              <w:t>A műszaki cikkek forgalmazása</w:t>
            </w:r>
          </w:p>
        </w:tc>
        <w:tc>
          <w:tcPr>
            <w:tcW w:w="6075" w:type="dxa"/>
            <w:vAlign w:val="center"/>
          </w:tcPr>
          <w:p w:rsidR="00045E01" w:rsidRPr="001D574D" w:rsidRDefault="00045E01" w:rsidP="00AF73DF">
            <w:pPr>
              <w:rPr>
                <w:rFonts w:ascii="Palatino Linotype" w:hAnsi="Palatino Linotype" w:cs="Mangal"/>
                <w:iCs/>
                <w:kern w:val="1"/>
                <w:lang w:eastAsia="hi-IN" w:bidi="hi-IN"/>
              </w:rPr>
            </w:pPr>
            <w:r w:rsidRPr="00AA0DA1">
              <w:rPr>
                <w:rFonts w:ascii="Palatino Linotype" w:hAnsi="Palatino Linotype" w:cs="Arial"/>
                <w:b/>
              </w:rPr>
              <w:t>Áruforgalmazás</w:t>
            </w:r>
            <w:r>
              <w:rPr>
                <w:rFonts w:ascii="Palatino Linotype" w:hAnsi="Palatino Linotype" w:cs="Arial"/>
                <w:b/>
              </w:rPr>
              <w:t xml:space="preserve"> </w:t>
            </w:r>
            <w:r w:rsidRPr="00AA0DA1">
              <w:rPr>
                <w:rFonts w:ascii="Palatino Linotype" w:hAnsi="Palatino Linotype" w:cs="Arial"/>
                <w:b/>
              </w:rPr>
              <w:t>gyakorlata III.</w:t>
            </w:r>
          </w:p>
        </w:tc>
      </w:tr>
      <w:tr w:rsidR="00045E01" w:rsidRPr="001D574D" w:rsidTr="00AF73DF">
        <w:trPr>
          <w:trHeight w:val="417"/>
        </w:trPr>
        <w:tc>
          <w:tcPr>
            <w:tcW w:w="3175" w:type="dxa"/>
            <w:vMerge/>
            <w:vAlign w:val="center"/>
          </w:tcPr>
          <w:p w:rsidR="00045E01" w:rsidRPr="001D574D" w:rsidRDefault="00045E01" w:rsidP="00AF73DF">
            <w:pPr>
              <w:widowControl w:val="0"/>
              <w:suppressAutoHyphens/>
              <w:rPr>
                <w:rFonts w:ascii="Palatino Linotype" w:hAnsi="Palatino Linotype" w:cs="Mangal"/>
                <w:iCs/>
                <w:kern w:val="1"/>
                <w:lang w:eastAsia="hi-IN" w:bidi="hi-IN"/>
              </w:rPr>
            </w:pPr>
          </w:p>
        </w:tc>
        <w:tc>
          <w:tcPr>
            <w:tcW w:w="6075" w:type="dxa"/>
            <w:vAlign w:val="center"/>
          </w:tcPr>
          <w:p w:rsidR="00045E01" w:rsidRPr="001D574D" w:rsidRDefault="00045E01" w:rsidP="00AF73DF">
            <w:pPr>
              <w:rPr>
                <w:rFonts w:ascii="Palatino Linotype" w:hAnsi="Palatino Linotype" w:cs="Mangal"/>
                <w:iCs/>
                <w:kern w:val="1"/>
                <w:lang w:eastAsia="hi-IN" w:bidi="hi-IN"/>
              </w:rPr>
            </w:pPr>
            <w:r w:rsidRPr="00001BA4">
              <w:rPr>
                <w:rFonts w:ascii="Palatino Linotype" w:hAnsi="Palatino Linotype" w:cs="Arial"/>
                <w:i/>
              </w:rPr>
              <w:t>Műszaki</w:t>
            </w:r>
            <w:r>
              <w:rPr>
                <w:rFonts w:ascii="Palatino Linotype" w:hAnsi="Palatino Linotype" w:cs="Arial"/>
                <w:i/>
              </w:rPr>
              <w:t xml:space="preserve"> </w:t>
            </w:r>
            <w:r w:rsidRPr="00001BA4">
              <w:rPr>
                <w:rFonts w:ascii="Palatino Linotype" w:hAnsi="Palatino Linotype" w:cs="Arial"/>
                <w:i/>
              </w:rPr>
              <w:t>berendezések</w:t>
            </w:r>
          </w:p>
        </w:tc>
      </w:tr>
      <w:tr w:rsidR="00045E01" w:rsidRPr="001D574D" w:rsidTr="00AF73DF">
        <w:trPr>
          <w:trHeight w:val="410"/>
        </w:trPr>
        <w:tc>
          <w:tcPr>
            <w:tcW w:w="3175" w:type="dxa"/>
            <w:vMerge/>
            <w:vAlign w:val="center"/>
          </w:tcPr>
          <w:p w:rsidR="00045E01" w:rsidRPr="001D574D" w:rsidRDefault="00045E01" w:rsidP="00AF73DF">
            <w:pPr>
              <w:widowControl w:val="0"/>
              <w:suppressAutoHyphens/>
              <w:rPr>
                <w:rFonts w:ascii="Palatino Linotype" w:hAnsi="Palatino Linotype" w:cs="Mangal"/>
                <w:iCs/>
                <w:kern w:val="1"/>
                <w:lang w:eastAsia="hi-IN" w:bidi="hi-IN"/>
              </w:rPr>
            </w:pPr>
          </w:p>
        </w:tc>
        <w:tc>
          <w:tcPr>
            <w:tcW w:w="6075" w:type="dxa"/>
            <w:vAlign w:val="center"/>
          </w:tcPr>
          <w:p w:rsidR="00045E01" w:rsidRPr="001D574D" w:rsidRDefault="00045E01" w:rsidP="00AF73DF">
            <w:pPr>
              <w:rPr>
                <w:rFonts w:ascii="Palatino Linotype" w:hAnsi="Palatino Linotype" w:cs="Mangal"/>
                <w:iCs/>
                <w:kern w:val="1"/>
                <w:lang w:eastAsia="hi-IN" w:bidi="hi-IN"/>
              </w:rPr>
            </w:pPr>
            <w:r w:rsidRPr="00001BA4">
              <w:rPr>
                <w:rFonts w:ascii="Palatino Linotype" w:hAnsi="Palatino Linotype" w:cs="Arial"/>
                <w:i/>
              </w:rPr>
              <w:t>Szerelvények, szerszámok,</w:t>
            </w:r>
            <w:r>
              <w:rPr>
                <w:rFonts w:ascii="Palatino Linotype" w:hAnsi="Palatino Linotype" w:cs="Arial"/>
                <w:i/>
              </w:rPr>
              <w:t xml:space="preserve"> </w:t>
            </w:r>
            <w:r w:rsidRPr="00001BA4">
              <w:rPr>
                <w:rFonts w:ascii="Palatino Linotype" w:hAnsi="Palatino Linotype" w:cs="Arial"/>
                <w:i/>
              </w:rPr>
              <w:t>vasáruk</w:t>
            </w:r>
          </w:p>
        </w:tc>
      </w:tr>
    </w:tbl>
    <w:p w:rsidR="00045E01" w:rsidRDefault="00045E01" w:rsidP="00C243B8">
      <w:pPr>
        <w:rPr>
          <w:rFonts w:ascii="Palatino Linotype" w:hAnsi="Palatino Linotype"/>
        </w:rPr>
      </w:pPr>
      <w:r>
        <w:rPr>
          <w:rFonts w:ascii="Palatino Linotype" w:hAnsi="Palatino Linotype"/>
        </w:rPr>
        <w:t xml:space="preserve"> </w:t>
      </w:r>
    </w:p>
    <w:p w:rsidR="00045E01" w:rsidRDefault="00045E01" w:rsidP="00C243B8">
      <w:r>
        <w:rPr>
          <w:rFonts w:ascii="Palatino Linotype" w:hAnsi="Palatino Linotype"/>
        </w:rPr>
        <w:br w:type="page"/>
      </w:r>
    </w:p>
    <w:p w:rsidR="00045E01" w:rsidRPr="0089218F" w:rsidRDefault="00045E01" w:rsidP="0089218F">
      <w:pPr>
        <w:widowControl w:val="0"/>
        <w:suppressAutoHyphens/>
        <w:jc w:val="both"/>
        <w:rPr>
          <w:rFonts w:ascii="Palatino Linotype" w:hAnsi="Palatino Linotype"/>
          <w:b/>
        </w:rPr>
      </w:pPr>
      <w:r w:rsidRPr="0089218F">
        <w:rPr>
          <w:rFonts w:ascii="Palatino Linotype" w:hAnsi="Palatino Linotype" w:cs="Palatino Linotype"/>
          <w:b/>
          <w:bCs/>
          <w:kern w:val="1"/>
          <w:lang w:eastAsia="hi-IN" w:bidi="hi-IN"/>
        </w:rPr>
        <w:lastRenderedPageBreak/>
        <w:t xml:space="preserve">A 10025-12 azonosító számú, A kereskedelmi egység működtetése megnevezésű szakmai követelménymodul  </w:t>
      </w:r>
      <w:r w:rsidRPr="0089218F">
        <w:rPr>
          <w:rFonts w:ascii="Palatino Linotype" w:hAnsi="Palatino Linotype"/>
          <w:b/>
        </w:rPr>
        <w:t xml:space="preserve"> </w:t>
      </w:r>
    </w:p>
    <w:p w:rsidR="00045E01" w:rsidRPr="0089218F" w:rsidRDefault="00045E01" w:rsidP="0089218F">
      <w:pPr>
        <w:widowControl w:val="0"/>
        <w:suppressAutoHyphens/>
        <w:jc w:val="both"/>
        <w:rPr>
          <w:rFonts w:ascii="Palatino Linotype" w:hAnsi="Palatino Linotype" w:cs="Mangal"/>
          <w:b/>
          <w:iCs/>
          <w:kern w:val="1"/>
          <w:lang w:eastAsia="hi-IN" w:bidi="hi-IN"/>
        </w:rPr>
      </w:pPr>
    </w:p>
    <w:p w:rsidR="00045E01" w:rsidRPr="0089218F" w:rsidRDefault="00045E01" w:rsidP="0089218F">
      <w:pPr>
        <w:widowControl w:val="0"/>
        <w:suppressAutoHyphens/>
        <w:jc w:val="both"/>
        <w:rPr>
          <w:rFonts w:ascii="Palatino Linotype" w:hAnsi="Palatino Linotype"/>
          <w:b/>
        </w:rPr>
      </w:pPr>
      <w:r w:rsidRPr="0089218F">
        <w:rPr>
          <w:rFonts w:ascii="Palatino Linotype" w:hAnsi="Palatino Linotype" w:cs="Palatino Linotype"/>
          <w:b/>
          <w:bCs/>
          <w:kern w:val="1"/>
          <w:lang w:eastAsia="hi-IN" w:bidi="hi-IN"/>
        </w:rPr>
        <w:t>A működtetés szabályai gyakorlat tantárgy</w:t>
      </w:r>
      <w:r w:rsidRPr="0089218F">
        <w:rPr>
          <w:rFonts w:ascii="Palatino Linotype" w:hAnsi="Palatino Linotype"/>
          <w:b/>
        </w:rPr>
        <w:t xml:space="preserve"> </w:t>
      </w:r>
    </w:p>
    <w:p w:rsidR="00045E01" w:rsidRPr="0089218F" w:rsidRDefault="00045E01" w:rsidP="0089218F">
      <w:pPr>
        <w:widowControl w:val="0"/>
        <w:suppressAutoHyphens/>
        <w:jc w:val="both"/>
        <w:rPr>
          <w:rFonts w:ascii="Palatino Linotype" w:hAnsi="Palatino Linotype" w:cs="Arial"/>
        </w:rPr>
      </w:pPr>
    </w:p>
    <w:p w:rsidR="00045E01" w:rsidRPr="0089218F" w:rsidRDefault="00045E01" w:rsidP="00D613A0">
      <w:pPr>
        <w:ind w:left="1225"/>
        <w:jc w:val="both"/>
        <w:rPr>
          <w:rFonts w:ascii="Palatino Linotype" w:hAnsi="Palatino Linotype" w:cs="Palatino Linotype"/>
          <w:b/>
          <w:bCs/>
          <w:kern w:val="1"/>
          <w:lang w:eastAsia="hi-IN" w:bidi="hi-IN"/>
        </w:rPr>
      </w:pPr>
      <w:r w:rsidRPr="0089218F">
        <w:rPr>
          <w:rFonts w:ascii="Palatino Linotype" w:hAnsi="Palatino Linotype"/>
          <w:b/>
        </w:rPr>
        <w:t xml:space="preserve"> </w:t>
      </w:r>
      <w:r w:rsidRPr="0089218F">
        <w:rPr>
          <w:rFonts w:ascii="Palatino Linotype" w:hAnsi="Palatino Linotype" w:cs="Palatino Linotype"/>
          <w:b/>
          <w:bCs/>
          <w:kern w:val="1"/>
          <w:lang w:eastAsia="hi-IN" w:bidi="hi-IN"/>
        </w:rPr>
        <w:t xml:space="preserve">Jogszabályok alkalmazása </w:t>
      </w:r>
    </w:p>
    <w:p w:rsidR="00045E01" w:rsidRPr="0089218F" w:rsidRDefault="00045E01" w:rsidP="00D613A0">
      <w:pPr>
        <w:ind w:left="1225"/>
        <w:jc w:val="both"/>
        <w:rPr>
          <w:rFonts w:ascii="Palatino Linotype" w:hAnsi="Palatino Linotype"/>
          <w:b/>
        </w:rPr>
      </w:pPr>
      <w:r w:rsidRPr="0089218F">
        <w:rPr>
          <w:rFonts w:ascii="Palatino Linotype" w:hAnsi="Palatino Linotype" w:cs="Palatino Linotype"/>
          <w:b/>
          <w:bCs/>
          <w:kern w:val="1"/>
          <w:lang w:eastAsia="hi-IN" w:bidi="hi-IN"/>
        </w:rPr>
        <w:t xml:space="preserve"> </w:t>
      </w:r>
      <w:r w:rsidRPr="0089218F">
        <w:rPr>
          <w:rFonts w:ascii="Palatino Linotype" w:hAnsi="Palatino Linotype" w:cs="Arial"/>
        </w:rPr>
        <w:t>Kétévfolyamos oktatás esetén a I. évfolyamot követően</w:t>
      </w:r>
    </w:p>
    <w:p w:rsidR="00045E01" w:rsidRPr="0089218F" w:rsidRDefault="00045E01" w:rsidP="00D613A0">
      <w:pPr>
        <w:widowControl w:val="0"/>
        <w:suppressAutoHyphens/>
        <w:ind w:left="1225"/>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Munkaköri leírás értelmezése.</w:t>
      </w:r>
    </w:p>
    <w:p w:rsidR="00045E01" w:rsidRPr="0089218F" w:rsidRDefault="00045E01" w:rsidP="00D613A0">
      <w:pPr>
        <w:widowControl w:val="0"/>
        <w:suppressAutoHyphens/>
        <w:ind w:left="1225"/>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Jelenléti ív készítése.</w:t>
      </w:r>
    </w:p>
    <w:p w:rsidR="00045E01" w:rsidRPr="0089218F" w:rsidRDefault="00045E01" w:rsidP="00D613A0">
      <w:pPr>
        <w:widowControl w:val="0"/>
        <w:suppressAutoHyphens/>
        <w:ind w:left="1225"/>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Árjelző táblák, vonalkódok készítése.</w:t>
      </w:r>
    </w:p>
    <w:p w:rsidR="00045E01" w:rsidRPr="0089218F" w:rsidRDefault="00045E01" w:rsidP="00D613A0">
      <w:pPr>
        <w:widowControl w:val="0"/>
        <w:suppressAutoHyphens/>
        <w:ind w:left="1225"/>
        <w:jc w:val="both"/>
        <w:rPr>
          <w:rFonts w:ascii="Palatino Linotype" w:hAnsi="Palatino Linotype" w:cs="Palatino Linotype"/>
          <w:b/>
          <w:bCs/>
          <w:kern w:val="1"/>
          <w:lang w:eastAsia="hi-IN" w:bidi="hi-IN"/>
        </w:rPr>
      </w:pPr>
    </w:p>
    <w:p w:rsidR="00045E01" w:rsidRPr="0089218F" w:rsidRDefault="00045E01" w:rsidP="00D613A0">
      <w:pPr>
        <w:widowControl w:val="0"/>
        <w:suppressAutoHyphens/>
        <w:ind w:left="1225"/>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Pénzforgalmi előírások betartása</w:t>
      </w:r>
    </w:p>
    <w:p w:rsidR="00045E01" w:rsidRPr="0089218F" w:rsidRDefault="00045E01" w:rsidP="00D613A0">
      <w:pPr>
        <w:widowControl w:val="0"/>
        <w:suppressAutoHyphens/>
        <w:ind w:left="1225"/>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 xml:space="preserve"> </w:t>
      </w:r>
      <w:r w:rsidRPr="0089218F">
        <w:rPr>
          <w:rFonts w:ascii="Palatino Linotype" w:hAnsi="Palatino Linotype" w:cs="Arial"/>
        </w:rPr>
        <w:t>Kétévfolyamos oktatás esetén a I. évfolyamot követően</w:t>
      </w:r>
    </w:p>
    <w:p w:rsidR="00045E01" w:rsidRPr="0089218F" w:rsidRDefault="00045E01" w:rsidP="00D613A0">
      <w:pPr>
        <w:widowControl w:val="0"/>
        <w:suppressAutoHyphens/>
        <w:ind w:left="1225"/>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Fizetési módok (készpénzzel, utalvánnyal, valutával, bankkártyával, vegyesen).</w:t>
      </w:r>
    </w:p>
    <w:p w:rsidR="00045E01" w:rsidRPr="0089218F" w:rsidRDefault="00045E01" w:rsidP="00D613A0">
      <w:pPr>
        <w:widowControl w:val="0"/>
        <w:suppressAutoHyphens/>
        <w:ind w:left="1225"/>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Egyszerűsített (készpénzes) számla készítése.</w:t>
      </w:r>
    </w:p>
    <w:p w:rsidR="00045E01" w:rsidRPr="0089218F" w:rsidRDefault="00045E01" w:rsidP="00D613A0">
      <w:pPr>
        <w:widowControl w:val="0"/>
        <w:suppressAutoHyphens/>
        <w:ind w:left="1225"/>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Jelentések (X jelentés - napközben, Z jelentés - zárás).</w:t>
      </w:r>
    </w:p>
    <w:p w:rsidR="00045E01" w:rsidRPr="0089218F" w:rsidRDefault="00045E01" w:rsidP="00D613A0">
      <w:pPr>
        <w:widowControl w:val="0"/>
        <w:suppressAutoHyphens/>
        <w:ind w:left="1225"/>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Pénztárzárás.</w:t>
      </w:r>
    </w:p>
    <w:p w:rsidR="00045E01" w:rsidRPr="0089218F" w:rsidRDefault="00045E01" w:rsidP="00D613A0">
      <w:pPr>
        <w:widowControl w:val="0"/>
        <w:suppressAutoHyphens/>
        <w:ind w:left="1225"/>
        <w:jc w:val="both"/>
        <w:rPr>
          <w:rFonts w:ascii="Palatino Linotype" w:hAnsi="Palatino Linotype" w:cs="Palatino Linotype"/>
          <w:kern w:val="1"/>
          <w:lang w:eastAsia="hi-IN" w:bidi="hi-IN"/>
        </w:rPr>
      </w:pPr>
    </w:p>
    <w:p w:rsidR="00045E01" w:rsidRPr="0089218F" w:rsidRDefault="00045E01" w:rsidP="00D613A0">
      <w:pPr>
        <w:widowControl w:val="0"/>
        <w:suppressAutoHyphens/>
        <w:ind w:left="1225"/>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Bizonylatkitöltés</w:t>
      </w:r>
    </w:p>
    <w:p w:rsidR="00045E01" w:rsidRPr="0089218F" w:rsidRDefault="00045E01" w:rsidP="00D613A0">
      <w:pPr>
        <w:widowControl w:val="0"/>
        <w:suppressAutoHyphens/>
        <w:ind w:left="1225"/>
        <w:jc w:val="both"/>
        <w:rPr>
          <w:rFonts w:ascii="Palatino Linotype" w:hAnsi="Palatino Linotype" w:cs="Palatino Linotype"/>
          <w:b/>
          <w:bCs/>
          <w:kern w:val="1"/>
          <w:lang w:eastAsia="hi-IN" w:bidi="hi-IN"/>
        </w:rPr>
      </w:pPr>
      <w:r w:rsidRPr="0089218F">
        <w:rPr>
          <w:rFonts w:ascii="Palatino Linotype" w:hAnsi="Palatino Linotype" w:cs="Arial"/>
        </w:rPr>
        <w:t>Kétévfolyamos oktatás esetén a I. évfolyamot követően</w:t>
      </w:r>
      <w:r w:rsidRPr="0089218F">
        <w:rPr>
          <w:rFonts w:ascii="Palatino Linotype" w:hAnsi="Palatino Linotype" w:cs="Palatino Linotype"/>
          <w:b/>
          <w:bCs/>
          <w:kern w:val="1"/>
          <w:lang w:eastAsia="hi-IN" w:bidi="hi-IN"/>
        </w:rPr>
        <w:tab/>
        <w:t xml:space="preserve"> </w:t>
      </w:r>
    </w:p>
    <w:p w:rsidR="00045E01" w:rsidRPr="0089218F" w:rsidRDefault="00045E01" w:rsidP="00D613A0">
      <w:pPr>
        <w:widowControl w:val="0"/>
        <w:suppressAutoHyphens/>
        <w:ind w:left="1225"/>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Visszáru jóváírás bizonylat, visszáru számla (tartalma, kitöltése).</w:t>
      </w:r>
    </w:p>
    <w:p w:rsidR="00045E01" w:rsidRPr="0089218F" w:rsidRDefault="00045E01" w:rsidP="00D613A0">
      <w:pPr>
        <w:widowControl w:val="0"/>
        <w:suppressAutoHyphens/>
        <w:ind w:left="1225"/>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Jótállási jegy kitöltése.</w:t>
      </w:r>
    </w:p>
    <w:p w:rsidR="00045E01" w:rsidRPr="0089218F" w:rsidRDefault="00045E01" w:rsidP="00D613A0">
      <w:pPr>
        <w:widowControl w:val="0"/>
        <w:suppressAutoHyphens/>
        <w:ind w:left="1225"/>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Készpénzfizetési számla (tartalma, bizonylat kitöltése, kézzel és/vagy géppel).</w:t>
      </w:r>
    </w:p>
    <w:p w:rsidR="00045E01" w:rsidRPr="0089218F" w:rsidRDefault="00045E01" w:rsidP="00D613A0">
      <w:pPr>
        <w:widowControl w:val="0"/>
        <w:suppressAutoHyphens/>
        <w:ind w:left="1225"/>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Számla (tartalma, bizonylat kitöltése, kézzel és/vagy géppel).</w:t>
      </w:r>
    </w:p>
    <w:p w:rsidR="00045E01" w:rsidRPr="0089218F" w:rsidRDefault="00045E01" w:rsidP="00D613A0">
      <w:pPr>
        <w:widowControl w:val="0"/>
        <w:suppressAutoHyphens/>
        <w:ind w:left="1225"/>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Pénztárjelentés, Pénztárelszámolás (tartalma, készítése).</w:t>
      </w:r>
    </w:p>
    <w:p w:rsidR="00045E01" w:rsidRPr="0089218F" w:rsidRDefault="00045E01" w:rsidP="00D613A0">
      <w:pPr>
        <w:widowControl w:val="0"/>
        <w:suppressAutoHyphens/>
        <w:ind w:left="1225"/>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Jegyzőkönyvek (szállítói, vásárlói minőségi kifogás, stb.).</w:t>
      </w:r>
    </w:p>
    <w:p w:rsidR="00045E01" w:rsidRDefault="00045E01" w:rsidP="00D613A0">
      <w:pPr>
        <w:widowControl w:val="0"/>
        <w:suppressAutoHyphens/>
        <w:ind w:left="1225"/>
        <w:jc w:val="both"/>
        <w:rPr>
          <w:rFonts w:ascii="Palatino Linotype" w:hAnsi="Palatino Linotype" w:cs="Palatino Linotype"/>
          <w:kern w:val="1"/>
          <w:lang w:eastAsia="hi-IN" w:bidi="hi-IN"/>
        </w:rPr>
      </w:pPr>
    </w:p>
    <w:p w:rsidR="00AF73DF" w:rsidRPr="0089218F" w:rsidRDefault="00AF73DF" w:rsidP="00D613A0">
      <w:pPr>
        <w:widowControl w:val="0"/>
        <w:suppressAutoHyphens/>
        <w:ind w:left="1225"/>
        <w:jc w:val="both"/>
        <w:rPr>
          <w:rFonts w:ascii="Palatino Linotype" w:hAnsi="Palatino Linotype" w:cs="Palatino Linotype"/>
          <w:kern w:val="1"/>
          <w:lang w:eastAsia="hi-IN" w:bidi="hi-IN"/>
        </w:rPr>
      </w:pPr>
    </w:p>
    <w:p w:rsidR="00045E01" w:rsidRPr="0089218F" w:rsidRDefault="00045E01" w:rsidP="0089218F">
      <w:pPr>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A 11507-12 azonosító számú</w:t>
      </w:r>
      <w:r w:rsidR="00822033">
        <w:rPr>
          <w:rFonts w:ascii="Palatino Linotype" w:hAnsi="Palatino Linotype" w:cs="Palatino Linotype"/>
          <w:b/>
          <w:bCs/>
          <w:kern w:val="1"/>
          <w:lang w:eastAsia="hi-IN" w:bidi="hi-IN"/>
        </w:rPr>
        <w:t>,</w:t>
      </w:r>
      <w:r w:rsidRPr="0089218F">
        <w:rPr>
          <w:rFonts w:ascii="Palatino Linotype" w:hAnsi="Palatino Linotype" w:cs="Palatino Linotype"/>
          <w:b/>
          <w:bCs/>
          <w:kern w:val="1"/>
          <w:lang w:eastAsia="hi-IN" w:bidi="hi-IN"/>
        </w:rPr>
        <w:t xml:space="preserve"> Az áruforgalom lebonyolítása megnevezésű szakmai követelménymodul</w:t>
      </w:r>
    </w:p>
    <w:p w:rsidR="00045E01" w:rsidRPr="0089218F" w:rsidRDefault="00045E01" w:rsidP="0089218F">
      <w:pPr>
        <w:jc w:val="both"/>
        <w:rPr>
          <w:rFonts w:ascii="Palatino Linotype" w:hAnsi="Palatino Linotype"/>
          <w:b/>
        </w:rPr>
      </w:pPr>
    </w:p>
    <w:p w:rsidR="00045E01" w:rsidRPr="0089218F" w:rsidRDefault="00045E01" w:rsidP="0089218F">
      <w:pPr>
        <w:widowControl w:val="0"/>
        <w:suppressAutoHyphens/>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Áruforgalom gyakorlata tantárgy</w:t>
      </w:r>
      <w:r w:rsidRPr="0089218F">
        <w:rPr>
          <w:rFonts w:ascii="Palatino Linotype" w:hAnsi="Palatino Linotype" w:cs="Palatino Linotype"/>
          <w:b/>
          <w:bCs/>
          <w:kern w:val="1"/>
          <w:lang w:eastAsia="hi-IN" w:bidi="hi-IN"/>
        </w:rPr>
        <w:tab/>
      </w:r>
    </w:p>
    <w:p w:rsidR="00045E01" w:rsidRPr="0089218F" w:rsidRDefault="00045E01" w:rsidP="0089218F">
      <w:pPr>
        <w:widowControl w:val="0"/>
        <w:suppressAutoHyphens/>
        <w:jc w:val="both"/>
        <w:rPr>
          <w:rFonts w:ascii="Palatino Linotype" w:hAnsi="Palatino Linotype" w:cs="Mangal"/>
          <w:b/>
          <w:iCs/>
          <w:kern w:val="1"/>
          <w:lang w:eastAsia="hi-IN" w:bidi="hi-IN"/>
        </w:rPr>
      </w:pPr>
    </w:p>
    <w:p w:rsidR="00045E01" w:rsidRPr="0089218F" w:rsidRDefault="00045E01" w:rsidP="0089218F">
      <w:pPr>
        <w:widowControl w:val="0"/>
        <w:suppressAutoHyphens/>
        <w:ind w:left="720"/>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 xml:space="preserve">Az áruforgalmi tevékenységek gyakorlata I. </w:t>
      </w:r>
    </w:p>
    <w:p w:rsidR="00045E01" w:rsidRPr="0089218F" w:rsidRDefault="00045E01" w:rsidP="0089218F">
      <w:pPr>
        <w:widowControl w:val="0"/>
        <w:suppressAutoHyphens/>
        <w:ind w:firstLine="708"/>
        <w:jc w:val="both"/>
        <w:rPr>
          <w:rFonts w:ascii="Palatino Linotype" w:hAnsi="Palatino Linotype" w:cs="Arial"/>
        </w:rPr>
      </w:pPr>
      <w:r w:rsidRPr="0089218F">
        <w:rPr>
          <w:rFonts w:ascii="Palatino Linotype" w:hAnsi="Palatino Linotype" w:cs="Arial"/>
        </w:rPr>
        <w:t>Kétévfolyamos oktatás esetén a I. évfolyamot követően</w:t>
      </w:r>
    </w:p>
    <w:p w:rsidR="00045E01" w:rsidRPr="0089218F" w:rsidRDefault="00045E01" w:rsidP="0089218F">
      <w:pPr>
        <w:widowControl w:val="0"/>
        <w:suppressAutoHyphens/>
        <w:ind w:left="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A visszáru és a visszaszállítandó göngyölegek előkészítése (bizonylatolása, csomagba rendezése, csomagolása).</w:t>
      </w:r>
    </w:p>
    <w:p w:rsidR="00045E01" w:rsidRPr="0089218F" w:rsidRDefault="00045E01" w:rsidP="0089218F">
      <w:pPr>
        <w:widowControl w:val="0"/>
        <w:suppressAutoHyphens/>
        <w:ind w:left="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Az áruk mennyiségi és minőségi átvétele (mennyiségi és minőségi átvétel szempontjai).</w:t>
      </w:r>
    </w:p>
    <w:p w:rsidR="00045E01" w:rsidRPr="0089218F" w:rsidRDefault="00045E01" w:rsidP="0089218F">
      <w:pPr>
        <w:widowControl w:val="0"/>
        <w:shd w:val="clear" w:color="auto" w:fill="FFFFFF"/>
        <w:suppressAutoHyphens/>
        <w:ind w:left="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 xml:space="preserve">Teendő mennyiségi és/vagy minőségi eltérés esetén </w:t>
      </w:r>
      <w:r w:rsidRPr="0089218F">
        <w:rPr>
          <w:rFonts w:ascii="Palatino Linotype" w:hAnsi="Palatino Linotype" w:cs="Palatino Linotype"/>
        </w:rPr>
        <w:t xml:space="preserve"> </w:t>
      </w:r>
    </w:p>
    <w:p w:rsidR="00045E01" w:rsidRPr="0089218F" w:rsidRDefault="00045E01" w:rsidP="0089218F">
      <w:pPr>
        <w:widowControl w:val="0"/>
        <w:suppressAutoHyphens/>
        <w:ind w:left="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 xml:space="preserve">Az áruátvétel igazolása, kifogások intézése </w:t>
      </w:r>
      <w:r w:rsidRPr="0089218F">
        <w:rPr>
          <w:rFonts w:ascii="Palatino Linotype" w:hAnsi="Palatino Linotype" w:cs="Palatino Linotype"/>
        </w:rPr>
        <w:t xml:space="preserve"> </w:t>
      </w:r>
    </w:p>
    <w:p w:rsidR="00045E01" w:rsidRPr="0089218F" w:rsidRDefault="00045E01" w:rsidP="0089218F">
      <w:pPr>
        <w:widowControl w:val="0"/>
        <w:suppressAutoHyphens/>
        <w:ind w:left="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A beérkezett áruk készletre vétele.</w:t>
      </w:r>
    </w:p>
    <w:p w:rsidR="00045E01" w:rsidRPr="0089218F" w:rsidRDefault="00045E01" w:rsidP="0089218F">
      <w:pPr>
        <w:widowControl w:val="0"/>
        <w:suppressAutoHyphens/>
        <w:ind w:left="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 xml:space="preserve">Az áruk szakszerű elhelyezése a raktárban. </w:t>
      </w:r>
    </w:p>
    <w:p w:rsidR="00045E01" w:rsidRPr="0089218F" w:rsidRDefault="00045E01" w:rsidP="0089218F">
      <w:pPr>
        <w:widowControl w:val="0"/>
        <w:suppressAutoHyphens/>
        <w:ind w:left="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Az áruk szakszerű elhelyezése az eladótérben.</w:t>
      </w:r>
    </w:p>
    <w:p w:rsidR="00045E01" w:rsidRPr="0089218F" w:rsidRDefault="00045E01" w:rsidP="0089218F">
      <w:pPr>
        <w:widowControl w:val="0"/>
        <w:suppressAutoHyphens/>
        <w:ind w:left="708"/>
        <w:jc w:val="both"/>
        <w:rPr>
          <w:rFonts w:ascii="Palatino Linotype" w:hAnsi="Palatino Linotype" w:cs="Palatino Linotype"/>
          <w:kern w:val="1"/>
          <w:lang w:eastAsia="hi-IN" w:bidi="hi-IN"/>
        </w:rPr>
      </w:pPr>
    </w:p>
    <w:p w:rsidR="00045E01" w:rsidRPr="0089218F" w:rsidRDefault="00045E01" w:rsidP="0089218F">
      <w:pPr>
        <w:widowControl w:val="0"/>
        <w:suppressAutoHyphens/>
        <w:ind w:left="720"/>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 xml:space="preserve">Az áruforgalmi tevékenységek gyakorlata II.  </w:t>
      </w:r>
    </w:p>
    <w:p w:rsidR="00045E01" w:rsidRPr="0089218F" w:rsidRDefault="00045E01" w:rsidP="0089218F">
      <w:pPr>
        <w:widowControl w:val="0"/>
        <w:suppressAutoHyphens/>
        <w:ind w:firstLine="708"/>
        <w:jc w:val="both"/>
        <w:rPr>
          <w:rFonts w:ascii="Palatino Linotype" w:hAnsi="Palatino Linotype" w:cs="Arial"/>
        </w:rPr>
      </w:pPr>
      <w:r w:rsidRPr="0089218F">
        <w:rPr>
          <w:rFonts w:ascii="Palatino Linotype" w:hAnsi="Palatino Linotype" w:cs="Arial"/>
        </w:rPr>
        <w:t>Kétévfolyamos oktatás esetén a I. évfolyamot követően</w:t>
      </w:r>
    </w:p>
    <w:p w:rsidR="00045E01" w:rsidRPr="0089218F" w:rsidRDefault="00045E01" w:rsidP="0089218F">
      <w:pPr>
        <w:widowControl w:val="0"/>
        <w:suppressAutoHyphens/>
        <w:ind w:left="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 xml:space="preserve">Leltározás folyamata, a tényleges készlet felmérése, a leltáreredmény megállapítása. </w:t>
      </w:r>
    </w:p>
    <w:p w:rsidR="00045E01" w:rsidRPr="0089218F" w:rsidRDefault="00045E01" w:rsidP="0089218F">
      <w:pPr>
        <w:widowControl w:val="0"/>
        <w:suppressAutoHyphens/>
        <w:ind w:left="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 xml:space="preserve">Leltározás a gyakorlatban </w:t>
      </w:r>
    </w:p>
    <w:p w:rsidR="00045E01" w:rsidRPr="0089218F" w:rsidRDefault="00045E01" w:rsidP="0089218F">
      <w:pPr>
        <w:widowControl w:val="0"/>
        <w:suppressAutoHyphens/>
        <w:ind w:left="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 xml:space="preserve">Az áruk eladásra történő előkészítése. </w:t>
      </w:r>
    </w:p>
    <w:p w:rsidR="00045E01" w:rsidRPr="0089218F" w:rsidRDefault="00045E01" w:rsidP="0089218F">
      <w:pPr>
        <w:widowControl w:val="0"/>
        <w:suppressAutoHyphens/>
        <w:ind w:left="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 xml:space="preserve">Az áruk kicsomagolása és előcsomagolása, a vevők tájékoztatását szolgáló információk meglétének ellenőrzése. </w:t>
      </w:r>
    </w:p>
    <w:p w:rsidR="00045E01" w:rsidRPr="0089218F" w:rsidRDefault="00045E01" w:rsidP="0089218F">
      <w:pPr>
        <w:widowControl w:val="0"/>
        <w:suppressAutoHyphens/>
        <w:ind w:left="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Áruvédelmi címkék, eszközök fajtái és elhelyezkedésük a termékeken.</w:t>
      </w:r>
    </w:p>
    <w:p w:rsidR="00045E01" w:rsidRPr="0089218F" w:rsidRDefault="00045E01" w:rsidP="0089218F">
      <w:pPr>
        <w:widowControl w:val="0"/>
        <w:suppressAutoHyphens/>
        <w:ind w:left="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A fogyasztói ár feltüntetése.</w:t>
      </w:r>
    </w:p>
    <w:p w:rsidR="00045E01" w:rsidRPr="0089218F" w:rsidRDefault="00045E01" w:rsidP="0089218F">
      <w:pPr>
        <w:widowControl w:val="0"/>
        <w:suppressAutoHyphens/>
        <w:ind w:left="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Az áruk eladótéri elhelyezése, szabályai, szempontjai.</w:t>
      </w:r>
    </w:p>
    <w:p w:rsidR="00045E01" w:rsidRPr="0089218F" w:rsidRDefault="00045E01" w:rsidP="0089218F">
      <w:pPr>
        <w:widowControl w:val="0"/>
        <w:suppressAutoHyphens/>
        <w:ind w:left="708"/>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 xml:space="preserve">A vevők fogadása, a vásárlói igények megismerése, az áruk bemutatása, ajánlása. </w:t>
      </w:r>
    </w:p>
    <w:p w:rsidR="00045E01" w:rsidRPr="0089218F" w:rsidRDefault="00045E01" w:rsidP="0089218F">
      <w:pPr>
        <w:widowControl w:val="0"/>
        <w:suppressAutoHyphens/>
        <w:jc w:val="both"/>
        <w:rPr>
          <w:rFonts w:ascii="Palatino Linotype" w:hAnsi="Palatino Linotype" w:cs="Palatino Linotype"/>
          <w:kern w:val="1"/>
          <w:lang w:eastAsia="hi-IN" w:bidi="hi-IN"/>
        </w:rPr>
      </w:pPr>
    </w:p>
    <w:p w:rsidR="00045E01" w:rsidRPr="0089218F" w:rsidRDefault="00045E01" w:rsidP="0089218F">
      <w:pPr>
        <w:jc w:val="both"/>
        <w:rPr>
          <w:rFonts w:ascii="Palatino Linotype" w:hAnsi="Palatino Linotype"/>
          <w:b/>
        </w:rPr>
      </w:pPr>
    </w:p>
    <w:p w:rsidR="00045E01" w:rsidRPr="0089218F" w:rsidRDefault="00045E01" w:rsidP="0089218F">
      <w:pPr>
        <w:jc w:val="both"/>
        <w:rPr>
          <w:rFonts w:ascii="Palatino Linotype" w:hAnsi="Palatino Linotype"/>
          <w:b/>
        </w:rPr>
      </w:pPr>
      <w:r w:rsidRPr="0089218F">
        <w:rPr>
          <w:rFonts w:ascii="Palatino Linotype" w:hAnsi="Palatino Linotype" w:cs="Palatino Linotype"/>
          <w:b/>
          <w:bCs/>
          <w:kern w:val="1"/>
          <w:lang w:eastAsia="hi-IN" w:bidi="hi-IN"/>
        </w:rPr>
        <w:t xml:space="preserve">A 10027-12 </w:t>
      </w:r>
      <w:r w:rsidRPr="0089218F">
        <w:rPr>
          <w:rFonts w:ascii="Palatino Linotype" w:hAnsi="Palatino Linotype" w:cs="Palatino Linotype"/>
          <w:b/>
          <w:bCs/>
        </w:rPr>
        <w:t>azonosító számú</w:t>
      </w:r>
      <w:r w:rsidR="00822033">
        <w:rPr>
          <w:rFonts w:ascii="Palatino Linotype" w:hAnsi="Palatino Linotype" w:cs="Palatino Linotype"/>
          <w:b/>
          <w:bCs/>
        </w:rPr>
        <w:t>,</w:t>
      </w:r>
      <w:r w:rsidRPr="0089218F">
        <w:rPr>
          <w:rFonts w:ascii="Palatino Linotype" w:hAnsi="Palatino Linotype" w:cs="Palatino Linotype"/>
          <w:b/>
          <w:bCs/>
        </w:rPr>
        <w:t xml:space="preserve"> A ruházati cikkek és a</w:t>
      </w:r>
      <w:r w:rsidRPr="0089218F">
        <w:rPr>
          <w:rFonts w:ascii="Palatino Linotype" w:hAnsi="Palatino Linotype" w:cs="Palatino Linotype"/>
          <w:b/>
          <w:bCs/>
          <w:color w:val="00B050"/>
        </w:rPr>
        <w:t xml:space="preserve"> </w:t>
      </w:r>
      <w:r w:rsidRPr="0089218F">
        <w:rPr>
          <w:rFonts w:ascii="Palatino Linotype" w:hAnsi="Palatino Linotype" w:cs="Palatino Linotype"/>
          <w:b/>
          <w:bCs/>
          <w:color w:val="000000"/>
        </w:rPr>
        <w:t>vegyes iparcikkek</w:t>
      </w:r>
      <w:r w:rsidRPr="0089218F">
        <w:rPr>
          <w:rFonts w:ascii="Palatino Linotype" w:hAnsi="Palatino Linotype" w:cs="Palatino Linotype"/>
          <w:b/>
          <w:bCs/>
          <w:color w:val="00B050"/>
        </w:rPr>
        <w:t xml:space="preserve"> </w:t>
      </w:r>
      <w:r w:rsidRPr="0089218F">
        <w:rPr>
          <w:rFonts w:ascii="Palatino Linotype" w:hAnsi="Palatino Linotype" w:cs="Palatino Linotype"/>
          <w:b/>
          <w:bCs/>
        </w:rPr>
        <w:t>forgalmazása  megnevezésű szakmai követelmény</w:t>
      </w:r>
      <w:r w:rsidRPr="0089218F">
        <w:rPr>
          <w:rFonts w:ascii="Palatino Linotype" w:hAnsi="Palatino Linotype" w:cs="Palatino Linotype"/>
          <w:b/>
          <w:bCs/>
          <w:kern w:val="1"/>
          <w:lang w:eastAsia="hi-IN" w:bidi="hi-IN"/>
        </w:rPr>
        <w:t xml:space="preserve">modul </w:t>
      </w:r>
    </w:p>
    <w:p w:rsidR="00045E01" w:rsidRPr="0089218F" w:rsidRDefault="00045E01" w:rsidP="0089218F">
      <w:pPr>
        <w:jc w:val="both"/>
        <w:rPr>
          <w:rFonts w:ascii="Palatino Linotype" w:hAnsi="Palatino Linotype"/>
          <w:b/>
        </w:rPr>
      </w:pPr>
    </w:p>
    <w:p w:rsidR="00045E01" w:rsidRPr="0089218F" w:rsidRDefault="00045E01" w:rsidP="0089218F">
      <w:pPr>
        <w:jc w:val="both"/>
        <w:rPr>
          <w:rFonts w:ascii="Palatino Linotype" w:hAnsi="Palatino Linotype" w:cs="Arial"/>
        </w:rPr>
      </w:pPr>
      <w:r w:rsidRPr="0089218F">
        <w:rPr>
          <w:rFonts w:ascii="Palatino Linotype" w:hAnsi="Palatino Linotype" w:cs="Palatino Linotype"/>
          <w:b/>
          <w:bCs/>
        </w:rPr>
        <w:t>Áruforgalmazás gyakorlata I. t</w:t>
      </w:r>
      <w:r w:rsidRPr="0089218F">
        <w:rPr>
          <w:rFonts w:ascii="Palatino Linotype" w:hAnsi="Palatino Linotype" w:cs="Palatino Linotype"/>
          <w:b/>
          <w:bCs/>
          <w:kern w:val="1"/>
          <w:lang w:eastAsia="hi-IN" w:bidi="hi-IN"/>
        </w:rPr>
        <w:t xml:space="preserve">antárgy </w:t>
      </w:r>
      <w:r w:rsidRPr="0089218F">
        <w:rPr>
          <w:rFonts w:ascii="Palatino Linotype" w:hAnsi="Palatino Linotype" w:cs="Arial"/>
        </w:rPr>
        <w:t xml:space="preserve"> </w:t>
      </w:r>
    </w:p>
    <w:p w:rsidR="00045E01" w:rsidRPr="0089218F" w:rsidRDefault="00045E01" w:rsidP="0089218F">
      <w:pPr>
        <w:jc w:val="both"/>
        <w:rPr>
          <w:rFonts w:ascii="Palatino Linotype" w:hAnsi="Palatino Linotype" w:cs="Palatino Linotype"/>
          <w:b/>
          <w:bCs/>
          <w:kern w:val="1"/>
          <w:lang w:eastAsia="hi-IN" w:bidi="hi-IN"/>
        </w:rPr>
      </w:pPr>
    </w:p>
    <w:p w:rsidR="00045E01" w:rsidRPr="0089218F" w:rsidRDefault="00045E01" w:rsidP="0059300C">
      <w:pPr>
        <w:widowControl w:val="0"/>
        <w:suppressAutoHyphens/>
        <w:ind w:left="709" w:firstLine="11"/>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Ruházati és lakástextil ismeretek</w:t>
      </w:r>
      <w:r w:rsidRPr="0089218F">
        <w:rPr>
          <w:rFonts w:ascii="Palatino Linotype" w:hAnsi="Palatino Linotype" w:cs="Palatino Linotype"/>
          <w:b/>
          <w:bCs/>
          <w:kern w:val="1"/>
          <w:lang w:eastAsia="hi-IN" w:bidi="hi-IN"/>
        </w:rPr>
        <w:tab/>
      </w:r>
      <w:r w:rsidRPr="0089218F">
        <w:rPr>
          <w:rFonts w:ascii="Palatino Linotype" w:hAnsi="Palatino Linotype" w:cs="Palatino Linotype"/>
          <w:b/>
          <w:bCs/>
          <w:kern w:val="1"/>
          <w:lang w:eastAsia="hi-IN" w:bidi="hi-IN"/>
        </w:rPr>
        <w:tab/>
      </w:r>
    </w:p>
    <w:p w:rsidR="00045E01" w:rsidRPr="0089218F" w:rsidRDefault="00045E01" w:rsidP="00D613A0">
      <w:pPr>
        <w:widowControl w:val="0"/>
        <w:suppressAutoHyphens/>
        <w:ind w:left="709" w:firstLine="11"/>
        <w:jc w:val="both"/>
        <w:rPr>
          <w:rFonts w:ascii="Palatino Linotype" w:hAnsi="Palatino Linotype" w:cs="Arial"/>
        </w:rPr>
      </w:pPr>
      <w:r w:rsidRPr="0089218F">
        <w:rPr>
          <w:rFonts w:ascii="Palatino Linotype" w:hAnsi="Palatino Linotype" w:cs="Arial"/>
        </w:rPr>
        <w:t>Kétévfolyamos oktatás esetén a I. évfolyamot követően</w:t>
      </w:r>
      <w:r w:rsidRPr="0089218F">
        <w:rPr>
          <w:rFonts w:ascii="Palatino Linotype" w:hAnsi="Palatino Linotype" w:cs="Palatino Linotype"/>
          <w:b/>
          <w:bCs/>
          <w:kern w:val="1"/>
          <w:lang w:eastAsia="hi-IN" w:bidi="hi-IN"/>
        </w:rPr>
        <w:tab/>
      </w:r>
    </w:p>
    <w:p w:rsidR="00045E01" w:rsidRPr="0089218F" w:rsidRDefault="00045E01" w:rsidP="00D613A0">
      <w:pPr>
        <w:widowControl w:val="0"/>
        <w:suppressAutoHyphens/>
        <w:ind w:left="709" w:firstLine="11"/>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Alapanyagok felismerésének gyakorlása.</w:t>
      </w:r>
    </w:p>
    <w:p w:rsidR="00045E01" w:rsidRPr="0089218F" w:rsidRDefault="00045E01" w:rsidP="00D613A0">
      <w:pPr>
        <w:widowControl w:val="0"/>
        <w:suppressAutoHyphens/>
        <w:ind w:left="709" w:firstLine="11"/>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Hajtogatás.</w:t>
      </w:r>
    </w:p>
    <w:p w:rsidR="00045E01" w:rsidRPr="0089218F" w:rsidRDefault="00045E01" w:rsidP="00D613A0">
      <w:pPr>
        <w:widowControl w:val="0"/>
        <w:suppressAutoHyphens/>
        <w:ind w:left="709" w:firstLine="11"/>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Szakszerű vágás.</w:t>
      </w:r>
    </w:p>
    <w:p w:rsidR="00045E01" w:rsidRPr="0089218F" w:rsidRDefault="00045E01" w:rsidP="00D613A0">
      <w:pPr>
        <w:widowControl w:val="0"/>
        <w:suppressAutoHyphens/>
        <w:ind w:left="709" w:firstLine="11"/>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Címkék értelmezése.</w:t>
      </w:r>
    </w:p>
    <w:p w:rsidR="00045E01" w:rsidRPr="0089218F" w:rsidRDefault="00045E01" w:rsidP="00D613A0">
      <w:pPr>
        <w:widowControl w:val="0"/>
        <w:suppressAutoHyphens/>
        <w:ind w:left="709" w:firstLine="11"/>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Áru elhelyezés eladótérben, kirakatban.</w:t>
      </w:r>
    </w:p>
    <w:p w:rsidR="00045E01" w:rsidRPr="0089218F" w:rsidRDefault="00045E01" w:rsidP="00D613A0">
      <w:pPr>
        <w:widowControl w:val="0"/>
        <w:suppressAutoHyphens/>
        <w:ind w:left="709" w:firstLine="11"/>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Áruvédelmi eszközök felhelyezése, levétele.</w:t>
      </w:r>
    </w:p>
    <w:p w:rsidR="00045E01" w:rsidRPr="0089218F" w:rsidRDefault="00045E01" w:rsidP="00D613A0">
      <w:pPr>
        <w:widowControl w:val="0"/>
        <w:suppressAutoHyphens/>
        <w:ind w:left="709" w:firstLine="11"/>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 xml:space="preserve">Vevőtájékoztatás használati, kezelési jellemzőkről </w:t>
      </w:r>
      <w:r w:rsidRPr="0089218F">
        <w:rPr>
          <w:rFonts w:ascii="Palatino Linotype" w:hAnsi="Palatino Linotype" w:cs="Palatino Linotype"/>
        </w:rPr>
        <w:t xml:space="preserve"> </w:t>
      </w:r>
    </w:p>
    <w:p w:rsidR="00045E01" w:rsidRPr="0089218F" w:rsidRDefault="00045E01" w:rsidP="00D613A0">
      <w:pPr>
        <w:widowControl w:val="0"/>
        <w:suppressAutoHyphens/>
        <w:ind w:left="709" w:firstLine="11"/>
        <w:jc w:val="both"/>
        <w:rPr>
          <w:rFonts w:ascii="Palatino Linotype" w:hAnsi="Palatino Linotype" w:cs="Palatino Linotype"/>
        </w:rPr>
      </w:pPr>
      <w:r w:rsidRPr="0089218F">
        <w:rPr>
          <w:rFonts w:ascii="Palatino Linotype" w:hAnsi="Palatino Linotype" w:cs="Palatino Linotype"/>
          <w:kern w:val="1"/>
          <w:lang w:eastAsia="hi-IN" w:bidi="hi-IN"/>
        </w:rPr>
        <w:t xml:space="preserve">Méret, szín és fazon kiválasztása </w:t>
      </w:r>
      <w:r w:rsidRPr="0089218F">
        <w:rPr>
          <w:rFonts w:ascii="Palatino Linotype" w:hAnsi="Palatino Linotype" w:cs="Palatino Linotype"/>
        </w:rPr>
        <w:t xml:space="preserve"> </w:t>
      </w:r>
    </w:p>
    <w:p w:rsidR="00045E01" w:rsidRPr="0089218F" w:rsidRDefault="00045E01" w:rsidP="00D613A0">
      <w:pPr>
        <w:widowControl w:val="0"/>
        <w:suppressAutoHyphens/>
        <w:ind w:left="709" w:firstLine="11"/>
        <w:jc w:val="both"/>
        <w:rPr>
          <w:rFonts w:ascii="Palatino Linotype" w:hAnsi="Palatino Linotype" w:cs="Palatino Linotype"/>
          <w:kern w:val="1"/>
          <w:lang w:eastAsia="hi-IN" w:bidi="hi-IN"/>
        </w:rPr>
      </w:pPr>
    </w:p>
    <w:p w:rsidR="00045E01" w:rsidRPr="0089218F" w:rsidRDefault="00045E01" w:rsidP="00D613A0">
      <w:pPr>
        <w:widowControl w:val="0"/>
        <w:suppressAutoHyphens/>
        <w:ind w:left="709" w:firstLine="11"/>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 xml:space="preserve">Vegyes iparcikk ismeretek </w:t>
      </w:r>
      <w:r w:rsidRPr="0089218F">
        <w:rPr>
          <w:rFonts w:ascii="Palatino Linotype" w:hAnsi="Palatino Linotype" w:cs="Palatino Linotype"/>
          <w:b/>
          <w:bCs/>
          <w:kern w:val="1"/>
          <w:lang w:eastAsia="hi-IN" w:bidi="hi-IN"/>
        </w:rPr>
        <w:tab/>
      </w:r>
    </w:p>
    <w:p w:rsidR="00045E01" w:rsidRPr="0089218F" w:rsidRDefault="00045E01" w:rsidP="00D613A0">
      <w:pPr>
        <w:widowControl w:val="0"/>
        <w:suppressAutoHyphens/>
        <w:ind w:left="709" w:firstLine="11"/>
        <w:jc w:val="both"/>
        <w:rPr>
          <w:rFonts w:ascii="Palatino Linotype" w:hAnsi="Palatino Linotype" w:cs="Arial"/>
        </w:rPr>
      </w:pPr>
      <w:r w:rsidRPr="0089218F">
        <w:rPr>
          <w:rFonts w:ascii="Palatino Linotype" w:hAnsi="Palatino Linotype" w:cs="Arial"/>
        </w:rPr>
        <w:t>Kétévfolyamos oktatás esetén a I. évfolyamot követően</w:t>
      </w:r>
    </w:p>
    <w:p w:rsidR="00045E01" w:rsidRPr="0089218F" w:rsidRDefault="00045E01" w:rsidP="00D613A0">
      <w:pPr>
        <w:widowControl w:val="0"/>
        <w:suppressAutoHyphens/>
        <w:ind w:left="709" w:firstLine="11"/>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Ajándékáruk elhelyezése, árujellemzőik kiemelése.</w:t>
      </w:r>
    </w:p>
    <w:p w:rsidR="00045E01" w:rsidRPr="0089218F" w:rsidRDefault="00045E01" w:rsidP="00D613A0">
      <w:pPr>
        <w:widowControl w:val="0"/>
        <w:suppressAutoHyphens/>
        <w:ind w:left="709" w:firstLine="11"/>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Népi- és iparművészeti áruk jellemzőinek ismertetése.</w:t>
      </w:r>
    </w:p>
    <w:p w:rsidR="00045E01" w:rsidRPr="0089218F" w:rsidRDefault="00045E01" w:rsidP="00D613A0">
      <w:pPr>
        <w:widowControl w:val="0"/>
        <w:suppressAutoHyphens/>
        <w:ind w:left="709" w:firstLine="11"/>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Háztartási edények anyagainak felismerése.</w:t>
      </w:r>
    </w:p>
    <w:p w:rsidR="00045E01" w:rsidRPr="0089218F" w:rsidRDefault="00045E01" w:rsidP="00D613A0">
      <w:pPr>
        <w:widowControl w:val="0"/>
        <w:suppressAutoHyphens/>
        <w:ind w:left="709" w:firstLine="11"/>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Az árucsoportok (</w:t>
      </w:r>
      <w:r w:rsidR="003A2906">
        <w:rPr>
          <w:rFonts w:ascii="Palatino Linotype" w:hAnsi="Palatino Linotype" w:cs="Palatino Linotype"/>
          <w:kern w:val="1"/>
          <w:lang w:eastAsia="hi-IN" w:bidi="hi-IN"/>
        </w:rPr>
        <w:t>j</w:t>
      </w:r>
      <w:r w:rsidRPr="0089218F">
        <w:rPr>
          <w:rFonts w:ascii="Palatino Linotype" w:hAnsi="Palatino Linotype" w:cs="Palatino Linotype"/>
          <w:kern w:val="1"/>
          <w:lang w:eastAsia="hi-IN" w:bidi="hi-IN"/>
        </w:rPr>
        <w:t xml:space="preserve">áték, papír-írószer, sportcikkek, ajándék és háztartási edényáruk mennyiségi, minőségi átvétele </w:t>
      </w:r>
      <w:r w:rsidRPr="0089218F">
        <w:rPr>
          <w:rFonts w:ascii="Palatino Linotype" w:hAnsi="Palatino Linotype" w:cs="Palatino Linotype"/>
        </w:rPr>
        <w:t xml:space="preserve"> </w:t>
      </w:r>
    </w:p>
    <w:p w:rsidR="00045E01" w:rsidRPr="0089218F" w:rsidRDefault="00045E01" w:rsidP="00D613A0">
      <w:pPr>
        <w:widowControl w:val="0"/>
        <w:suppressAutoHyphens/>
        <w:ind w:left="709" w:firstLine="11"/>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 xml:space="preserve">Szakszerű tárolás előírásai </w:t>
      </w:r>
      <w:r w:rsidRPr="0089218F">
        <w:rPr>
          <w:rFonts w:ascii="Palatino Linotype" w:hAnsi="Palatino Linotype" w:cs="Palatino Linotype"/>
        </w:rPr>
        <w:t xml:space="preserve"> </w:t>
      </w:r>
    </w:p>
    <w:p w:rsidR="00045E01" w:rsidRPr="0089218F" w:rsidRDefault="00045E01" w:rsidP="00D613A0">
      <w:pPr>
        <w:widowControl w:val="0"/>
        <w:suppressAutoHyphens/>
        <w:ind w:left="709" w:firstLine="11"/>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 xml:space="preserve">Esztétikus árubemutatás, árukihelyezés </w:t>
      </w:r>
      <w:r w:rsidRPr="0089218F">
        <w:rPr>
          <w:rFonts w:ascii="Palatino Linotype" w:hAnsi="Palatino Linotype" w:cs="Palatino Linotype"/>
        </w:rPr>
        <w:t xml:space="preserve"> </w:t>
      </w:r>
    </w:p>
    <w:p w:rsidR="00045E01" w:rsidRPr="0089218F" w:rsidRDefault="00045E01" w:rsidP="00D613A0">
      <w:pPr>
        <w:widowControl w:val="0"/>
        <w:suppressAutoHyphens/>
        <w:ind w:left="709" w:firstLine="11"/>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 xml:space="preserve">Vevőtájékoztatás jellemzőkről, kezelésről, speciális használatról </w:t>
      </w:r>
      <w:r w:rsidRPr="0089218F">
        <w:rPr>
          <w:rFonts w:ascii="Palatino Linotype" w:hAnsi="Palatino Linotype" w:cs="Palatino Linotype"/>
        </w:rPr>
        <w:t xml:space="preserve"> </w:t>
      </w:r>
    </w:p>
    <w:p w:rsidR="00045E01" w:rsidRDefault="00045E01" w:rsidP="00D613A0">
      <w:pPr>
        <w:widowControl w:val="0"/>
        <w:suppressAutoHyphens/>
        <w:ind w:left="709" w:firstLine="11"/>
        <w:jc w:val="both"/>
        <w:rPr>
          <w:rFonts w:ascii="Palatino Linotype" w:hAnsi="Palatino Linotype" w:cs="Palatino Linotype"/>
        </w:rPr>
      </w:pPr>
      <w:r w:rsidRPr="0089218F">
        <w:rPr>
          <w:rFonts w:ascii="Palatino Linotype" w:hAnsi="Palatino Linotype" w:cs="Palatino Linotype"/>
          <w:kern w:val="1"/>
          <w:lang w:eastAsia="hi-IN" w:bidi="hi-IN"/>
        </w:rPr>
        <w:t xml:space="preserve">Reklamációk intézése </w:t>
      </w:r>
      <w:r w:rsidRPr="0089218F">
        <w:rPr>
          <w:rFonts w:ascii="Palatino Linotype" w:hAnsi="Palatino Linotype" w:cs="Palatino Linotype"/>
        </w:rPr>
        <w:t xml:space="preserve"> </w:t>
      </w:r>
    </w:p>
    <w:p w:rsidR="00AF73DF" w:rsidRPr="0089218F" w:rsidRDefault="00AF73DF" w:rsidP="00D613A0">
      <w:pPr>
        <w:widowControl w:val="0"/>
        <w:suppressAutoHyphens/>
        <w:ind w:left="709" w:firstLine="11"/>
        <w:jc w:val="both"/>
        <w:rPr>
          <w:rFonts w:ascii="Palatino Linotype" w:hAnsi="Palatino Linotype" w:cs="Palatino Linotype"/>
          <w:kern w:val="1"/>
          <w:lang w:eastAsia="hi-IN" w:bidi="hi-IN"/>
        </w:rPr>
      </w:pPr>
    </w:p>
    <w:p w:rsidR="00045E01" w:rsidRPr="0089218F" w:rsidRDefault="00045E01" w:rsidP="0089218F">
      <w:pPr>
        <w:jc w:val="both"/>
        <w:rPr>
          <w:rFonts w:ascii="Palatino Linotype" w:hAnsi="Palatino Linotype"/>
          <w:b/>
        </w:rPr>
      </w:pPr>
    </w:p>
    <w:p w:rsidR="00045E01" w:rsidRPr="0089218F" w:rsidRDefault="00045E01" w:rsidP="0089218F">
      <w:pPr>
        <w:widowControl w:val="0"/>
        <w:suppressAutoHyphens/>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 xml:space="preserve">A 10028-12 </w:t>
      </w:r>
      <w:r w:rsidRPr="0089218F">
        <w:rPr>
          <w:rFonts w:ascii="Palatino Linotype" w:hAnsi="Palatino Linotype" w:cs="Palatino Linotype"/>
          <w:b/>
          <w:bCs/>
        </w:rPr>
        <w:t xml:space="preserve">azonosító számú, Az élelmiszerek, vegyi áruk és gyógynövények </w:t>
      </w:r>
      <w:r w:rsidRPr="0089218F">
        <w:rPr>
          <w:rFonts w:ascii="Palatino Linotype" w:hAnsi="Palatino Linotype" w:cs="Palatino Linotype"/>
          <w:b/>
          <w:bCs/>
        </w:rPr>
        <w:lastRenderedPageBreak/>
        <w:t>forgalmazása megnevezésű szakmai követelmény</w:t>
      </w:r>
      <w:r w:rsidRPr="0089218F">
        <w:rPr>
          <w:rFonts w:ascii="Palatino Linotype" w:hAnsi="Palatino Linotype" w:cs="Palatino Linotype"/>
          <w:b/>
          <w:bCs/>
          <w:kern w:val="1"/>
          <w:lang w:eastAsia="hi-IN" w:bidi="hi-IN"/>
        </w:rPr>
        <w:t>modul</w:t>
      </w:r>
    </w:p>
    <w:p w:rsidR="00045E01" w:rsidRPr="0089218F" w:rsidRDefault="00045E01" w:rsidP="0089218F">
      <w:pPr>
        <w:widowControl w:val="0"/>
        <w:suppressAutoHyphens/>
        <w:jc w:val="both"/>
        <w:rPr>
          <w:rFonts w:ascii="Palatino Linotype" w:hAnsi="Palatino Linotype" w:cs="Palatino Linotype"/>
          <w:b/>
          <w:bCs/>
          <w:kern w:val="1"/>
          <w:lang w:eastAsia="hi-IN" w:bidi="hi-IN"/>
        </w:rPr>
      </w:pPr>
    </w:p>
    <w:p w:rsidR="00045E01" w:rsidRPr="0089218F" w:rsidRDefault="00045E01" w:rsidP="0089218F">
      <w:pPr>
        <w:widowControl w:val="0"/>
        <w:suppressAutoHyphens/>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Áruforgalmazás gyakorlata II. tantárgy</w:t>
      </w:r>
    </w:p>
    <w:p w:rsidR="00045E01" w:rsidRPr="0089218F" w:rsidRDefault="00045E01" w:rsidP="0089218F">
      <w:pPr>
        <w:widowControl w:val="0"/>
        <w:suppressAutoHyphens/>
        <w:jc w:val="both"/>
        <w:rPr>
          <w:rFonts w:ascii="Palatino Linotype" w:hAnsi="Palatino Linotype" w:cs="Palatino Linotype"/>
          <w:b/>
          <w:bCs/>
          <w:kern w:val="1"/>
          <w:lang w:eastAsia="hi-IN" w:bidi="hi-IN"/>
        </w:rPr>
      </w:pPr>
    </w:p>
    <w:p w:rsidR="00045E01" w:rsidRPr="0089218F" w:rsidRDefault="00045E01" w:rsidP="0059300C">
      <w:pPr>
        <w:widowControl w:val="0"/>
        <w:suppressAutoHyphens/>
        <w:ind w:left="720"/>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Élelmiszeripari és gyógynövény ismeretek</w:t>
      </w:r>
      <w:r w:rsidRPr="0089218F">
        <w:rPr>
          <w:rFonts w:ascii="Palatino Linotype" w:hAnsi="Palatino Linotype" w:cs="Palatino Linotype"/>
          <w:b/>
          <w:bCs/>
          <w:kern w:val="1"/>
          <w:lang w:eastAsia="hi-IN" w:bidi="hi-IN"/>
        </w:rPr>
        <w:tab/>
      </w:r>
    </w:p>
    <w:p w:rsidR="00045E01" w:rsidRPr="0089218F" w:rsidRDefault="00045E01" w:rsidP="00AF73DF">
      <w:pPr>
        <w:widowControl w:val="0"/>
        <w:suppressAutoHyphens/>
        <w:ind w:left="709"/>
        <w:jc w:val="both"/>
        <w:rPr>
          <w:rFonts w:ascii="Palatino Linotype" w:hAnsi="Palatino Linotype" w:cs="Arial"/>
        </w:rPr>
      </w:pPr>
      <w:r w:rsidRPr="0089218F">
        <w:rPr>
          <w:rFonts w:ascii="Palatino Linotype" w:hAnsi="Palatino Linotype" w:cs="Arial"/>
        </w:rPr>
        <w:t>Kétévfolyamos oktatás esetén a I. évfolyamot követően</w:t>
      </w:r>
    </w:p>
    <w:p w:rsidR="00045E01" w:rsidRPr="0089218F" w:rsidRDefault="00045E01" w:rsidP="00D613A0">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Áruátvétel gyakorlása.</w:t>
      </w:r>
    </w:p>
    <w:p w:rsidR="00045E01" w:rsidRPr="0089218F" w:rsidRDefault="00045E01" w:rsidP="00D613A0">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Fogyaszthatósági és minőség megőrzési idő ellenőrzése.</w:t>
      </w:r>
    </w:p>
    <w:p w:rsidR="00045E01" w:rsidRPr="0089218F" w:rsidRDefault="00045E01" w:rsidP="00D613A0">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Szakszerű tárolás gyakorlása.</w:t>
      </w:r>
    </w:p>
    <w:p w:rsidR="00045E01" w:rsidRPr="0089218F" w:rsidRDefault="00045E01" w:rsidP="00D613A0">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Feliratok, akciós táblák készítése.</w:t>
      </w:r>
    </w:p>
    <w:p w:rsidR="00045E01" w:rsidRPr="0089218F" w:rsidRDefault="00045E01" w:rsidP="00D613A0">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Árurendezés, polcfeltöltés, csoportosítás.</w:t>
      </w:r>
    </w:p>
    <w:p w:rsidR="00045E01" w:rsidRPr="0089218F" w:rsidRDefault="00045E01" w:rsidP="00D613A0">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Vásárlók figyelmének felhívása.</w:t>
      </w:r>
    </w:p>
    <w:p w:rsidR="00045E01" w:rsidRPr="0089218F" w:rsidRDefault="00045E01" w:rsidP="00D613A0">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Reklamációk intézése.</w:t>
      </w:r>
    </w:p>
    <w:p w:rsidR="00045E01" w:rsidRPr="0089218F" w:rsidRDefault="00045E01" w:rsidP="00D613A0">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Élelmiszerek, vegyi áruk vásárlói tájékoztatójának, címkéinek értelmezése.</w:t>
      </w:r>
    </w:p>
    <w:p w:rsidR="00045E01" w:rsidRPr="0089218F" w:rsidRDefault="00045E01" w:rsidP="00D613A0">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 xml:space="preserve">Reklámakciókhoz kapcsolódó tájékoztatás </w:t>
      </w:r>
      <w:r w:rsidRPr="0089218F">
        <w:rPr>
          <w:rFonts w:ascii="Palatino Linotype" w:hAnsi="Palatino Linotype" w:cs="Palatino Linotype"/>
        </w:rPr>
        <w:t xml:space="preserve"> </w:t>
      </w:r>
    </w:p>
    <w:p w:rsidR="00045E01" w:rsidRPr="0089218F" w:rsidRDefault="00045E01" w:rsidP="00D613A0">
      <w:pPr>
        <w:widowControl w:val="0"/>
        <w:suppressAutoHyphens/>
        <w:ind w:left="720"/>
        <w:jc w:val="both"/>
        <w:rPr>
          <w:rFonts w:ascii="Palatino Linotype" w:hAnsi="Palatino Linotype" w:cs="Palatino Linotype"/>
          <w:kern w:val="1"/>
          <w:lang w:eastAsia="hi-IN" w:bidi="hi-IN"/>
        </w:rPr>
      </w:pPr>
    </w:p>
    <w:p w:rsidR="00045E01" w:rsidRPr="0089218F" w:rsidRDefault="00045E01" w:rsidP="00D613A0">
      <w:pPr>
        <w:widowControl w:val="0"/>
        <w:suppressAutoHyphens/>
        <w:ind w:left="720"/>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Vegyi áru-ismeretek</w:t>
      </w:r>
      <w:r w:rsidRPr="0089218F">
        <w:rPr>
          <w:rFonts w:ascii="Palatino Linotype" w:hAnsi="Palatino Linotype" w:cs="Palatino Linotype"/>
          <w:b/>
          <w:bCs/>
          <w:kern w:val="1"/>
          <w:lang w:eastAsia="hi-IN" w:bidi="hi-IN"/>
        </w:rPr>
        <w:tab/>
      </w:r>
      <w:r w:rsidRPr="0089218F">
        <w:rPr>
          <w:rFonts w:ascii="Palatino Linotype" w:hAnsi="Palatino Linotype" w:cs="Palatino Linotype"/>
          <w:b/>
          <w:bCs/>
          <w:kern w:val="1"/>
          <w:lang w:eastAsia="hi-IN" w:bidi="hi-IN"/>
        </w:rPr>
        <w:tab/>
      </w:r>
    </w:p>
    <w:p w:rsidR="00045E01" w:rsidRPr="0089218F" w:rsidRDefault="00045E01" w:rsidP="00AF73DF">
      <w:pPr>
        <w:widowControl w:val="0"/>
        <w:suppressAutoHyphens/>
        <w:ind w:left="709"/>
        <w:jc w:val="both"/>
        <w:rPr>
          <w:rFonts w:ascii="Palatino Linotype" w:hAnsi="Palatino Linotype" w:cs="Arial"/>
        </w:rPr>
      </w:pPr>
      <w:r w:rsidRPr="0089218F">
        <w:rPr>
          <w:rFonts w:ascii="Palatino Linotype" w:hAnsi="Palatino Linotype" w:cs="Arial"/>
        </w:rPr>
        <w:t>Kétévfolyamos oktatás esetén a I. évfolyamot követően</w:t>
      </w:r>
    </w:p>
    <w:p w:rsidR="00045E01" w:rsidRPr="0089218F" w:rsidRDefault="00045E01" w:rsidP="00D613A0">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Vegyi áruk tárolása, mozgatása, eladótérbe való kihelyezése.</w:t>
      </w:r>
    </w:p>
    <w:p w:rsidR="00045E01" w:rsidRPr="0089218F" w:rsidRDefault="00045E01" w:rsidP="00D613A0">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Vevőtájékoztatás, címke információk ismerete, speciális hatások.</w:t>
      </w:r>
    </w:p>
    <w:p w:rsidR="00045E01" w:rsidRPr="0089218F" w:rsidRDefault="00045E01" w:rsidP="00D613A0">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Egészségügyi tájékoztatás.</w:t>
      </w:r>
    </w:p>
    <w:p w:rsidR="00045E01" w:rsidRPr="0089218F" w:rsidRDefault="00045E01" w:rsidP="00D613A0">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Környezetterhelés kockázata.</w:t>
      </w:r>
    </w:p>
    <w:p w:rsidR="00045E01" w:rsidRDefault="00045E01" w:rsidP="00D613A0">
      <w:pPr>
        <w:widowControl w:val="0"/>
        <w:suppressAutoHyphens/>
        <w:ind w:left="720"/>
        <w:jc w:val="both"/>
        <w:rPr>
          <w:rFonts w:ascii="Palatino Linotype" w:hAnsi="Palatino Linotype" w:cs="Palatino Linotype"/>
        </w:rPr>
      </w:pPr>
      <w:r w:rsidRPr="0089218F">
        <w:rPr>
          <w:rFonts w:ascii="Palatino Linotype" w:hAnsi="Palatino Linotype" w:cs="Palatino Linotype"/>
          <w:kern w:val="1"/>
          <w:lang w:eastAsia="hi-IN" w:bidi="hi-IN"/>
        </w:rPr>
        <w:t xml:space="preserve">Reklamáció kezelése </w:t>
      </w:r>
      <w:r w:rsidRPr="0089218F">
        <w:rPr>
          <w:rFonts w:ascii="Palatino Linotype" w:hAnsi="Palatino Linotype" w:cs="Palatino Linotype"/>
        </w:rPr>
        <w:t xml:space="preserve"> </w:t>
      </w:r>
    </w:p>
    <w:p w:rsidR="00AF73DF" w:rsidRDefault="00AF73DF" w:rsidP="00D613A0">
      <w:pPr>
        <w:widowControl w:val="0"/>
        <w:suppressAutoHyphens/>
        <w:ind w:left="720"/>
        <w:jc w:val="both"/>
        <w:rPr>
          <w:rFonts w:ascii="Palatino Linotype" w:hAnsi="Palatino Linotype" w:cs="Palatino Linotype"/>
        </w:rPr>
      </w:pPr>
    </w:p>
    <w:p w:rsidR="00AF73DF" w:rsidRPr="0089218F" w:rsidRDefault="00AF73DF" w:rsidP="00D613A0">
      <w:pPr>
        <w:widowControl w:val="0"/>
        <w:suppressAutoHyphens/>
        <w:ind w:left="720"/>
        <w:jc w:val="both"/>
        <w:rPr>
          <w:rFonts w:ascii="Palatino Linotype" w:hAnsi="Palatino Linotype" w:cs="Palatino Linotype"/>
          <w:kern w:val="1"/>
          <w:lang w:eastAsia="hi-IN" w:bidi="hi-IN"/>
        </w:rPr>
      </w:pPr>
    </w:p>
    <w:p w:rsidR="00045E01" w:rsidRPr="0089218F" w:rsidRDefault="00045E01" w:rsidP="0089218F">
      <w:pPr>
        <w:widowControl w:val="0"/>
        <w:suppressAutoHyphens/>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 xml:space="preserve">A 10029-12 </w:t>
      </w:r>
      <w:r w:rsidRPr="0089218F">
        <w:rPr>
          <w:rFonts w:ascii="Palatino Linotype" w:hAnsi="Palatino Linotype" w:cs="Palatino Linotype"/>
          <w:b/>
          <w:bCs/>
        </w:rPr>
        <w:t>azonosító számú, A műszaki cikkek forgalmazása megnevezésű szakmai követelmény</w:t>
      </w:r>
      <w:r w:rsidRPr="0089218F">
        <w:rPr>
          <w:rFonts w:ascii="Palatino Linotype" w:hAnsi="Palatino Linotype" w:cs="Palatino Linotype"/>
          <w:b/>
          <w:bCs/>
          <w:kern w:val="1"/>
          <w:lang w:eastAsia="hi-IN" w:bidi="hi-IN"/>
        </w:rPr>
        <w:t xml:space="preserve">modul </w:t>
      </w:r>
    </w:p>
    <w:p w:rsidR="00045E01" w:rsidRPr="0089218F" w:rsidRDefault="00045E01" w:rsidP="0089218F">
      <w:pPr>
        <w:widowControl w:val="0"/>
        <w:suppressAutoHyphens/>
        <w:jc w:val="both"/>
        <w:rPr>
          <w:rFonts w:ascii="Palatino Linotype" w:hAnsi="Palatino Linotype" w:cs="Palatino Linotype"/>
          <w:b/>
          <w:bCs/>
          <w:kern w:val="1"/>
          <w:lang w:eastAsia="hi-IN" w:bidi="hi-IN"/>
        </w:rPr>
      </w:pPr>
    </w:p>
    <w:p w:rsidR="00045E01" w:rsidRPr="0089218F" w:rsidRDefault="00045E01" w:rsidP="0089218F">
      <w:pPr>
        <w:widowControl w:val="0"/>
        <w:suppressAutoHyphens/>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Áruforgalmazás gyakorlata III. tantárgy</w:t>
      </w:r>
    </w:p>
    <w:p w:rsidR="00045E01" w:rsidRPr="0089218F" w:rsidRDefault="00045E01" w:rsidP="0089218F">
      <w:pPr>
        <w:widowControl w:val="0"/>
        <w:suppressAutoHyphens/>
        <w:jc w:val="both"/>
        <w:rPr>
          <w:rFonts w:ascii="Palatino Linotype" w:hAnsi="Palatino Linotype" w:cs="Palatino Linotype"/>
          <w:b/>
          <w:bCs/>
          <w:kern w:val="1"/>
          <w:lang w:eastAsia="hi-IN" w:bidi="hi-IN"/>
        </w:rPr>
      </w:pPr>
    </w:p>
    <w:p w:rsidR="00045E01" w:rsidRPr="0089218F" w:rsidRDefault="00045E01" w:rsidP="0059300C">
      <w:pPr>
        <w:widowControl w:val="0"/>
        <w:suppressAutoHyphens/>
        <w:ind w:left="720"/>
        <w:jc w:val="both"/>
        <w:rPr>
          <w:rFonts w:ascii="Palatino Linotype" w:hAnsi="Palatino Linotype" w:cs="Palatino Linotype"/>
          <w:b/>
          <w:bCs/>
          <w:color w:val="00B050"/>
          <w:kern w:val="1"/>
          <w:lang w:eastAsia="hi-IN" w:bidi="hi-IN"/>
        </w:rPr>
      </w:pPr>
      <w:r w:rsidRPr="0089218F">
        <w:rPr>
          <w:rFonts w:ascii="Palatino Linotype" w:hAnsi="Palatino Linotype" w:cs="Palatino Linotype"/>
          <w:b/>
          <w:bCs/>
          <w:kern w:val="1"/>
          <w:lang w:eastAsia="hi-IN" w:bidi="hi-IN"/>
        </w:rPr>
        <w:t>Műszaki berendezések</w:t>
      </w:r>
      <w:r w:rsidRPr="0089218F">
        <w:rPr>
          <w:rFonts w:ascii="Palatino Linotype" w:hAnsi="Palatino Linotype" w:cs="Palatino Linotype"/>
          <w:b/>
          <w:bCs/>
          <w:color w:val="00B050"/>
          <w:kern w:val="1"/>
          <w:lang w:eastAsia="hi-IN" w:bidi="hi-IN"/>
        </w:rPr>
        <w:tab/>
      </w:r>
    </w:p>
    <w:p w:rsidR="00045E01" w:rsidRPr="0089218F" w:rsidRDefault="00045E01" w:rsidP="00AF73DF">
      <w:pPr>
        <w:widowControl w:val="0"/>
        <w:tabs>
          <w:tab w:val="left" w:pos="709"/>
        </w:tabs>
        <w:suppressAutoHyphens/>
        <w:ind w:left="709"/>
        <w:jc w:val="both"/>
        <w:rPr>
          <w:rFonts w:ascii="Palatino Linotype" w:hAnsi="Palatino Linotype" w:cs="Arial"/>
        </w:rPr>
      </w:pPr>
      <w:r w:rsidRPr="0089218F">
        <w:rPr>
          <w:rFonts w:ascii="Palatino Linotype" w:hAnsi="Palatino Linotype" w:cs="Arial"/>
        </w:rPr>
        <w:t>Kétévfolyamos oktatás esetén a I. évfolyamot követően</w:t>
      </w:r>
    </w:p>
    <w:p w:rsidR="00045E01" w:rsidRPr="0089218F" w:rsidRDefault="00045E01" w:rsidP="00D613A0">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Kísérő dokumentumok értelmezése.</w:t>
      </w:r>
    </w:p>
    <w:p w:rsidR="00045E01" w:rsidRPr="0089218F" w:rsidRDefault="00045E01" w:rsidP="00D613A0">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Áruk emelésének, szállításának gyakorlása.</w:t>
      </w:r>
    </w:p>
    <w:p w:rsidR="00045E01" w:rsidRPr="0089218F" w:rsidRDefault="00045E01" w:rsidP="00D613A0">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Tájékoztatás a szavatosság, valamint a garancia fogalmáról, gyakorlati szerepéről.</w:t>
      </w:r>
    </w:p>
    <w:p w:rsidR="00045E01" w:rsidRPr="0089218F" w:rsidRDefault="00045E01" w:rsidP="00D613A0">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Garanciajegy kitöltése.</w:t>
      </w:r>
    </w:p>
    <w:p w:rsidR="00045E01" w:rsidRPr="0089218F" w:rsidRDefault="00045E01" w:rsidP="00D613A0">
      <w:pPr>
        <w:widowControl w:val="0"/>
        <w:suppressAutoHyphens/>
        <w:ind w:left="720"/>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Reklamációs ügyintézés.</w:t>
      </w:r>
    </w:p>
    <w:p w:rsidR="00045E01" w:rsidRPr="0089218F" w:rsidRDefault="00045E01" w:rsidP="00D613A0">
      <w:pPr>
        <w:widowControl w:val="0"/>
        <w:suppressAutoHyphens/>
        <w:ind w:left="720"/>
        <w:jc w:val="both"/>
        <w:rPr>
          <w:rFonts w:ascii="Palatino Linotype" w:hAnsi="Palatino Linotype" w:cs="Palatino Linotype"/>
        </w:rPr>
      </w:pPr>
      <w:r w:rsidRPr="0089218F">
        <w:rPr>
          <w:rFonts w:ascii="Palatino Linotype" w:hAnsi="Palatino Linotype" w:cs="Palatino Linotype"/>
        </w:rPr>
        <w:t>A vevő igényeinek megfelelően a bolti árukészletből vagy katalógusból termékek ajánlása.</w:t>
      </w:r>
    </w:p>
    <w:p w:rsidR="00045E01" w:rsidRPr="0089218F" w:rsidRDefault="00045E01" w:rsidP="00D613A0">
      <w:pPr>
        <w:ind w:left="720"/>
        <w:jc w:val="both"/>
        <w:rPr>
          <w:rFonts w:ascii="Palatino Linotype" w:hAnsi="Palatino Linotype" w:cs="Palatino Linotype"/>
        </w:rPr>
      </w:pPr>
      <w:r w:rsidRPr="0089218F">
        <w:rPr>
          <w:rFonts w:ascii="Palatino Linotype" w:hAnsi="Palatino Linotype" w:cs="Palatino Linotype"/>
        </w:rPr>
        <w:t xml:space="preserve">A műszaki cikkek mennyiségi és minőségi átvételének előkészítése és lebonyolítása  </w:t>
      </w:r>
    </w:p>
    <w:p w:rsidR="00045E01" w:rsidRPr="0089218F" w:rsidRDefault="00045E01" w:rsidP="00D613A0">
      <w:pPr>
        <w:ind w:left="720"/>
        <w:jc w:val="both"/>
        <w:rPr>
          <w:rFonts w:ascii="Palatino Linotype" w:hAnsi="Palatino Linotype" w:cs="Palatino Linotype"/>
        </w:rPr>
      </w:pPr>
      <w:r w:rsidRPr="0089218F">
        <w:rPr>
          <w:rFonts w:ascii="Palatino Linotype" w:hAnsi="Palatino Linotype" w:cs="Palatino Linotype"/>
        </w:rPr>
        <w:t xml:space="preserve">Az áru jellegének és az arculatának megfelelően a kínált műszaki cikkek választékának bemutatása  </w:t>
      </w:r>
    </w:p>
    <w:p w:rsidR="00045E01" w:rsidRPr="0089218F" w:rsidRDefault="00045E01" w:rsidP="00D613A0">
      <w:pPr>
        <w:ind w:left="720"/>
        <w:jc w:val="both"/>
        <w:rPr>
          <w:rFonts w:ascii="Palatino Linotype" w:hAnsi="Palatino Linotype" w:cs="Palatino Linotype"/>
        </w:rPr>
      </w:pPr>
      <w:r w:rsidRPr="0089218F">
        <w:rPr>
          <w:rFonts w:ascii="Palatino Linotype" w:hAnsi="Palatino Linotype" w:cs="Palatino Linotype"/>
        </w:rPr>
        <w:t xml:space="preserve">Jótállási jegy kitöltése, garanciális ügyek intézése, szervizekkel való együttműködés  </w:t>
      </w:r>
    </w:p>
    <w:p w:rsidR="00045E01" w:rsidRPr="0089218F" w:rsidRDefault="00045E01" w:rsidP="00D613A0">
      <w:pPr>
        <w:ind w:left="720"/>
        <w:jc w:val="both"/>
        <w:rPr>
          <w:rFonts w:ascii="Palatino Linotype" w:hAnsi="Palatino Linotype" w:cs="Palatino Linotype"/>
        </w:rPr>
      </w:pPr>
    </w:p>
    <w:p w:rsidR="00045E01" w:rsidRPr="0089218F" w:rsidRDefault="00045E01" w:rsidP="00D613A0">
      <w:pPr>
        <w:widowControl w:val="0"/>
        <w:suppressAutoHyphens/>
        <w:ind w:left="720"/>
        <w:jc w:val="both"/>
        <w:rPr>
          <w:rFonts w:ascii="Palatino Linotype" w:hAnsi="Palatino Linotype" w:cs="Palatino Linotype"/>
          <w:b/>
          <w:bCs/>
          <w:kern w:val="1"/>
          <w:lang w:eastAsia="hi-IN" w:bidi="hi-IN"/>
        </w:rPr>
      </w:pPr>
      <w:r w:rsidRPr="0089218F">
        <w:rPr>
          <w:rFonts w:ascii="Palatino Linotype" w:hAnsi="Palatino Linotype" w:cs="Palatino Linotype"/>
          <w:b/>
          <w:bCs/>
          <w:kern w:val="1"/>
          <w:lang w:eastAsia="hi-IN" w:bidi="hi-IN"/>
        </w:rPr>
        <w:t>Szerelvények, szerszámok, vasáruk</w:t>
      </w:r>
      <w:r w:rsidRPr="0089218F">
        <w:rPr>
          <w:rFonts w:ascii="Palatino Linotype" w:hAnsi="Palatino Linotype" w:cs="Palatino Linotype"/>
          <w:b/>
          <w:bCs/>
          <w:kern w:val="1"/>
          <w:lang w:eastAsia="hi-IN" w:bidi="hi-IN"/>
        </w:rPr>
        <w:tab/>
      </w:r>
    </w:p>
    <w:p w:rsidR="00045E01" w:rsidRPr="0089218F" w:rsidRDefault="00045E01" w:rsidP="00AF73DF">
      <w:pPr>
        <w:widowControl w:val="0"/>
        <w:suppressAutoHyphens/>
        <w:ind w:left="709"/>
        <w:jc w:val="both"/>
        <w:rPr>
          <w:rFonts w:ascii="Palatino Linotype" w:hAnsi="Palatino Linotype" w:cs="Arial"/>
        </w:rPr>
      </w:pPr>
      <w:r w:rsidRPr="0089218F">
        <w:rPr>
          <w:rFonts w:ascii="Palatino Linotype" w:hAnsi="Palatino Linotype" w:cs="Arial"/>
        </w:rPr>
        <w:t>Kétévfolyamos oktatás esetén a I. évfolyamot követően</w:t>
      </w:r>
    </w:p>
    <w:p w:rsidR="00045E01" w:rsidRPr="0089218F" w:rsidRDefault="00045E01" w:rsidP="00D613A0">
      <w:pPr>
        <w:ind w:left="720"/>
        <w:jc w:val="both"/>
        <w:rPr>
          <w:rFonts w:ascii="Palatino Linotype" w:hAnsi="Palatino Linotype" w:cs="Palatino Linotype"/>
        </w:rPr>
      </w:pPr>
      <w:r w:rsidRPr="0089218F">
        <w:rPr>
          <w:rFonts w:ascii="Palatino Linotype" w:hAnsi="Palatino Linotype" w:cs="Palatino Linotype"/>
        </w:rPr>
        <w:t xml:space="preserve">A kínált </w:t>
      </w:r>
      <w:r w:rsidRPr="0089218F">
        <w:rPr>
          <w:rFonts w:ascii="Palatino Linotype" w:hAnsi="Palatino Linotype" w:cs="Palatino Linotype"/>
          <w:kern w:val="1"/>
          <w:lang w:eastAsia="hi-IN" w:bidi="hi-IN"/>
        </w:rPr>
        <w:t xml:space="preserve">szerelvények, szerszámok, vasáruk </w:t>
      </w:r>
      <w:r w:rsidRPr="0089218F">
        <w:rPr>
          <w:rFonts w:ascii="Palatino Linotype" w:hAnsi="Palatino Linotype" w:cs="Palatino Linotype"/>
        </w:rPr>
        <w:t>választékának bemutatása</w:t>
      </w:r>
    </w:p>
    <w:p w:rsidR="00045E01" w:rsidRPr="0089218F" w:rsidRDefault="00045E01" w:rsidP="00D613A0">
      <w:pPr>
        <w:ind w:left="720"/>
        <w:jc w:val="both"/>
        <w:rPr>
          <w:rFonts w:ascii="Palatino Linotype" w:hAnsi="Palatino Linotype" w:cs="Palatino Linotype"/>
        </w:rPr>
      </w:pPr>
      <w:r w:rsidRPr="0089218F">
        <w:rPr>
          <w:rFonts w:ascii="Palatino Linotype" w:hAnsi="Palatino Linotype" w:cs="Palatino Linotype"/>
        </w:rPr>
        <w:t xml:space="preserve">A házhoz nem szállított </w:t>
      </w:r>
      <w:r w:rsidRPr="0089218F">
        <w:rPr>
          <w:rFonts w:ascii="Palatino Linotype" w:hAnsi="Palatino Linotype" w:cs="Palatino Linotype"/>
          <w:kern w:val="1"/>
          <w:lang w:eastAsia="hi-IN" w:bidi="hi-IN"/>
        </w:rPr>
        <w:t xml:space="preserve">szerelvények, szerszámok, vasáruk </w:t>
      </w:r>
      <w:r w:rsidRPr="0089218F">
        <w:rPr>
          <w:rFonts w:ascii="Palatino Linotype" w:hAnsi="Palatino Linotype" w:cs="Palatino Linotype"/>
        </w:rPr>
        <w:t>átadása a vevőnek.</w:t>
      </w:r>
    </w:p>
    <w:p w:rsidR="00045E01" w:rsidRPr="0089218F" w:rsidRDefault="00045E01" w:rsidP="00D613A0">
      <w:pPr>
        <w:ind w:left="720"/>
        <w:jc w:val="both"/>
        <w:rPr>
          <w:rFonts w:ascii="Palatino Linotype" w:hAnsi="Palatino Linotype" w:cs="Palatino Linotype"/>
        </w:rPr>
      </w:pPr>
      <w:r w:rsidRPr="0089218F">
        <w:rPr>
          <w:rFonts w:ascii="Palatino Linotype" w:hAnsi="Palatino Linotype" w:cs="Palatino Linotype"/>
        </w:rPr>
        <w:t xml:space="preserve">A </w:t>
      </w:r>
      <w:r w:rsidRPr="0089218F">
        <w:rPr>
          <w:rFonts w:ascii="Palatino Linotype" w:hAnsi="Palatino Linotype" w:cs="Palatino Linotype"/>
          <w:kern w:val="1"/>
          <w:lang w:eastAsia="hi-IN" w:bidi="hi-IN"/>
        </w:rPr>
        <w:t xml:space="preserve">szerelvények, szerszámok, vasáruk </w:t>
      </w:r>
      <w:r w:rsidRPr="0089218F">
        <w:rPr>
          <w:rFonts w:ascii="Palatino Linotype" w:hAnsi="Palatino Linotype" w:cs="Palatino Linotype"/>
        </w:rPr>
        <w:t xml:space="preserve">mennyiségi és minőségi átvételének előkészítése és lebonyolítása  </w:t>
      </w:r>
    </w:p>
    <w:p w:rsidR="00045E01" w:rsidRPr="0089218F" w:rsidRDefault="00045E01" w:rsidP="00D613A0">
      <w:pPr>
        <w:widowControl w:val="0"/>
        <w:suppressAutoHyphens/>
        <w:ind w:left="720"/>
        <w:jc w:val="both"/>
        <w:rPr>
          <w:rFonts w:ascii="Palatino Linotype" w:hAnsi="Palatino Linotype" w:cs="Palatino Linotype"/>
          <w:kern w:val="1"/>
          <w:lang w:eastAsia="hi-IN" w:bidi="hi-IN"/>
        </w:rPr>
      </w:pPr>
    </w:p>
    <w:p w:rsidR="00045E01" w:rsidRPr="0089218F" w:rsidRDefault="00045E01" w:rsidP="00D613A0">
      <w:pPr>
        <w:pStyle w:val="Alcm"/>
        <w:widowControl w:val="0"/>
        <w:suppressAutoHyphens/>
        <w:spacing w:after="0"/>
        <w:ind w:left="927"/>
        <w:jc w:val="both"/>
        <w:rPr>
          <w:rFonts w:ascii="Palatino Linotype" w:hAnsi="Palatino Linotype" w:cs="Palatino Linotype"/>
          <w:kern w:val="1"/>
          <w:lang w:eastAsia="hi-IN" w:bidi="hi-IN"/>
        </w:rPr>
      </w:pPr>
      <w:r w:rsidRPr="0089218F">
        <w:rPr>
          <w:rFonts w:ascii="Palatino Linotype" w:hAnsi="Palatino Linotype" w:cs="Palatino Linotype"/>
          <w:kern w:val="1"/>
          <w:lang w:eastAsia="hi-IN" w:bidi="hi-IN"/>
        </w:rPr>
        <w:t xml:space="preserve"> </w:t>
      </w:r>
    </w:p>
    <w:sectPr w:rsidR="00045E01" w:rsidRPr="0089218F" w:rsidSect="00F0297A">
      <w:pgSz w:w="11906" w:h="16838"/>
      <w:pgMar w:top="720" w:right="1416" w:bottom="720"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2E5E" w:rsidRDefault="00B82E5E" w:rsidP="00311B56">
      <w:r>
        <w:separator/>
      </w:r>
    </w:p>
  </w:endnote>
  <w:endnote w:type="continuationSeparator" w:id="0">
    <w:p w:rsidR="00B82E5E" w:rsidRDefault="00B82E5E" w:rsidP="00311B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7" w:usb1="00000000"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1E6F" w:rsidRPr="00050A18" w:rsidRDefault="00201E6F" w:rsidP="00050A18">
    <w:pPr>
      <w:pStyle w:val="llb"/>
      <w:jc w:val="center"/>
      <w:rPr>
        <w:rFonts w:ascii="Palatino Linotype" w:hAnsi="Palatino Linotype"/>
        <w:sz w:val="21"/>
        <w:szCs w:val="21"/>
      </w:rPr>
    </w:pPr>
    <w:r w:rsidRPr="00A55D68">
      <w:rPr>
        <w:rFonts w:ascii="Palatino Linotype" w:hAnsi="Palatino Linotype"/>
        <w:sz w:val="21"/>
        <w:szCs w:val="21"/>
      </w:rPr>
      <w:fldChar w:fldCharType="begin"/>
    </w:r>
    <w:r w:rsidRPr="00A55D68">
      <w:rPr>
        <w:rFonts w:ascii="Palatino Linotype" w:hAnsi="Palatino Linotype"/>
        <w:sz w:val="21"/>
        <w:szCs w:val="21"/>
      </w:rPr>
      <w:instrText>PAGE</w:instrText>
    </w:r>
    <w:r w:rsidRPr="00A55D68">
      <w:rPr>
        <w:rFonts w:ascii="Palatino Linotype" w:hAnsi="Palatino Linotype"/>
        <w:sz w:val="21"/>
        <w:szCs w:val="21"/>
      </w:rPr>
      <w:fldChar w:fldCharType="separate"/>
    </w:r>
    <w:r w:rsidR="008B1005">
      <w:rPr>
        <w:rFonts w:ascii="Palatino Linotype" w:hAnsi="Palatino Linotype"/>
        <w:noProof/>
        <w:sz w:val="21"/>
        <w:szCs w:val="21"/>
      </w:rPr>
      <w:t>1</w:t>
    </w:r>
    <w:r w:rsidRPr="00A55D68">
      <w:rPr>
        <w:rFonts w:ascii="Palatino Linotype" w:hAnsi="Palatino Linotype"/>
        <w:sz w:val="21"/>
        <w:szCs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1177933"/>
      <w:docPartObj>
        <w:docPartGallery w:val="Page Numbers (Bottom of Page)"/>
        <w:docPartUnique/>
      </w:docPartObj>
    </w:sdtPr>
    <w:sdtEndPr/>
    <w:sdtContent>
      <w:p w:rsidR="00574822" w:rsidRDefault="00574822">
        <w:pPr>
          <w:pStyle w:val="llb"/>
          <w:jc w:val="center"/>
        </w:pPr>
        <w:r>
          <w:fldChar w:fldCharType="begin"/>
        </w:r>
        <w:r>
          <w:instrText>PAGE   \* MERGEFORMAT</w:instrText>
        </w:r>
        <w:r>
          <w:fldChar w:fldCharType="separate"/>
        </w:r>
        <w:r w:rsidR="008B1005">
          <w:rPr>
            <w:noProof/>
          </w:rPr>
          <w:t>6</w:t>
        </w:r>
        <w:r>
          <w:fldChar w:fldCharType="end"/>
        </w:r>
      </w:p>
    </w:sdtContent>
  </w:sdt>
  <w:p w:rsidR="00574822" w:rsidRDefault="00574822">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2E5E" w:rsidRDefault="00B82E5E" w:rsidP="00311B56">
      <w:r>
        <w:separator/>
      </w:r>
    </w:p>
  </w:footnote>
  <w:footnote w:type="continuationSeparator" w:id="0">
    <w:p w:rsidR="00B82E5E" w:rsidRDefault="00B82E5E" w:rsidP="00311B5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2E6C20C3"/>
    <w:multiLevelType w:val="multilevel"/>
    <w:tmpl w:val="5992AD70"/>
    <w:lvl w:ilvl="0">
      <w:start w:val="4"/>
      <w:numFmt w:val="decimal"/>
      <w:lvlText w:val="%1."/>
      <w:lvlJc w:val="left"/>
      <w:pPr>
        <w:ind w:left="360" w:hanging="360"/>
      </w:pPr>
      <w:rPr>
        <w:rFonts w:cs="Times New Roman" w:hint="default"/>
      </w:rPr>
    </w:lvl>
    <w:lvl w:ilvl="1">
      <w:start w:val="3"/>
      <w:numFmt w:val="decimal"/>
      <w:lvlText w:val="%1.%2."/>
      <w:lvlJc w:val="left"/>
      <w:pPr>
        <w:ind w:left="1920" w:hanging="360"/>
      </w:pPr>
      <w:rPr>
        <w:rFonts w:cs="Times New Roman" w:hint="default"/>
        <w:b/>
        <w:i w:val="0"/>
      </w:rPr>
    </w:lvl>
    <w:lvl w:ilvl="2">
      <w:start w:val="1"/>
      <w:numFmt w:val="decimal"/>
      <w:lvlText w:val="%1.%2.%3."/>
      <w:lvlJc w:val="left"/>
      <w:pPr>
        <w:ind w:left="1713" w:hanging="720"/>
      </w:pPr>
      <w:rPr>
        <w:rFonts w:cs="Times New Roman" w:hint="default"/>
        <w:i w:val="0"/>
      </w:rPr>
    </w:lvl>
    <w:lvl w:ilvl="3">
      <w:start w:val="1"/>
      <w:numFmt w:val="decimal"/>
      <w:lvlText w:val="%1.%2.%3.%4."/>
      <w:lvlJc w:val="left"/>
      <w:pPr>
        <w:ind w:left="4995" w:hanging="720"/>
      </w:pPr>
      <w:rPr>
        <w:rFonts w:cs="Times New Roman" w:hint="default"/>
      </w:rPr>
    </w:lvl>
    <w:lvl w:ilvl="4">
      <w:start w:val="1"/>
      <w:numFmt w:val="decimal"/>
      <w:lvlText w:val="%1.%2.%3.%4.%5."/>
      <w:lvlJc w:val="left"/>
      <w:pPr>
        <w:ind w:left="6780" w:hanging="1080"/>
      </w:pPr>
      <w:rPr>
        <w:rFonts w:cs="Times New Roman" w:hint="default"/>
      </w:rPr>
    </w:lvl>
    <w:lvl w:ilvl="5">
      <w:start w:val="1"/>
      <w:numFmt w:val="decimal"/>
      <w:lvlText w:val="%1.%2.%3.%4.%5.%6."/>
      <w:lvlJc w:val="left"/>
      <w:pPr>
        <w:ind w:left="8205" w:hanging="1080"/>
      </w:pPr>
      <w:rPr>
        <w:rFonts w:cs="Times New Roman" w:hint="default"/>
      </w:rPr>
    </w:lvl>
    <w:lvl w:ilvl="6">
      <w:start w:val="1"/>
      <w:numFmt w:val="decimal"/>
      <w:lvlText w:val="%1.%2.%3.%4.%5.%6.%7."/>
      <w:lvlJc w:val="left"/>
      <w:pPr>
        <w:ind w:left="9990" w:hanging="1440"/>
      </w:pPr>
      <w:rPr>
        <w:rFonts w:cs="Times New Roman" w:hint="default"/>
      </w:rPr>
    </w:lvl>
    <w:lvl w:ilvl="7">
      <w:start w:val="1"/>
      <w:numFmt w:val="decimal"/>
      <w:lvlText w:val="%1.%2.%3.%4.%5.%6.%7.%8."/>
      <w:lvlJc w:val="left"/>
      <w:pPr>
        <w:ind w:left="11415" w:hanging="1440"/>
      </w:pPr>
      <w:rPr>
        <w:rFonts w:cs="Times New Roman" w:hint="default"/>
      </w:rPr>
    </w:lvl>
    <w:lvl w:ilvl="8">
      <w:start w:val="1"/>
      <w:numFmt w:val="decimal"/>
      <w:lvlText w:val="%1.%2.%3.%4.%5.%6.%7.%8.%9."/>
      <w:lvlJc w:val="left"/>
      <w:pPr>
        <w:ind w:left="13200" w:hanging="1800"/>
      </w:pPr>
      <w:rPr>
        <w:rFonts w:cs="Times New Roman" w:hint="default"/>
      </w:rPr>
    </w:lvl>
  </w:abstractNum>
  <w:abstractNum w:abstractNumId="4">
    <w:nsid w:val="300578D4"/>
    <w:multiLevelType w:val="multilevel"/>
    <w:tmpl w:val="7F988A5E"/>
    <w:lvl w:ilvl="0">
      <w:start w:val="5"/>
      <w:numFmt w:val="decimal"/>
      <w:lvlText w:val="%1."/>
      <w:lvlJc w:val="left"/>
      <w:pPr>
        <w:ind w:left="360" w:hanging="360"/>
      </w:pPr>
      <w:rPr>
        <w:rFonts w:cs="Times New Roman" w:hint="default"/>
        <w:color w:val="auto"/>
        <w:sz w:val="24"/>
        <w:szCs w:val="24"/>
      </w:rPr>
    </w:lvl>
    <w:lvl w:ilvl="1">
      <w:start w:val="1"/>
      <w:numFmt w:val="decimal"/>
      <w:lvlText w:val="%1.%2."/>
      <w:lvlJc w:val="left"/>
      <w:pPr>
        <w:ind w:left="927" w:hanging="360"/>
      </w:pPr>
      <w:rPr>
        <w:rFonts w:ascii="Palatino Linotype" w:hAnsi="Palatino Linotype" w:cs="Times New Roman" w:hint="default"/>
        <w:b/>
        <w:i w:val="0"/>
        <w:sz w:val="24"/>
        <w:szCs w:val="24"/>
      </w:rPr>
    </w:lvl>
    <w:lvl w:ilvl="2">
      <w:start w:val="1"/>
      <w:numFmt w:val="decimal"/>
      <w:lvlText w:val="%1.%2.%3."/>
      <w:lvlJc w:val="left"/>
      <w:pPr>
        <w:ind w:left="720" w:hanging="720"/>
      </w:pPr>
      <w:rPr>
        <w:rFonts w:cs="Times New Roman" w:hint="default"/>
        <w:i w:val="0"/>
        <w:color w:val="auto"/>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5">
    <w:nsid w:val="52D90FC9"/>
    <w:multiLevelType w:val="multilevel"/>
    <w:tmpl w:val="AF061756"/>
    <w:lvl w:ilvl="0">
      <w:start w:val="3"/>
      <w:numFmt w:val="decimal"/>
      <w:lvlText w:val="%1."/>
      <w:lvlJc w:val="left"/>
      <w:pPr>
        <w:ind w:left="540" w:hanging="540"/>
      </w:pPr>
      <w:rPr>
        <w:rFonts w:hint="default"/>
      </w:rPr>
    </w:lvl>
    <w:lvl w:ilvl="1">
      <w:start w:val="5"/>
      <w:numFmt w:val="decimal"/>
      <w:lvlText w:val="%1.%2."/>
      <w:lvlJc w:val="left"/>
      <w:pPr>
        <w:ind w:left="1080" w:hanging="540"/>
      </w:pPr>
      <w:rPr>
        <w:rFonts w:hint="default"/>
        <w:b/>
      </w:rPr>
    </w:lvl>
    <w:lvl w:ilvl="2">
      <w:start w:val="1"/>
      <w:numFmt w:val="decimal"/>
      <w:lvlText w:val="%1.%2.%3."/>
      <w:lvlJc w:val="left"/>
      <w:pPr>
        <w:ind w:left="1800" w:hanging="720"/>
      </w:pPr>
      <w:rPr>
        <w:rFonts w:hint="default"/>
        <w:i w:val="0"/>
      </w:rPr>
    </w:lvl>
    <w:lvl w:ilvl="3">
      <w:start w:val="1"/>
      <w:numFmt w:val="upperLetter"/>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6">
    <w:nsid w:val="64B241D0"/>
    <w:multiLevelType w:val="hybridMultilevel"/>
    <w:tmpl w:val="2CDEC7C8"/>
    <w:lvl w:ilvl="0" w:tplc="A2260BF2">
      <w:numFmt w:val="bullet"/>
      <w:lvlText w:val="–"/>
      <w:lvlJc w:val="left"/>
      <w:pPr>
        <w:tabs>
          <w:tab w:val="num" w:pos="1275"/>
        </w:tabs>
        <w:ind w:left="1275" w:hanging="360"/>
      </w:pPr>
      <w:rPr>
        <w:rFonts w:ascii="Times New Roman" w:eastAsia="Times New Roman" w:hAnsi="Times New Roman" w:hint="default"/>
      </w:rPr>
    </w:lvl>
    <w:lvl w:ilvl="1" w:tplc="981842BE">
      <w:start w:val="1"/>
      <w:numFmt w:val="bullet"/>
      <w:lvlText w:val="o"/>
      <w:lvlJc w:val="left"/>
      <w:pPr>
        <w:tabs>
          <w:tab w:val="num" w:pos="1995"/>
        </w:tabs>
        <w:ind w:left="1995" w:hanging="360"/>
      </w:pPr>
      <w:rPr>
        <w:rFonts w:ascii="Courier New" w:hAnsi="Courier New" w:hint="default"/>
      </w:rPr>
    </w:lvl>
    <w:lvl w:ilvl="2" w:tplc="CFE63F22">
      <w:start w:val="1"/>
      <w:numFmt w:val="bullet"/>
      <w:lvlText w:val=""/>
      <w:lvlJc w:val="left"/>
      <w:pPr>
        <w:tabs>
          <w:tab w:val="num" w:pos="2715"/>
        </w:tabs>
        <w:ind w:left="2715" w:hanging="360"/>
      </w:pPr>
      <w:rPr>
        <w:rFonts w:ascii="Wingdings" w:hAnsi="Wingdings" w:hint="default"/>
      </w:rPr>
    </w:lvl>
    <w:lvl w:ilvl="3" w:tplc="4E0CAF64">
      <w:start w:val="1"/>
      <w:numFmt w:val="bullet"/>
      <w:lvlText w:val=""/>
      <w:lvlJc w:val="left"/>
      <w:pPr>
        <w:tabs>
          <w:tab w:val="num" w:pos="3435"/>
        </w:tabs>
        <w:ind w:left="3435" w:hanging="360"/>
      </w:pPr>
      <w:rPr>
        <w:rFonts w:ascii="Symbol" w:hAnsi="Symbol" w:hint="default"/>
      </w:rPr>
    </w:lvl>
    <w:lvl w:ilvl="4" w:tplc="266EB260">
      <w:start w:val="1"/>
      <w:numFmt w:val="bullet"/>
      <w:lvlText w:val="o"/>
      <w:lvlJc w:val="left"/>
      <w:pPr>
        <w:tabs>
          <w:tab w:val="num" w:pos="4155"/>
        </w:tabs>
        <w:ind w:left="4155" w:hanging="360"/>
      </w:pPr>
      <w:rPr>
        <w:rFonts w:ascii="Courier New" w:hAnsi="Courier New" w:hint="default"/>
      </w:rPr>
    </w:lvl>
    <w:lvl w:ilvl="5" w:tplc="917609D4">
      <w:start w:val="1"/>
      <w:numFmt w:val="bullet"/>
      <w:lvlText w:val=""/>
      <w:lvlJc w:val="left"/>
      <w:pPr>
        <w:tabs>
          <w:tab w:val="num" w:pos="4875"/>
        </w:tabs>
        <w:ind w:left="4875" w:hanging="360"/>
      </w:pPr>
      <w:rPr>
        <w:rFonts w:ascii="Wingdings" w:hAnsi="Wingdings" w:hint="default"/>
      </w:rPr>
    </w:lvl>
    <w:lvl w:ilvl="6" w:tplc="7ED64F92">
      <w:start w:val="1"/>
      <w:numFmt w:val="bullet"/>
      <w:lvlText w:val=""/>
      <w:lvlJc w:val="left"/>
      <w:pPr>
        <w:tabs>
          <w:tab w:val="num" w:pos="5595"/>
        </w:tabs>
        <w:ind w:left="5595" w:hanging="360"/>
      </w:pPr>
      <w:rPr>
        <w:rFonts w:ascii="Symbol" w:hAnsi="Symbol" w:hint="default"/>
      </w:rPr>
    </w:lvl>
    <w:lvl w:ilvl="7" w:tplc="0AE0B4E2">
      <w:start w:val="1"/>
      <w:numFmt w:val="bullet"/>
      <w:lvlText w:val="o"/>
      <w:lvlJc w:val="left"/>
      <w:pPr>
        <w:tabs>
          <w:tab w:val="num" w:pos="6315"/>
        </w:tabs>
        <w:ind w:left="6315" w:hanging="360"/>
      </w:pPr>
      <w:rPr>
        <w:rFonts w:ascii="Courier New" w:hAnsi="Courier New" w:hint="default"/>
      </w:rPr>
    </w:lvl>
    <w:lvl w:ilvl="8" w:tplc="CA3CD600">
      <w:start w:val="1"/>
      <w:numFmt w:val="bullet"/>
      <w:lvlText w:val=""/>
      <w:lvlJc w:val="left"/>
      <w:pPr>
        <w:tabs>
          <w:tab w:val="num" w:pos="7035"/>
        </w:tabs>
        <w:ind w:left="7035" w:hanging="360"/>
      </w:pPr>
      <w:rPr>
        <w:rFonts w:ascii="Wingdings" w:hAnsi="Wingdings" w:hint="default"/>
      </w:rPr>
    </w:lvl>
  </w:abstractNum>
  <w:abstractNum w:abstractNumId="7">
    <w:nsid w:val="6B4463E8"/>
    <w:multiLevelType w:val="multilevel"/>
    <w:tmpl w:val="41E418BC"/>
    <w:lvl w:ilvl="0">
      <w:start w:val="4"/>
      <w:numFmt w:val="decimal"/>
      <w:lvlText w:val="%1."/>
      <w:lvlJc w:val="left"/>
      <w:pPr>
        <w:ind w:left="360" w:hanging="360"/>
      </w:pPr>
      <w:rPr>
        <w:rFonts w:cs="Times New Roman" w:hint="default"/>
      </w:rPr>
    </w:lvl>
    <w:lvl w:ilvl="1">
      <w:start w:val="1"/>
      <w:numFmt w:val="decimal"/>
      <w:isLgl/>
      <w:lvlText w:val="%1.%2."/>
      <w:lvlJc w:val="left"/>
      <w:pPr>
        <w:ind w:left="360" w:hanging="36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720" w:hanging="72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080" w:hanging="1080"/>
      </w:pPr>
      <w:rPr>
        <w:rFonts w:cs="Times New Roman" w:hint="default"/>
      </w:rPr>
    </w:lvl>
    <w:lvl w:ilvl="6">
      <w:start w:val="1"/>
      <w:numFmt w:val="decimal"/>
      <w:isLgl/>
      <w:lvlText w:val="%1.%2.%3.%4.%5.%6.%7."/>
      <w:lvlJc w:val="left"/>
      <w:pPr>
        <w:ind w:left="1440" w:hanging="1440"/>
      </w:pPr>
      <w:rPr>
        <w:rFonts w:cs="Times New Roman" w:hint="default"/>
      </w:rPr>
    </w:lvl>
    <w:lvl w:ilvl="7">
      <w:start w:val="1"/>
      <w:numFmt w:val="decimal"/>
      <w:isLgl/>
      <w:lvlText w:val="%1.%2.%3.%4.%5.%6.%7.%8."/>
      <w:lvlJc w:val="left"/>
      <w:pPr>
        <w:ind w:left="1440" w:hanging="1440"/>
      </w:pPr>
      <w:rPr>
        <w:rFonts w:cs="Times New Roman" w:hint="default"/>
      </w:rPr>
    </w:lvl>
    <w:lvl w:ilvl="8">
      <w:start w:val="1"/>
      <w:numFmt w:val="decimal"/>
      <w:isLgl/>
      <w:lvlText w:val="%1.%2.%3.%4.%5.%6.%7.%8.%9."/>
      <w:lvlJc w:val="left"/>
      <w:pPr>
        <w:ind w:left="1800" w:hanging="1800"/>
      </w:pPr>
      <w:rPr>
        <w:rFonts w:cs="Times New Roman" w:hint="default"/>
      </w:rPr>
    </w:lvl>
  </w:abstractNum>
  <w:abstractNum w:abstractNumId="8">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9">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0">
    <w:nsid w:val="79156FD3"/>
    <w:multiLevelType w:val="multilevel"/>
    <w:tmpl w:val="F536DE8C"/>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i w:val="0"/>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num w:numId="1">
    <w:abstractNumId w:val="6"/>
  </w:num>
  <w:num w:numId="2">
    <w:abstractNumId w:val="7"/>
  </w:num>
  <w:num w:numId="3">
    <w:abstractNumId w:val="3"/>
  </w:num>
  <w:num w:numId="4">
    <w:abstractNumId w:val="4"/>
  </w:num>
  <w:num w:numId="5">
    <w:abstractNumId w:val="0"/>
  </w:num>
  <w:num w:numId="6">
    <w:abstractNumId w:val="9"/>
  </w:num>
  <w:num w:numId="7">
    <w:abstractNumId w:val="1"/>
  </w:num>
  <w:num w:numId="8">
    <w:abstractNumId w:val="8"/>
  </w:num>
  <w:num w:numId="9">
    <w:abstractNumId w:val="2"/>
  </w:num>
  <w:num w:numId="10">
    <w:abstractNumId w:val="10"/>
  </w:num>
  <w:num w:numId="11">
    <w:abstractNumId w:val="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hyphenationZone w:val="425"/>
  <w:drawingGridHorizontalSpacing w:val="120"/>
  <w:displayHorizont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2C50"/>
    <w:rsid w:val="00000591"/>
    <w:rsid w:val="00001BA4"/>
    <w:rsid w:val="00004640"/>
    <w:rsid w:val="00006025"/>
    <w:rsid w:val="0001016B"/>
    <w:rsid w:val="00027EA8"/>
    <w:rsid w:val="00030DF3"/>
    <w:rsid w:val="00037C52"/>
    <w:rsid w:val="00040E2A"/>
    <w:rsid w:val="00045E01"/>
    <w:rsid w:val="00050A18"/>
    <w:rsid w:val="00085313"/>
    <w:rsid w:val="00087813"/>
    <w:rsid w:val="000938F8"/>
    <w:rsid w:val="000A71F5"/>
    <w:rsid w:val="000B1B3D"/>
    <w:rsid w:val="000B2480"/>
    <w:rsid w:val="000B674C"/>
    <w:rsid w:val="000B76C3"/>
    <w:rsid w:val="000C04FF"/>
    <w:rsid w:val="000C17FC"/>
    <w:rsid w:val="000C2513"/>
    <w:rsid w:val="000C3E8D"/>
    <w:rsid w:val="000C5DBA"/>
    <w:rsid w:val="000D4954"/>
    <w:rsid w:val="000D5ABD"/>
    <w:rsid w:val="000E120B"/>
    <w:rsid w:val="000E177D"/>
    <w:rsid w:val="00102D12"/>
    <w:rsid w:val="00103B56"/>
    <w:rsid w:val="00105FC6"/>
    <w:rsid w:val="00106D8C"/>
    <w:rsid w:val="00113886"/>
    <w:rsid w:val="00117129"/>
    <w:rsid w:val="00133EFC"/>
    <w:rsid w:val="001479E2"/>
    <w:rsid w:val="00151656"/>
    <w:rsid w:val="001525FC"/>
    <w:rsid w:val="00155A49"/>
    <w:rsid w:val="001615B3"/>
    <w:rsid w:val="00162ED5"/>
    <w:rsid w:val="00163176"/>
    <w:rsid w:val="00170E24"/>
    <w:rsid w:val="00173307"/>
    <w:rsid w:val="00182B03"/>
    <w:rsid w:val="00183ADC"/>
    <w:rsid w:val="0018706E"/>
    <w:rsid w:val="0018769E"/>
    <w:rsid w:val="001A36F1"/>
    <w:rsid w:val="001B14BA"/>
    <w:rsid w:val="001C13F8"/>
    <w:rsid w:val="001C5ABC"/>
    <w:rsid w:val="001C5EBD"/>
    <w:rsid w:val="001D1061"/>
    <w:rsid w:val="001D1449"/>
    <w:rsid w:val="001D574D"/>
    <w:rsid w:val="001F0746"/>
    <w:rsid w:val="001F0FE5"/>
    <w:rsid w:val="001F25B1"/>
    <w:rsid w:val="001F2D30"/>
    <w:rsid w:val="001F79FB"/>
    <w:rsid w:val="00201E6F"/>
    <w:rsid w:val="002051E1"/>
    <w:rsid w:val="00233722"/>
    <w:rsid w:val="00240ABF"/>
    <w:rsid w:val="00244D07"/>
    <w:rsid w:val="002472E9"/>
    <w:rsid w:val="00257EAE"/>
    <w:rsid w:val="002667F7"/>
    <w:rsid w:val="00267B69"/>
    <w:rsid w:val="00272443"/>
    <w:rsid w:val="00272E10"/>
    <w:rsid w:val="00274676"/>
    <w:rsid w:val="00274993"/>
    <w:rsid w:val="00277ACF"/>
    <w:rsid w:val="0029386A"/>
    <w:rsid w:val="00297978"/>
    <w:rsid w:val="002A3738"/>
    <w:rsid w:val="002A6253"/>
    <w:rsid w:val="002B10C4"/>
    <w:rsid w:val="002B13C0"/>
    <w:rsid w:val="002B2499"/>
    <w:rsid w:val="002B7788"/>
    <w:rsid w:val="002C1520"/>
    <w:rsid w:val="002C6113"/>
    <w:rsid w:val="002C71AC"/>
    <w:rsid w:val="002D40AE"/>
    <w:rsid w:val="002D5AD5"/>
    <w:rsid w:val="002D6099"/>
    <w:rsid w:val="002E310B"/>
    <w:rsid w:val="002E7A59"/>
    <w:rsid w:val="002F7D84"/>
    <w:rsid w:val="00302F7F"/>
    <w:rsid w:val="00311B56"/>
    <w:rsid w:val="00320EFA"/>
    <w:rsid w:val="00326882"/>
    <w:rsid w:val="00327857"/>
    <w:rsid w:val="003342D9"/>
    <w:rsid w:val="00340BCE"/>
    <w:rsid w:val="00343D6F"/>
    <w:rsid w:val="0034466E"/>
    <w:rsid w:val="00352745"/>
    <w:rsid w:val="00356013"/>
    <w:rsid w:val="003622CE"/>
    <w:rsid w:val="00362D09"/>
    <w:rsid w:val="00365C1C"/>
    <w:rsid w:val="00376094"/>
    <w:rsid w:val="00382DBE"/>
    <w:rsid w:val="0038323D"/>
    <w:rsid w:val="00387A52"/>
    <w:rsid w:val="0039222D"/>
    <w:rsid w:val="003953F4"/>
    <w:rsid w:val="003A1AAF"/>
    <w:rsid w:val="003A2906"/>
    <w:rsid w:val="003A38A8"/>
    <w:rsid w:val="003A4D2A"/>
    <w:rsid w:val="003B43A4"/>
    <w:rsid w:val="003B53EA"/>
    <w:rsid w:val="003B6E09"/>
    <w:rsid w:val="003C04D9"/>
    <w:rsid w:val="003C1070"/>
    <w:rsid w:val="003C3B9F"/>
    <w:rsid w:val="003D1BAD"/>
    <w:rsid w:val="003D492E"/>
    <w:rsid w:val="003D6E29"/>
    <w:rsid w:val="003D7E58"/>
    <w:rsid w:val="003F3200"/>
    <w:rsid w:val="004027A1"/>
    <w:rsid w:val="00403605"/>
    <w:rsid w:val="00404997"/>
    <w:rsid w:val="00407A76"/>
    <w:rsid w:val="0041017F"/>
    <w:rsid w:val="00411225"/>
    <w:rsid w:val="00425F2C"/>
    <w:rsid w:val="00427DFB"/>
    <w:rsid w:val="00431A9E"/>
    <w:rsid w:val="00433D83"/>
    <w:rsid w:val="00434A45"/>
    <w:rsid w:val="0044117B"/>
    <w:rsid w:val="00442490"/>
    <w:rsid w:val="00442DC5"/>
    <w:rsid w:val="00461430"/>
    <w:rsid w:val="00465033"/>
    <w:rsid w:val="00466221"/>
    <w:rsid w:val="004721FE"/>
    <w:rsid w:val="004750F0"/>
    <w:rsid w:val="00477FE6"/>
    <w:rsid w:val="00480BD0"/>
    <w:rsid w:val="00481D9D"/>
    <w:rsid w:val="00487BBA"/>
    <w:rsid w:val="004A275B"/>
    <w:rsid w:val="004A4D10"/>
    <w:rsid w:val="004A73A9"/>
    <w:rsid w:val="004B53AC"/>
    <w:rsid w:val="004C153B"/>
    <w:rsid w:val="004C3802"/>
    <w:rsid w:val="004D1203"/>
    <w:rsid w:val="004D1301"/>
    <w:rsid w:val="004E6E89"/>
    <w:rsid w:val="004F1F5B"/>
    <w:rsid w:val="004F40DC"/>
    <w:rsid w:val="004F5BEE"/>
    <w:rsid w:val="00501F5D"/>
    <w:rsid w:val="00511282"/>
    <w:rsid w:val="00511332"/>
    <w:rsid w:val="00520689"/>
    <w:rsid w:val="00520A9F"/>
    <w:rsid w:val="005317AC"/>
    <w:rsid w:val="00546EDC"/>
    <w:rsid w:val="005571BF"/>
    <w:rsid w:val="005605F8"/>
    <w:rsid w:val="00561D21"/>
    <w:rsid w:val="005629E5"/>
    <w:rsid w:val="00565304"/>
    <w:rsid w:val="00572A98"/>
    <w:rsid w:val="00574822"/>
    <w:rsid w:val="005748FF"/>
    <w:rsid w:val="00575343"/>
    <w:rsid w:val="00575F67"/>
    <w:rsid w:val="005775EC"/>
    <w:rsid w:val="00577ACC"/>
    <w:rsid w:val="005840DA"/>
    <w:rsid w:val="00587BBD"/>
    <w:rsid w:val="0059300C"/>
    <w:rsid w:val="005A4AD0"/>
    <w:rsid w:val="005A7FBA"/>
    <w:rsid w:val="005B4F32"/>
    <w:rsid w:val="005C413E"/>
    <w:rsid w:val="005D18D2"/>
    <w:rsid w:val="005F32E1"/>
    <w:rsid w:val="006065B9"/>
    <w:rsid w:val="00611B47"/>
    <w:rsid w:val="00614E53"/>
    <w:rsid w:val="00616630"/>
    <w:rsid w:val="00617DBB"/>
    <w:rsid w:val="006201DF"/>
    <w:rsid w:val="00620FC1"/>
    <w:rsid w:val="006274D4"/>
    <w:rsid w:val="006348D2"/>
    <w:rsid w:val="00634CE1"/>
    <w:rsid w:val="00635D73"/>
    <w:rsid w:val="0064009E"/>
    <w:rsid w:val="00641491"/>
    <w:rsid w:val="00642CEB"/>
    <w:rsid w:val="0064395E"/>
    <w:rsid w:val="00653BAF"/>
    <w:rsid w:val="006662A3"/>
    <w:rsid w:val="00667FA6"/>
    <w:rsid w:val="00673612"/>
    <w:rsid w:val="00674F79"/>
    <w:rsid w:val="0067568A"/>
    <w:rsid w:val="00675D34"/>
    <w:rsid w:val="0068173C"/>
    <w:rsid w:val="006970CB"/>
    <w:rsid w:val="006A04E6"/>
    <w:rsid w:val="006A0746"/>
    <w:rsid w:val="006A0C03"/>
    <w:rsid w:val="006B1089"/>
    <w:rsid w:val="006B7DDC"/>
    <w:rsid w:val="006C782E"/>
    <w:rsid w:val="006D0201"/>
    <w:rsid w:val="006D1A33"/>
    <w:rsid w:val="00701E39"/>
    <w:rsid w:val="0070476B"/>
    <w:rsid w:val="00713C21"/>
    <w:rsid w:val="007149F1"/>
    <w:rsid w:val="00715B68"/>
    <w:rsid w:val="007208C4"/>
    <w:rsid w:val="00724749"/>
    <w:rsid w:val="00725193"/>
    <w:rsid w:val="00726EE8"/>
    <w:rsid w:val="00731802"/>
    <w:rsid w:val="00741DFE"/>
    <w:rsid w:val="00747290"/>
    <w:rsid w:val="00750AB8"/>
    <w:rsid w:val="00751460"/>
    <w:rsid w:val="00752075"/>
    <w:rsid w:val="00752BBF"/>
    <w:rsid w:val="007533E4"/>
    <w:rsid w:val="00756124"/>
    <w:rsid w:val="00760D3C"/>
    <w:rsid w:val="007647B0"/>
    <w:rsid w:val="00772AD7"/>
    <w:rsid w:val="00785612"/>
    <w:rsid w:val="00790727"/>
    <w:rsid w:val="007921CC"/>
    <w:rsid w:val="007A3FA3"/>
    <w:rsid w:val="007A4122"/>
    <w:rsid w:val="007B2628"/>
    <w:rsid w:val="007B5164"/>
    <w:rsid w:val="007B5F7F"/>
    <w:rsid w:val="007B7722"/>
    <w:rsid w:val="007C1E0B"/>
    <w:rsid w:val="007C2369"/>
    <w:rsid w:val="007C307B"/>
    <w:rsid w:val="007C5C1E"/>
    <w:rsid w:val="007C6831"/>
    <w:rsid w:val="007D56D3"/>
    <w:rsid w:val="007D5955"/>
    <w:rsid w:val="007D5FD1"/>
    <w:rsid w:val="007E0FBD"/>
    <w:rsid w:val="007E1186"/>
    <w:rsid w:val="007E1E1C"/>
    <w:rsid w:val="007E6C5D"/>
    <w:rsid w:val="007E7114"/>
    <w:rsid w:val="007F02F5"/>
    <w:rsid w:val="008021D2"/>
    <w:rsid w:val="00806B77"/>
    <w:rsid w:val="0080767A"/>
    <w:rsid w:val="008148EB"/>
    <w:rsid w:val="008160C1"/>
    <w:rsid w:val="00822033"/>
    <w:rsid w:val="00831492"/>
    <w:rsid w:val="008325BB"/>
    <w:rsid w:val="00836C2E"/>
    <w:rsid w:val="00841958"/>
    <w:rsid w:val="00844EDB"/>
    <w:rsid w:val="008511D1"/>
    <w:rsid w:val="00852179"/>
    <w:rsid w:val="00863039"/>
    <w:rsid w:val="00866659"/>
    <w:rsid w:val="00866A59"/>
    <w:rsid w:val="00867A72"/>
    <w:rsid w:val="00870AE9"/>
    <w:rsid w:val="00870ED8"/>
    <w:rsid w:val="0087164D"/>
    <w:rsid w:val="00872685"/>
    <w:rsid w:val="00875DE4"/>
    <w:rsid w:val="008773D5"/>
    <w:rsid w:val="008776E4"/>
    <w:rsid w:val="00880210"/>
    <w:rsid w:val="00883466"/>
    <w:rsid w:val="00883C12"/>
    <w:rsid w:val="008840A3"/>
    <w:rsid w:val="0089218F"/>
    <w:rsid w:val="0089412D"/>
    <w:rsid w:val="00894C6C"/>
    <w:rsid w:val="008B1005"/>
    <w:rsid w:val="008B1AC2"/>
    <w:rsid w:val="008B6C91"/>
    <w:rsid w:val="008B7617"/>
    <w:rsid w:val="008B7D14"/>
    <w:rsid w:val="008C2CDF"/>
    <w:rsid w:val="008D01F0"/>
    <w:rsid w:val="008D4F9F"/>
    <w:rsid w:val="008E2348"/>
    <w:rsid w:val="008E3E4B"/>
    <w:rsid w:val="008E4661"/>
    <w:rsid w:val="008E6AEE"/>
    <w:rsid w:val="008F7BF8"/>
    <w:rsid w:val="009000C5"/>
    <w:rsid w:val="0090432A"/>
    <w:rsid w:val="00911D7C"/>
    <w:rsid w:val="009123FA"/>
    <w:rsid w:val="00914D57"/>
    <w:rsid w:val="00925CFD"/>
    <w:rsid w:val="00936F02"/>
    <w:rsid w:val="009440A1"/>
    <w:rsid w:val="00945CA0"/>
    <w:rsid w:val="009574E0"/>
    <w:rsid w:val="009663EA"/>
    <w:rsid w:val="0097024C"/>
    <w:rsid w:val="00980A2D"/>
    <w:rsid w:val="009861BA"/>
    <w:rsid w:val="00991DAA"/>
    <w:rsid w:val="00992835"/>
    <w:rsid w:val="009972B7"/>
    <w:rsid w:val="009973C2"/>
    <w:rsid w:val="009A51DD"/>
    <w:rsid w:val="009B72E1"/>
    <w:rsid w:val="009C0B7E"/>
    <w:rsid w:val="009C0C62"/>
    <w:rsid w:val="009C4478"/>
    <w:rsid w:val="009D0F4B"/>
    <w:rsid w:val="009D3498"/>
    <w:rsid w:val="009E38C9"/>
    <w:rsid w:val="009E7D73"/>
    <w:rsid w:val="009F2159"/>
    <w:rsid w:val="009F2DDE"/>
    <w:rsid w:val="00A00643"/>
    <w:rsid w:val="00A00EB7"/>
    <w:rsid w:val="00A01A49"/>
    <w:rsid w:val="00A02DE0"/>
    <w:rsid w:val="00A034FF"/>
    <w:rsid w:val="00A04966"/>
    <w:rsid w:val="00A23FCE"/>
    <w:rsid w:val="00A269F7"/>
    <w:rsid w:val="00A279D0"/>
    <w:rsid w:val="00A27E51"/>
    <w:rsid w:val="00A33000"/>
    <w:rsid w:val="00A37E3F"/>
    <w:rsid w:val="00A41FEB"/>
    <w:rsid w:val="00A44765"/>
    <w:rsid w:val="00A46540"/>
    <w:rsid w:val="00A5322A"/>
    <w:rsid w:val="00A53E8C"/>
    <w:rsid w:val="00A55D68"/>
    <w:rsid w:val="00A61AF0"/>
    <w:rsid w:val="00A63C1B"/>
    <w:rsid w:val="00A6454F"/>
    <w:rsid w:val="00A64D65"/>
    <w:rsid w:val="00A67145"/>
    <w:rsid w:val="00A67DE3"/>
    <w:rsid w:val="00A70F1C"/>
    <w:rsid w:val="00A72CEF"/>
    <w:rsid w:val="00A861DB"/>
    <w:rsid w:val="00A90491"/>
    <w:rsid w:val="00A91169"/>
    <w:rsid w:val="00A943B7"/>
    <w:rsid w:val="00A97B7B"/>
    <w:rsid w:val="00AA0DA1"/>
    <w:rsid w:val="00AA2C18"/>
    <w:rsid w:val="00AA5B0C"/>
    <w:rsid w:val="00AA6DA5"/>
    <w:rsid w:val="00AB0848"/>
    <w:rsid w:val="00AB1C8E"/>
    <w:rsid w:val="00AB6753"/>
    <w:rsid w:val="00AB6B47"/>
    <w:rsid w:val="00AC5DB2"/>
    <w:rsid w:val="00AD33F3"/>
    <w:rsid w:val="00AD496D"/>
    <w:rsid w:val="00AD570C"/>
    <w:rsid w:val="00AD5CBA"/>
    <w:rsid w:val="00AE1F75"/>
    <w:rsid w:val="00AE2F61"/>
    <w:rsid w:val="00AF26D5"/>
    <w:rsid w:val="00AF73DF"/>
    <w:rsid w:val="00B22912"/>
    <w:rsid w:val="00B4366F"/>
    <w:rsid w:val="00B46021"/>
    <w:rsid w:val="00B56C3A"/>
    <w:rsid w:val="00B61C1F"/>
    <w:rsid w:val="00B61D86"/>
    <w:rsid w:val="00B63991"/>
    <w:rsid w:val="00B63E35"/>
    <w:rsid w:val="00B65E05"/>
    <w:rsid w:val="00B70215"/>
    <w:rsid w:val="00B82E5E"/>
    <w:rsid w:val="00B87066"/>
    <w:rsid w:val="00B92DCC"/>
    <w:rsid w:val="00B945BC"/>
    <w:rsid w:val="00B97AFA"/>
    <w:rsid w:val="00BA074C"/>
    <w:rsid w:val="00BA37E1"/>
    <w:rsid w:val="00BA5253"/>
    <w:rsid w:val="00BA5A04"/>
    <w:rsid w:val="00BB150A"/>
    <w:rsid w:val="00BB1FC3"/>
    <w:rsid w:val="00BB7599"/>
    <w:rsid w:val="00BC0714"/>
    <w:rsid w:val="00BD4666"/>
    <w:rsid w:val="00BE4356"/>
    <w:rsid w:val="00BE5865"/>
    <w:rsid w:val="00BE74B7"/>
    <w:rsid w:val="00BF1881"/>
    <w:rsid w:val="00C005EC"/>
    <w:rsid w:val="00C04484"/>
    <w:rsid w:val="00C062CD"/>
    <w:rsid w:val="00C11121"/>
    <w:rsid w:val="00C117B9"/>
    <w:rsid w:val="00C1218C"/>
    <w:rsid w:val="00C20838"/>
    <w:rsid w:val="00C20B17"/>
    <w:rsid w:val="00C22483"/>
    <w:rsid w:val="00C23009"/>
    <w:rsid w:val="00C23772"/>
    <w:rsid w:val="00C243B8"/>
    <w:rsid w:val="00C37E73"/>
    <w:rsid w:val="00C42F2A"/>
    <w:rsid w:val="00C47E70"/>
    <w:rsid w:val="00C73009"/>
    <w:rsid w:val="00C74080"/>
    <w:rsid w:val="00C85783"/>
    <w:rsid w:val="00C922AB"/>
    <w:rsid w:val="00C934AE"/>
    <w:rsid w:val="00CA036D"/>
    <w:rsid w:val="00CA6E14"/>
    <w:rsid w:val="00CB2F23"/>
    <w:rsid w:val="00CB47EB"/>
    <w:rsid w:val="00CB6DDA"/>
    <w:rsid w:val="00CB7945"/>
    <w:rsid w:val="00CC388E"/>
    <w:rsid w:val="00CD6272"/>
    <w:rsid w:val="00CD7772"/>
    <w:rsid w:val="00CE6936"/>
    <w:rsid w:val="00CF0BF4"/>
    <w:rsid w:val="00CF6605"/>
    <w:rsid w:val="00D000BD"/>
    <w:rsid w:val="00D101D6"/>
    <w:rsid w:val="00D11716"/>
    <w:rsid w:val="00D125A2"/>
    <w:rsid w:val="00D259A7"/>
    <w:rsid w:val="00D34D8F"/>
    <w:rsid w:val="00D4241E"/>
    <w:rsid w:val="00D449E7"/>
    <w:rsid w:val="00D613A0"/>
    <w:rsid w:val="00D6202B"/>
    <w:rsid w:val="00D724BF"/>
    <w:rsid w:val="00D8211A"/>
    <w:rsid w:val="00D82430"/>
    <w:rsid w:val="00D9450A"/>
    <w:rsid w:val="00D948C1"/>
    <w:rsid w:val="00D96C6D"/>
    <w:rsid w:val="00DA5B7F"/>
    <w:rsid w:val="00DA765E"/>
    <w:rsid w:val="00DC3668"/>
    <w:rsid w:val="00DC4CE7"/>
    <w:rsid w:val="00DC7A9A"/>
    <w:rsid w:val="00DD287F"/>
    <w:rsid w:val="00DD5CDE"/>
    <w:rsid w:val="00DE3603"/>
    <w:rsid w:val="00DE4860"/>
    <w:rsid w:val="00DE7CA1"/>
    <w:rsid w:val="00DF2CF3"/>
    <w:rsid w:val="00E02472"/>
    <w:rsid w:val="00E07273"/>
    <w:rsid w:val="00E1327F"/>
    <w:rsid w:val="00E222B7"/>
    <w:rsid w:val="00E30505"/>
    <w:rsid w:val="00E30ACC"/>
    <w:rsid w:val="00E348C8"/>
    <w:rsid w:val="00E36E41"/>
    <w:rsid w:val="00E40957"/>
    <w:rsid w:val="00E42017"/>
    <w:rsid w:val="00E43DD1"/>
    <w:rsid w:val="00E45ADD"/>
    <w:rsid w:val="00E476BD"/>
    <w:rsid w:val="00E6605C"/>
    <w:rsid w:val="00E70A79"/>
    <w:rsid w:val="00E7738C"/>
    <w:rsid w:val="00E8030B"/>
    <w:rsid w:val="00E87F32"/>
    <w:rsid w:val="00E91228"/>
    <w:rsid w:val="00E93BBF"/>
    <w:rsid w:val="00E9520E"/>
    <w:rsid w:val="00E96E26"/>
    <w:rsid w:val="00EB23D8"/>
    <w:rsid w:val="00EB7105"/>
    <w:rsid w:val="00EC1809"/>
    <w:rsid w:val="00EC429B"/>
    <w:rsid w:val="00EC54A3"/>
    <w:rsid w:val="00EE5E3B"/>
    <w:rsid w:val="00EF5E63"/>
    <w:rsid w:val="00F0297A"/>
    <w:rsid w:val="00F13A77"/>
    <w:rsid w:val="00F21053"/>
    <w:rsid w:val="00F21A27"/>
    <w:rsid w:val="00F22C50"/>
    <w:rsid w:val="00F23C4E"/>
    <w:rsid w:val="00F33B81"/>
    <w:rsid w:val="00F342C3"/>
    <w:rsid w:val="00F3464A"/>
    <w:rsid w:val="00F36492"/>
    <w:rsid w:val="00F421D6"/>
    <w:rsid w:val="00F44D3F"/>
    <w:rsid w:val="00F476B6"/>
    <w:rsid w:val="00F52219"/>
    <w:rsid w:val="00F5356B"/>
    <w:rsid w:val="00F56917"/>
    <w:rsid w:val="00F579D8"/>
    <w:rsid w:val="00F708F9"/>
    <w:rsid w:val="00F74511"/>
    <w:rsid w:val="00F74E75"/>
    <w:rsid w:val="00F76917"/>
    <w:rsid w:val="00F80C95"/>
    <w:rsid w:val="00F83DF5"/>
    <w:rsid w:val="00F85106"/>
    <w:rsid w:val="00F93103"/>
    <w:rsid w:val="00F957B9"/>
    <w:rsid w:val="00FB370B"/>
    <w:rsid w:val="00FB534E"/>
    <w:rsid w:val="00FC0C22"/>
    <w:rsid w:val="00FC188A"/>
    <w:rsid w:val="00FC1BD6"/>
    <w:rsid w:val="00FC6F91"/>
    <w:rsid w:val="00FD6AE0"/>
    <w:rsid w:val="00FE2313"/>
    <w:rsid w:val="00FE5532"/>
    <w:rsid w:val="00FF4A52"/>
    <w:rsid w:val="00FF706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2C50"/>
    <w:rPr>
      <w:rFonts w:ascii="Times New Roman" w:hAnsi="Times New Roman"/>
      <w:sz w:val="24"/>
      <w:szCs w:val="24"/>
    </w:rPr>
  </w:style>
  <w:style w:type="paragraph" w:styleId="Cmsor1">
    <w:name w:val="heading 1"/>
    <w:basedOn w:val="Norml"/>
    <w:next w:val="Norml"/>
    <w:link w:val="Cmsor1Char"/>
    <w:qFormat/>
    <w:rsid w:val="00883466"/>
    <w:pPr>
      <w:spacing w:before="480"/>
      <w:contextualSpacing/>
      <w:outlineLvl w:val="0"/>
    </w:pPr>
    <w:rPr>
      <w:rFonts w:ascii="Cambria" w:hAnsi="Cambria"/>
      <w:b/>
      <w:bCs/>
      <w:sz w:val="28"/>
      <w:szCs w:val="28"/>
    </w:rPr>
  </w:style>
  <w:style w:type="paragraph" w:styleId="Cmsor2">
    <w:name w:val="heading 2"/>
    <w:basedOn w:val="Norml"/>
    <w:next w:val="Norml"/>
    <w:link w:val="Cmsor2Char"/>
    <w:qFormat/>
    <w:rsid w:val="00883466"/>
    <w:pPr>
      <w:spacing w:before="200"/>
      <w:outlineLvl w:val="1"/>
    </w:pPr>
    <w:rPr>
      <w:rFonts w:ascii="Cambria" w:hAnsi="Cambria"/>
      <w:b/>
      <w:bCs/>
      <w:sz w:val="26"/>
      <w:szCs w:val="26"/>
    </w:rPr>
  </w:style>
  <w:style w:type="paragraph" w:styleId="Cmsor3">
    <w:name w:val="heading 3"/>
    <w:basedOn w:val="Norml"/>
    <w:next w:val="Norml"/>
    <w:link w:val="Cmsor3Char"/>
    <w:qFormat/>
    <w:rsid w:val="00883466"/>
    <w:pPr>
      <w:spacing w:before="200" w:line="271" w:lineRule="auto"/>
      <w:outlineLvl w:val="2"/>
    </w:pPr>
    <w:rPr>
      <w:rFonts w:ascii="Cambria" w:hAnsi="Cambria"/>
      <w:b/>
      <w:bCs/>
      <w:sz w:val="20"/>
      <w:szCs w:val="20"/>
    </w:rPr>
  </w:style>
  <w:style w:type="paragraph" w:styleId="Cmsor4">
    <w:name w:val="heading 4"/>
    <w:basedOn w:val="Norml"/>
    <w:next w:val="Norml"/>
    <w:link w:val="Cmsor4Char"/>
    <w:qFormat/>
    <w:rsid w:val="00883466"/>
    <w:pPr>
      <w:spacing w:before="200"/>
      <w:outlineLvl w:val="3"/>
    </w:pPr>
    <w:rPr>
      <w:rFonts w:ascii="Cambria" w:hAnsi="Cambria"/>
      <w:b/>
      <w:bCs/>
      <w:i/>
      <w:iCs/>
      <w:sz w:val="20"/>
      <w:szCs w:val="20"/>
    </w:rPr>
  </w:style>
  <w:style w:type="paragraph" w:styleId="Cmsor5">
    <w:name w:val="heading 5"/>
    <w:basedOn w:val="Norml"/>
    <w:next w:val="Norml"/>
    <w:link w:val="Cmsor5Char"/>
    <w:qFormat/>
    <w:rsid w:val="00883466"/>
    <w:pPr>
      <w:spacing w:before="200"/>
      <w:outlineLvl w:val="4"/>
    </w:pPr>
    <w:rPr>
      <w:rFonts w:ascii="Cambria" w:hAnsi="Cambria"/>
      <w:b/>
      <w:bCs/>
      <w:color w:val="7F7F7F"/>
      <w:sz w:val="20"/>
      <w:szCs w:val="20"/>
    </w:rPr>
  </w:style>
  <w:style w:type="paragraph" w:styleId="Cmsor6">
    <w:name w:val="heading 6"/>
    <w:basedOn w:val="Norml"/>
    <w:next w:val="Norml"/>
    <w:link w:val="Cmsor6Char"/>
    <w:qFormat/>
    <w:rsid w:val="00883466"/>
    <w:pPr>
      <w:spacing w:line="271" w:lineRule="auto"/>
      <w:outlineLvl w:val="5"/>
    </w:pPr>
    <w:rPr>
      <w:rFonts w:ascii="Cambria" w:hAnsi="Cambria"/>
      <w:b/>
      <w:bCs/>
      <w:i/>
      <w:iCs/>
      <w:color w:val="7F7F7F"/>
      <w:sz w:val="20"/>
      <w:szCs w:val="20"/>
    </w:rPr>
  </w:style>
  <w:style w:type="paragraph" w:styleId="Cmsor7">
    <w:name w:val="heading 7"/>
    <w:basedOn w:val="Norml"/>
    <w:next w:val="Norml"/>
    <w:link w:val="Cmsor7Char"/>
    <w:qFormat/>
    <w:rsid w:val="00883466"/>
    <w:pPr>
      <w:outlineLvl w:val="6"/>
    </w:pPr>
    <w:rPr>
      <w:rFonts w:ascii="Cambria" w:hAnsi="Cambria"/>
      <w:i/>
      <w:iCs/>
      <w:sz w:val="20"/>
      <w:szCs w:val="20"/>
    </w:rPr>
  </w:style>
  <w:style w:type="paragraph" w:styleId="Cmsor8">
    <w:name w:val="heading 8"/>
    <w:basedOn w:val="Norml"/>
    <w:next w:val="Norml"/>
    <w:link w:val="Cmsor8Char"/>
    <w:qFormat/>
    <w:rsid w:val="00883466"/>
    <w:pPr>
      <w:outlineLvl w:val="7"/>
    </w:pPr>
    <w:rPr>
      <w:rFonts w:ascii="Cambria" w:hAnsi="Cambria"/>
      <w:sz w:val="20"/>
      <w:szCs w:val="20"/>
    </w:rPr>
  </w:style>
  <w:style w:type="paragraph" w:styleId="Cmsor9">
    <w:name w:val="heading 9"/>
    <w:basedOn w:val="Norml"/>
    <w:next w:val="Norml"/>
    <w:link w:val="Cmsor9Char"/>
    <w:qFormat/>
    <w:rsid w:val="00883466"/>
    <w:pPr>
      <w:outlineLvl w:val="8"/>
    </w:pPr>
    <w:rPr>
      <w:rFonts w:ascii="Cambria" w:hAnsi="Cambria"/>
      <w:i/>
      <w:iCs/>
      <w:spacing w:val="5"/>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883466"/>
    <w:rPr>
      <w:rFonts w:ascii="Cambria" w:hAnsi="Cambria" w:cs="Times New Roman"/>
      <w:b/>
      <w:bCs/>
      <w:sz w:val="28"/>
      <w:szCs w:val="28"/>
    </w:rPr>
  </w:style>
  <w:style w:type="character" w:customStyle="1" w:styleId="Cmsor2Char">
    <w:name w:val="Címsor 2 Char"/>
    <w:basedOn w:val="Bekezdsalapbettpusa"/>
    <w:link w:val="Cmsor2"/>
    <w:rsid w:val="00883466"/>
    <w:rPr>
      <w:rFonts w:ascii="Cambria" w:hAnsi="Cambria" w:cs="Times New Roman"/>
      <w:b/>
      <w:bCs/>
      <w:sz w:val="26"/>
      <w:szCs w:val="26"/>
    </w:rPr>
  </w:style>
  <w:style w:type="character" w:customStyle="1" w:styleId="Cmsor3Char">
    <w:name w:val="Címsor 3 Char"/>
    <w:basedOn w:val="Bekezdsalapbettpusa"/>
    <w:link w:val="Cmsor3"/>
    <w:rsid w:val="00883466"/>
    <w:rPr>
      <w:rFonts w:ascii="Cambria" w:hAnsi="Cambria" w:cs="Times New Roman"/>
      <w:b/>
      <w:bCs/>
    </w:rPr>
  </w:style>
  <w:style w:type="character" w:customStyle="1" w:styleId="Cmsor4Char">
    <w:name w:val="Címsor 4 Char"/>
    <w:basedOn w:val="Bekezdsalapbettpusa"/>
    <w:link w:val="Cmsor4"/>
    <w:rsid w:val="00883466"/>
    <w:rPr>
      <w:rFonts w:ascii="Cambria" w:hAnsi="Cambria" w:cs="Times New Roman"/>
      <w:b/>
      <w:bCs/>
      <w:i/>
      <w:iCs/>
    </w:rPr>
  </w:style>
  <w:style w:type="character" w:customStyle="1" w:styleId="Cmsor5Char">
    <w:name w:val="Címsor 5 Char"/>
    <w:basedOn w:val="Bekezdsalapbettpusa"/>
    <w:link w:val="Cmsor5"/>
    <w:semiHidden/>
    <w:rsid w:val="00883466"/>
    <w:rPr>
      <w:rFonts w:ascii="Cambria" w:hAnsi="Cambria" w:cs="Times New Roman"/>
      <w:b/>
      <w:bCs/>
      <w:color w:val="7F7F7F"/>
    </w:rPr>
  </w:style>
  <w:style w:type="character" w:customStyle="1" w:styleId="Cmsor6Char">
    <w:name w:val="Címsor 6 Char"/>
    <w:basedOn w:val="Bekezdsalapbettpusa"/>
    <w:link w:val="Cmsor6"/>
    <w:semiHidden/>
    <w:rsid w:val="00883466"/>
    <w:rPr>
      <w:rFonts w:ascii="Cambria" w:hAnsi="Cambria" w:cs="Times New Roman"/>
      <w:b/>
      <w:bCs/>
      <w:i/>
      <w:iCs/>
      <w:color w:val="7F7F7F"/>
    </w:rPr>
  </w:style>
  <w:style w:type="character" w:customStyle="1" w:styleId="Cmsor7Char">
    <w:name w:val="Címsor 7 Char"/>
    <w:basedOn w:val="Bekezdsalapbettpusa"/>
    <w:link w:val="Cmsor7"/>
    <w:semiHidden/>
    <w:rsid w:val="00883466"/>
    <w:rPr>
      <w:rFonts w:ascii="Cambria" w:hAnsi="Cambria" w:cs="Times New Roman"/>
      <w:i/>
      <w:iCs/>
    </w:rPr>
  </w:style>
  <w:style w:type="character" w:customStyle="1" w:styleId="Cmsor8Char">
    <w:name w:val="Címsor 8 Char"/>
    <w:basedOn w:val="Bekezdsalapbettpusa"/>
    <w:link w:val="Cmsor8"/>
    <w:semiHidden/>
    <w:rsid w:val="00883466"/>
    <w:rPr>
      <w:rFonts w:ascii="Cambria" w:hAnsi="Cambria" w:cs="Times New Roman"/>
    </w:rPr>
  </w:style>
  <w:style w:type="character" w:customStyle="1" w:styleId="Cmsor9Char">
    <w:name w:val="Címsor 9 Char"/>
    <w:basedOn w:val="Bekezdsalapbettpusa"/>
    <w:link w:val="Cmsor9"/>
    <w:semiHidden/>
    <w:rsid w:val="00883466"/>
    <w:rPr>
      <w:rFonts w:ascii="Cambria" w:hAnsi="Cambria" w:cs="Times New Roman"/>
      <w:i/>
      <w:iCs/>
      <w:spacing w:val="5"/>
    </w:rPr>
  </w:style>
  <w:style w:type="character" w:styleId="Kiemels2">
    <w:name w:val="Strong"/>
    <w:basedOn w:val="Bekezdsalapbettpusa"/>
    <w:qFormat/>
    <w:rsid w:val="00883466"/>
    <w:rPr>
      <w:b/>
    </w:rPr>
  </w:style>
  <w:style w:type="paragraph" w:customStyle="1" w:styleId="Listaszerbekezds1">
    <w:name w:val="Listaszerű bekezdés1"/>
    <w:basedOn w:val="Norml"/>
    <w:rsid w:val="00883466"/>
    <w:pPr>
      <w:ind w:left="720"/>
      <w:contextualSpacing/>
    </w:pPr>
  </w:style>
  <w:style w:type="paragraph" w:styleId="Cm">
    <w:name w:val="Title"/>
    <w:basedOn w:val="Norml"/>
    <w:next w:val="Norml"/>
    <w:link w:val="CmChar"/>
    <w:qFormat/>
    <w:rsid w:val="00883466"/>
    <w:pPr>
      <w:pBdr>
        <w:bottom w:val="single" w:sz="4" w:space="1" w:color="auto"/>
      </w:pBdr>
      <w:contextualSpacing/>
    </w:pPr>
    <w:rPr>
      <w:rFonts w:ascii="Cambria" w:hAnsi="Cambria"/>
      <w:spacing w:val="5"/>
      <w:sz w:val="52"/>
      <w:szCs w:val="52"/>
    </w:rPr>
  </w:style>
  <w:style w:type="character" w:customStyle="1" w:styleId="CmChar">
    <w:name w:val="Cím Char"/>
    <w:basedOn w:val="Bekezdsalapbettpusa"/>
    <w:link w:val="Cm"/>
    <w:rsid w:val="00883466"/>
    <w:rPr>
      <w:rFonts w:ascii="Cambria" w:hAnsi="Cambria" w:cs="Times New Roman"/>
      <w:spacing w:val="5"/>
      <w:sz w:val="52"/>
      <w:szCs w:val="52"/>
    </w:rPr>
  </w:style>
  <w:style w:type="paragraph" w:styleId="Alcm">
    <w:name w:val="Subtitle"/>
    <w:basedOn w:val="Norml"/>
    <w:next w:val="Norml"/>
    <w:link w:val="AlcmChar"/>
    <w:qFormat/>
    <w:rsid w:val="00883466"/>
    <w:pPr>
      <w:spacing w:after="600"/>
    </w:pPr>
    <w:rPr>
      <w:rFonts w:ascii="Cambria" w:hAnsi="Cambria"/>
      <w:i/>
      <w:iCs/>
      <w:spacing w:val="13"/>
    </w:rPr>
  </w:style>
  <w:style w:type="character" w:customStyle="1" w:styleId="AlcmChar">
    <w:name w:val="Alcím Char"/>
    <w:basedOn w:val="Bekezdsalapbettpusa"/>
    <w:link w:val="Alcm"/>
    <w:rsid w:val="00883466"/>
    <w:rPr>
      <w:rFonts w:ascii="Cambria" w:hAnsi="Cambria" w:cs="Times New Roman"/>
      <w:i/>
      <w:iCs/>
      <w:spacing w:val="13"/>
      <w:sz w:val="24"/>
      <w:szCs w:val="24"/>
    </w:rPr>
  </w:style>
  <w:style w:type="character" w:styleId="Kiemels">
    <w:name w:val="Emphasis"/>
    <w:basedOn w:val="Bekezdsalapbettpusa"/>
    <w:qFormat/>
    <w:rsid w:val="00883466"/>
    <w:rPr>
      <w:b/>
      <w:i/>
      <w:spacing w:val="10"/>
      <w:shd w:val="clear" w:color="auto" w:fill="auto"/>
    </w:rPr>
  </w:style>
  <w:style w:type="paragraph" w:customStyle="1" w:styleId="Nincstrkz1">
    <w:name w:val="Nincs térköz1"/>
    <w:basedOn w:val="Norml"/>
    <w:link w:val="NoSpacingChar"/>
    <w:rsid w:val="00883466"/>
  </w:style>
  <w:style w:type="character" w:customStyle="1" w:styleId="NoSpacingChar">
    <w:name w:val="No Spacing Char"/>
    <w:basedOn w:val="Bekezdsalapbettpusa"/>
    <w:link w:val="Nincstrkz1"/>
    <w:rsid w:val="001F25B1"/>
    <w:rPr>
      <w:rFonts w:cs="Times New Roman"/>
      <w:sz w:val="22"/>
      <w:szCs w:val="22"/>
      <w:lang w:val="en-US" w:eastAsia="en-US"/>
    </w:rPr>
  </w:style>
  <w:style w:type="paragraph" w:customStyle="1" w:styleId="Idzet1">
    <w:name w:val="Idézet1"/>
    <w:basedOn w:val="Norml"/>
    <w:next w:val="Norml"/>
    <w:link w:val="QuoteChar"/>
    <w:rsid w:val="00883466"/>
    <w:pPr>
      <w:spacing w:before="200"/>
      <w:ind w:left="360" w:right="360"/>
    </w:pPr>
    <w:rPr>
      <w:i/>
      <w:iCs/>
      <w:sz w:val="20"/>
      <w:szCs w:val="20"/>
    </w:rPr>
  </w:style>
  <w:style w:type="character" w:customStyle="1" w:styleId="QuoteChar">
    <w:name w:val="Quote Char"/>
    <w:basedOn w:val="Bekezdsalapbettpusa"/>
    <w:link w:val="Idzet1"/>
    <w:rsid w:val="00883466"/>
    <w:rPr>
      <w:rFonts w:eastAsia="Times New Roman" w:cs="Times New Roman"/>
      <w:i/>
      <w:iCs/>
    </w:rPr>
  </w:style>
  <w:style w:type="paragraph" w:customStyle="1" w:styleId="Kiemeltidzet1">
    <w:name w:val="Kiemelt idézet1"/>
    <w:basedOn w:val="Norml"/>
    <w:next w:val="Norml"/>
    <w:link w:val="IntenseQuoteChar"/>
    <w:rsid w:val="00883466"/>
    <w:pPr>
      <w:pBdr>
        <w:bottom w:val="single" w:sz="4" w:space="1" w:color="auto"/>
      </w:pBdr>
      <w:spacing w:before="200" w:after="280"/>
      <w:ind w:left="1008" w:right="1152"/>
      <w:jc w:val="both"/>
    </w:pPr>
    <w:rPr>
      <w:b/>
      <w:bCs/>
      <w:i/>
      <w:iCs/>
      <w:sz w:val="20"/>
      <w:szCs w:val="20"/>
    </w:rPr>
  </w:style>
  <w:style w:type="character" w:customStyle="1" w:styleId="IntenseQuoteChar">
    <w:name w:val="Intense Quote Char"/>
    <w:basedOn w:val="Bekezdsalapbettpusa"/>
    <w:link w:val="Kiemeltidzet1"/>
    <w:rsid w:val="00883466"/>
    <w:rPr>
      <w:rFonts w:eastAsia="Times New Roman" w:cs="Times New Roman"/>
      <w:b/>
      <w:bCs/>
      <w:i/>
      <w:iCs/>
    </w:rPr>
  </w:style>
  <w:style w:type="character" w:customStyle="1" w:styleId="Finomkiemels1">
    <w:name w:val="Finom kiemelés1"/>
    <w:rsid w:val="00883466"/>
    <w:rPr>
      <w:i/>
    </w:rPr>
  </w:style>
  <w:style w:type="character" w:customStyle="1" w:styleId="Ershangslyozs1">
    <w:name w:val="Erős hangsúlyozás1"/>
    <w:rsid w:val="00883466"/>
    <w:rPr>
      <w:b/>
    </w:rPr>
  </w:style>
  <w:style w:type="character" w:customStyle="1" w:styleId="Finomhivatkozs1">
    <w:name w:val="Finom hivatkozás1"/>
    <w:rsid w:val="00883466"/>
    <w:rPr>
      <w:smallCaps/>
    </w:rPr>
  </w:style>
  <w:style w:type="character" w:customStyle="1" w:styleId="Ershivatkozs1">
    <w:name w:val="Erős hivatkozás1"/>
    <w:rsid w:val="00883466"/>
    <w:rPr>
      <w:smallCaps/>
      <w:spacing w:val="5"/>
      <w:u w:val="single"/>
    </w:rPr>
  </w:style>
  <w:style w:type="character" w:customStyle="1" w:styleId="Knyvcme1">
    <w:name w:val="Könyv címe1"/>
    <w:rsid w:val="00883466"/>
    <w:rPr>
      <w:i/>
      <w:smallCaps/>
      <w:spacing w:val="5"/>
    </w:rPr>
  </w:style>
  <w:style w:type="paragraph" w:customStyle="1" w:styleId="Tartalomjegyzkcmsora1">
    <w:name w:val="Tartalomjegyzék címsora1"/>
    <w:basedOn w:val="Cmsor1"/>
    <w:next w:val="Norml"/>
    <w:rsid w:val="00883466"/>
    <w:pPr>
      <w:outlineLvl w:val="9"/>
    </w:pPr>
    <w:rPr>
      <w:lang w:val="en-US" w:eastAsia="en-US"/>
    </w:rPr>
  </w:style>
  <w:style w:type="paragraph" w:customStyle="1" w:styleId="Stlus1">
    <w:name w:val="Stílus1"/>
    <w:basedOn w:val="Norml"/>
    <w:link w:val="Stlus1Char"/>
    <w:rsid w:val="00752BBF"/>
  </w:style>
  <w:style w:type="character" w:customStyle="1" w:styleId="Stlus1Char">
    <w:name w:val="Stílus1 Char"/>
    <w:basedOn w:val="Bekezdsalapbettpusa"/>
    <w:link w:val="Stlus1"/>
    <w:rsid w:val="00752BBF"/>
    <w:rPr>
      <w:rFonts w:cs="Times New Roman"/>
    </w:rPr>
  </w:style>
  <w:style w:type="paragraph" w:styleId="Kpalrs">
    <w:name w:val="caption"/>
    <w:basedOn w:val="Norml"/>
    <w:next w:val="Norml"/>
    <w:qFormat/>
    <w:rsid w:val="001F25B1"/>
    <w:rPr>
      <w:b/>
      <w:bCs/>
      <w:sz w:val="18"/>
      <w:szCs w:val="18"/>
    </w:rPr>
  </w:style>
  <w:style w:type="paragraph" w:customStyle="1" w:styleId="Stlus2">
    <w:name w:val="Stílus2"/>
    <w:basedOn w:val="Norml"/>
    <w:link w:val="Stlus2Char"/>
    <w:rsid w:val="001F25B1"/>
  </w:style>
  <w:style w:type="character" w:customStyle="1" w:styleId="Stlus2Char">
    <w:name w:val="Stílus2 Char"/>
    <w:basedOn w:val="Bekezdsalapbettpusa"/>
    <w:link w:val="Stlus2"/>
    <w:rsid w:val="001F25B1"/>
    <w:rPr>
      <w:rFonts w:ascii="Times New Roman" w:hAnsi="Times New Roman" w:cs="Times New Roman"/>
      <w:sz w:val="20"/>
      <w:szCs w:val="20"/>
      <w:lang w:val="hu-HU" w:eastAsia="hu-HU" w:bidi="ar-SA"/>
    </w:rPr>
  </w:style>
  <w:style w:type="paragraph" w:styleId="lfej">
    <w:name w:val="header"/>
    <w:basedOn w:val="Norml"/>
    <w:link w:val="lfejChar"/>
    <w:rsid w:val="00F22C50"/>
    <w:pPr>
      <w:tabs>
        <w:tab w:val="center" w:pos="4536"/>
        <w:tab w:val="right" w:pos="9072"/>
      </w:tabs>
    </w:pPr>
  </w:style>
  <w:style w:type="character" w:customStyle="1" w:styleId="lfejChar">
    <w:name w:val="Élőfej Char"/>
    <w:basedOn w:val="Bekezdsalapbettpusa"/>
    <w:link w:val="lfej"/>
    <w:rsid w:val="00F22C50"/>
    <w:rPr>
      <w:rFonts w:ascii="Times New Roman" w:hAnsi="Times New Roman" w:cs="Times New Roman"/>
      <w:sz w:val="24"/>
      <w:szCs w:val="24"/>
    </w:rPr>
  </w:style>
  <w:style w:type="paragraph" w:styleId="llb">
    <w:name w:val="footer"/>
    <w:basedOn w:val="Norml"/>
    <w:link w:val="llbChar"/>
    <w:uiPriority w:val="99"/>
    <w:rsid w:val="00F22C50"/>
    <w:pPr>
      <w:tabs>
        <w:tab w:val="center" w:pos="4536"/>
        <w:tab w:val="right" w:pos="9072"/>
      </w:tabs>
    </w:pPr>
  </w:style>
  <w:style w:type="character" w:customStyle="1" w:styleId="llbChar">
    <w:name w:val="Élőláb Char"/>
    <w:basedOn w:val="Bekezdsalapbettpusa"/>
    <w:link w:val="llb"/>
    <w:uiPriority w:val="99"/>
    <w:rsid w:val="00F22C50"/>
    <w:rPr>
      <w:rFonts w:ascii="Times New Roman" w:hAnsi="Times New Roman" w:cs="Times New Roman"/>
      <w:sz w:val="24"/>
      <w:szCs w:val="24"/>
    </w:rPr>
  </w:style>
  <w:style w:type="character" w:styleId="Hiperhivatkozs">
    <w:name w:val="Hyperlink"/>
    <w:basedOn w:val="Bekezdsalapbettpusa"/>
    <w:rsid w:val="00F22C50"/>
    <w:rPr>
      <w:color w:val="0000FF"/>
      <w:u w:val="single"/>
    </w:rPr>
  </w:style>
  <w:style w:type="paragraph" w:customStyle="1" w:styleId="CharChar2Char">
    <w:name w:val="Char Char2 Char"/>
    <w:basedOn w:val="Norml"/>
    <w:rsid w:val="00F22C50"/>
    <w:pPr>
      <w:spacing w:after="160" w:line="240" w:lineRule="exact"/>
    </w:pPr>
    <w:rPr>
      <w:rFonts w:ascii="Tahoma" w:hAnsi="Tahoma" w:cs="Tahoma"/>
      <w:sz w:val="20"/>
      <w:szCs w:val="20"/>
      <w:lang w:val="en-US" w:eastAsia="en-US"/>
    </w:rPr>
  </w:style>
  <w:style w:type="paragraph" w:customStyle="1" w:styleId="Szvegtrzsbehzssal1">
    <w:name w:val="Szövegtörzs behúzással1"/>
    <w:basedOn w:val="Norml"/>
    <w:link w:val="BodyTextIndentChar"/>
    <w:rsid w:val="00F22C50"/>
    <w:pPr>
      <w:spacing w:after="120"/>
      <w:ind w:left="283"/>
    </w:pPr>
  </w:style>
  <w:style w:type="character" w:customStyle="1" w:styleId="BodyTextIndentChar">
    <w:name w:val="Body Text Indent Char"/>
    <w:basedOn w:val="Bekezdsalapbettpusa"/>
    <w:link w:val="Szvegtrzsbehzssal1"/>
    <w:rsid w:val="00F22C50"/>
    <w:rPr>
      <w:rFonts w:ascii="Times New Roman" w:hAnsi="Times New Roman" w:cs="Times New Roman"/>
      <w:sz w:val="24"/>
      <w:szCs w:val="24"/>
    </w:rPr>
  </w:style>
  <w:style w:type="character" w:customStyle="1" w:styleId="LbjegyzetszvegChar">
    <w:name w:val="Lábjegyzetszöveg Char"/>
    <w:basedOn w:val="Bekezdsalapbettpusa"/>
    <w:link w:val="Lbjegyzetszveg"/>
    <w:semiHidden/>
    <w:rsid w:val="00F22C50"/>
    <w:rPr>
      <w:rFonts w:ascii="Times New Roman" w:hAnsi="Times New Roman" w:cs="Times New Roman"/>
    </w:rPr>
  </w:style>
  <w:style w:type="paragraph" w:styleId="Lbjegyzetszveg">
    <w:name w:val="footnote text"/>
    <w:basedOn w:val="Norml"/>
    <w:link w:val="LbjegyzetszvegChar"/>
    <w:semiHidden/>
    <w:rsid w:val="00F22C50"/>
    <w:rPr>
      <w:sz w:val="20"/>
      <w:szCs w:val="20"/>
    </w:rPr>
  </w:style>
  <w:style w:type="character" w:styleId="Jegyzethivatkozs">
    <w:name w:val="annotation reference"/>
    <w:basedOn w:val="Bekezdsalapbettpusa"/>
    <w:semiHidden/>
    <w:rsid w:val="00F22C50"/>
    <w:rPr>
      <w:sz w:val="16"/>
    </w:rPr>
  </w:style>
  <w:style w:type="paragraph" w:styleId="Jegyzetszveg">
    <w:name w:val="annotation text"/>
    <w:basedOn w:val="Norml"/>
    <w:link w:val="JegyzetszvegChar"/>
    <w:semiHidden/>
    <w:rsid w:val="00F22C50"/>
    <w:pPr>
      <w:spacing w:after="200"/>
    </w:pPr>
    <w:rPr>
      <w:rFonts w:ascii="Calibri" w:hAnsi="Calibri"/>
      <w:sz w:val="20"/>
      <w:szCs w:val="20"/>
      <w:lang w:eastAsia="en-US"/>
    </w:rPr>
  </w:style>
  <w:style w:type="character" w:customStyle="1" w:styleId="JegyzetszvegChar">
    <w:name w:val="Jegyzetszöveg Char"/>
    <w:basedOn w:val="Bekezdsalapbettpusa"/>
    <w:link w:val="Jegyzetszveg"/>
    <w:rsid w:val="00F22C50"/>
    <w:rPr>
      <w:rFonts w:cs="Times New Roman"/>
      <w:lang w:val="x-none" w:eastAsia="en-US"/>
    </w:rPr>
  </w:style>
  <w:style w:type="character" w:customStyle="1" w:styleId="MegjegyzstrgyaChar">
    <w:name w:val="Megjegyzés tárgya Char"/>
    <w:basedOn w:val="JegyzetszvegChar"/>
    <w:link w:val="Megjegyzstrgya"/>
    <w:semiHidden/>
    <w:rsid w:val="00F22C50"/>
    <w:rPr>
      <w:rFonts w:cs="Times New Roman"/>
      <w:b/>
      <w:bCs/>
      <w:lang w:val="x-none" w:eastAsia="en-US"/>
    </w:rPr>
  </w:style>
  <w:style w:type="paragraph" w:styleId="Megjegyzstrgya">
    <w:name w:val="annotation subject"/>
    <w:basedOn w:val="Jegyzetszveg"/>
    <w:next w:val="Jegyzetszveg"/>
    <w:link w:val="MegjegyzstrgyaChar"/>
    <w:semiHidden/>
    <w:rsid w:val="00F22C50"/>
    <w:rPr>
      <w:b/>
      <w:bCs/>
    </w:rPr>
  </w:style>
  <w:style w:type="paragraph" w:styleId="Buborkszveg">
    <w:name w:val="Balloon Text"/>
    <w:basedOn w:val="Norml"/>
    <w:link w:val="BuborkszvegChar"/>
    <w:semiHidden/>
    <w:rsid w:val="00F22C50"/>
    <w:rPr>
      <w:rFonts w:ascii="Tahoma" w:hAnsi="Tahoma"/>
      <w:sz w:val="16"/>
      <w:szCs w:val="16"/>
      <w:lang w:eastAsia="en-US"/>
    </w:rPr>
  </w:style>
  <w:style w:type="character" w:customStyle="1" w:styleId="BuborkszvegChar">
    <w:name w:val="Buborékszöveg Char"/>
    <w:basedOn w:val="Bekezdsalapbettpusa"/>
    <w:link w:val="Buborkszveg"/>
    <w:rsid w:val="00F22C50"/>
    <w:rPr>
      <w:rFonts w:ascii="Tahoma" w:hAnsi="Tahoma" w:cs="Times New Roman"/>
      <w:sz w:val="16"/>
      <w:szCs w:val="16"/>
      <w:lang w:val="x-none" w:eastAsia="en-US"/>
    </w:rPr>
  </w:style>
  <w:style w:type="paragraph" w:customStyle="1" w:styleId="Default">
    <w:name w:val="Default"/>
    <w:rsid w:val="00F22C50"/>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F22C50"/>
    <w:pPr>
      <w:widowControl w:val="0"/>
      <w:suppressLineNumbers/>
      <w:suppressAutoHyphens/>
    </w:pPr>
    <w:rPr>
      <w:kern w:val="1"/>
      <w:lang w:eastAsia="hi-IN" w:bidi="hi-IN"/>
    </w:rPr>
  </w:style>
  <w:style w:type="paragraph" w:customStyle="1" w:styleId="Listaszerbekezds10">
    <w:name w:val="Listaszerű bekezdés1"/>
    <w:basedOn w:val="Norml"/>
    <w:rsid w:val="00F22C50"/>
    <w:pPr>
      <w:widowControl w:val="0"/>
      <w:suppressAutoHyphens/>
      <w:ind w:left="720"/>
    </w:pPr>
    <w:rPr>
      <w:kern w:val="1"/>
      <w:lang w:eastAsia="hi-IN" w:bidi="hi-IN"/>
    </w:rPr>
  </w:style>
  <w:style w:type="character" w:customStyle="1" w:styleId="apple-style-span">
    <w:name w:val="apple-style-span"/>
    <w:rsid w:val="00F22C50"/>
  </w:style>
  <w:style w:type="paragraph" w:customStyle="1" w:styleId="Standard">
    <w:name w:val="Standard"/>
    <w:rsid w:val="00F22C50"/>
    <w:pPr>
      <w:widowControl w:val="0"/>
      <w:suppressAutoHyphens/>
      <w:autoSpaceDN w:val="0"/>
      <w:textAlignment w:val="baseline"/>
    </w:pPr>
    <w:rPr>
      <w:rFonts w:ascii="Times New Roman" w:hAnsi="Times New Roman"/>
      <w:kern w:val="3"/>
      <w:sz w:val="24"/>
      <w:szCs w:val="24"/>
    </w:rPr>
  </w:style>
  <w:style w:type="paragraph" w:styleId="Szvegtrzsbehzssal2">
    <w:name w:val="Body Text Indent 2"/>
    <w:basedOn w:val="Norml"/>
    <w:link w:val="Szvegtrzsbehzssal2Char"/>
    <w:rsid w:val="00F22C50"/>
    <w:pPr>
      <w:spacing w:after="120" w:line="480" w:lineRule="auto"/>
      <w:ind w:left="283"/>
    </w:pPr>
  </w:style>
  <w:style w:type="character" w:customStyle="1" w:styleId="Szvegtrzsbehzssal2Char">
    <w:name w:val="Szövegtörzs behúzással 2 Char"/>
    <w:basedOn w:val="Bekezdsalapbettpusa"/>
    <w:link w:val="Szvegtrzsbehzssal2"/>
    <w:rsid w:val="00F22C50"/>
    <w:rPr>
      <w:rFonts w:ascii="Times New Roman" w:hAnsi="Times New Roman" w:cs="Times New Roman"/>
      <w:sz w:val="24"/>
      <w:szCs w:val="24"/>
    </w:rPr>
  </w:style>
  <w:style w:type="paragraph" w:customStyle="1" w:styleId="Stlus3">
    <w:name w:val="Stílus3"/>
    <w:basedOn w:val="Norml"/>
    <w:rsid w:val="00F22C50"/>
    <w:pPr>
      <w:spacing w:before="60" w:after="60"/>
    </w:pPr>
    <w:rPr>
      <w:sz w:val="20"/>
      <w:szCs w:val="20"/>
    </w:rPr>
  </w:style>
  <w:style w:type="paragraph" w:customStyle="1" w:styleId="font5">
    <w:name w:val="font5"/>
    <w:basedOn w:val="Norml"/>
    <w:rsid w:val="00F22C50"/>
    <w:pPr>
      <w:spacing w:before="100" w:beforeAutospacing="1" w:after="100" w:afterAutospacing="1"/>
    </w:pPr>
    <w:rPr>
      <w:color w:val="FF0000"/>
      <w:sz w:val="22"/>
      <w:szCs w:val="22"/>
    </w:rPr>
  </w:style>
  <w:style w:type="paragraph" w:customStyle="1" w:styleId="xl65">
    <w:name w:val="xl65"/>
    <w:basedOn w:val="Norml"/>
    <w:rsid w:val="00F22C50"/>
    <w:pPr>
      <w:pBdr>
        <w:top w:val="single" w:sz="8" w:space="0" w:color="auto"/>
        <w:bottom w:val="single" w:sz="8" w:space="0" w:color="auto"/>
        <w:right w:val="single" w:sz="8" w:space="0" w:color="auto"/>
      </w:pBdr>
      <w:spacing w:before="100" w:beforeAutospacing="1" w:after="100" w:afterAutospacing="1"/>
      <w:jc w:val="center"/>
      <w:textAlignment w:val="center"/>
    </w:pPr>
    <w:rPr>
      <w:b/>
      <w:bCs/>
      <w:color w:val="000000"/>
    </w:rPr>
  </w:style>
  <w:style w:type="paragraph" w:customStyle="1" w:styleId="xl66">
    <w:name w:val="xl66"/>
    <w:basedOn w:val="Norml"/>
    <w:rsid w:val="00F22C50"/>
    <w:pPr>
      <w:spacing w:before="100" w:beforeAutospacing="1" w:after="100" w:afterAutospacing="1"/>
    </w:pPr>
    <w:rPr>
      <w:color w:val="000000"/>
    </w:rPr>
  </w:style>
  <w:style w:type="paragraph" w:customStyle="1" w:styleId="xl67">
    <w:name w:val="xl67"/>
    <w:basedOn w:val="Norml"/>
    <w:rsid w:val="00F22C50"/>
    <w:pPr>
      <w:pBdr>
        <w:bottom w:val="single" w:sz="12" w:space="0" w:color="auto"/>
        <w:right w:val="single" w:sz="8" w:space="0" w:color="auto"/>
      </w:pBdr>
      <w:spacing w:before="100" w:beforeAutospacing="1" w:after="100" w:afterAutospacing="1"/>
      <w:jc w:val="center"/>
      <w:textAlignment w:val="center"/>
    </w:pPr>
    <w:rPr>
      <w:b/>
      <w:bCs/>
      <w:color w:val="000000"/>
    </w:rPr>
  </w:style>
  <w:style w:type="paragraph" w:customStyle="1" w:styleId="xl68">
    <w:name w:val="xl68"/>
    <w:basedOn w:val="Norml"/>
    <w:rsid w:val="00F22C50"/>
    <w:pPr>
      <w:pBdr>
        <w:bottom w:val="single" w:sz="12" w:space="0" w:color="auto"/>
        <w:right w:val="single" w:sz="8" w:space="0" w:color="auto"/>
      </w:pBdr>
      <w:shd w:val="clear" w:color="000000" w:fill="808080"/>
      <w:spacing w:before="100" w:beforeAutospacing="1" w:after="100" w:afterAutospacing="1"/>
      <w:jc w:val="center"/>
      <w:textAlignment w:val="center"/>
    </w:pPr>
    <w:rPr>
      <w:b/>
      <w:bCs/>
      <w:color w:val="000000"/>
    </w:rPr>
  </w:style>
  <w:style w:type="paragraph" w:customStyle="1" w:styleId="xl69">
    <w:name w:val="xl69"/>
    <w:basedOn w:val="Norml"/>
    <w:rsid w:val="00F22C50"/>
    <w:pPr>
      <w:pBdr>
        <w:bottom w:val="single" w:sz="12" w:space="0" w:color="auto"/>
        <w:right w:val="single" w:sz="12" w:space="0" w:color="auto"/>
      </w:pBdr>
      <w:spacing w:before="100" w:beforeAutospacing="1" w:after="100" w:afterAutospacing="1"/>
      <w:jc w:val="center"/>
      <w:textAlignment w:val="center"/>
    </w:pPr>
    <w:rPr>
      <w:b/>
      <w:bCs/>
      <w:color w:val="000000"/>
    </w:rPr>
  </w:style>
  <w:style w:type="paragraph" w:customStyle="1" w:styleId="xl70">
    <w:name w:val="xl70"/>
    <w:basedOn w:val="Norml"/>
    <w:rsid w:val="00F22C50"/>
    <w:pPr>
      <w:pBdr>
        <w:bottom w:val="single" w:sz="8" w:space="0" w:color="auto"/>
        <w:right w:val="single" w:sz="8" w:space="0" w:color="auto"/>
      </w:pBdr>
      <w:spacing w:before="100" w:beforeAutospacing="1" w:after="100" w:afterAutospacing="1"/>
      <w:textAlignment w:val="center"/>
    </w:pPr>
    <w:rPr>
      <w:color w:val="000000"/>
    </w:rPr>
  </w:style>
  <w:style w:type="paragraph" w:customStyle="1" w:styleId="xl71">
    <w:name w:val="xl71"/>
    <w:basedOn w:val="Norml"/>
    <w:rsid w:val="00F22C50"/>
    <w:pPr>
      <w:pBdr>
        <w:bottom w:val="single" w:sz="8" w:space="0" w:color="auto"/>
        <w:right w:val="single" w:sz="8" w:space="0" w:color="auto"/>
      </w:pBdr>
      <w:spacing w:before="100" w:beforeAutospacing="1" w:after="100" w:afterAutospacing="1"/>
      <w:jc w:val="center"/>
      <w:textAlignment w:val="center"/>
    </w:pPr>
    <w:rPr>
      <w:color w:val="000000"/>
    </w:rPr>
  </w:style>
  <w:style w:type="paragraph" w:customStyle="1" w:styleId="xl72">
    <w:name w:val="xl72"/>
    <w:basedOn w:val="Norml"/>
    <w:rsid w:val="00F22C50"/>
    <w:pPr>
      <w:pBdr>
        <w:bottom w:val="single" w:sz="8" w:space="0" w:color="auto"/>
        <w:right w:val="single" w:sz="8" w:space="0" w:color="auto"/>
      </w:pBdr>
      <w:shd w:val="clear" w:color="000000" w:fill="808080"/>
      <w:spacing w:before="100" w:beforeAutospacing="1" w:after="100" w:afterAutospacing="1"/>
      <w:jc w:val="center"/>
      <w:textAlignment w:val="center"/>
    </w:pPr>
    <w:rPr>
      <w:color w:val="000000"/>
    </w:rPr>
  </w:style>
  <w:style w:type="paragraph" w:customStyle="1" w:styleId="xl73">
    <w:name w:val="xl73"/>
    <w:basedOn w:val="Norml"/>
    <w:rsid w:val="00F22C50"/>
    <w:pPr>
      <w:pBdr>
        <w:bottom w:val="single" w:sz="8" w:space="0" w:color="auto"/>
        <w:right w:val="single" w:sz="12" w:space="0" w:color="auto"/>
      </w:pBdr>
      <w:spacing w:before="100" w:beforeAutospacing="1" w:after="100" w:afterAutospacing="1"/>
      <w:jc w:val="center"/>
      <w:textAlignment w:val="center"/>
    </w:pPr>
    <w:rPr>
      <w:b/>
      <w:bCs/>
      <w:color w:val="000000"/>
    </w:rPr>
  </w:style>
  <w:style w:type="paragraph" w:customStyle="1" w:styleId="xl74">
    <w:name w:val="xl74"/>
    <w:basedOn w:val="Norml"/>
    <w:rsid w:val="00F22C50"/>
    <w:pPr>
      <w:pBdr>
        <w:bottom w:val="single" w:sz="8" w:space="0" w:color="auto"/>
        <w:right w:val="single" w:sz="8" w:space="0" w:color="auto"/>
      </w:pBdr>
      <w:spacing w:before="100" w:beforeAutospacing="1" w:after="100" w:afterAutospacing="1"/>
      <w:jc w:val="center"/>
      <w:textAlignment w:val="center"/>
    </w:pPr>
    <w:rPr>
      <w:b/>
      <w:bCs/>
      <w:color w:val="000000"/>
    </w:rPr>
  </w:style>
  <w:style w:type="paragraph" w:customStyle="1" w:styleId="xl75">
    <w:name w:val="xl75"/>
    <w:basedOn w:val="Norml"/>
    <w:rsid w:val="00F22C50"/>
    <w:pPr>
      <w:pBdr>
        <w:bottom w:val="single" w:sz="8" w:space="0" w:color="auto"/>
        <w:right w:val="single" w:sz="8" w:space="0" w:color="auto"/>
      </w:pBdr>
      <w:spacing w:before="100" w:beforeAutospacing="1" w:after="100" w:afterAutospacing="1"/>
      <w:textAlignment w:val="center"/>
    </w:pPr>
    <w:rPr>
      <w:i/>
      <w:iCs/>
      <w:color w:val="FF0000"/>
    </w:rPr>
  </w:style>
  <w:style w:type="paragraph" w:customStyle="1" w:styleId="xl76">
    <w:name w:val="xl76"/>
    <w:basedOn w:val="Norml"/>
    <w:rsid w:val="00F22C50"/>
    <w:pPr>
      <w:pBdr>
        <w:bottom w:val="single" w:sz="8" w:space="0" w:color="auto"/>
        <w:right w:val="single" w:sz="8" w:space="0" w:color="auto"/>
      </w:pBdr>
      <w:spacing w:before="100" w:beforeAutospacing="1" w:after="100" w:afterAutospacing="1"/>
      <w:jc w:val="center"/>
      <w:textAlignment w:val="center"/>
    </w:pPr>
    <w:rPr>
      <w:i/>
      <w:iCs/>
      <w:color w:val="FF0000"/>
    </w:rPr>
  </w:style>
  <w:style w:type="paragraph" w:customStyle="1" w:styleId="xl77">
    <w:name w:val="xl77"/>
    <w:basedOn w:val="Norml"/>
    <w:rsid w:val="00F22C50"/>
    <w:pPr>
      <w:pBdr>
        <w:bottom w:val="single" w:sz="8" w:space="0" w:color="auto"/>
        <w:right w:val="single" w:sz="8" w:space="0" w:color="auto"/>
      </w:pBdr>
      <w:shd w:val="clear" w:color="000000" w:fill="808080"/>
      <w:spacing w:before="100" w:beforeAutospacing="1" w:after="100" w:afterAutospacing="1"/>
      <w:jc w:val="center"/>
      <w:textAlignment w:val="center"/>
    </w:pPr>
    <w:rPr>
      <w:i/>
      <w:iCs/>
      <w:color w:val="FF0000"/>
    </w:rPr>
  </w:style>
  <w:style w:type="paragraph" w:customStyle="1" w:styleId="xl78">
    <w:name w:val="xl78"/>
    <w:basedOn w:val="Norml"/>
    <w:rsid w:val="00F22C50"/>
    <w:pPr>
      <w:pBdr>
        <w:bottom w:val="single" w:sz="8" w:space="0" w:color="auto"/>
        <w:right w:val="single" w:sz="12" w:space="0" w:color="auto"/>
      </w:pBdr>
      <w:spacing w:before="100" w:beforeAutospacing="1" w:after="100" w:afterAutospacing="1"/>
      <w:jc w:val="center"/>
      <w:textAlignment w:val="center"/>
    </w:pPr>
    <w:rPr>
      <w:b/>
      <w:bCs/>
      <w:i/>
      <w:iCs/>
      <w:color w:val="FF0000"/>
    </w:rPr>
  </w:style>
  <w:style w:type="paragraph" w:customStyle="1" w:styleId="xl79">
    <w:name w:val="xl79"/>
    <w:basedOn w:val="Norml"/>
    <w:rsid w:val="00F22C50"/>
    <w:pPr>
      <w:pBdr>
        <w:bottom w:val="single" w:sz="8" w:space="0" w:color="auto"/>
        <w:right w:val="single" w:sz="8" w:space="0" w:color="auto"/>
      </w:pBdr>
      <w:spacing w:before="100" w:beforeAutospacing="1" w:after="100" w:afterAutospacing="1"/>
      <w:jc w:val="center"/>
      <w:textAlignment w:val="center"/>
    </w:pPr>
    <w:rPr>
      <w:b/>
      <w:bCs/>
      <w:i/>
      <w:iCs/>
      <w:color w:val="FF0000"/>
    </w:rPr>
  </w:style>
  <w:style w:type="paragraph" w:customStyle="1" w:styleId="xl80">
    <w:name w:val="xl80"/>
    <w:basedOn w:val="Norml"/>
    <w:rsid w:val="00F22C50"/>
    <w:pPr>
      <w:pBdr>
        <w:bottom w:val="single" w:sz="8" w:space="0" w:color="auto"/>
        <w:right w:val="single" w:sz="8" w:space="0" w:color="auto"/>
      </w:pBdr>
      <w:spacing w:before="100" w:beforeAutospacing="1" w:after="100" w:afterAutospacing="1"/>
      <w:jc w:val="center"/>
      <w:textAlignment w:val="center"/>
    </w:pPr>
  </w:style>
  <w:style w:type="paragraph" w:customStyle="1" w:styleId="xl81">
    <w:name w:val="xl81"/>
    <w:basedOn w:val="Norml"/>
    <w:rsid w:val="00F22C50"/>
    <w:pPr>
      <w:pBdr>
        <w:bottom w:val="single" w:sz="8" w:space="0" w:color="auto"/>
        <w:right w:val="single" w:sz="8" w:space="0" w:color="auto"/>
      </w:pBdr>
      <w:shd w:val="clear" w:color="000000" w:fill="808080"/>
      <w:spacing w:before="100" w:beforeAutospacing="1" w:after="100" w:afterAutospacing="1"/>
      <w:jc w:val="center"/>
      <w:textAlignment w:val="center"/>
    </w:pPr>
  </w:style>
  <w:style w:type="paragraph" w:customStyle="1" w:styleId="xl82">
    <w:name w:val="xl82"/>
    <w:basedOn w:val="Norml"/>
    <w:rsid w:val="00F22C50"/>
    <w:pPr>
      <w:pBdr>
        <w:bottom w:val="single" w:sz="8" w:space="0" w:color="auto"/>
        <w:right w:val="single" w:sz="8" w:space="0" w:color="auto"/>
      </w:pBdr>
      <w:shd w:val="clear" w:color="000000" w:fill="808080"/>
      <w:spacing w:before="100" w:beforeAutospacing="1" w:after="100" w:afterAutospacing="1"/>
      <w:jc w:val="center"/>
      <w:textAlignment w:val="center"/>
    </w:pPr>
    <w:rPr>
      <w:b/>
      <w:bCs/>
      <w:color w:val="000000"/>
    </w:rPr>
  </w:style>
  <w:style w:type="paragraph" w:customStyle="1" w:styleId="xl83">
    <w:name w:val="xl83"/>
    <w:basedOn w:val="Norml"/>
    <w:rsid w:val="00F22C5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color w:val="000000"/>
    </w:rPr>
  </w:style>
  <w:style w:type="paragraph" w:customStyle="1" w:styleId="xl84">
    <w:name w:val="xl84"/>
    <w:basedOn w:val="Norml"/>
    <w:rsid w:val="00F22C50"/>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color w:val="000000"/>
    </w:rPr>
  </w:style>
  <w:style w:type="paragraph" w:customStyle="1" w:styleId="xl85">
    <w:name w:val="xl85"/>
    <w:basedOn w:val="Norml"/>
    <w:rsid w:val="00F22C50"/>
    <w:pPr>
      <w:pBdr>
        <w:right w:val="single" w:sz="8" w:space="0" w:color="auto"/>
      </w:pBdr>
      <w:spacing w:before="100" w:beforeAutospacing="1" w:after="100" w:afterAutospacing="1"/>
      <w:jc w:val="center"/>
      <w:textAlignment w:val="center"/>
    </w:pPr>
    <w:rPr>
      <w:b/>
      <w:bCs/>
      <w:i/>
      <w:iCs/>
      <w:color w:val="FF0000"/>
    </w:rPr>
  </w:style>
  <w:style w:type="paragraph" w:customStyle="1" w:styleId="xl86">
    <w:name w:val="xl86"/>
    <w:basedOn w:val="Norml"/>
    <w:rsid w:val="00F22C50"/>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style>
  <w:style w:type="paragraph" w:customStyle="1" w:styleId="xl87">
    <w:name w:val="xl87"/>
    <w:basedOn w:val="Norml"/>
    <w:rsid w:val="00F22C50"/>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color w:val="000000"/>
    </w:rPr>
  </w:style>
  <w:style w:type="paragraph" w:customStyle="1" w:styleId="xl88">
    <w:name w:val="xl88"/>
    <w:basedOn w:val="Norml"/>
    <w:rsid w:val="00F22C50"/>
    <w:pPr>
      <w:pBdr>
        <w:top w:val="single" w:sz="12" w:space="0" w:color="auto"/>
        <w:left w:val="single" w:sz="8" w:space="0" w:color="auto"/>
        <w:right w:val="single" w:sz="8" w:space="0" w:color="auto"/>
      </w:pBdr>
      <w:spacing w:before="100" w:beforeAutospacing="1" w:after="100" w:afterAutospacing="1"/>
      <w:jc w:val="center"/>
      <w:textAlignment w:val="center"/>
    </w:pPr>
    <w:rPr>
      <w:color w:val="000000"/>
    </w:rPr>
  </w:style>
  <w:style w:type="paragraph" w:customStyle="1" w:styleId="xl89">
    <w:name w:val="xl89"/>
    <w:basedOn w:val="Norml"/>
    <w:rsid w:val="00F22C50"/>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b/>
      <w:bCs/>
      <w:color w:val="000000"/>
    </w:rPr>
  </w:style>
  <w:style w:type="paragraph" w:customStyle="1" w:styleId="xl90">
    <w:name w:val="xl90"/>
    <w:basedOn w:val="Norml"/>
    <w:rsid w:val="00F22C50"/>
    <w:pPr>
      <w:pBdr>
        <w:top w:val="single" w:sz="12" w:space="0" w:color="auto"/>
        <w:bottom w:val="single" w:sz="8" w:space="0" w:color="auto"/>
        <w:right w:val="single" w:sz="8" w:space="0" w:color="auto"/>
      </w:pBdr>
      <w:spacing w:before="100" w:beforeAutospacing="1" w:after="100" w:afterAutospacing="1"/>
      <w:jc w:val="center"/>
      <w:textAlignment w:val="center"/>
    </w:pPr>
    <w:rPr>
      <w:color w:val="000000"/>
    </w:rPr>
  </w:style>
  <w:style w:type="paragraph" w:customStyle="1" w:styleId="xl91">
    <w:name w:val="xl91"/>
    <w:basedOn w:val="Norml"/>
    <w:rsid w:val="00F22C50"/>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style>
  <w:style w:type="paragraph" w:customStyle="1" w:styleId="xl92">
    <w:name w:val="xl92"/>
    <w:basedOn w:val="Norml"/>
    <w:rsid w:val="00F22C5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color w:val="000000"/>
    </w:rPr>
  </w:style>
  <w:style w:type="paragraph" w:customStyle="1" w:styleId="xl93">
    <w:name w:val="xl93"/>
    <w:basedOn w:val="Norml"/>
    <w:rsid w:val="00F22C5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color w:val="000000"/>
    </w:rPr>
  </w:style>
  <w:style w:type="paragraph" w:customStyle="1" w:styleId="xl94">
    <w:name w:val="xl94"/>
    <w:basedOn w:val="Norml"/>
    <w:rsid w:val="00F22C50"/>
    <w:pPr>
      <w:pBdr>
        <w:top w:val="single" w:sz="8" w:space="0" w:color="auto"/>
        <w:bottom w:val="single" w:sz="8" w:space="0" w:color="auto"/>
        <w:right w:val="single" w:sz="8" w:space="0" w:color="auto"/>
      </w:pBdr>
      <w:spacing w:before="100" w:beforeAutospacing="1" w:after="100" w:afterAutospacing="1"/>
      <w:jc w:val="center"/>
      <w:textAlignment w:val="center"/>
    </w:pPr>
    <w:rPr>
      <w:color w:val="000000"/>
    </w:rPr>
  </w:style>
  <w:style w:type="paragraph" w:customStyle="1" w:styleId="xl95">
    <w:name w:val="xl95"/>
    <w:basedOn w:val="Norml"/>
    <w:rsid w:val="00F22C50"/>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color w:val="FF0000"/>
    </w:rPr>
  </w:style>
  <w:style w:type="paragraph" w:customStyle="1" w:styleId="xl96">
    <w:name w:val="xl96"/>
    <w:basedOn w:val="Norml"/>
    <w:rsid w:val="00F22C5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color w:val="FF0000"/>
    </w:rPr>
  </w:style>
  <w:style w:type="paragraph" w:customStyle="1" w:styleId="xl97">
    <w:name w:val="xl97"/>
    <w:basedOn w:val="Norml"/>
    <w:rsid w:val="00F22C5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color w:val="FF0000"/>
    </w:rPr>
  </w:style>
  <w:style w:type="paragraph" w:customStyle="1" w:styleId="xl98">
    <w:name w:val="xl98"/>
    <w:basedOn w:val="Norml"/>
    <w:rsid w:val="00F22C5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color w:val="FF0000"/>
    </w:rPr>
  </w:style>
  <w:style w:type="paragraph" w:customStyle="1" w:styleId="xl99">
    <w:name w:val="xl99"/>
    <w:basedOn w:val="Norml"/>
    <w:rsid w:val="00F22C5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b/>
      <w:bCs/>
      <w:color w:val="000000"/>
    </w:rPr>
  </w:style>
  <w:style w:type="paragraph" w:customStyle="1" w:styleId="xl100">
    <w:name w:val="xl100"/>
    <w:basedOn w:val="Norml"/>
    <w:rsid w:val="00F22C50"/>
    <w:pPr>
      <w:pBdr>
        <w:bottom w:val="single" w:sz="12" w:space="0" w:color="auto"/>
        <w:right w:val="single" w:sz="8" w:space="0" w:color="auto"/>
      </w:pBdr>
      <w:shd w:val="clear" w:color="000000" w:fill="C0C0C0"/>
      <w:spacing w:before="100" w:beforeAutospacing="1" w:after="100" w:afterAutospacing="1"/>
      <w:jc w:val="center"/>
      <w:textAlignment w:val="center"/>
    </w:pPr>
    <w:rPr>
      <w:b/>
      <w:bCs/>
      <w:color w:val="000000"/>
    </w:rPr>
  </w:style>
  <w:style w:type="paragraph" w:customStyle="1" w:styleId="xl101">
    <w:name w:val="xl101"/>
    <w:basedOn w:val="Norml"/>
    <w:rsid w:val="00F22C50"/>
    <w:pPr>
      <w:pBdr>
        <w:bottom w:val="single" w:sz="8" w:space="0" w:color="auto"/>
        <w:right w:val="single" w:sz="8" w:space="0" w:color="auto"/>
      </w:pBdr>
      <w:shd w:val="clear" w:color="000000" w:fill="C0C0C0"/>
      <w:spacing w:before="100" w:beforeAutospacing="1" w:after="100" w:afterAutospacing="1"/>
      <w:jc w:val="center"/>
      <w:textAlignment w:val="center"/>
    </w:pPr>
    <w:rPr>
      <w:color w:val="000000"/>
    </w:rPr>
  </w:style>
  <w:style w:type="paragraph" w:customStyle="1" w:styleId="xl102">
    <w:name w:val="xl102"/>
    <w:basedOn w:val="Norml"/>
    <w:rsid w:val="00F22C50"/>
    <w:pPr>
      <w:pBdr>
        <w:bottom w:val="single" w:sz="8" w:space="0" w:color="auto"/>
        <w:right w:val="single" w:sz="8" w:space="0" w:color="auto"/>
      </w:pBdr>
      <w:shd w:val="clear" w:color="000000" w:fill="C0C0C0"/>
      <w:spacing w:before="100" w:beforeAutospacing="1" w:after="100" w:afterAutospacing="1"/>
      <w:jc w:val="center"/>
      <w:textAlignment w:val="center"/>
    </w:pPr>
    <w:rPr>
      <w:i/>
      <w:iCs/>
      <w:color w:val="FF0000"/>
    </w:rPr>
  </w:style>
  <w:style w:type="paragraph" w:customStyle="1" w:styleId="xl103">
    <w:name w:val="xl103"/>
    <w:basedOn w:val="Norml"/>
    <w:rsid w:val="00F22C50"/>
    <w:pPr>
      <w:pBdr>
        <w:bottom w:val="single" w:sz="8" w:space="0" w:color="auto"/>
        <w:right w:val="single" w:sz="8" w:space="0" w:color="auto"/>
      </w:pBdr>
      <w:shd w:val="clear" w:color="000000" w:fill="C0C0C0"/>
      <w:spacing w:before="100" w:beforeAutospacing="1" w:after="100" w:afterAutospacing="1"/>
      <w:jc w:val="center"/>
      <w:textAlignment w:val="center"/>
    </w:pPr>
  </w:style>
  <w:style w:type="paragraph" w:customStyle="1" w:styleId="xl104">
    <w:name w:val="xl104"/>
    <w:basedOn w:val="Norml"/>
    <w:rsid w:val="00F22C50"/>
    <w:pPr>
      <w:pBdr>
        <w:bottom w:val="single" w:sz="8" w:space="0" w:color="auto"/>
        <w:right w:val="single" w:sz="8" w:space="0" w:color="auto"/>
      </w:pBdr>
      <w:shd w:val="clear" w:color="000000" w:fill="C0C0C0"/>
      <w:spacing w:before="100" w:beforeAutospacing="1" w:after="100" w:afterAutospacing="1"/>
      <w:jc w:val="center"/>
      <w:textAlignment w:val="center"/>
    </w:pPr>
    <w:rPr>
      <w:b/>
      <w:bCs/>
      <w:color w:val="000000"/>
    </w:rPr>
  </w:style>
  <w:style w:type="paragraph" w:customStyle="1" w:styleId="xl105">
    <w:name w:val="xl105"/>
    <w:basedOn w:val="Norml"/>
    <w:rsid w:val="00F22C50"/>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color w:val="000000"/>
    </w:rPr>
  </w:style>
  <w:style w:type="paragraph" w:customStyle="1" w:styleId="xl106">
    <w:name w:val="xl106"/>
    <w:basedOn w:val="Norml"/>
    <w:rsid w:val="00F22C50"/>
    <w:pPr>
      <w:pBdr>
        <w:top w:val="single" w:sz="8" w:space="0" w:color="auto"/>
        <w:left w:val="single" w:sz="8" w:space="0" w:color="auto"/>
        <w:right w:val="single" w:sz="8" w:space="0" w:color="auto"/>
      </w:pBdr>
      <w:spacing w:before="100" w:beforeAutospacing="1" w:after="100" w:afterAutospacing="1"/>
      <w:jc w:val="center"/>
      <w:textAlignment w:val="center"/>
    </w:pPr>
    <w:rPr>
      <w:color w:val="000000"/>
    </w:rPr>
  </w:style>
  <w:style w:type="paragraph" w:customStyle="1" w:styleId="xl107">
    <w:name w:val="xl107"/>
    <w:basedOn w:val="Norml"/>
    <w:rsid w:val="00F22C50"/>
    <w:pPr>
      <w:pBdr>
        <w:left w:val="single" w:sz="8" w:space="0" w:color="auto"/>
        <w:right w:val="single" w:sz="8" w:space="0" w:color="auto"/>
      </w:pBdr>
      <w:spacing w:before="100" w:beforeAutospacing="1" w:after="100" w:afterAutospacing="1"/>
      <w:jc w:val="center"/>
      <w:textAlignment w:val="center"/>
    </w:pPr>
    <w:rPr>
      <w:color w:val="000000"/>
    </w:rPr>
  </w:style>
  <w:style w:type="paragraph" w:customStyle="1" w:styleId="xl108">
    <w:name w:val="xl108"/>
    <w:basedOn w:val="Norml"/>
    <w:rsid w:val="00F22C50"/>
    <w:pPr>
      <w:pBdr>
        <w:left w:val="single" w:sz="8" w:space="0" w:color="auto"/>
        <w:bottom w:val="single" w:sz="8" w:space="0" w:color="auto"/>
        <w:right w:val="single" w:sz="8" w:space="0" w:color="auto"/>
      </w:pBdr>
      <w:spacing w:before="100" w:beforeAutospacing="1" w:after="100" w:afterAutospacing="1"/>
      <w:jc w:val="center"/>
      <w:textAlignment w:val="center"/>
    </w:pPr>
    <w:rPr>
      <w:color w:val="000000"/>
    </w:rPr>
  </w:style>
  <w:style w:type="paragraph" w:customStyle="1" w:styleId="xl109">
    <w:name w:val="xl109"/>
    <w:basedOn w:val="Norml"/>
    <w:rsid w:val="00F22C50"/>
    <w:pPr>
      <w:pBdr>
        <w:top w:val="single" w:sz="8" w:space="0" w:color="auto"/>
        <w:left w:val="single" w:sz="8" w:space="0" w:color="auto"/>
        <w:right w:val="single" w:sz="8" w:space="0" w:color="auto"/>
      </w:pBdr>
      <w:spacing w:before="100" w:beforeAutospacing="1" w:after="100" w:afterAutospacing="1"/>
      <w:jc w:val="both"/>
      <w:textAlignment w:val="center"/>
    </w:pPr>
    <w:rPr>
      <w:b/>
      <w:bCs/>
      <w:color w:val="000000"/>
    </w:rPr>
  </w:style>
  <w:style w:type="paragraph" w:customStyle="1" w:styleId="xl110">
    <w:name w:val="xl110"/>
    <w:basedOn w:val="Norml"/>
    <w:rsid w:val="00F22C50"/>
    <w:pPr>
      <w:pBdr>
        <w:left w:val="single" w:sz="8" w:space="0" w:color="auto"/>
        <w:right w:val="single" w:sz="8" w:space="0" w:color="auto"/>
      </w:pBdr>
      <w:spacing w:before="100" w:beforeAutospacing="1" w:after="100" w:afterAutospacing="1"/>
      <w:jc w:val="both"/>
      <w:textAlignment w:val="center"/>
    </w:pPr>
    <w:rPr>
      <w:b/>
      <w:bCs/>
      <w:color w:val="000000"/>
    </w:rPr>
  </w:style>
  <w:style w:type="paragraph" w:customStyle="1" w:styleId="xl111">
    <w:name w:val="xl111"/>
    <w:basedOn w:val="Norml"/>
    <w:rsid w:val="00F22C50"/>
    <w:pPr>
      <w:pBdr>
        <w:left w:val="single" w:sz="8" w:space="0" w:color="auto"/>
        <w:bottom w:val="single" w:sz="12" w:space="0" w:color="auto"/>
        <w:right w:val="single" w:sz="8" w:space="0" w:color="auto"/>
      </w:pBdr>
      <w:spacing w:before="100" w:beforeAutospacing="1" w:after="100" w:afterAutospacing="1"/>
      <w:jc w:val="both"/>
      <w:textAlignment w:val="center"/>
    </w:pPr>
    <w:rPr>
      <w:b/>
      <w:bCs/>
      <w:color w:val="000000"/>
    </w:rPr>
  </w:style>
  <w:style w:type="paragraph" w:customStyle="1" w:styleId="xl112">
    <w:name w:val="xl112"/>
    <w:basedOn w:val="Norml"/>
    <w:rsid w:val="00F22C50"/>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style>
  <w:style w:type="paragraph" w:customStyle="1" w:styleId="xl113">
    <w:name w:val="xl113"/>
    <w:basedOn w:val="Norml"/>
    <w:rsid w:val="00F22C50"/>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style>
  <w:style w:type="paragraph" w:customStyle="1" w:styleId="xl114">
    <w:name w:val="xl114"/>
    <w:basedOn w:val="Norml"/>
    <w:rsid w:val="00F22C50"/>
    <w:pPr>
      <w:pBdr>
        <w:top w:val="single" w:sz="8" w:space="0" w:color="auto"/>
        <w:left w:val="single" w:sz="8" w:space="0" w:color="auto"/>
        <w:bottom w:val="single" w:sz="8" w:space="0" w:color="auto"/>
      </w:pBdr>
      <w:spacing w:before="100" w:beforeAutospacing="1" w:after="100" w:afterAutospacing="1"/>
      <w:textAlignment w:val="top"/>
    </w:pPr>
  </w:style>
  <w:style w:type="paragraph" w:customStyle="1" w:styleId="xl115">
    <w:name w:val="xl115"/>
    <w:basedOn w:val="Norml"/>
    <w:rsid w:val="00F22C50"/>
    <w:pPr>
      <w:pBdr>
        <w:top w:val="single" w:sz="8" w:space="0" w:color="auto"/>
        <w:bottom w:val="single" w:sz="8" w:space="0" w:color="auto"/>
        <w:right w:val="single" w:sz="8" w:space="0" w:color="auto"/>
      </w:pBdr>
      <w:spacing w:before="100" w:beforeAutospacing="1" w:after="100" w:afterAutospacing="1"/>
      <w:textAlignment w:val="top"/>
    </w:pPr>
  </w:style>
  <w:style w:type="paragraph" w:customStyle="1" w:styleId="xl116">
    <w:name w:val="xl116"/>
    <w:basedOn w:val="Norml"/>
    <w:rsid w:val="00F22C50"/>
    <w:pPr>
      <w:pBdr>
        <w:top w:val="single" w:sz="8" w:space="0" w:color="auto"/>
        <w:left w:val="single" w:sz="8" w:space="0" w:color="auto"/>
        <w:bottom w:val="single" w:sz="8" w:space="0" w:color="auto"/>
      </w:pBdr>
      <w:spacing w:before="100" w:beforeAutospacing="1" w:after="100" w:afterAutospacing="1"/>
      <w:jc w:val="center"/>
      <w:textAlignment w:val="center"/>
    </w:pPr>
    <w:rPr>
      <w:color w:val="FF0000"/>
    </w:rPr>
  </w:style>
  <w:style w:type="paragraph" w:customStyle="1" w:styleId="xl117">
    <w:name w:val="xl117"/>
    <w:basedOn w:val="Norml"/>
    <w:rsid w:val="00F22C50"/>
    <w:pPr>
      <w:pBdr>
        <w:top w:val="single" w:sz="8" w:space="0" w:color="auto"/>
        <w:bottom w:val="single" w:sz="8" w:space="0" w:color="auto"/>
        <w:right w:val="single" w:sz="8" w:space="0" w:color="auto"/>
      </w:pBdr>
      <w:spacing w:before="100" w:beforeAutospacing="1" w:after="100" w:afterAutospacing="1"/>
      <w:jc w:val="center"/>
      <w:textAlignment w:val="center"/>
    </w:pPr>
    <w:rPr>
      <w:color w:val="FF0000"/>
    </w:rPr>
  </w:style>
  <w:style w:type="paragraph" w:customStyle="1" w:styleId="xl118">
    <w:name w:val="xl118"/>
    <w:basedOn w:val="Norml"/>
    <w:rsid w:val="00F22C50"/>
    <w:pPr>
      <w:pBdr>
        <w:top w:val="single" w:sz="8" w:space="0" w:color="auto"/>
        <w:left w:val="single" w:sz="8" w:space="0" w:color="auto"/>
        <w:right w:val="single" w:sz="12" w:space="0" w:color="auto"/>
      </w:pBdr>
      <w:spacing w:before="100" w:beforeAutospacing="1" w:after="100" w:afterAutospacing="1"/>
      <w:jc w:val="center"/>
      <w:textAlignment w:val="center"/>
    </w:pPr>
    <w:rPr>
      <w:b/>
      <w:bCs/>
      <w:color w:val="000000"/>
      <w:sz w:val="20"/>
      <w:szCs w:val="20"/>
    </w:rPr>
  </w:style>
  <w:style w:type="paragraph" w:customStyle="1" w:styleId="xl119">
    <w:name w:val="xl119"/>
    <w:basedOn w:val="Norml"/>
    <w:rsid w:val="00F22C50"/>
    <w:pPr>
      <w:pBdr>
        <w:left w:val="single" w:sz="8" w:space="0" w:color="auto"/>
        <w:bottom w:val="single" w:sz="8" w:space="0" w:color="auto"/>
        <w:right w:val="single" w:sz="12" w:space="0" w:color="auto"/>
      </w:pBdr>
      <w:spacing w:before="100" w:beforeAutospacing="1" w:after="100" w:afterAutospacing="1"/>
      <w:jc w:val="center"/>
      <w:textAlignment w:val="center"/>
    </w:pPr>
    <w:rPr>
      <w:b/>
      <w:bCs/>
      <w:color w:val="000000"/>
      <w:sz w:val="20"/>
      <w:szCs w:val="20"/>
    </w:rPr>
  </w:style>
  <w:style w:type="paragraph" w:customStyle="1" w:styleId="xl120">
    <w:name w:val="xl120"/>
    <w:basedOn w:val="Norml"/>
    <w:rsid w:val="00F22C50"/>
    <w:pPr>
      <w:pBdr>
        <w:top w:val="single" w:sz="8" w:space="0" w:color="auto"/>
        <w:left w:val="single" w:sz="8" w:space="0" w:color="auto"/>
        <w:right w:val="single" w:sz="8" w:space="0" w:color="auto"/>
      </w:pBdr>
      <w:spacing w:before="100" w:beforeAutospacing="1" w:after="100" w:afterAutospacing="1"/>
      <w:jc w:val="center"/>
      <w:textAlignment w:val="center"/>
    </w:pPr>
    <w:rPr>
      <w:b/>
      <w:bCs/>
      <w:color w:val="000000"/>
    </w:rPr>
  </w:style>
  <w:style w:type="paragraph" w:customStyle="1" w:styleId="xl121">
    <w:name w:val="xl121"/>
    <w:basedOn w:val="Norml"/>
    <w:rsid w:val="00F22C50"/>
    <w:pPr>
      <w:pBdr>
        <w:left w:val="single" w:sz="8" w:space="0" w:color="auto"/>
        <w:right w:val="single" w:sz="8" w:space="0" w:color="auto"/>
      </w:pBdr>
      <w:spacing w:before="100" w:beforeAutospacing="1" w:after="100" w:afterAutospacing="1"/>
      <w:jc w:val="center"/>
      <w:textAlignment w:val="center"/>
    </w:pPr>
    <w:rPr>
      <w:b/>
      <w:bCs/>
      <w:color w:val="000000"/>
    </w:rPr>
  </w:style>
  <w:style w:type="paragraph" w:customStyle="1" w:styleId="xl122">
    <w:name w:val="xl122"/>
    <w:basedOn w:val="Norml"/>
    <w:rsid w:val="00F22C50"/>
    <w:pPr>
      <w:pBdr>
        <w:left w:val="single" w:sz="8" w:space="0" w:color="auto"/>
        <w:bottom w:val="single" w:sz="12" w:space="0" w:color="auto"/>
        <w:right w:val="single" w:sz="8" w:space="0" w:color="auto"/>
      </w:pBdr>
      <w:spacing w:before="100" w:beforeAutospacing="1" w:after="100" w:afterAutospacing="1"/>
      <w:jc w:val="center"/>
      <w:textAlignment w:val="center"/>
    </w:pPr>
    <w:rPr>
      <w:b/>
      <w:bCs/>
      <w:color w:val="000000"/>
    </w:rPr>
  </w:style>
  <w:style w:type="paragraph" w:customStyle="1" w:styleId="xl123">
    <w:name w:val="xl123"/>
    <w:basedOn w:val="Norml"/>
    <w:rsid w:val="00F22C50"/>
    <w:pPr>
      <w:pBdr>
        <w:top w:val="single" w:sz="8" w:space="0" w:color="auto"/>
        <w:left w:val="single" w:sz="8" w:space="0" w:color="auto"/>
        <w:bottom w:val="single" w:sz="8" w:space="0" w:color="auto"/>
      </w:pBdr>
      <w:spacing w:before="100" w:beforeAutospacing="1" w:after="100" w:afterAutospacing="1"/>
      <w:jc w:val="center"/>
      <w:textAlignment w:val="center"/>
    </w:pPr>
    <w:rPr>
      <w:b/>
      <w:bCs/>
      <w:color w:val="000000"/>
    </w:rPr>
  </w:style>
  <w:style w:type="paragraph" w:customStyle="1" w:styleId="xl124">
    <w:name w:val="xl124"/>
    <w:basedOn w:val="Norml"/>
    <w:rsid w:val="00F22C50"/>
    <w:pPr>
      <w:pBdr>
        <w:top w:val="single" w:sz="8" w:space="0" w:color="auto"/>
        <w:bottom w:val="single" w:sz="8" w:space="0" w:color="auto"/>
      </w:pBdr>
      <w:spacing w:before="100" w:beforeAutospacing="1" w:after="100" w:afterAutospacing="1"/>
      <w:jc w:val="center"/>
      <w:textAlignment w:val="center"/>
    </w:pPr>
    <w:rPr>
      <w:b/>
      <w:bCs/>
      <w:color w:val="000000"/>
    </w:rPr>
  </w:style>
  <w:style w:type="paragraph" w:customStyle="1" w:styleId="xl125">
    <w:name w:val="xl125"/>
    <w:basedOn w:val="Norml"/>
    <w:rsid w:val="00F22C50"/>
    <w:pPr>
      <w:pBdr>
        <w:top w:val="single" w:sz="8" w:space="0" w:color="auto"/>
        <w:bottom w:val="single" w:sz="8" w:space="0" w:color="auto"/>
        <w:right w:val="single" w:sz="12" w:space="0" w:color="auto"/>
      </w:pBdr>
      <w:spacing w:before="100" w:beforeAutospacing="1" w:after="100" w:afterAutospacing="1"/>
      <w:jc w:val="center"/>
      <w:textAlignment w:val="center"/>
    </w:pPr>
    <w:rPr>
      <w:b/>
      <w:bCs/>
      <w:color w:val="000000"/>
    </w:rPr>
  </w:style>
  <w:style w:type="paragraph" w:customStyle="1" w:styleId="xl126">
    <w:name w:val="xl126"/>
    <w:basedOn w:val="Norml"/>
    <w:rsid w:val="00F22C50"/>
    <w:pPr>
      <w:pBdr>
        <w:top w:val="single" w:sz="8" w:space="0" w:color="auto"/>
        <w:left w:val="single" w:sz="8" w:space="0" w:color="auto"/>
      </w:pBdr>
      <w:spacing w:before="100" w:beforeAutospacing="1" w:after="100" w:afterAutospacing="1"/>
      <w:jc w:val="center"/>
      <w:textAlignment w:val="center"/>
    </w:pPr>
    <w:rPr>
      <w:b/>
      <w:bCs/>
      <w:color w:val="000000"/>
    </w:rPr>
  </w:style>
  <w:style w:type="paragraph" w:customStyle="1" w:styleId="xl127">
    <w:name w:val="xl127"/>
    <w:basedOn w:val="Norml"/>
    <w:rsid w:val="00F22C50"/>
    <w:pPr>
      <w:pBdr>
        <w:top w:val="single" w:sz="8" w:space="0" w:color="auto"/>
      </w:pBdr>
      <w:spacing w:before="100" w:beforeAutospacing="1" w:after="100" w:afterAutospacing="1"/>
      <w:jc w:val="center"/>
      <w:textAlignment w:val="center"/>
    </w:pPr>
    <w:rPr>
      <w:b/>
      <w:bCs/>
      <w:color w:val="000000"/>
    </w:rPr>
  </w:style>
  <w:style w:type="paragraph" w:customStyle="1" w:styleId="xl128">
    <w:name w:val="xl128"/>
    <w:basedOn w:val="Norml"/>
    <w:rsid w:val="00F22C50"/>
    <w:pPr>
      <w:pBdr>
        <w:left w:val="single" w:sz="8" w:space="0" w:color="auto"/>
        <w:bottom w:val="single" w:sz="8" w:space="0" w:color="auto"/>
      </w:pBdr>
      <w:spacing w:before="100" w:beforeAutospacing="1" w:after="100" w:afterAutospacing="1"/>
      <w:jc w:val="center"/>
      <w:textAlignment w:val="center"/>
    </w:pPr>
    <w:rPr>
      <w:b/>
      <w:bCs/>
      <w:color w:val="000000"/>
    </w:rPr>
  </w:style>
  <w:style w:type="paragraph" w:customStyle="1" w:styleId="xl129">
    <w:name w:val="xl129"/>
    <w:basedOn w:val="Norml"/>
    <w:rsid w:val="00F22C50"/>
    <w:pPr>
      <w:pBdr>
        <w:bottom w:val="single" w:sz="8" w:space="0" w:color="auto"/>
      </w:pBdr>
      <w:spacing w:before="100" w:beforeAutospacing="1" w:after="100" w:afterAutospacing="1"/>
      <w:jc w:val="center"/>
      <w:textAlignment w:val="center"/>
    </w:pPr>
    <w:rPr>
      <w:b/>
      <w:bCs/>
      <w:color w:val="000000"/>
    </w:rPr>
  </w:style>
  <w:style w:type="paragraph" w:customStyle="1" w:styleId="xl130">
    <w:name w:val="xl130"/>
    <w:basedOn w:val="Norml"/>
    <w:rsid w:val="00F22C50"/>
    <w:pPr>
      <w:pBdr>
        <w:top w:val="single" w:sz="12" w:space="0" w:color="auto"/>
        <w:left w:val="single" w:sz="8" w:space="0" w:color="auto"/>
        <w:right w:val="single" w:sz="8" w:space="0" w:color="auto"/>
      </w:pBdr>
      <w:spacing w:before="100" w:beforeAutospacing="1" w:after="100" w:afterAutospacing="1"/>
      <w:jc w:val="center"/>
      <w:textAlignment w:val="center"/>
    </w:pPr>
    <w:rPr>
      <w:color w:val="000000"/>
    </w:rPr>
  </w:style>
  <w:style w:type="paragraph" w:customStyle="1" w:styleId="xl131">
    <w:name w:val="xl131"/>
    <w:basedOn w:val="Norml"/>
    <w:rsid w:val="00F22C50"/>
    <w:pPr>
      <w:pBdr>
        <w:top w:val="single" w:sz="8" w:space="0" w:color="auto"/>
        <w:left w:val="single" w:sz="12" w:space="0" w:color="auto"/>
        <w:bottom w:val="single" w:sz="8" w:space="0" w:color="auto"/>
      </w:pBdr>
      <w:spacing w:before="100" w:beforeAutospacing="1" w:after="100" w:afterAutospacing="1"/>
      <w:jc w:val="center"/>
      <w:textAlignment w:val="center"/>
    </w:pPr>
    <w:rPr>
      <w:b/>
      <w:bCs/>
      <w:color w:val="FF0000"/>
    </w:rPr>
  </w:style>
  <w:style w:type="paragraph" w:customStyle="1" w:styleId="xl132">
    <w:name w:val="xl132"/>
    <w:basedOn w:val="Norml"/>
    <w:rsid w:val="00F22C50"/>
    <w:pPr>
      <w:pBdr>
        <w:top w:val="single" w:sz="8" w:space="0" w:color="auto"/>
        <w:bottom w:val="single" w:sz="8" w:space="0" w:color="auto"/>
        <w:right w:val="single" w:sz="8" w:space="0" w:color="auto"/>
      </w:pBdr>
      <w:spacing w:before="100" w:beforeAutospacing="1" w:after="100" w:afterAutospacing="1"/>
      <w:jc w:val="center"/>
      <w:textAlignment w:val="center"/>
    </w:pPr>
    <w:rPr>
      <w:b/>
      <w:bCs/>
      <w:color w:val="FF0000"/>
    </w:rPr>
  </w:style>
  <w:style w:type="paragraph" w:customStyle="1" w:styleId="xl133">
    <w:name w:val="xl133"/>
    <w:basedOn w:val="Norml"/>
    <w:rsid w:val="00F22C50"/>
    <w:pPr>
      <w:pBdr>
        <w:top w:val="single" w:sz="8" w:space="0" w:color="auto"/>
        <w:left w:val="single" w:sz="8" w:space="0" w:color="auto"/>
        <w:bottom w:val="single" w:sz="8" w:space="0" w:color="auto"/>
      </w:pBdr>
      <w:spacing w:before="100" w:beforeAutospacing="1" w:after="100" w:afterAutospacing="1"/>
      <w:jc w:val="center"/>
      <w:textAlignment w:val="center"/>
    </w:pPr>
    <w:rPr>
      <w:b/>
      <w:bCs/>
      <w:color w:val="FF0000"/>
    </w:rPr>
  </w:style>
  <w:style w:type="paragraph" w:customStyle="1" w:styleId="xl134">
    <w:name w:val="xl134"/>
    <w:basedOn w:val="Norml"/>
    <w:rsid w:val="00F22C50"/>
    <w:pPr>
      <w:pBdr>
        <w:top w:val="single" w:sz="8" w:space="0" w:color="auto"/>
        <w:left w:val="single" w:sz="12" w:space="0" w:color="auto"/>
        <w:bottom w:val="single" w:sz="8" w:space="0" w:color="auto"/>
      </w:pBdr>
      <w:spacing w:before="100" w:beforeAutospacing="1" w:after="100" w:afterAutospacing="1"/>
      <w:jc w:val="center"/>
      <w:textAlignment w:val="center"/>
    </w:pPr>
    <w:rPr>
      <w:b/>
      <w:bCs/>
      <w:color w:val="000000"/>
    </w:rPr>
  </w:style>
  <w:style w:type="paragraph" w:customStyle="1" w:styleId="xl135">
    <w:name w:val="xl135"/>
    <w:basedOn w:val="Norml"/>
    <w:rsid w:val="00F22C50"/>
    <w:pPr>
      <w:pBdr>
        <w:top w:val="single" w:sz="8" w:space="0" w:color="auto"/>
        <w:right w:val="single" w:sz="8" w:space="0" w:color="auto"/>
      </w:pBdr>
      <w:spacing w:before="100" w:beforeAutospacing="1" w:after="100" w:afterAutospacing="1"/>
      <w:jc w:val="center"/>
      <w:textAlignment w:val="center"/>
    </w:pPr>
    <w:rPr>
      <w:b/>
      <w:bCs/>
      <w:color w:val="000000"/>
    </w:rPr>
  </w:style>
  <w:style w:type="paragraph" w:customStyle="1" w:styleId="xl136">
    <w:name w:val="xl136"/>
    <w:basedOn w:val="Norml"/>
    <w:rsid w:val="00F22C50"/>
    <w:pPr>
      <w:pBdr>
        <w:bottom w:val="single" w:sz="8" w:space="0" w:color="auto"/>
        <w:right w:val="single" w:sz="8" w:space="0" w:color="auto"/>
      </w:pBdr>
      <w:spacing w:before="100" w:beforeAutospacing="1" w:after="100" w:afterAutospacing="1"/>
      <w:jc w:val="center"/>
      <w:textAlignment w:val="center"/>
    </w:pPr>
    <w:rPr>
      <w:b/>
      <w:bCs/>
      <w:color w:val="000000"/>
    </w:rPr>
  </w:style>
  <w:style w:type="paragraph" w:customStyle="1" w:styleId="xl137">
    <w:name w:val="xl137"/>
    <w:basedOn w:val="Norml"/>
    <w:rsid w:val="00F22C50"/>
    <w:pPr>
      <w:pBdr>
        <w:bottom w:val="single" w:sz="8" w:space="0" w:color="auto"/>
        <w:right w:val="single" w:sz="8" w:space="0" w:color="auto"/>
      </w:pBdr>
      <w:shd w:val="clear" w:color="000000" w:fill="FFFFFF"/>
      <w:spacing w:before="100" w:beforeAutospacing="1" w:after="100" w:afterAutospacing="1"/>
      <w:jc w:val="center"/>
      <w:textAlignment w:val="center"/>
    </w:pPr>
    <w:rPr>
      <w:color w:val="000000"/>
    </w:rPr>
  </w:style>
  <w:style w:type="paragraph" w:customStyle="1" w:styleId="xl138">
    <w:name w:val="xl138"/>
    <w:basedOn w:val="Norml"/>
    <w:rsid w:val="00F22C50"/>
    <w:pPr>
      <w:pBdr>
        <w:bottom w:val="single" w:sz="8" w:space="0" w:color="auto"/>
        <w:right w:val="single" w:sz="8" w:space="0" w:color="auto"/>
      </w:pBdr>
      <w:shd w:val="clear" w:color="000000" w:fill="FFFFFF"/>
      <w:spacing w:before="100" w:beforeAutospacing="1" w:after="100" w:afterAutospacing="1"/>
      <w:jc w:val="center"/>
      <w:textAlignment w:val="center"/>
    </w:pPr>
    <w:rPr>
      <w:i/>
      <w:iCs/>
      <w:color w:val="FF0000"/>
    </w:rPr>
  </w:style>
  <w:style w:type="paragraph" w:customStyle="1" w:styleId="xl139">
    <w:name w:val="xl139"/>
    <w:basedOn w:val="Norml"/>
    <w:rsid w:val="00F22C50"/>
    <w:pPr>
      <w:pBdr>
        <w:bottom w:val="single" w:sz="8" w:space="0" w:color="auto"/>
        <w:right w:val="single" w:sz="8" w:space="0" w:color="auto"/>
      </w:pBdr>
      <w:shd w:val="clear" w:color="000000" w:fill="BFBFBF"/>
      <w:spacing w:before="100" w:beforeAutospacing="1" w:after="100" w:afterAutospacing="1"/>
      <w:jc w:val="center"/>
      <w:textAlignment w:val="center"/>
    </w:pPr>
    <w:rPr>
      <w:color w:val="000000"/>
    </w:rPr>
  </w:style>
  <w:style w:type="paragraph" w:customStyle="1" w:styleId="xl140">
    <w:name w:val="xl140"/>
    <w:basedOn w:val="Norml"/>
    <w:rsid w:val="00F22C50"/>
    <w:pPr>
      <w:pBdr>
        <w:bottom w:val="single" w:sz="8" w:space="0" w:color="auto"/>
        <w:right w:val="single" w:sz="8" w:space="0" w:color="auto"/>
      </w:pBdr>
      <w:shd w:val="clear" w:color="000000" w:fill="BFBFBF"/>
      <w:spacing w:before="100" w:beforeAutospacing="1" w:after="100" w:afterAutospacing="1"/>
      <w:jc w:val="center"/>
      <w:textAlignment w:val="center"/>
    </w:pPr>
    <w:rPr>
      <w:i/>
      <w:iCs/>
      <w:color w:val="FF0000"/>
    </w:rPr>
  </w:style>
  <w:style w:type="paragraph" w:customStyle="1" w:styleId="xl141">
    <w:name w:val="xl141"/>
    <w:basedOn w:val="Norml"/>
    <w:rsid w:val="00F22C50"/>
    <w:pPr>
      <w:pBdr>
        <w:bottom w:val="single" w:sz="8" w:space="0" w:color="auto"/>
        <w:right w:val="single" w:sz="8" w:space="0" w:color="auto"/>
      </w:pBdr>
      <w:shd w:val="clear" w:color="000000" w:fill="FFFFFF"/>
      <w:spacing w:before="100" w:beforeAutospacing="1" w:after="100" w:afterAutospacing="1"/>
      <w:jc w:val="center"/>
      <w:textAlignment w:val="center"/>
    </w:pPr>
    <w:rPr>
      <w:b/>
      <w:bCs/>
      <w:color w:val="000000"/>
    </w:rPr>
  </w:style>
  <w:style w:type="paragraph" w:customStyle="1" w:styleId="xl142">
    <w:name w:val="xl142"/>
    <w:basedOn w:val="Norml"/>
    <w:rsid w:val="00F22C50"/>
    <w:pPr>
      <w:pBdr>
        <w:bottom w:val="single" w:sz="8" w:space="0" w:color="auto"/>
        <w:right w:val="single" w:sz="8" w:space="0" w:color="auto"/>
      </w:pBdr>
      <w:shd w:val="clear" w:color="000000" w:fill="BFBFBF"/>
      <w:spacing w:before="100" w:beforeAutospacing="1" w:after="100" w:afterAutospacing="1"/>
      <w:jc w:val="center"/>
      <w:textAlignment w:val="center"/>
    </w:pPr>
    <w:rPr>
      <w:b/>
      <w:bCs/>
      <w:color w:val="000000"/>
    </w:rPr>
  </w:style>
  <w:style w:type="paragraph" w:customStyle="1" w:styleId="xl143">
    <w:name w:val="xl143"/>
    <w:basedOn w:val="Norml"/>
    <w:rsid w:val="00F22C50"/>
    <w:pPr>
      <w:pBdr>
        <w:bottom w:val="single" w:sz="8" w:space="0" w:color="auto"/>
        <w:right w:val="single" w:sz="8" w:space="0" w:color="auto"/>
      </w:pBdr>
      <w:shd w:val="clear" w:color="000000" w:fill="808080"/>
      <w:spacing w:before="100" w:beforeAutospacing="1" w:after="100" w:afterAutospacing="1"/>
      <w:jc w:val="center"/>
      <w:textAlignment w:val="center"/>
    </w:pPr>
    <w:rPr>
      <w:b/>
      <w:bCs/>
      <w:color w:val="000000"/>
    </w:rPr>
  </w:style>
  <w:style w:type="paragraph" w:customStyle="1" w:styleId="xl144">
    <w:name w:val="xl144"/>
    <w:basedOn w:val="Norml"/>
    <w:rsid w:val="00F22C50"/>
    <w:pPr>
      <w:pBdr>
        <w:bottom w:val="single" w:sz="8" w:space="0" w:color="auto"/>
        <w:right w:val="single" w:sz="8" w:space="0" w:color="auto"/>
      </w:pBdr>
      <w:shd w:val="clear" w:color="000000" w:fill="808080"/>
      <w:spacing w:before="100" w:beforeAutospacing="1" w:after="100" w:afterAutospacing="1"/>
      <w:jc w:val="center"/>
      <w:textAlignment w:val="center"/>
    </w:pPr>
    <w:rPr>
      <w:i/>
      <w:iCs/>
      <w:color w:val="FF0000"/>
    </w:rPr>
  </w:style>
  <w:style w:type="paragraph" w:customStyle="1" w:styleId="xl145">
    <w:name w:val="xl145"/>
    <w:basedOn w:val="Norml"/>
    <w:rsid w:val="00F22C50"/>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color w:val="000000"/>
    </w:rPr>
  </w:style>
  <w:style w:type="paragraph" w:customStyle="1" w:styleId="xl146">
    <w:name w:val="xl146"/>
    <w:basedOn w:val="Norml"/>
    <w:rsid w:val="00F22C50"/>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color w:val="FF0000"/>
    </w:rPr>
  </w:style>
  <w:style w:type="paragraph" w:customStyle="1" w:styleId="xl147">
    <w:name w:val="xl147"/>
    <w:basedOn w:val="Norml"/>
    <w:rsid w:val="00F22C50"/>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color w:val="FF0000"/>
    </w:rPr>
  </w:style>
  <w:style w:type="paragraph" w:customStyle="1" w:styleId="xl148">
    <w:name w:val="xl148"/>
    <w:basedOn w:val="Norml"/>
    <w:rsid w:val="00F22C50"/>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color w:val="000000"/>
    </w:rPr>
  </w:style>
  <w:style w:type="paragraph" w:customStyle="1" w:styleId="xl149">
    <w:name w:val="xl149"/>
    <w:basedOn w:val="Norml"/>
    <w:rsid w:val="00F22C50"/>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b/>
      <w:bCs/>
      <w:color w:val="000000"/>
    </w:rPr>
  </w:style>
  <w:style w:type="paragraph" w:customStyle="1" w:styleId="xl150">
    <w:name w:val="xl150"/>
    <w:basedOn w:val="Norml"/>
    <w:rsid w:val="00F22C50"/>
    <w:pPr>
      <w:pBdr>
        <w:top w:val="single" w:sz="8" w:space="0" w:color="auto"/>
        <w:left w:val="single" w:sz="8" w:space="0" w:color="auto"/>
        <w:right w:val="single" w:sz="8" w:space="0" w:color="auto"/>
      </w:pBdr>
      <w:spacing w:before="100" w:beforeAutospacing="1" w:after="100" w:afterAutospacing="1"/>
      <w:jc w:val="center"/>
    </w:pPr>
    <w:rPr>
      <w:color w:val="000000"/>
    </w:rPr>
  </w:style>
  <w:style w:type="paragraph" w:customStyle="1" w:styleId="xl151">
    <w:name w:val="xl151"/>
    <w:basedOn w:val="Norml"/>
    <w:rsid w:val="00F22C50"/>
    <w:pPr>
      <w:pBdr>
        <w:left w:val="single" w:sz="8" w:space="0" w:color="auto"/>
        <w:right w:val="single" w:sz="8" w:space="0" w:color="auto"/>
      </w:pBdr>
      <w:spacing w:before="100" w:beforeAutospacing="1" w:after="100" w:afterAutospacing="1"/>
      <w:jc w:val="center"/>
    </w:pPr>
    <w:rPr>
      <w:color w:val="000000"/>
    </w:rPr>
  </w:style>
  <w:style w:type="paragraph" w:customStyle="1" w:styleId="xl152">
    <w:name w:val="xl152"/>
    <w:basedOn w:val="Norml"/>
    <w:rsid w:val="00F22C50"/>
    <w:pPr>
      <w:pBdr>
        <w:left w:val="single" w:sz="8" w:space="0" w:color="auto"/>
        <w:bottom w:val="single" w:sz="8" w:space="0" w:color="auto"/>
        <w:right w:val="single" w:sz="8" w:space="0" w:color="auto"/>
      </w:pBdr>
      <w:spacing w:before="100" w:beforeAutospacing="1" w:after="100" w:afterAutospacing="1"/>
      <w:jc w:val="center"/>
    </w:pPr>
    <w:rPr>
      <w:color w:val="000000"/>
    </w:rPr>
  </w:style>
  <w:style w:type="character" w:styleId="Mrltotthiperhivatkozs">
    <w:name w:val="FollowedHyperlink"/>
    <w:basedOn w:val="Bekezdsalapbettpusa"/>
    <w:rsid w:val="00F22C50"/>
    <w:rPr>
      <w:color w:val="800080"/>
      <w:u w:val="single"/>
    </w:rPr>
  </w:style>
  <w:style w:type="paragraph" w:customStyle="1" w:styleId="Listaszerbekezds2">
    <w:name w:val="Listaszerű bekezdés2"/>
    <w:basedOn w:val="Norml"/>
    <w:rsid w:val="00F22C50"/>
    <w:pPr>
      <w:widowControl w:val="0"/>
      <w:suppressAutoHyphens/>
      <w:ind w:left="720"/>
    </w:pPr>
    <w:rPr>
      <w:kern w:val="1"/>
      <w:lang w:eastAsia="hi-IN" w:bidi="hi-IN"/>
    </w:rPr>
  </w:style>
  <w:style w:type="paragraph" w:customStyle="1" w:styleId="Listaszerbekezds3">
    <w:name w:val="Listaszerű bekezdés3"/>
    <w:basedOn w:val="Norml"/>
    <w:rsid w:val="00F22C50"/>
    <w:pPr>
      <w:widowControl w:val="0"/>
      <w:suppressAutoHyphens/>
      <w:ind w:left="720"/>
    </w:pPr>
    <w:rPr>
      <w:kern w:val="1"/>
      <w:lang w:eastAsia="hi-IN" w:bidi="hi-IN"/>
    </w:rPr>
  </w:style>
  <w:style w:type="paragraph" w:customStyle="1" w:styleId="Vltozat1">
    <w:name w:val="Változat1"/>
    <w:hidden/>
    <w:semiHidden/>
    <w:rsid w:val="00751460"/>
    <w:rPr>
      <w:rFonts w:ascii="Times New Roman" w:hAnsi="Times New Roman"/>
      <w:sz w:val="24"/>
      <w:szCs w:val="24"/>
    </w:rPr>
  </w:style>
  <w:style w:type="character" w:styleId="Lbjegyzet-hivatkozs">
    <w:name w:val="footnote reference"/>
    <w:basedOn w:val="Bekezdsalapbettpusa"/>
    <w:semiHidden/>
    <w:rsid w:val="006065B9"/>
    <w:rPr>
      <w:vertAlign w:val="superscript"/>
    </w:rPr>
  </w:style>
  <w:style w:type="paragraph" w:customStyle="1" w:styleId="Listaszerbekezds4">
    <w:name w:val="Listaszerű bekezdés4"/>
    <w:basedOn w:val="Norml"/>
    <w:rsid w:val="006065B9"/>
    <w:pPr>
      <w:spacing w:after="200" w:line="276" w:lineRule="auto"/>
      <w:ind w:left="720"/>
    </w:pPr>
    <w:rPr>
      <w:rFonts w:ascii="Calibri" w:hAnsi="Calibri"/>
      <w:sz w:val="22"/>
      <w:szCs w:val="22"/>
      <w:lang w:eastAsia="en-US"/>
    </w:rPr>
  </w:style>
  <w:style w:type="table" w:styleId="Rcsostblzat">
    <w:name w:val="Table Grid"/>
    <w:basedOn w:val="Normltblzat"/>
    <w:rsid w:val="006065B9"/>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6065B9"/>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0">
    <w:name w:val="Nincs térköz1"/>
    <w:rsid w:val="006065B9"/>
    <w:rPr>
      <w:sz w:val="22"/>
      <w:szCs w:val="22"/>
      <w:lang w:eastAsia="en-US"/>
    </w:rPr>
  </w:style>
  <w:style w:type="table" w:customStyle="1" w:styleId="Rcsostblzat2">
    <w:name w:val="Rácsos táblázat2"/>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
    <w:name w:val="Rácsos táblázat3"/>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6065B9"/>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6065B9"/>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6065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6065B9"/>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6065B9"/>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rsid w:val="006065B9"/>
    <w:pPr>
      <w:keepNext/>
      <w:keepLines/>
      <w:spacing w:line="276" w:lineRule="auto"/>
      <w:contextualSpacing w:val="0"/>
      <w:outlineLvl w:val="9"/>
    </w:pPr>
    <w:rPr>
      <w:color w:val="365F91"/>
    </w:rPr>
  </w:style>
  <w:style w:type="paragraph" w:styleId="TJ3">
    <w:name w:val="toc 3"/>
    <w:basedOn w:val="Norml"/>
    <w:next w:val="Norml"/>
    <w:autoRedefine/>
    <w:semiHidden/>
    <w:rsid w:val="006065B9"/>
    <w:pPr>
      <w:spacing w:after="200" w:line="276" w:lineRule="auto"/>
      <w:ind w:left="440"/>
    </w:pPr>
    <w:rPr>
      <w:rFonts w:ascii="Calibri" w:hAnsi="Calibri"/>
      <w:sz w:val="22"/>
      <w:szCs w:val="22"/>
      <w:lang w:eastAsia="en-US"/>
    </w:rPr>
  </w:style>
  <w:style w:type="paragraph" w:styleId="TJ2">
    <w:name w:val="toc 2"/>
    <w:basedOn w:val="Norml"/>
    <w:next w:val="Norml"/>
    <w:autoRedefine/>
    <w:semiHidden/>
    <w:rsid w:val="006065B9"/>
    <w:pPr>
      <w:spacing w:after="100" w:line="276" w:lineRule="auto"/>
      <w:ind w:left="220"/>
    </w:pPr>
    <w:rPr>
      <w:rFonts w:ascii="Calibri" w:hAnsi="Calibri"/>
      <w:sz w:val="22"/>
      <w:szCs w:val="22"/>
    </w:rPr>
  </w:style>
  <w:style w:type="paragraph" w:styleId="TJ1">
    <w:name w:val="toc 1"/>
    <w:basedOn w:val="Norml"/>
    <w:next w:val="Norml"/>
    <w:autoRedefine/>
    <w:semiHidden/>
    <w:rsid w:val="006065B9"/>
    <w:pPr>
      <w:tabs>
        <w:tab w:val="right" w:leader="dot" w:pos="9062"/>
      </w:tabs>
      <w:spacing w:after="100" w:line="276" w:lineRule="auto"/>
    </w:pPr>
    <w:rPr>
      <w:rFonts w:ascii="Palatino Linotype" w:hAnsi="Palatino Linotype"/>
      <w:b/>
      <w:i/>
      <w:noProof/>
      <w:w w:val="99"/>
      <w:kern w:val="1"/>
      <w:sz w:val="22"/>
      <w:szCs w:val="22"/>
      <w:lang w:eastAsia="hi-IN" w:bidi="hi-IN"/>
    </w:rPr>
  </w:style>
  <w:style w:type="character" w:customStyle="1" w:styleId="CharChar">
    <w:name w:val="Char Char"/>
    <w:semiHidden/>
    <w:rsid w:val="006065B9"/>
    <w:rPr>
      <w:rFonts w:ascii="Tahoma" w:hAnsi="Tahoma"/>
      <w:sz w:val="16"/>
    </w:rPr>
  </w:style>
  <w:style w:type="paragraph" w:customStyle="1" w:styleId="Vltozat10">
    <w:name w:val="Változat1"/>
    <w:hidden/>
    <w:semiHidden/>
    <w:rsid w:val="006065B9"/>
    <w:rPr>
      <w:rFonts w:ascii="Times New Roman" w:hAnsi="Times New Roman" w:cs="Mangal"/>
      <w:kern w:val="1"/>
      <w:sz w:val="24"/>
      <w:szCs w:val="21"/>
      <w:lang w:eastAsia="hi-IN" w:bidi="hi-IN"/>
    </w:rPr>
  </w:style>
  <w:style w:type="table" w:customStyle="1" w:styleId="Rcsostblzat7">
    <w:name w:val="Rácsos táblázat7"/>
    <w:rsid w:val="006065B9"/>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6065B9"/>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1">
    <w:name w:val="Listaszerű bekezdés41"/>
    <w:basedOn w:val="Norml"/>
    <w:rsid w:val="006065B9"/>
    <w:pPr>
      <w:spacing w:after="200" w:line="276" w:lineRule="auto"/>
      <w:ind w:left="720"/>
      <w:contextualSpacing/>
    </w:pPr>
    <w:rPr>
      <w:rFonts w:ascii="Calibri" w:hAnsi="Calibri"/>
      <w:sz w:val="22"/>
      <w:szCs w:val="22"/>
      <w:lang w:eastAsia="en-US"/>
    </w:rPr>
  </w:style>
  <w:style w:type="paragraph" w:customStyle="1" w:styleId="Nincstrkz11">
    <w:name w:val="Nincs térköz11"/>
    <w:rsid w:val="006065B9"/>
    <w:rPr>
      <w:sz w:val="22"/>
      <w:szCs w:val="22"/>
      <w:lang w:eastAsia="en-US"/>
    </w:rPr>
  </w:style>
  <w:style w:type="table" w:customStyle="1" w:styleId="Rcsostblzat23">
    <w:name w:val="Rácsos táblázat23"/>
    <w:rsid w:val="006065B9"/>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6065B9"/>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rsid w:val="006065B9"/>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6065B9"/>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rsid w:val="006065B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rsid w:val="006065B9"/>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6065B9"/>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rsid w:val="006065B9"/>
    <w:pPr>
      <w:keepNext/>
      <w:keepLines/>
      <w:spacing w:line="276" w:lineRule="auto"/>
      <w:contextualSpacing w:val="0"/>
      <w:outlineLvl w:val="9"/>
    </w:pPr>
    <w:rPr>
      <w:color w:val="365F91"/>
    </w:rPr>
  </w:style>
  <w:style w:type="character" w:customStyle="1" w:styleId="CharChar1">
    <w:name w:val="Char Char1"/>
    <w:semiHidden/>
    <w:rsid w:val="006065B9"/>
    <w:rPr>
      <w:rFonts w:ascii="Tahoma" w:hAnsi="Tahoma"/>
      <w:sz w:val="16"/>
    </w:rPr>
  </w:style>
  <w:style w:type="paragraph" w:customStyle="1" w:styleId="Vltozat11">
    <w:name w:val="Változat11"/>
    <w:hidden/>
    <w:semiHidden/>
    <w:rsid w:val="006065B9"/>
    <w:rPr>
      <w:rFonts w:ascii="Times New Roman" w:hAnsi="Times New Roman" w:cs="Mangal"/>
      <w:kern w:val="1"/>
      <w:sz w:val="24"/>
      <w:szCs w:val="21"/>
      <w:lang w:eastAsia="hi-IN" w:bidi="hi-IN"/>
    </w:rPr>
  </w:style>
  <w:style w:type="table" w:customStyle="1" w:styleId="Rcsostblzat71">
    <w:name w:val="Rácsos táblázat71"/>
    <w:rsid w:val="006065B9"/>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6065B9"/>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6065B9"/>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6065B9"/>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
    <w:name w:val="Rácsos táblázat231"/>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6065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
    <w:name w:val="Rácsos táblázat711"/>
    <w:rsid w:val="006065B9"/>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6065B9"/>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6065B9"/>
  </w:style>
  <w:style w:type="table" w:customStyle="1" w:styleId="Rcsostblzat24">
    <w:name w:val="Rácsos táblázat24"/>
    <w:rsid w:val="006065B9"/>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6065B9"/>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rsid w:val="006065B9"/>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6065B9"/>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rsid w:val="006065B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rsid w:val="006065B9"/>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6065B9"/>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6065B9"/>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6065B9"/>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6065B9"/>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6065B9"/>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6065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6065B9"/>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6065B9"/>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rsid w:val="006065B9"/>
    <w:rPr>
      <w:b/>
      <w:kern w:val="36"/>
      <w:sz w:val="48"/>
    </w:rPr>
  </w:style>
  <w:style w:type="paragraph" w:styleId="NormlWeb">
    <w:name w:val="Normal (Web)"/>
    <w:basedOn w:val="Norml"/>
    <w:rsid w:val="006065B9"/>
    <w:pPr>
      <w:spacing w:before="100" w:beforeAutospacing="1" w:after="100" w:afterAutospacing="1"/>
    </w:pPr>
  </w:style>
  <w:style w:type="paragraph" w:styleId="Listaszerbekezds">
    <w:name w:val="List Paragraph"/>
    <w:basedOn w:val="Norml"/>
    <w:uiPriority w:val="34"/>
    <w:qFormat/>
    <w:rsid w:val="0044117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2C50"/>
    <w:rPr>
      <w:rFonts w:ascii="Times New Roman" w:hAnsi="Times New Roman"/>
      <w:sz w:val="24"/>
      <w:szCs w:val="24"/>
    </w:rPr>
  </w:style>
  <w:style w:type="paragraph" w:styleId="Cmsor1">
    <w:name w:val="heading 1"/>
    <w:basedOn w:val="Norml"/>
    <w:next w:val="Norml"/>
    <w:link w:val="Cmsor1Char"/>
    <w:qFormat/>
    <w:rsid w:val="00883466"/>
    <w:pPr>
      <w:spacing w:before="480"/>
      <w:contextualSpacing/>
      <w:outlineLvl w:val="0"/>
    </w:pPr>
    <w:rPr>
      <w:rFonts w:ascii="Cambria" w:hAnsi="Cambria"/>
      <w:b/>
      <w:bCs/>
      <w:sz w:val="28"/>
      <w:szCs w:val="28"/>
    </w:rPr>
  </w:style>
  <w:style w:type="paragraph" w:styleId="Cmsor2">
    <w:name w:val="heading 2"/>
    <w:basedOn w:val="Norml"/>
    <w:next w:val="Norml"/>
    <w:link w:val="Cmsor2Char"/>
    <w:qFormat/>
    <w:rsid w:val="00883466"/>
    <w:pPr>
      <w:spacing w:before="200"/>
      <w:outlineLvl w:val="1"/>
    </w:pPr>
    <w:rPr>
      <w:rFonts w:ascii="Cambria" w:hAnsi="Cambria"/>
      <w:b/>
      <w:bCs/>
      <w:sz w:val="26"/>
      <w:szCs w:val="26"/>
    </w:rPr>
  </w:style>
  <w:style w:type="paragraph" w:styleId="Cmsor3">
    <w:name w:val="heading 3"/>
    <w:basedOn w:val="Norml"/>
    <w:next w:val="Norml"/>
    <w:link w:val="Cmsor3Char"/>
    <w:qFormat/>
    <w:rsid w:val="00883466"/>
    <w:pPr>
      <w:spacing w:before="200" w:line="271" w:lineRule="auto"/>
      <w:outlineLvl w:val="2"/>
    </w:pPr>
    <w:rPr>
      <w:rFonts w:ascii="Cambria" w:hAnsi="Cambria"/>
      <w:b/>
      <w:bCs/>
      <w:sz w:val="20"/>
      <w:szCs w:val="20"/>
    </w:rPr>
  </w:style>
  <w:style w:type="paragraph" w:styleId="Cmsor4">
    <w:name w:val="heading 4"/>
    <w:basedOn w:val="Norml"/>
    <w:next w:val="Norml"/>
    <w:link w:val="Cmsor4Char"/>
    <w:qFormat/>
    <w:rsid w:val="00883466"/>
    <w:pPr>
      <w:spacing w:before="200"/>
      <w:outlineLvl w:val="3"/>
    </w:pPr>
    <w:rPr>
      <w:rFonts w:ascii="Cambria" w:hAnsi="Cambria"/>
      <w:b/>
      <w:bCs/>
      <w:i/>
      <w:iCs/>
      <w:sz w:val="20"/>
      <w:szCs w:val="20"/>
    </w:rPr>
  </w:style>
  <w:style w:type="paragraph" w:styleId="Cmsor5">
    <w:name w:val="heading 5"/>
    <w:basedOn w:val="Norml"/>
    <w:next w:val="Norml"/>
    <w:link w:val="Cmsor5Char"/>
    <w:qFormat/>
    <w:rsid w:val="00883466"/>
    <w:pPr>
      <w:spacing w:before="200"/>
      <w:outlineLvl w:val="4"/>
    </w:pPr>
    <w:rPr>
      <w:rFonts w:ascii="Cambria" w:hAnsi="Cambria"/>
      <w:b/>
      <w:bCs/>
      <w:color w:val="7F7F7F"/>
      <w:sz w:val="20"/>
      <w:szCs w:val="20"/>
    </w:rPr>
  </w:style>
  <w:style w:type="paragraph" w:styleId="Cmsor6">
    <w:name w:val="heading 6"/>
    <w:basedOn w:val="Norml"/>
    <w:next w:val="Norml"/>
    <w:link w:val="Cmsor6Char"/>
    <w:qFormat/>
    <w:rsid w:val="00883466"/>
    <w:pPr>
      <w:spacing w:line="271" w:lineRule="auto"/>
      <w:outlineLvl w:val="5"/>
    </w:pPr>
    <w:rPr>
      <w:rFonts w:ascii="Cambria" w:hAnsi="Cambria"/>
      <w:b/>
      <w:bCs/>
      <w:i/>
      <w:iCs/>
      <w:color w:val="7F7F7F"/>
      <w:sz w:val="20"/>
      <w:szCs w:val="20"/>
    </w:rPr>
  </w:style>
  <w:style w:type="paragraph" w:styleId="Cmsor7">
    <w:name w:val="heading 7"/>
    <w:basedOn w:val="Norml"/>
    <w:next w:val="Norml"/>
    <w:link w:val="Cmsor7Char"/>
    <w:qFormat/>
    <w:rsid w:val="00883466"/>
    <w:pPr>
      <w:outlineLvl w:val="6"/>
    </w:pPr>
    <w:rPr>
      <w:rFonts w:ascii="Cambria" w:hAnsi="Cambria"/>
      <w:i/>
      <w:iCs/>
      <w:sz w:val="20"/>
      <w:szCs w:val="20"/>
    </w:rPr>
  </w:style>
  <w:style w:type="paragraph" w:styleId="Cmsor8">
    <w:name w:val="heading 8"/>
    <w:basedOn w:val="Norml"/>
    <w:next w:val="Norml"/>
    <w:link w:val="Cmsor8Char"/>
    <w:qFormat/>
    <w:rsid w:val="00883466"/>
    <w:pPr>
      <w:outlineLvl w:val="7"/>
    </w:pPr>
    <w:rPr>
      <w:rFonts w:ascii="Cambria" w:hAnsi="Cambria"/>
      <w:sz w:val="20"/>
      <w:szCs w:val="20"/>
    </w:rPr>
  </w:style>
  <w:style w:type="paragraph" w:styleId="Cmsor9">
    <w:name w:val="heading 9"/>
    <w:basedOn w:val="Norml"/>
    <w:next w:val="Norml"/>
    <w:link w:val="Cmsor9Char"/>
    <w:qFormat/>
    <w:rsid w:val="00883466"/>
    <w:pPr>
      <w:outlineLvl w:val="8"/>
    </w:pPr>
    <w:rPr>
      <w:rFonts w:ascii="Cambria" w:hAnsi="Cambria"/>
      <w:i/>
      <w:iCs/>
      <w:spacing w:val="5"/>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883466"/>
    <w:rPr>
      <w:rFonts w:ascii="Cambria" w:hAnsi="Cambria" w:cs="Times New Roman"/>
      <w:b/>
      <w:bCs/>
      <w:sz w:val="28"/>
      <w:szCs w:val="28"/>
    </w:rPr>
  </w:style>
  <w:style w:type="character" w:customStyle="1" w:styleId="Cmsor2Char">
    <w:name w:val="Címsor 2 Char"/>
    <w:basedOn w:val="Bekezdsalapbettpusa"/>
    <w:link w:val="Cmsor2"/>
    <w:rsid w:val="00883466"/>
    <w:rPr>
      <w:rFonts w:ascii="Cambria" w:hAnsi="Cambria" w:cs="Times New Roman"/>
      <w:b/>
      <w:bCs/>
      <w:sz w:val="26"/>
      <w:szCs w:val="26"/>
    </w:rPr>
  </w:style>
  <w:style w:type="character" w:customStyle="1" w:styleId="Cmsor3Char">
    <w:name w:val="Címsor 3 Char"/>
    <w:basedOn w:val="Bekezdsalapbettpusa"/>
    <w:link w:val="Cmsor3"/>
    <w:rsid w:val="00883466"/>
    <w:rPr>
      <w:rFonts w:ascii="Cambria" w:hAnsi="Cambria" w:cs="Times New Roman"/>
      <w:b/>
      <w:bCs/>
    </w:rPr>
  </w:style>
  <w:style w:type="character" w:customStyle="1" w:styleId="Cmsor4Char">
    <w:name w:val="Címsor 4 Char"/>
    <w:basedOn w:val="Bekezdsalapbettpusa"/>
    <w:link w:val="Cmsor4"/>
    <w:rsid w:val="00883466"/>
    <w:rPr>
      <w:rFonts w:ascii="Cambria" w:hAnsi="Cambria" w:cs="Times New Roman"/>
      <w:b/>
      <w:bCs/>
      <w:i/>
      <w:iCs/>
    </w:rPr>
  </w:style>
  <w:style w:type="character" w:customStyle="1" w:styleId="Cmsor5Char">
    <w:name w:val="Címsor 5 Char"/>
    <w:basedOn w:val="Bekezdsalapbettpusa"/>
    <w:link w:val="Cmsor5"/>
    <w:semiHidden/>
    <w:rsid w:val="00883466"/>
    <w:rPr>
      <w:rFonts w:ascii="Cambria" w:hAnsi="Cambria" w:cs="Times New Roman"/>
      <w:b/>
      <w:bCs/>
      <w:color w:val="7F7F7F"/>
    </w:rPr>
  </w:style>
  <w:style w:type="character" w:customStyle="1" w:styleId="Cmsor6Char">
    <w:name w:val="Címsor 6 Char"/>
    <w:basedOn w:val="Bekezdsalapbettpusa"/>
    <w:link w:val="Cmsor6"/>
    <w:semiHidden/>
    <w:rsid w:val="00883466"/>
    <w:rPr>
      <w:rFonts w:ascii="Cambria" w:hAnsi="Cambria" w:cs="Times New Roman"/>
      <w:b/>
      <w:bCs/>
      <w:i/>
      <w:iCs/>
      <w:color w:val="7F7F7F"/>
    </w:rPr>
  </w:style>
  <w:style w:type="character" w:customStyle="1" w:styleId="Cmsor7Char">
    <w:name w:val="Címsor 7 Char"/>
    <w:basedOn w:val="Bekezdsalapbettpusa"/>
    <w:link w:val="Cmsor7"/>
    <w:semiHidden/>
    <w:rsid w:val="00883466"/>
    <w:rPr>
      <w:rFonts w:ascii="Cambria" w:hAnsi="Cambria" w:cs="Times New Roman"/>
      <w:i/>
      <w:iCs/>
    </w:rPr>
  </w:style>
  <w:style w:type="character" w:customStyle="1" w:styleId="Cmsor8Char">
    <w:name w:val="Címsor 8 Char"/>
    <w:basedOn w:val="Bekezdsalapbettpusa"/>
    <w:link w:val="Cmsor8"/>
    <w:semiHidden/>
    <w:rsid w:val="00883466"/>
    <w:rPr>
      <w:rFonts w:ascii="Cambria" w:hAnsi="Cambria" w:cs="Times New Roman"/>
    </w:rPr>
  </w:style>
  <w:style w:type="character" w:customStyle="1" w:styleId="Cmsor9Char">
    <w:name w:val="Címsor 9 Char"/>
    <w:basedOn w:val="Bekezdsalapbettpusa"/>
    <w:link w:val="Cmsor9"/>
    <w:semiHidden/>
    <w:rsid w:val="00883466"/>
    <w:rPr>
      <w:rFonts w:ascii="Cambria" w:hAnsi="Cambria" w:cs="Times New Roman"/>
      <w:i/>
      <w:iCs/>
      <w:spacing w:val="5"/>
    </w:rPr>
  </w:style>
  <w:style w:type="character" w:styleId="Kiemels2">
    <w:name w:val="Strong"/>
    <w:basedOn w:val="Bekezdsalapbettpusa"/>
    <w:qFormat/>
    <w:rsid w:val="00883466"/>
    <w:rPr>
      <w:b/>
    </w:rPr>
  </w:style>
  <w:style w:type="paragraph" w:customStyle="1" w:styleId="Listaszerbekezds1">
    <w:name w:val="Listaszerű bekezdés1"/>
    <w:basedOn w:val="Norml"/>
    <w:rsid w:val="00883466"/>
    <w:pPr>
      <w:ind w:left="720"/>
      <w:contextualSpacing/>
    </w:pPr>
  </w:style>
  <w:style w:type="paragraph" w:styleId="Cm">
    <w:name w:val="Title"/>
    <w:basedOn w:val="Norml"/>
    <w:next w:val="Norml"/>
    <w:link w:val="CmChar"/>
    <w:qFormat/>
    <w:rsid w:val="00883466"/>
    <w:pPr>
      <w:pBdr>
        <w:bottom w:val="single" w:sz="4" w:space="1" w:color="auto"/>
      </w:pBdr>
      <w:contextualSpacing/>
    </w:pPr>
    <w:rPr>
      <w:rFonts w:ascii="Cambria" w:hAnsi="Cambria"/>
      <w:spacing w:val="5"/>
      <w:sz w:val="52"/>
      <w:szCs w:val="52"/>
    </w:rPr>
  </w:style>
  <w:style w:type="character" w:customStyle="1" w:styleId="CmChar">
    <w:name w:val="Cím Char"/>
    <w:basedOn w:val="Bekezdsalapbettpusa"/>
    <w:link w:val="Cm"/>
    <w:rsid w:val="00883466"/>
    <w:rPr>
      <w:rFonts w:ascii="Cambria" w:hAnsi="Cambria" w:cs="Times New Roman"/>
      <w:spacing w:val="5"/>
      <w:sz w:val="52"/>
      <w:szCs w:val="52"/>
    </w:rPr>
  </w:style>
  <w:style w:type="paragraph" w:styleId="Alcm">
    <w:name w:val="Subtitle"/>
    <w:basedOn w:val="Norml"/>
    <w:next w:val="Norml"/>
    <w:link w:val="AlcmChar"/>
    <w:qFormat/>
    <w:rsid w:val="00883466"/>
    <w:pPr>
      <w:spacing w:after="600"/>
    </w:pPr>
    <w:rPr>
      <w:rFonts w:ascii="Cambria" w:hAnsi="Cambria"/>
      <w:i/>
      <w:iCs/>
      <w:spacing w:val="13"/>
    </w:rPr>
  </w:style>
  <w:style w:type="character" w:customStyle="1" w:styleId="AlcmChar">
    <w:name w:val="Alcím Char"/>
    <w:basedOn w:val="Bekezdsalapbettpusa"/>
    <w:link w:val="Alcm"/>
    <w:rsid w:val="00883466"/>
    <w:rPr>
      <w:rFonts w:ascii="Cambria" w:hAnsi="Cambria" w:cs="Times New Roman"/>
      <w:i/>
      <w:iCs/>
      <w:spacing w:val="13"/>
      <w:sz w:val="24"/>
      <w:szCs w:val="24"/>
    </w:rPr>
  </w:style>
  <w:style w:type="character" w:styleId="Kiemels">
    <w:name w:val="Emphasis"/>
    <w:basedOn w:val="Bekezdsalapbettpusa"/>
    <w:qFormat/>
    <w:rsid w:val="00883466"/>
    <w:rPr>
      <w:b/>
      <w:i/>
      <w:spacing w:val="10"/>
      <w:shd w:val="clear" w:color="auto" w:fill="auto"/>
    </w:rPr>
  </w:style>
  <w:style w:type="paragraph" w:customStyle="1" w:styleId="Nincstrkz1">
    <w:name w:val="Nincs térköz1"/>
    <w:basedOn w:val="Norml"/>
    <w:link w:val="NoSpacingChar"/>
    <w:rsid w:val="00883466"/>
  </w:style>
  <w:style w:type="character" w:customStyle="1" w:styleId="NoSpacingChar">
    <w:name w:val="No Spacing Char"/>
    <w:basedOn w:val="Bekezdsalapbettpusa"/>
    <w:link w:val="Nincstrkz1"/>
    <w:rsid w:val="001F25B1"/>
    <w:rPr>
      <w:rFonts w:cs="Times New Roman"/>
      <w:sz w:val="22"/>
      <w:szCs w:val="22"/>
      <w:lang w:val="en-US" w:eastAsia="en-US"/>
    </w:rPr>
  </w:style>
  <w:style w:type="paragraph" w:customStyle="1" w:styleId="Idzet1">
    <w:name w:val="Idézet1"/>
    <w:basedOn w:val="Norml"/>
    <w:next w:val="Norml"/>
    <w:link w:val="QuoteChar"/>
    <w:rsid w:val="00883466"/>
    <w:pPr>
      <w:spacing w:before="200"/>
      <w:ind w:left="360" w:right="360"/>
    </w:pPr>
    <w:rPr>
      <w:i/>
      <w:iCs/>
      <w:sz w:val="20"/>
      <w:szCs w:val="20"/>
    </w:rPr>
  </w:style>
  <w:style w:type="character" w:customStyle="1" w:styleId="QuoteChar">
    <w:name w:val="Quote Char"/>
    <w:basedOn w:val="Bekezdsalapbettpusa"/>
    <w:link w:val="Idzet1"/>
    <w:rsid w:val="00883466"/>
    <w:rPr>
      <w:rFonts w:eastAsia="Times New Roman" w:cs="Times New Roman"/>
      <w:i/>
      <w:iCs/>
    </w:rPr>
  </w:style>
  <w:style w:type="paragraph" w:customStyle="1" w:styleId="Kiemeltidzet1">
    <w:name w:val="Kiemelt idézet1"/>
    <w:basedOn w:val="Norml"/>
    <w:next w:val="Norml"/>
    <w:link w:val="IntenseQuoteChar"/>
    <w:rsid w:val="00883466"/>
    <w:pPr>
      <w:pBdr>
        <w:bottom w:val="single" w:sz="4" w:space="1" w:color="auto"/>
      </w:pBdr>
      <w:spacing w:before="200" w:after="280"/>
      <w:ind w:left="1008" w:right="1152"/>
      <w:jc w:val="both"/>
    </w:pPr>
    <w:rPr>
      <w:b/>
      <w:bCs/>
      <w:i/>
      <w:iCs/>
      <w:sz w:val="20"/>
      <w:szCs w:val="20"/>
    </w:rPr>
  </w:style>
  <w:style w:type="character" w:customStyle="1" w:styleId="IntenseQuoteChar">
    <w:name w:val="Intense Quote Char"/>
    <w:basedOn w:val="Bekezdsalapbettpusa"/>
    <w:link w:val="Kiemeltidzet1"/>
    <w:rsid w:val="00883466"/>
    <w:rPr>
      <w:rFonts w:eastAsia="Times New Roman" w:cs="Times New Roman"/>
      <w:b/>
      <w:bCs/>
      <w:i/>
      <w:iCs/>
    </w:rPr>
  </w:style>
  <w:style w:type="character" w:customStyle="1" w:styleId="Finomkiemels1">
    <w:name w:val="Finom kiemelés1"/>
    <w:rsid w:val="00883466"/>
    <w:rPr>
      <w:i/>
    </w:rPr>
  </w:style>
  <w:style w:type="character" w:customStyle="1" w:styleId="Ershangslyozs1">
    <w:name w:val="Erős hangsúlyozás1"/>
    <w:rsid w:val="00883466"/>
    <w:rPr>
      <w:b/>
    </w:rPr>
  </w:style>
  <w:style w:type="character" w:customStyle="1" w:styleId="Finomhivatkozs1">
    <w:name w:val="Finom hivatkozás1"/>
    <w:rsid w:val="00883466"/>
    <w:rPr>
      <w:smallCaps/>
    </w:rPr>
  </w:style>
  <w:style w:type="character" w:customStyle="1" w:styleId="Ershivatkozs1">
    <w:name w:val="Erős hivatkozás1"/>
    <w:rsid w:val="00883466"/>
    <w:rPr>
      <w:smallCaps/>
      <w:spacing w:val="5"/>
      <w:u w:val="single"/>
    </w:rPr>
  </w:style>
  <w:style w:type="character" w:customStyle="1" w:styleId="Knyvcme1">
    <w:name w:val="Könyv címe1"/>
    <w:rsid w:val="00883466"/>
    <w:rPr>
      <w:i/>
      <w:smallCaps/>
      <w:spacing w:val="5"/>
    </w:rPr>
  </w:style>
  <w:style w:type="paragraph" w:customStyle="1" w:styleId="Tartalomjegyzkcmsora1">
    <w:name w:val="Tartalomjegyzék címsora1"/>
    <w:basedOn w:val="Cmsor1"/>
    <w:next w:val="Norml"/>
    <w:rsid w:val="00883466"/>
    <w:pPr>
      <w:outlineLvl w:val="9"/>
    </w:pPr>
    <w:rPr>
      <w:lang w:val="en-US" w:eastAsia="en-US"/>
    </w:rPr>
  </w:style>
  <w:style w:type="paragraph" w:customStyle="1" w:styleId="Stlus1">
    <w:name w:val="Stílus1"/>
    <w:basedOn w:val="Norml"/>
    <w:link w:val="Stlus1Char"/>
    <w:rsid w:val="00752BBF"/>
  </w:style>
  <w:style w:type="character" w:customStyle="1" w:styleId="Stlus1Char">
    <w:name w:val="Stílus1 Char"/>
    <w:basedOn w:val="Bekezdsalapbettpusa"/>
    <w:link w:val="Stlus1"/>
    <w:rsid w:val="00752BBF"/>
    <w:rPr>
      <w:rFonts w:cs="Times New Roman"/>
    </w:rPr>
  </w:style>
  <w:style w:type="paragraph" w:styleId="Kpalrs">
    <w:name w:val="caption"/>
    <w:basedOn w:val="Norml"/>
    <w:next w:val="Norml"/>
    <w:qFormat/>
    <w:rsid w:val="001F25B1"/>
    <w:rPr>
      <w:b/>
      <w:bCs/>
      <w:sz w:val="18"/>
      <w:szCs w:val="18"/>
    </w:rPr>
  </w:style>
  <w:style w:type="paragraph" w:customStyle="1" w:styleId="Stlus2">
    <w:name w:val="Stílus2"/>
    <w:basedOn w:val="Norml"/>
    <w:link w:val="Stlus2Char"/>
    <w:rsid w:val="001F25B1"/>
  </w:style>
  <w:style w:type="character" w:customStyle="1" w:styleId="Stlus2Char">
    <w:name w:val="Stílus2 Char"/>
    <w:basedOn w:val="Bekezdsalapbettpusa"/>
    <w:link w:val="Stlus2"/>
    <w:rsid w:val="001F25B1"/>
    <w:rPr>
      <w:rFonts w:ascii="Times New Roman" w:hAnsi="Times New Roman" w:cs="Times New Roman"/>
      <w:sz w:val="20"/>
      <w:szCs w:val="20"/>
      <w:lang w:val="hu-HU" w:eastAsia="hu-HU" w:bidi="ar-SA"/>
    </w:rPr>
  </w:style>
  <w:style w:type="paragraph" w:styleId="lfej">
    <w:name w:val="header"/>
    <w:basedOn w:val="Norml"/>
    <w:link w:val="lfejChar"/>
    <w:rsid w:val="00F22C50"/>
    <w:pPr>
      <w:tabs>
        <w:tab w:val="center" w:pos="4536"/>
        <w:tab w:val="right" w:pos="9072"/>
      </w:tabs>
    </w:pPr>
  </w:style>
  <w:style w:type="character" w:customStyle="1" w:styleId="lfejChar">
    <w:name w:val="Élőfej Char"/>
    <w:basedOn w:val="Bekezdsalapbettpusa"/>
    <w:link w:val="lfej"/>
    <w:rsid w:val="00F22C50"/>
    <w:rPr>
      <w:rFonts w:ascii="Times New Roman" w:hAnsi="Times New Roman" w:cs="Times New Roman"/>
      <w:sz w:val="24"/>
      <w:szCs w:val="24"/>
    </w:rPr>
  </w:style>
  <w:style w:type="paragraph" w:styleId="llb">
    <w:name w:val="footer"/>
    <w:basedOn w:val="Norml"/>
    <w:link w:val="llbChar"/>
    <w:uiPriority w:val="99"/>
    <w:rsid w:val="00F22C50"/>
    <w:pPr>
      <w:tabs>
        <w:tab w:val="center" w:pos="4536"/>
        <w:tab w:val="right" w:pos="9072"/>
      </w:tabs>
    </w:pPr>
  </w:style>
  <w:style w:type="character" w:customStyle="1" w:styleId="llbChar">
    <w:name w:val="Élőláb Char"/>
    <w:basedOn w:val="Bekezdsalapbettpusa"/>
    <w:link w:val="llb"/>
    <w:uiPriority w:val="99"/>
    <w:rsid w:val="00F22C50"/>
    <w:rPr>
      <w:rFonts w:ascii="Times New Roman" w:hAnsi="Times New Roman" w:cs="Times New Roman"/>
      <w:sz w:val="24"/>
      <w:szCs w:val="24"/>
    </w:rPr>
  </w:style>
  <w:style w:type="character" w:styleId="Hiperhivatkozs">
    <w:name w:val="Hyperlink"/>
    <w:basedOn w:val="Bekezdsalapbettpusa"/>
    <w:rsid w:val="00F22C50"/>
    <w:rPr>
      <w:color w:val="0000FF"/>
      <w:u w:val="single"/>
    </w:rPr>
  </w:style>
  <w:style w:type="paragraph" w:customStyle="1" w:styleId="CharChar2Char">
    <w:name w:val="Char Char2 Char"/>
    <w:basedOn w:val="Norml"/>
    <w:rsid w:val="00F22C50"/>
    <w:pPr>
      <w:spacing w:after="160" w:line="240" w:lineRule="exact"/>
    </w:pPr>
    <w:rPr>
      <w:rFonts w:ascii="Tahoma" w:hAnsi="Tahoma" w:cs="Tahoma"/>
      <w:sz w:val="20"/>
      <w:szCs w:val="20"/>
      <w:lang w:val="en-US" w:eastAsia="en-US"/>
    </w:rPr>
  </w:style>
  <w:style w:type="paragraph" w:customStyle="1" w:styleId="Szvegtrzsbehzssal1">
    <w:name w:val="Szövegtörzs behúzással1"/>
    <w:basedOn w:val="Norml"/>
    <w:link w:val="BodyTextIndentChar"/>
    <w:rsid w:val="00F22C50"/>
    <w:pPr>
      <w:spacing w:after="120"/>
      <w:ind w:left="283"/>
    </w:pPr>
  </w:style>
  <w:style w:type="character" w:customStyle="1" w:styleId="BodyTextIndentChar">
    <w:name w:val="Body Text Indent Char"/>
    <w:basedOn w:val="Bekezdsalapbettpusa"/>
    <w:link w:val="Szvegtrzsbehzssal1"/>
    <w:rsid w:val="00F22C50"/>
    <w:rPr>
      <w:rFonts w:ascii="Times New Roman" w:hAnsi="Times New Roman" w:cs="Times New Roman"/>
      <w:sz w:val="24"/>
      <w:szCs w:val="24"/>
    </w:rPr>
  </w:style>
  <w:style w:type="character" w:customStyle="1" w:styleId="LbjegyzetszvegChar">
    <w:name w:val="Lábjegyzetszöveg Char"/>
    <w:basedOn w:val="Bekezdsalapbettpusa"/>
    <w:link w:val="Lbjegyzetszveg"/>
    <w:semiHidden/>
    <w:rsid w:val="00F22C50"/>
    <w:rPr>
      <w:rFonts w:ascii="Times New Roman" w:hAnsi="Times New Roman" w:cs="Times New Roman"/>
    </w:rPr>
  </w:style>
  <w:style w:type="paragraph" w:styleId="Lbjegyzetszveg">
    <w:name w:val="footnote text"/>
    <w:basedOn w:val="Norml"/>
    <w:link w:val="LbjegyzetszvegChar"/>
    <w:semiHidden/>
    <w:rsid w:val="00F22C50"/>
    <w:rPr>
      <w:sz w:val="20"/>
      <w:szCs w:val="20"/>
    </w:rPr>
  </w:style>
  <w:style w:type="character" w:styleId="Jegyzethivatkozs">
    <w:name w:val="annotation reference"/>
    <w:basedOn w:val="Bekezdsalapbettpusa"/>
    <w:semiHidden/>
    <w:rsid w:val="00F22C50"/>
    <w:rPr>
      <w:sz w:val="16"/>
    </w:rPr>
  </w:style>
  <w:style w:type="paragraph" w:styleId="Jegyzetszveg">
    <w:name w:val="annotation text"/>
    <w:basedOn w:val="Norml"/>
    <w:link w:val="JegyzetszvegChar"/>
    <w:semiHidden/>
    <w:rsid w:val="00F22C50"/>
    <w:pPr>
      <w:spacing w:after="200"/>
    </w:pPr>
    <w:rPr>
      <w:rFonts w:ascii="Calibri" w:hAnsi="Calibri"/>
      <w:sz w:val="20"/>
      <w:szCs w:val="20"/>
      <w:lang w:eastAsia="en-US"/>
    </w:rPr>
  </w:style>
  <w:style w:type="character" w:customStyle="1" w:styleId="JegyzetszvegChar">
    <w:name w:val="Jegyzetszöveg Char"/>
    <w:basedOn w:val="Bekezdsalapbettpusa"/>
    <w:link w:val="Jegyzetszveg"/>
    <w:rsid w:val="00F22C50"/>
    <w:rPr>
      <w:rFonts w:cs="Times New Roman"/>
      <w:lang w:val="x-none" w:eastAsia="en-US"/>
    </w:rPr>
  </w:style>
  <w:style w:type="character" w:customStyle="1" w:styleId="MegjegyzstrgyaChar">
    <w:name w:val="Megjegyzés tárgya Char"/>
    <w:basedOn w:val="JegyzetszvegChar"/>
    <w:link w:val="Megjegyzstrgya"/>
    <w:semiHidden/>
    <w:rsid w:val="00F22C50"/>
    <w:rPr>
      <w:rFonts w:cs="Times New Roman"/>
      <w:b/>
      <w:bCs/>
      <w:lang w:val="x-none" w:eastAsia="en-US"/>
    </w:rPr>
  </w:style>
  <w:style w:type="paragraph" w:styleId="Megjegyzstrgya">
    <w:name w:val="annotation subject"/>
    <w:basedOn w:val="Jegyzetszveg"/>
    <w:next w:val="Jegyzetszveg"/>
    <w:link w:val="MegjegyzstrgyaChar"/>
    <w:semiHidden/>
    <w:rsid w:val="00F22C50"/>
    <w:rPr>
      <w:b/>
      <w:bCs/>
    </w:rPr>
  </w:style>
  <w:style w:type="paragraph" w:styleId="Buborkszveg">
    <w:name w:val="Balloon Text"/>
    <w:basedOn w:val="Norml"/>
    <w:link w:val="BuborkszvegChar"/>
    <w:semiHidden/>
    <w:rsid w:val="00F22C50"/>
    <w:rPr>
      <w:rFonts w:ascii="Tahoma" w:hAnsi="Tahoma"/>
      <w:sz w:val="16"/>
      <w:szCs w:val="16"/>
      <w:lang w:eastAsia="en-US"/>
    </w:rPr>
  </w:style>
  <w:style w:type="character" w:customStyle="1" w:styleId="BuborkszvegChar">
    <w:name w:val="Buborékszöveg Char"/>
    <w:basedOn w:val="Bekezdsalapbettpusa"/>
    <w:link w:val="Buborkszveg"/>
    <w:rsid w:val="00F22C50"/>
    <w:rPr>
      <w:rFonts w:ascii="Tahoma" w:hAnsi="Tahoma" w:cs="Times New Roman"/>
      <w:sz w:val="16"/>
      <w:szCs w:val="16"/>
      <w:lang w:val="x-none" w:eastAsia="en-US"/>
    </w:rPr>
  </w:style>
  <w:style w:type="paragraph" w:customStyle="1" w:styleId="Default">
    <w:name w:val="Default"/>
    <w:rsid w:val="00F22C50"/>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F22C50"/>
    <w:pPr>
      <w:widowControl w:val="0"/>
      <w:suppressLineNumbers/>
      <w:suppressAutoHyphens/>
    </w:pPr>
    <w:rPr>
      <w:kern w:val="1"/>
      <w:lang w:eastAsia="hi-IN" w:bidi="hi-IN"/>
    </w:rPr>
  </w:style>
  <w:style w:type="paragraph" w:customStyle="1" w:styleId="Listaszerbekezds10">
    <w:name w:val="Listaszerű bekezdés1"/>
    <w:basedOn w:val="Norml"/>
    <w:rsid w:val="00F22C50"/>
    <w:pPr>
      <w:widowControl w:val="0"/>
      <w:suppressAutoHyphens/>
      <w:ind w:left="720"/>
    </w:pPr>
    <w:rPr>
      <w:kern w:val="1"/>
      <w:lang w:eastAsia="hi-IN" w:bidi="hi-IN"/>
    </w:rPr>
  </w:style>
  <w:style w:type="character" w:customStyle="1" w:styleId="apple-style-span">
    <w:name w:val="apple-style-span"/>
    <w:rsid w:val="00F22C50"/>
  </w:style>
  <w:style w:type="paragraph" w:customStyle="1" w:styleId="Standard">
    <w:name w:val="Standard"/>
    <w:rsid w:val="00F22C50"/>
    <w:pPr>
      <w:widowControl w:val="0"/>
      <w:suppressAutoHyphens/>
      <w:autoSpaceDN w:val="0"/>
      <w:textAlignment w:val="baseline"/>
    </w:pPr>
    <w:rPr>
      <w:rFonts w:ascii="Times New Roman" w:hAnsi="Times New Roman"/>
      <w:kern w:val="3"/>
      <w:sz w:val="24"/>
      <w:szCs w:val="24"/>
    </w:rPr>
  </w:style>
  <w:style w:type="paragraph" w:styleId="Szvegtrzsbehzssal2">
    <w:name w:val="Body Text Indent 2"/>
    <w:basedOn w:val="Norml"/>
    <w:link w:val="Szvegtrzsbehzssal2Char"/>
    <w:rsid w:val="00F22C50"/>
    <w:pPr>
      <w:spacing w:after="120" w:line="480" w:lineRule="auto"/>
      <w:ind w:left="283"/>
    </w:pPr>
  </w:style>
  <w:style w:type="character" w:customStyle="1" w:styleId="Szvegtrzsbehzssal2Char">
    <w:name w:val="Szövegtörzs behúzással 2 Char"/>
    <w:basedOn w:val="Bekezdsalapbettpusa"/>
    <w:link w:val="Szvegtrzsbehzssal2"/>
    <w:rsid w:val="00F22C50"/>
    <w:rPr>
      <w:rFonts w:ascii="Times New Roman" w:hAnsi="Times New Roman" w:cs="Times New Roman"/>
      <w:sz w:val="24"/>
      <w:szCs w:val="24"/>
    </w:rPr>
  </w:style>
  <w:style w:type="paragraph" w:customStyle="1" w:styleId="Stlus3">
    <w:name w:val="Stílus3"/>
    <w:basedOn w:val="Norml"/>
    <w:rsid w:val="00F22C50"/>
    <w:pPr>
      <w:spacing w:before="60" w:after="60"/>
    </w:pPr>
    <w:rPr>
      <w:sz w:val="20"/>
      <w:szCs w:val="20"/>
    </w:rPr>
  </w:style>
  <w:style w:type="paragraph" w:customStyle="1" w:styleId="font5">
    <w:name w:val="font5"/>
    <w:basedOn w:val="Norml"/>
    <w:rsid w:val="00F22C50"/>
    <w:pPr>
      <w:spacing w:before="100" w:beforeAutospacing="1" w:after="100" w:afterAutospacing="1"/>
    </w:pPr>
    <w:rPr>
      <w:color w:val="FF0000"/>
      <w:sz w:val="22"/>
      <w:szCs w:val="22"/>
    </w:rPr>
  </w:style>
  <w:style w:type="paragraph" w:customStyle="1" w:styleId="xl65">
    <w:name w:val="xl65"/>
    <w:basedOn w:val="Norml"/>
    <w:rsid w:val="00F22C50"/>
    <w:pPr>
      <w:pBdr>
        <w:top w:val="single" w:sz="8" w:space="0" w:color="auto"/>
        <w:bottom w:val="single" w:sz="8" w:space="0" w:color="auto"/>
        <w:right w:val="single" w:sz="8" w:space="0" w:color="auto"/>
      </w:pBdr>
      <w:spacing w:before="100" w:beforeAutospacing="1" w:after="100" w:afterAutospacing="1"/>
      <w:jc w:val="center"/>
      <w:textAlignment w:val="center"/>
    </w:pPr>
    <w:rPr>
      <w:b/>
      <w:bCs/>
      <w:color w:val="000000"/>
    </w:rPr>
  </w:style>
  <w:style w:type="paragraph" w:customStyle="1" w:styleId="xl66">
    <w:name w:val="xl66"/>
    <w:basedOn w:val="Norml"/>
    <w:rsid w:val="00F22C50"/>
    <w:pPr>
      <w:spacing w:before="100" w:beforeAutospacing="1" w:after="100" w:afterAutospacing="1"/>
    </w:pPr>
    <w:rPr>
      <w:color w:val="000000"/>
    </w:rPr>
  </w:style>
  <w:style w:type="paragraph" w:customStyle="1" w:styleId="xl67">
    <w:name w:val="xl67"/>
    <w:basedOn w:val="Norml"/>
    <w:rsid w:val="00F22C50"/>
    <w:pPr>
      <w:pBdr>
        <w:bottom w:val="single" w:sz="12" w:space="0" w:color="auto"/>
        <w:right w:val="single" w:sz="8" w:space="0" w:color="auto"/>
      </w:pBdr>
      <w:spacing w:before="100" w:beforeAutospacing="1" w:after="100" w:afterAutospacing="1"/>
      <w:jc w:val="center"/>
      <w:textAlignment w:val="center"/>
    </w:pPr>
    <w:rPr>
      <w:b/>
      <w:bCs/>
      <w:color w:val="000000"/>
    </w:rPr>
  </w:style>
  <w:style w:type="paragraph" w:customStyle="1" w:styleId="xl68">
    <w:name w:val="xl68"/>
    <w:basedOn w:val="Norml"/>
    <w:rsid w:val="00F22C50"/>
    <w:pPr>
      <w:pBdr>
        <w:bottom w:val="single" w:sz="12" w:space="0" w:color="auto"/>
        <w:right w:val="single" w:sz="8" w:space="0" w:color="auto"/>
      </w:pBdr>
      <w:shd w:val="clear" w:color="000000" w:fill="808080"/>
      <w:spacing w:before="100" w:beforeAutospacing="1" w:after="100" w:afterAutospacing="1"/>
      <w:jc w:val="center"/>
      <w:textAlignment w:val="center"/>
    </w:pPr>
    <w:rPr>
      <w:b/>
      <w:bCs/>
      <w:color w:val="000000"/>
    </w:rPr>
  </w:style>
  <w:style w:type="paragraph" w:customStyle="1" w:styleId="xl69">
    <w:name w:val="xl69"/>
    <w:basedOn w:val="Norml"/>
    <w:rsid w:val="00F22C50"/>
    <w:pPr>
      <w:pBdr>
        <w:bottom w:val="single" w:sz="12" w:space="0" w:color="auto"/>
        <w:right w:val="single" w:sz="12" w:space="0" w:color="auto"/>
      </w:pBdr>
      <w:spacing w:before="100" w:beforeAutospacing="1" w:after="100" w:afterAutospacing="1"/>
      <w:jc w:val="center"/>
      <w:textAlignment w:val="center"/>
    </w:pPr>
    <w:rPr>
      <w:b/>
      <w:bCs/>
      <w:color w:val="000000"/>
    </w:rPr>
  </w:style>
  <w:style w:type="paragraph" w:customStyle="1" w:styleId="xl70">
    <w:name w:val="xl70"/>
    <w:basedOn w:val="Norml"/>
    <w:rsid w:val="00F22C50"/>
    <w:pPr>
      <w:pBdr>
        <w:bottom w:val="single" w:sz="8" w:space="0" w:color="auto"/>
        <w:right w:val="single" w:sz="8" w:space="0" w:color="auto"/>
      </w:pBdr>
      <w:spacing w:before="100" w:beforeAutospacing="1" w:after="100" w:afterAutospacing="1"/>
      <w:textAlignment w:val="center"/>
    </w:pPr>
    <w:rPr>
      <w:color w:val="000000"/>
    </w:rPr>
  </w:style>
  <w:style w:type="paragraph" w:customStyle="1" w:styleId="xl71">
    <w:name w:val="xl71"/>
    <w:basedOn w:val="Norml"/>
    <w:rsid w:val="00F22C50"/>
    <w:pPr>
      <w:pBdr>
        <w:bottom w:val="single" w:sz="8" w:space="0" w:color="auto"/>
        <w:right w:val="single" w:sz="8" w:space="0" w:color="auto"/>
      </w:pBdr>
      <w:spacing w:before="100" w:beforeAutospacing="1" w:after="100" w:afterAutospacing="1"/>
      <w:jc w:val="center"/>
      <w:textAlignment w:val="center"/>
    </w:pPr>
    <w:rPr>
      <w:color w:val="000000"/>
    </w:rPr>
  </w:style>
  <w:style w:type="paragraph" w:customStyle="1" w:styleId="xl72">
    <w:name w:val="xl72"/>
    <w:basedOn w:val="Norml"/>
    <w:rsid w:val="00F22C50"/>
    <w:pPr>
      <w:pBdr>
        <w:bottom w:val="single" w:sz="8" w:space="0" w:color="auto"/>
        <w:right w:val="single" w:sz="8" w:space="0" w:color="auto"/>
      </w:pBdr>
      <w:shd w:val="clear" w:color="000000" w:fill="808080"/>
      <w:spacing w:before="100" w:beforeAutospacing="1" w:after="100" w:afterAutospacing="1"/>
      <w:jc w:val="center"/>
      <w:textAlignment w:val="center"/>
    </w:pPr>
    <w:rPr>
      <w:color w:val="000000"/>
    </w:rPr>
  </w:style>
  <w:style w:type="paragraph" w:customStyle="1" w:styleId="xl73">
    <w:name w:val="xl73"/>
    <w:basedOn w:val="Norml"/>
    <w:rsid w:val="00F22C50"/>
    <w:pPr>
      <w:pBdr>
        <w:bottom w:val="single" w:sz="8" w:space="0" w:color="auto"/>
        <w:right w:val="single" w:sz="12" w:space="0" w:color="auto"/>
      </w:pBdr>
      <w:spacing w:before="100" w:beforeAutospacing="1" w:after="100" w:afterAutospacing="1"/>
      <w:jc w:val="center"/>
      <w:textAlignment w:val="center"/>
    </w:pPr>
    <w:rPr>
      <w:b/>
      <w:bCs/>
      <w:color w:val="000000"/>
    </w:rPr>
  </w:style>
  <w:style w:type="paragraph" w:customStyle="1" w:styleId="xl74">
    <w:name w:val="xl74"/>
    <w:basedOn w:val="Norml"/>
    <w:rsid w:val="00F22C50"/>
    <w:pPr>
      <w:pBdr>
        <w:bottom w:val="single" w:sz="8" w:space="0" w:color="auto"/>
        <w:right w:val="single" w:sz="8" w:space="0" w:color="auto"/>
      </w:pBdr>
      <w:spacing w:before="100" w:beforeAutospacing="1" w:after="100" w:afterAutospacing="1"/>
      <w:jc w:val="center"/>
      <w:textAlignment w:val="center"/>
    </w:pPr>
    <w:rPr>
      <w:b/>
      <w:bCs/>
      <w:color w:val="000000"/>
    </w:rPr>
  </w:style>
  <w:style w:type="paragraph" w:customStyle="1" w:styleId="xl75">
    <w:name w:val="xl75"/>
    <w:basedOn w:val="Norml"/>
    <w:rsid w:val="00F22C50"/>
    <w:pPr>
      <w:pBdr>
        <w:bottom w:val="single" w:sz="8" w:space="0" w:color="auto"/>
        <w:right w:val="single" w:sz="8" w:space="0" w:color="auto"/>
      </w:pBdr>
      <w:spacing w:before="100" w:beforeAutospacing="1" w:after="100" w:afterAutospacing="1"/>
      <w:textAlignment w:val="center"/>
    </w:pPr>
    <w:rPr>
      <w:i/>
      <w:iCs/>
      <w:color w:val="FF0000"/>
    </w:rPr>
  </w:style>
  <w:style w:type="paragraph" w:customStyle="1" w:styleId="xl76">
    <w:name w:val="xl76"/>
    <w:basedOn w:val="Norml"/>
    <w:rsid w:val="00F22C50"/>
    <w:pPr>
      <w:pBdr>
        <w:bottom w:val="single" w:sz="8" w:space="0" w:color="auto"/>
        <w:right w:val="single" w:sz="8" w:space="0" w:color="auto"/>
      </w:pBdr>
      <w:spacing w:before="100" w:beforeAutospacing="1" w:after="100" w:afterAutospacing="1"/>
      <w:jc w:val="center"/>
      <w:textAlignment w:val="center"/>
    </w:pPr>
    <w:rPr>
      <w:i/>
      <w:iCs/>
      <w:color w:val="FF0000"/>
    </w:rPr>
  </w:style>
  <w:style w:type="paragraph" w:customStyle="1" w:styleId="xl77">
    <w:name w:val="xl77"/>
    <w:basedOn w:val="Norml"/>
    <w:rsid w:val="00F22C50"/>
    <w:pPr>
      <w:pBdr>
        <w:bottom w:val="single" w:sz="8" w:space="0" w:color="auto"/>
        <w:right w:val="single" w:sz="8" w:space="0" w:color="auto"/>
      </w:pBdr>
      <w:shd w:val="clear" w:color="000000" w:fill="808080"/>
      <w:spacing w:before="100" w:beforeAutospacing="1" w:after="100" w:afterAutospacing="1"/>
      <w:jc w:val="center"/>
      <w:textAlignment w:val="center"/>
    </w:pPr>
    <w:rPr>
      <w:i/>
      <w:iCs/>
      <w:color w:val="FF0000"/>
    </w:rPr>
  </w:style>
  <w:style w:type="paragraph" w:customStyle="1" w:styleId="xl78">
    <w:name w:val="xl78"/>
    <w:basedOn w:val="Norml"/>
    <w:rsid w:val="00F22C50"/>
    <w:pPr>
      <w:pBdr>
        <w:bottom w:val="single" w:sz="8" w:space="0" w:color="auto"/>
        <w:right w:val="single" w:sz="12" w:space="0" w:color="auto"/>
      </w:pBdr>
      <w:spacing w:before="100" w:beforeAutospacing="1" w:after="100" w:afterAutospacing="1"/>
      <w:jc w:val="center"/>
      <w:textAlignment w:val="center"/>
    </w:pPr>
    <w:rPr>
      <w:b/>
      <w:bCs/>
      <w:i/>
      <w:iCs/>
      <w:color w:val="FF0000"/>
    </w:rPr>
  </w:style>
  <w:style w:type="paragraph" w:customStyle="1" w:styleId="xl79">
    <w:name w:val="xl79"/>
    <w:basedOn w:val="Norml"/>
    <w:rsid w:val="00F22C50"/>
    <w:pPr>
      <w:pBdr>
        <w:bottom w:val="single" w:sz="8" w:space="0" w:color="auto"/>
        <w:right w:val="single" w:sz="8" w:space="0" w:color="auto"/>
      </w:pBdr>
      <w:spacing w:before="100" w:beforeAutospacing="1" w:after="100" w:afterAutospacing="1"/>
      <w:jc w:val="center"/>
      <w:textAlignment w:val="center"/>
    </w:pPr>
    <w:rPr>
      <w:b/>
      <w:bCs/>
      <w:i/>
      <w:iCs/>
      <w:color w:val="FF0000"/>
    </w:rPr>
  </w:style>
  <w:style w:type="paragraph" w:customStyle="1" w:styleId="xl80">
    <w:name w:val="xl80"/>
    <w:basedOn w:val="Norml"/>
    <w:rsid w:val="00F22C50"/>
    <w:pPr>
      <w:pBdr>
        <w:bottom w:val="single" w:sz="8" w:space="0" w:color="auto"/>
        <w:right w:val="single" w:sz="8" w:space="0" w:color="auto"/>
      </w:pBdr>
      <w:spacing w:before="100" w:beforeAutospacing="1" w:after="100" w:afterAutospacing="1"/>
      <w:jc w:val="center"/>
      <w:textAlignment w:val="center"/>
    </w:pPr>
  </w:style>
  <w:style w:type="paragraph" w:customStyle="1" w:styleId="xl81">
    <w:name w:val="xl81"/>
    <w:basedOn w:val="Norml"/>
    <w:rsid w:val="00F22C50"/>
    <w:pPr>
      <w:pBdr>
        <w:bottom w:val="single" w:sz="8" w:space="0" w:color="auto"/>
        <w:right w:val="single" w:sz="8" w:space="0" w:color="auto"/>
      </w:pBdr>
      <w:shd w:val="clear" w:color="000000" w:fill="808080"/>
      <w:spacing w:before="100" w:beforeAutospacing="1" w:after="100" w:afterAutospacing="1"/>
      <w:jc w:val="center"/>
      <w:textAlignment w:val="center"/>
    </w:pPr>
  </w:style>
  <w:style w:type="paragraph" w:customStyle="1" w:styleId="xl82">
    <w:name w:val="xl82"/>
    <w:basedOn w:val="Norml"/>
    <w:rsid w:val="00F22C50"/>
    <w:pPr>
      <w:pBdr>
        <w:bottom w:val="single" w:sz="8" w:space="0" w:color="auto"/>
        <w:right w:val="single" w:sz="8" w:space="0" w:color="auto"/>
      </w:pBdr>
      <w:shd w:val="clear" w:color="000000" w:fill="808080"/>
      <w:spacing w:before="100" w:beforeAutospacing="1" w:after="100" w:afterAutospacing="1"/>
      <w:jc w:val="center"/>
      <w:textAlignment w:val="center"/>
    </w:pPr>
    <w:rPr>
      <w:b/>
      <w:bCs/>
      <w:color w:val="000000"/>
    </w:rPr>
  </w:style>
  <w:style w:type="paragraph" w:customStyle="1" w:styleId="xl83">
    <w:name w:val="xl83"/>
    <w:basedOn w:val="Norml"/>
    <w:rsid w:val="00F22C5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color w:val="000000"/>
    </w:rPr>
  </w:style>
  <w:style w:type="paragraph" w:customStyle="1" w:styleId="xl84">
    <w:name w:val="xl84"/>
    <w:basedOn w:val="Norml"/>
    <w:rsid w:val="00F22C50"/>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color w:val="000000"/>
    </w:rPr>
  </w:style>
  <w:style w:type="paragraph" w:customStyle="1" w:styleId="xl85">
    <w:name w:val="xl85"/>
    <w:basedOn w:val="Norml"/>
    <w:rsid w:val="00F22C50"/>
    <w:pPr>
      <w:pBdr>
        <w:right w:val="single" w:sz="8" w:space="0" w:color="auto"/>
      </w:pBdr>
      <w:spacing w:before="100" w:beforeAutospacing="1" w:after="100" w:afterAutospacing="1"/>
      <w:jc w:val="center"/>
      <w:textAlignment w:val="center"/>
    </w:pPr>
    <w:rPr>
      <w:b/>
      <w:bCs/>
      <w:i/>
      <w:iCs/>
      <w:color w:val="FF0000"/>
    </w:rPr>
  </w:style>
  <w:style w:type="paragraph" w:customStyle="1" w:styleId="xl86">
    <w:name w:val="xl86"/>
    <w:basedOn w:val="Norml"/>
    <w:rsid w:val="00F22C50"/>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style>
  <w:style w:type="paragraph" w:customStyle="1" w:styleId="xl87">
    <w:name w:val="xl87"/>
    <w:basedOn w:val="Norml"/>
    <w:rsid w:val="00F22C50"/>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color w:val="000000"/>
    </w:rPr>
  </w:style>
  <w:style w:type="paragraph" w:customStyle="1" w:styleId="xl88">
    <w:name w:val="xl88"/>
    <w:basedOn w:val="Norml"/>
    <w:rsid w:val="00F22C50"/>
    <w:pPr>
      <w:pBdr>
        <w:top w:val="single" w:sz="12" w:space="0" w:color="auto"/>
        <w:left w:val="single" w:sz="8" w:space="0" w:color="auto"/>
        <w:right w:val="single" w:sz="8" w:space="0" w:color="auto"/>
      </w:pBdr>
      <w:spacing w:before="100" w:beforeAutospacing="1" w:after="100" w:afterAutospacing="1"/>
      <w:jc w:val="center"/>
      <w:textAlignment w:val="center"/>
    </w:pPr>
    <w:rPr>
      <w:color w:val="000000"/>
    </w:rPr>
  </w:style>
  <w:style w:type="paragraph" w:customStyle="1" w:styleId="xl89">
    <w:name w:val="xl89"/>
    <w:basedOn w:val="Norml"/>
    <w:rsid w:val="00F22C50"/>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b/>
      <w:bCs/>
      <w:color w:val="000000"/>
    </w:rPr>
  </w:style>
  <w:style w:type="paragraph" w:customStyle="1" w:styleId="xl90">
    <w:name w:val="xl90"/>
    <w:basedOn w:val="Norml"/>
    <w:rsid w:val="00F22C50"/>
    <w:pPr>
      <w:pBdr>
        <w:top w:val="single" w:sz="12" w:space="0" w:color="auto"/>
        <w:bottom w:val="single" w:sz="8" w:space="0" w:color="auto"/>
        <w:right w:val="single" w:sz="8" w:space="0" w:color="auto"/>
      </w:pBdr>
      <w:spacing w:before="100" w:beforeAutospacing="1" w:after="100" w:afterAutospacing="1"/>
      <w:jc w:val="center"/>
      <w:textAlignment w:val="center"/>
    </w:pPr>
    <w:rPr>
      <w:color w:val="000000"/>
    </w:rPr>
  </w:style>
  <w:style w:type="paragraph" w:customStyle="1" w:styleId="xl91">
    <w:name w:val="xl91"/>
    <w:basedOn w:val="Norml"/>
    <w:rsid w:val="00F22C50"/>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style>
  <w:style w:type="paragraph" w:customStyle="1" w:styleId="xl92">
    <w:name w:val="xl92"/>
    <w:basedOn w:val="Norml"/>
    <w:rsid w:val="00F22C5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color w:val="000000"/>
    </w:rPr>
  </w:style>
  <w:style w:type="paragraph" w:customStyle="1" w:styleId="xl93">
    <w:name w:val="xl93"/>
    <w:basedOn w:val="Norml"/>
    <w:rsid w:val="00F22C5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color w:val="000000"/>
    </w:rPr>
  </w:style>
  <w:style w:type="paragraph" w:customStyle="1" w:styleId="xl94">
    <w:name w:val="xl94"/>
    <w:basedOn w:val="Norml"/>
    <w:rsid w:val="00F22C50"/>
    <w:pPr>
      <w:pBdr>
        <w:top w:val="single" w:sz="8" w:space="0" w:color="auto"/>
        <w:bottom w:val="single" w:sz="8" w:space="0" w:color="auto"/>
        <w:right w:val="single" w:sz="8" w:space="0" w:color="auto"/>
      </w:pBdr>
      <w:spacing w:before="100" w:beforeAutospacing="1" w:after="100" w:afterAutospacing="1"/>
      <w:jc w:val="center"/>
      <w:textAlignment w:val="center"/>
    </w:pPr>
    <w:rPr>
      <w:color w:val="000000"/>
    </w:rPr>
  </w:style>
  <w:style w:type="paragraph" w:customStyle="1" w:styleId="xl95">
    <w:name w:val="xl95"/>
    <w:basedOn w:val="Norml"/>
    <w:rsid w:val="00F22C50"/>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color w:val="FF0000"/>
    </w:rPr>
  </w:style>
  <w:style w:type="paragraph" w:customStyle="1" w:styleId="xl96">
    <w:name w:val="xl96"/>
    <w:basedOn w:val="Norml"/>
    <w:rsid w:val="00F22C5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color w:val="FF0000"/>
    </w:rPr>
  </w:style>
  <w:style w:type="paragraph" w:customStyle="1" w:styleId="xl97">
    <w:name w:val="xl97"/>
    <w:basedOn w:val="Norml"/>
    <w:rsid w:val="00F22C5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color w:val="FF0000"/>
    </w:rPr>
  </w:style>
  <w:style w:type="paragraph" w:customStyle="1" w:styleId="xl98">
    <w:name w:val="xl98"/>
    <w:basedOn w:val="Norml"/>
    <w:rsid w:val="00F22C5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b/>
      <w:bCs/>
      <w:color w:val="FF0000"/>
    </w:rPr>
  </w:style>
  <w:style w:type="paragraph" w:customStyle="1" w:styleId="xl99">
    <w:name w:val="xl99"/>
    <w:basedOn w:val="Norml"/>
    <w:rsid w:val="00F22C5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b/>
      <w:bCs/>
      <w:color w:val="000000"/>
    </w:rPr>
  </w:style>
  <w:style w:type="paragraph" w:customStyle="1" w:styleId="xl100">
    <w:name w:val="xl100"/>
    <w:basedOn w:val="Norml"/>
    <w:rsid w:val="00F22C50"/>
    <w:pPr>
      <w:pBdr>
        <w:bottom w:val="single" w:sz="12" w:space="0" w:color="auto"/>
        <w:right w:val="single" w:sz="8" w:space="0" w:color="auto"/>
      </w:pBdr>
      <w:shd w:val="clear" w:color="000000" w:fill="C0C0C0"/>
      <w:spacing w:before="100" w:beforeAutospacing="1" w:after="100" w:afterAutospacing="1"/>
      <w:jc w:val="center"/>
      <w:textAlignment w:val="center"/>
    </w:pPr>
    <w:rPr>
      <w:b/>
      <w:bCs/>
      <w:color w:val="000000"/>
    </w:rPr>
  </w:style>
  <w:style w:type="paragraph" w:customStyle="1" w:styleId="xl101">
    <w:name w:val="xl101"/>
    <w:basedOn w:val="Norml"/>
    <w:rsid w:val="00F22C50"/>
    <w:pPr>
      <w:pBdr>
        <w:bottom w:val="single" w:sz="8" w:space="0" w:color="auto"/>
        <w:right w:val="single" w:sz="8" w:space="0" w:color="auto"/>
      </w:pBdr>
      <w:shd w:val="clear" w:color="000000" w:fill="C0C0C0"/>
      <w:spacing w:before="100" w:beforeAutospacing="1" w:after="100" w:afterAutospacing="1"/>
      <w:jc w:val="center"/>
      <w:textAlignment w:val="center"/>
    </w:pPr>
    <w:rPr>
      <w:color w:val="000000"/>
    </w:rPr>
  </w:style>
  <w:style w:type="paragraph" w:customStyle="1" w:styleId="xl102">
    <w:name w:val="xl102"/>
    <w:basedOn w:val="Norml"/>
    <w:rsid w:val="00F22C50"/>
    <w:pPr>
      <w:pBdr>
        <w:bottom w:val="single" w:sz="8" w:space="0" w:color="auto"/>
        <w:right w:val="single" w:sz="8" w:space="0" w:color="auto"/>
      </w:pBdr>
      <w:shd w:val="clear" w:color="000000" w:fill="C0C0C0"/>
      <w:spacing w:before="100" w:beforeAutospacing="1" w:after="100" w:afterAutospacing="1"/>
      <w:jc w:val="center"/>
      <w:textAlignment w:val="center"/>
    </w:pPr>
    <w:rPr>
      <w:i/>
      <w:iCs/>
      <w:color w:val="FF0000"/>
    </w:rPr>
  </w:style>
  <w:style w:type="paragraph" w:customStyle="1" w:styleId="xl103">
    <w:name w:val="xl103"/>
    <w:basedOn w:val="Norml"/>
    <w:rsid w:val="00F22C50"/>
    <w:pPr>
      <w:pBdr>
        <w:bottom w:val="single" w:sz="8" w:space="0" w:color="auto"/>
        <w:right w:val="single" w:sz="8" w:space="0" w:color="auto"/>
      </w:pBdr>
      <w:shd w:val="clear" w:color="000000" w:fill="C0C0C0"/>
      <w:spacing w:before="100" w:beforeAutospacing="1" w:after="100" w:afterAutospacing="1"/>
      <w:jc w:val="center"/>
      <w:textAlignment w:val="center"/>
    </w:pPr>
  </w:style>
  <w:style w:type="paragraph" w:customStyle="1" w:styleId="xl104">
    <w:name w:val="xl104"/>
    <w:basedOn w:val="Norml"/>
    <w:rsid w:val="00F22C50"/>
    <w:pPr>
      <w:pBdr>
        <w:bottom w:val="single" w:sz="8" w:space="0" w:color="auto"/>
        <w:right w:val="single" w:sz="8" w:space="0" w:color="auto"/>
      </w:pBdr>
      <w:shd w:val="clear" w:color="000000" w:fill="C0C0C0"/>
      <w:spacing w:before="100" w:beforeAutospacing="1" w:after="100" w:afterAutospacing="1"/>
      <w:jc w:val="center"/>
      <w:textAlignment w:val="center"/>
    </w:pPr>
    <w:rPr>
      <w:b/>
      <w:bCs/>
      <w:color w:val="000000"/>
    </w:rPr>
  </w:style>
  <w:style w:type="paragraph" w:customStyle="1" w:styleId="xl105">
    <w:name w:val="xl105"/>
    <w:basedOn w:val="Norml"/>
    <w:rsid w:val="00F22C50"/>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color w:val="000000"/>
    </w:rPr>
  </w:style>
  <w:style w:type="paragraph" w:customStyle="1" w:styleId="xl106">
    <w:name w:val="xl106"/>
    <w:basedOn w:val="Norml"/>
    <w:rsid w:val="00F22C50"/>
    <w:pPr>
      <w:pBdr>
        <w:top w:val="single" w:sz="8" w:space="0" w:color="auto"/>
        <w:left w:val="single" w:sz="8" w:space="0" w:color="auto"/>
        <w:right w:val="single" w:sz="8" w:space="0" w:color="auto"/>
      </w:pBdr>
      <w:spacing w:before="100" w:beforeAutospacing="1" w:after="100" w:afterAutospacing="1"/>
      <w:jc w:val="center"/>
      <w:textAlignment w:val="center"/>
    </w:pPr>
    <w:rPr>
      <w:color w:val="000000"/>
    </w:rPr>
  </w:style>
  <w:style w:type="paragraph" w:customStyle="1" w:styleId="xl107">
    <w:name w:val="xl107"/>
    <w:basedOn w:val="Norml"/>
    <w:rsid w:val="00F22C50"/>
    <w:pPr>
      <w:pBdr>
        <w:left w:val="single" w:sz="8" w:space="0" w:color="auto"/>
        <w:right w:val="single" w:sz="8" w:space="0" w:color="auto"/>
      </w:pBdr>
      <w:spacing w:before="100" w:beforeAutospacing="1" w:after="100" w:afterAutospacing="1"/>
      <w:jc w:val="center"/>
      <w:textAlignment w:val="center"/>
    </w:pPr>
    <w:rPr>
      <w:color w:val="000000"/>
    </w:rPr>
  </w:style>
  <w:style w:type="paragraph" w:customStyle="1" w:styleId="xl108">
    <w:name w:val="xl108"/>
    <w:basedOn w:val="Norml"/>
    <w:rsid w:val="00F22C50"/>
    <w:pPr>
      <w:pBdr>
        <w:left w:val="single" w:sz="8" w:space="0" w:color="auto"/>
        <w:bottom w:val="single" w:sz="8" w:space="0" w:color="auto"/>
        <w:right w:val="single" w:sz="8" w:space="0" w:color="auto"/>
      </w:pBdr>
      <w:spacing w:before="100" w:beforeAutospacing="1" w:after="100" w:afterAutospacing="1"/>
      <w:jc w:val="center"/>
      <w:textAlignment w:val="center"/>
    </w:pPr>
    <w:rPr>
      <w:color w:val="000000"/>
    </w:rPr>
  </w:style>
  <w:style w:type="paragraph" w:customStyle="1" w:styleId="xl109">
    <w:name w:val="xl109"/>
    <w:basedOn w:val="Norml"/>
    <w:rsid w:val="00F22C50"/>
    <w:pPr>
      <w:pBdr>
        <w:top w:val="single" w:sz="8" w:space="0" w:color="auto"/>
        <w:left w:val="single" w:sz="8" w:space="0" w:color="auto"/>
        <w:right w:val="single" w:sz="8" w:space="0" w:color="auto"/>
      </w:pBdr>
      <w:spacing w:before="100" w:beforeAutospacing="1" w:after="100" w:afterAutospacing="1"/>
      <w:jc w:val="both"/>
      <w:textAlignment w:val="center"/>
    </w:pPr>
    <w:rPr>
      <w:b/>
      <w:bCs/>
      <w:color w:val="000000"/>
    </w:rPr>
  </w:style>
  <w:style w:type="paragraph" w:customStyle="1" w:styleId="xl110">
    <w:name w:val="xl110"/>
    <w:basedOn w:val="Norml"/>
    <w:rsid w:val="00F22C50"/>
    <w:pPr>
      <w:pBdr>
        <w:left w:val="single" w:sz="8" w:space="0" w:color="auto"/>
        <w:right w:val="single" w:sz="8" w:space="0" w:color="auto"/>
      </w:pBdr>
      <w:spacing w:before="100" w:beforeAutospacing="1" w:after="100" w:afterAutospacing="1"/>
      <w:jc w:val="both"/>
      <w:textAlignment w:val="center"/>
    </w:pPr>
    <w:rPr>
      <w:b/>
      <w:bCs/>
      <w:color w:val="000000"/>
    </w:rPr>
  </w:style>
  <w:style w:type="paragraph" w:customStyle="1" w:styleId="xl111">
    <w:name w:val="xl111"/>
    <w:basedOn w:val="Norml"/>
    <w:rsid w:val="00F22C50"/>
    <w:pPr>
      <w:pBdr>
        <w:left w:val="single" w:sz="8" w:space="0" w:color="auto"/>
        <w:bottom w:val="single" w:sz="12" w:space="0" w:color="auto"/>
        <w:right w:val="single" w:sz="8" w:space="0" w:color="auto"/>
      </w:pBdr>
      <w:spacing w:before="100" w:beforeAutospacing="1" w:after="100" w:afterAutospacing="1"/>
      <w:jc w:val="both"/>
      <w:textAlignment w:val="center"/>
    </w:pPr>
    <w:rPr>
      <w:b/>
      <w:bCs/>
      <w:color w:val="000000"/>
    </w:rPr>
  </w:style>
  <w:style w:type="paragraph" w:customStyle="1" w:styleId="xl112">
    <w:name w:val="xl112"/>
    <w:basedOn w:val="Norml"/>
    <w:rsid w:val="00F22C50"/>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style>
  <w:style w:type="paragraph" w:customStyle="1" w:styleId="xl113">
    <w:name w:val="xl113"/>
    <w:basedOn w:val="Norml"/>
    <w:rsid w:val="00F22C50"/>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style>
  <w:style w:type="paragraph" w:customStyle="1" w:styleId="xl114">
    <w:name w:val="xl114"/>
    <w:basedOn w:val="Norml"/>
    <w:rsid w:val="00F22C50"/>
    <w:pPr>
      <w:pBdr>
        <w:top w:val="single" w:sz="8" w:space="0" w:color="auto"/>
        <w:left w:val="single" w:sz="8" w:space="0" w:color="auto"/>
        <w:bottom w:val="single" w:sz="8" w:space="0" w:color="auto"/>
      </w:pBdr>
      <w:spacing w:before="100" w:beforeAutospacing="1" w:after="100" w:afterAutospacing="1"/>
      <w:textAlignment w:val="top"/>
    </w:pPr>
  </w:style>
  <w:style w:type="paragraph" w:customStyle="1" w:styleId="xl115">
    <w:name w:val="xl115"/>
    <w:basedOn w:val="Norml"/>
    <w:rsid w:val="00F22C50"/>
    <w:pPr>
      <w:pBdr>
        <w:top w:val="single" w:sz="8" w:space="0" w:color="auto"/>
        <w:bottom w:val="single" w:sz="8" w:space="0" w:color="auto"/>
        <w:right w:val="single" w:sz="8" w:space="0" w:color="auto"/>
      </w:pBdr>
      <w:spacing w:before="100" w:beforeAutospacing="1" w:after="100" w:afterAutospacing="1"/>
      <w:textAlignment w:val="top"/>
    </w:pPr>
  </w:style>
  <w:style w:type="paragraph" w:customStyle="1" w:styleId="xl116">
    <w:name w:val="xl116"/>
    <w:basedOn w:val="Norml"/>
    <w:rsid w:val="00F22C50"/>
    <w:pPr>
      <w:pBdr>
        <w:top w:val="single" w:sz="8" w:space="0" w:color="auto"/>
        <w:left w:val="single" w:sz="8" w:space="0" w:color="auto"/>
        <w:bottom w:val="single" w:sz="8" w:space="0" w:color="auto"/>
      </w:pBdr>
      <w:spacing w:before="100" w:beforeAutospacing="1" w:after="100" w:afterAutospacing="1"/>
      <w:jc w:val="center"/>
      <w:textAlignment w:val="center"/>
    </w:pPr>
    <w:rPr>
      <w:color w:val="FF0000"/>
    </w:rPr>
  </w:style>
  <w:style w:type="paragraph" w:customStyle="1" w:styleId="xl117">
    <w:name w:val="xl117"/>
    <w:basedOn w:val="Norml"/>
    <w:rsid w:val="00F22C50"/>
    <w:pPr>
      <w:pBdr>
        <w:top w:val="single" w:sz="8" w:space="0" w:color="auto"/>
        <w:bottom w:val="single" w:sz="8" w:space="0" w:color="auto"/>
        <w:right w:val="single" w:sz="8" w:space="0" w:color="auto"/>
      </w:pBdr>
      <w:spacing w:before="100" w:beforeAutospacing="1" w:after="100" w:afterAutospacing="1"/>
      <w:jc w:val="center"/>
      <w:textAlignment w:val="center"/>
    </w:pPr>
    <w:rPr>
      <w:color w:val="FF0000"/>
    </w:rPr>
  </w:style>
  <w:style w:type="paragraph" w:customStyle="1" w:styleId="xl118">
    <w:name w:val="xl118"/>
    <w:basedOn w:val="Norml"/>
    <w:rsid w:val="00F22C50"/>
    <w:pPr>
      <w:pBdr>
        <w:top w:val="single" w:sz="8" w:space="0" w:color="auto"/>
        <w:left w:val="single" w:sz="8" w:space="0" w:color="auto"/>
        <w:right w:val="single" w:sz="12" w:space="0" w:color="auto"/>
      </w:pBdr>
      <w:spacing w:before="100" w:beforeAutospacing="1" w:after="100" w:afterAutospacing="1"/>
      <w:jc w:val="center"/>
      <w:textAlignment w:val="center"/>
    </w:pPr>
    <w:rPr>
      <w:b/>
      <w:bCs/>
      <w:color w:val="000000"/>
      <w:sz w:val="20"/>
      <w:szCs w:val="20"/>
    </w:rPr>
  </w:style>
  <w:style w:type="paragraph" w:customStyle="1" w:styleId="xl119">
    <w:name w:val="xl119"/>
    <w:basedOn w:val="Norml"/>
    <w:rsid w:val="00F22C50"/>
    <w:pPr>
      <w:pBdr>
        <w:left w:val="single" w:sz="8" w:space="0" w:color="auto"/>
        <w:bottom w:val="single" w:sz="8" w:space="0" w:color="auto"/>
        <w:right w:val="single" w:sz="12" w:space="0" w:color="auto"/>
      </w:pBdr>
      <w:spacing w:before="100" w:beforeAutospacing="1" w:after="100" w:afterAutospacing="1"/>
      <w:jc w:val="center"/>
      <w:textAlignment w:val="center"/>
    </w:pPr>
    <w:rPr>
      <w:b/>
      <w:bCs/>
      <w:color w:val="000000"/>
      <w:sz w:val="20"/>
      <w:szCs w:val="20"/>
    </w:rPr>
  </w:style>
  <w:style w:type="paragraph" w:customStyle="1" w:styleId="xl120">
    <w:name w:val="xl120"/>
    <w:basedOn w:val="Norml"/>
    <w:rsid w:val="00F22C50"/>
    <w:pPr>
      <w:pBdr>
        <w:top w:val="single" w:sz="8" w:space="0" w:color="auto"/>
        <w:left w:val="single" w:sz="8" w:space="0" w:color="auto"/>
        <w:right w:val="single" w:sz="8" w:space="0" w:color="auto"/>
      </w:pBdr>
      <w:spacing w:before="100" w:beforeAutospacing="1" w:after="100" w:afterAutospacing="1"/>
      <w:jc w:val="center"/>
      <w:textAlignment w:val="center"/>
    </w:pPr>
    <w:rPr>
      <w:b/>
      <w:bCs/>
      <w:color w:val="000000"/>
    </w:rPr>
  </w:style>
  <w:style w:type="paragraph" w:customStyle="1" w:styleId="xl121">
    <w:name w:val="xl121"/>
    <w:basedOn w:val="Norml"/>
    <w:rsid w:val="00F22C50"/>
    <w:pPr>
      <w:pBdr>
        <w:left w:val="single" w:sz="8" w:space="0" w:color="auto"/>
        <w:right w:val="single" w:sz="8" w:space="0" w:color="auto"/>
      </w:pBdr>
      <w:spacing w:before="100" w:beforeAutospacing="1" w:after="100" w:afterAutospacing="1"/>
      <w:jc w:val="center"/>
      <w:textAlignment w:val="center"/>
    </w:pPr>
    <w:rPr>
      <w:b/>
      <w:bCs/>
      <w:color w:val="000000"/>
    </w:rPr>
  </w:style>
  <w:style w:type="paragraph" w:customStyle="1" w:styleId="xl122">
    <w:name w:val="xl122"/>
    <w:basedOn w:val="Norml"/>
    <w:rsid w:val="00F22C50"/>
    <w:pPr>
      <w:pBdr>
        <w:left w:val="single" w:sz="8" w:space="0" w:color="auto"/>
        <w:bottom w:val="single" w:sz="12" w:space="0" w:color="auto"/>
        <w:right w:val="single" w:sz="8" w:space="0" w:color="auto"/>
      </w:pBdr>
      <w:spacing w:before="100" w:beforeAutospacing="1" w:after="100" w:afterAutospacing="1"/>
      <w:jc w:val="center"/>
      <w:textAlignment w:val="center"/>
    </w:pPr>
    <w:rPr>
      <w:b/>
      <w:bCs/>
      <w:color w:val="000000"/>
    </w:rPr>
  </w:style>
  <w:style w:type="paragraph" w:customStyle="1" w:styleId="xl123">
    <w:name w:val="xl123"/>
    <w:basedOn w:val="Norml"/>
    <w:rsid w:val="00F22C50"/>
    <w:pPr>
      <w:pBdr>
        <w:top w:val="single" w:sz="8" w:space="0" w:color="auto"/>
        <w:left w:val="single" w:sz="8" w:space="0" w:color="auto"/>
        <w:bottom w:val="single" w:sz="8" w:space="0" w:color="auto"/>
      </w:pBdr>
      <w:spacing w:before="100" w:beforeAutospacing="1" w:after="100" w:afterAutospacing="1"/>
      <w:jc w:val="center"/>
      <w:textAlignment w:val="center"/>
    </w:pPr>
    <w:rPr>
      <w:b/>
      <w:bCs/>
      <w:color w:val="000000"/>
    </w:rPr>
  </w:style>
  <w:style w:type="paragraph" w:customStyle="1" w:styleId="xl124">
    <w:name w:val="xl124"/>
    <w:basedOn w:val="Norml"/>
    <w:rsid w:val="00F22C50"/>
    <w:pPr>
      <w:pBdr>
        <w:top w:val="single" w:sz="8" w:space="0" w:color="auto"/>
        <w:bottom w:val="single" w:sz="8" w:space="0" w:color="auto"/>
      </w:pBdr>
      <w:spacing w:before="100" w:beforeAutospacing="1" w:after="100" w:afterAutospacing="1"/>
      <w:jc w:val="center"/>
      <w:textAlignment w:val="center"/>
    </w:pPr>
    <w:rPr>
      <w:b/>
      <w:bCs/>
      <w:color w:val="000000"/>
    </w:rPr>
  </w:style>
  <w:style w:type="paragraph" w:customStyle="1" w:styleId="xl125">
    <w:name w:val="xl125"/>
    <w:basedOn w:val="Norml"/>
    <w:rsid w:val="00F22C50"/>
    <w:pPr>
      <w:pBdr>
        <w:top w:val="single" w:sz="8" w:space="0" w:color="auto"/>
        <w:bottom w:val="single" w:sz="8" w:space="0" w:color="auto"/>
        <w:right w:val="single" w:sz="12" w:space="0" w:color="auto"/>
      </w:pBdr>
      <w:spacing w:before="100" w:beforeAutospacing="1" w:after="100" w:afterAutospacing="1"/>
      <w:jc w:val="center"/>
      <w:textAlignment w:val="center"/>
    </w:pPr>
    <w:rPr>
      <w:b/>
      <w:bCs/>
      <w:color w:val="000000"/>
    </w:rPr>
  </w:style>
  <w:style w:type="paragraph" w:customStyle="1" w:styleId="xl126">
    <w:name w:val="xl126"/>
    <w:basedOn w:val="Norml"/>
    <w:rsid w:val="00F22C50"/>
    <w:pPr>
      <w:pBdr>
        <w:top w:val="single" w:sz="8" w:space="0" w:color="auto"/>
        <w:left w:val="single" w:sz="8" w:space="0" w:color="auto"/>
      </w:pBdr>
      <w:spacing w:before="100" w:beforeAutospacing="1" w:after="100" w:afterAutospacing="1"/>
      <w:jc w:val="center"/>
      <w:textAlignment w:val="center"/>
    </w:pPr>
    <w:rPr>
      <w:b/>
      <w:bCs/>
      <w:color w:val="000000"/>
    </w:rPr>
  </w:style>
  <w:style w:type="paragraph" w:customStyle="1" w:styleId="xl127">
    <w:name w:val="xl127"/>
    <w:basedOn w:val="Norml"/>
    <w:rsid w:val="00F22C50"/>
    <w:pPr>
      <w:pBdr>
        <w:top w:val="single" w:sz="8" w:space="0" w:color="auto"/>
      </w:pBdr>
      <w:spacing w:before="100" w:beforeAutospacing="1" w:after="100" w:afterAutospacing="1"/>
      <w:jc w:val="center"/>
      <w:textAlignment w:val="center"/>
    </w:pPr>
    <w:rPr>
      <w:b/>
      <w:bCs/>
      <w:color w:val="000000"/>
    </w:rPr>
  </w:style>
  <w:style w:type="paragraph" w:customStyle="1" w:styleId="xl128">
    <w:name w:val="xl128"/>
    <w:basedOn w:val="Norml"/>
    <w:rsid w:val="00F22C50"/>
    <w:pPr>
      <w:pBdr>
        <w:left w:val="single" w:sz="8" w:space="0" w:color="auto"/>
        <w:bottom w:val="single" w:sz="8" w:space="0" w:color="auto"/>
      </w:pBdr>
      <w:spacing w:before="100" w:beforeAutospacing="1" w:after="100" w:afterAutospacing="1"/>
      <w:jc w:val="center"/>
      <w:textAlignment w:val="center"/>
    </w:pPr>
    <w:rPr>
      <w:b/>
      <w:bCs/>
      <w:color w:val="000000"/>
    </w:rPr>
  </w:style>
  <w:style w:type="paragraph" w:customStyle="1" w:styleId="xl129">
    <w:name w:val="xl129"/>
    <w:basedOn w:val="Norml"/>
    <w:rsid w:val="00F22C50"/>
    <w:pPr>
      <w:pBdr>
        <w:bottom w:val="single" w:sz="8" w:space="0" w:color="auto"/>
      </w:pBdr>
      <w:spacing w:before="100" w:beforeAutospacing="1" w:after="100" w:afterAutospacing="1"/>
      <w:jc w:val="center"/>
      <w:textAlignment w:val="center"/>
    </w:pPr>
    <w:rPr>
      <w:b/>
      <w:bCs/>
      <w:color w:val="000000"/>
    </w:rPr>
  </w:style>
  <w:style w:type="paragraph" w:customStyle="1" w:styleId="xl130">
    <w:name w:val="xl130"/>
    <w:basedOn w:val="Norml"/>
    <w:rsid w:val="00F22C50"/>
    <w:pPr>
      <w:pBdr>
        <w:top w:val="single" w:sz="12" w:space="0" w:color="auto"/>
        <w:left w:val="single" w:sz="8" w:space="0" w:color="auto"/>
        <w:right w:val="single" w:sz="8" w:space="0" w:color="auto"/>
      </w:pBdr>
      <w:spacing w:before="100" w:beforeAutospacing="1" w:after="100" w:afterAutospacing="1"/>
      <w:jc w:val="center"/>
      <w:textAlignment w:val="center"/>
    </w:pPr>
    <w:rPr>
      <w:color w:val="000000"/>
    </w:rPr>
  </w:style>
  <w:style w:type="paragraph" w:customStyle="1" w:styleId="xl131">
    <w:name w:val="xl131"/>
    <w:basedOn w:val="Norml"/>
    <w:rsid w:val="00F22C50"/>
    <w:pPr>
      <w:pBdr>
        <w:top w:val="single" w:sz="8" w:space="0" w:color="auto"/>
        <w:left w:val="single" w:sz="12" w:space="0" w:color="auto"/>
        <w:bottom w:val="single" w:sz="8" w:space="0" w:color="auto"/>
      </w:pBdr>
      <w:spacing w:before="100" w:beforeAutospacing="1" w:after="100" w:afterAutospacing="1"/>
      <w:jc w:val="center"/>
      <w:textAlignment w:val="center"/>
    </w:pPr>
    <w:rPr>
      <w:b/>
      <w:bCs/>
      <w:color w:val="FF0000"/>
    </w:rPr>
  </w:style>
  <w:style w:type="paragraph" w:customStyle="1" w:styleId="xl132">
    <w:name w:val="xl132"/>
    <w:basedOn w:val="Norml"/>
    <w:rsid w:val="00F22C50"/>
    <w:pPr>
      <w:pBdr>
        <w:top w:val="single" w:sz="8" w:space="0" w:color="auto"/>
        <w:bottom w:val="single" w:sz="8" w:space="0" w:color="auto"/>
        <w:right w:val="single" w:sz="8" w:space="0" w:color="auto"/>
      </w:pBdr>
      <w:spacing w:before="100" w:beforeAutospacing="1" w:after="100" w:afterAutospacing="1"/>
      <w:jc w:val="center"/>
      <w:textAlignment w:val="center"/>
    </w:pPr>
    <w:rPr>
      <w:b/>
      <w:bCs/>
      <w:color w:val="FF0000"/>
    </w:rPr>
  </w:style>
  <w:style w:type="paragraph" w:customStyle="1" w:styleId="xl133">
    <w:name w:val="xl133"/>
    <w:basedOn w:val="Norml"/>
    <w:rsid w:val="00F22C50"/>
    <w:pPr>
      <w:pBdr>
        <w:top w:val="single" w:sz="8" w:space="0" w:color="auto"/>
        <w:left w:val="single" w:sz="8" w:space="0" w:color="auto"/>
        <w:bottom w:val="single" w:sz="8" w:space="0" w:color="auto"/>
      </w:pBdr>
      <w:spacing w:before="100" w:beforeAutospacing="1" w:after="100" w:afterAutospacing="1"/>
      <w:jc w:val="center"/>
      <w:textAlignment w:val="center"/>
    </w:pPr>
    <w:rPr>
      <w:b/>
      <w:bCs/>
      <w:color w:val="FF0000"/>
    </w:rPr>
  </w:style>
  <w:style w:type="paragraph" w:customStyle="1" w:styleId="xl134">
    <w:name w:val="xl134"/>
    <w:basedOn w:val="Norml"/>
    <w:rsid w:val="00F22C50"/>
    <w:pPr>
      <w:pBdr>
        <w:top w:val="single" w:sz="8" w:space="0" w:color="auto"/>
        <w:left w:val="single" w:sz="12" w:space="0" w:color="auto"/>
        <w:bottom w:val="single" w:sz="8" w:space="0" w:color="auto"/>
      </w:pBdr>
      <w:spacing w:before="100" w:beforeAutospacing="1" w:after="100" w:afterAutospacing="1"/>
      <w:jc w:val="center"/>
      <w:textAlignment w:val="center"/>
    </w:pPr>
    <w:rPr>
      <w:b/>
      <w:bCs/>
      <w:color w:val="000000"/>
    </w:rPr>
  </w:style>
  <w:style w:type="paragraph" w:customStyle="1" w:styleId="xl135">
    <w:name w:val="xl135"/>
    <w:basedOn w:val="Norml"/>
    <w:rsid w:val="00F22C50"/>
    <w:pPr>
      <w:pBdr>
        <w:top w:val="single" w:sz="8" w:space="0" w:color="auto"/>
        <w:right w:val="single" w:sz="8" w:space="0" w:color="auto"/>
      </w:pBdr>
      <w:spacing w:before="100" w:beforeAutospacing="1" w:after="100" w:afterAutospacing="1"/>
      <w:jc w:val="center"/>
      <w:textAlignment w:val="center"/>
    </w:pPr>
    <w:rPr>
      <w:b/>
      <w:bCs/>
      <w:color w:val="000000"/>
    </w:rPr>
  </w:style>
  <w:style w:type="paragraph" w:customStyle="1" w:styleId="xl136">
    <w:name w:val="xl136"/>
    <w:basedOn w:val="Norml"/>
    <w:rsid w:val="00F22C50"/>
    <w:pPr>
      <w:pBdr>
        <w:bottom w:val="single" w:sz="8" w:space="0" w:color="auto"/>
        <w:right w:val="single" w:sz="8" w:space="0" w:color="auto"/>
      </w:pBdr>
      <w:spacing w:before="100" w:beforeAutospacing="1" w:after="100" w:afterAutospacing="1"/>
      <w:jc w:val="center"/>
      <w:textAlignment w:val="center"/>
    </w:pPr>
    <w:rPr>
      <w:b/>
      <w:bCs/>
      <w:color w:val="000000"/>
    </w:rPr>
  </w:style>
  <w:style w:type="paragraph" w:customStyle="1" w:styleId="xl137">
    <w:name w:val="xl137"/>
    <w:basedOn w:val="Norml"/>
    <w:rsid w:val="00F22C50"/>
    <w:pPr>
      <w:pBdr>
        <w:bottom w:val="single" w:sz="8" w:space="0" w:color="auto"/>
        <w:right w:val="single" w:sz="8" w:space="0" w:color="auto"/>
      </w:pBdr>
      <w:shd w:val="clear" w:color="000000" w:fill="FFFFFF"/>
      <w:spacing w:before="100" w:beforeAutospacing="1" w:after="100" w:afterAutospacing="1"/>
      <w:jc w:val="center"/>
      <w:textAlignment w:val="center"/>
    </w:pPr>
    <w:rPr>
      <w:color w:val="000000"/>
    </w:rPr>
  </w:style>
  <w:style w:type="paragraph" w:customStyle="1" w:styleId="xl138">
    <w:name w:val="xl138"/>
    <w:basedOn w:val="Norml"/>
    <w:rsid w:val="00F22C50"/>
    <w:pPr>
      <w:pBdr>
        <w:bottom w:val="single" w:sz="8" w:space="0" w:color="auto"/>
        <w:right w:val="single" w:sz="8" w:space="0" w:color="auto"/>
      </w:pBdr>
      <w:shd w:val="clear" w:color="000000" w:fill="FFFFFF"/>
      <w:spacing w:before="100" w:beforeAutospacing="1" w:after="100" w:afterAutospacing="1"/>
      <w:jc w:val="center"/>
      <w:textAlignment w:val="center"/>
    </w:pPr>
    <w:rPr>
      <w:i/>
      <w:iCs/>
      <w:color w:val="FF0000"/>
    </w:rPr>
  </w:style>
  <w:style w:type="paragraph" w:customStyle="1" w:styleId="xl139">
    <w:name w:val="xl139"/>
    <w:basedOn w:val="Norml"/>
    <w:rsid w:val="00F22C50"/>
    <w:pPr>
      <w:pBdr>
        <w:bottom w:val="single" w:sz="8" w:space="0" w:color="auto"/>
        <w:right w:val="single" w:sz="8" w:space="0" w:color="auto"/>
      </w:pBdr>
      <w:shd w:val="clear" w:color="000000" w:fill="BFBFBF"/>
      <w:spacing w:before="100" w:beforeAutospacing="1" w:after="100" w:afterAutospacing="1"/>
      <w:jc w:val="center"/>
      <w:textAlignment w:val="center"/>
    </w:pPr>
    <w:rPr>
      <w:color w:val="000000"/>
    </w:rPr>
  </w:style>
  <w:style w:type="paragraph" w:customStyle="1" w:styleId="xl140">
    <w:name w:val="xl140"/>
    <w:basedOn w:val="Norml"/>
    <w:rsid w:val="00F22C50"/>
    <w:pPr>
      <w:pBdr>
        <w:bottom w:val="single" w:sz="8" w:space="0" w:color="auto"/>
        <w:right w:val="single" w:sz="8" w:space="0" w:color="auto"/>
      </w:pBdr>
      <w:shd w:val="clear" w:color="000000" w:fill="BFBFBF"/>
      <w:spacing w:before="100" w:beforeAutospacing="1" w:after="100" w:afterAutospacing="1"/>
      <w:jc w:val="center"/>
      <w:textAlignment w:val="center"/>
    </w:pPr>
    <w:rPr>
      <w:i/>
      <w:iCs/>
      <w:color w:val="FF0000"/>
    </w:rPr>
  </w:style>
  <w:style w:type="paragraph" w:customStyle="1" w:styleId="xl141">
    <w:name w:val="xl141"/>
    <w:basedOn w:val="Norml"/>
    <w:rsid w:val="00F22C50"/>
    <w:pPr>
      <w:pBdr>
        <w:bottom w:val="single" w:sz="8" w:space="0" w:color="auto"/>
        <w:right w:val="single" w:sz="8" w:space="0" w:color="auto"/>
      </w:pBdr>
      <w:shd w:val="clear" w:color="000000" w:fill="FFFFFF"/>
      <w:spacing w:before="100" w:beforeAutospacing="1" w:after="100" w:afterAutospacing="1"/>
      <w:jc w:val="center"/>
      <w:textAlignment w:val="center"/>
    </w:pPr>
    <w:rPr>
      <w:b/>
      <w:bCs/>
      <w:color w:val="000000"/>
    </w:rPr>
  </w:style>
  <w:style w:type="paragraph" w:customStyle="1" w:styleId="xl142">
    <w:name w:val="xl142"/>
    <w:basedOn w:val="Norml"/>
    <w:rsid w:val="00F22C50"/>
    <w:pPr>
      <w:pBdr>
        <w:bottom w:val="single" w:sz="8" w:space="0" w:color="auto"/>
        <w:right w:val="single" w:sz="8" w:space="0" w:color="auto"/>
      </w:pBdr>
      <w:shd w:val="clear" w:color="000000" w:fill="BFBFBF"/>
      <w:spacing w:before="100" w:beforeAutospacing="1" w:after="100" w:afterAutospacing="1"/>
      <w:jc w:val="center"/>
      <w:textAlignment w:val="center"/>
    </w:pPr>
    <w:rPr>
      <w:b/>
      <w:bCs/>
      <w:color w:val="000000"/>
    </w:rPr>
  </w:style>
  <w:style w:type="paragraph" w:customStyle="1" w:styleId="xl143">
    <w:name w:val="xl143"/>
    <w:basedOn w:val="Norml"/>
    <w:rsid w:val="00F22C50"/>
    <w:pPr>
      <w:pBdr>
        <w:bottom w:val="single" w:sz="8" w:space="0" w:color="auto"/>
        <w:right w:val="single" w:sz="8" w:space="0" w:color="auto"/>
      </w:pBdr>
      <w:shd w:val="clear" w:color="000000" w:fill="808080"/>
      <w:spacing w:before="100" w:beforeAutospacing="1" w:after="100" w:afterAutospacing="1"/>
      <w:jc w:val="center"/>
      <w:textAlignment w:val="center"/>
    </w:pPr>
    <w:rPr>
      <w:b/>
      <w:bCs/>
      <w:color w:val="000000"/>
    </w:rPr>
  </w:style>
  <w:style w:type="paragraph" w:customStyle="1" w:styleId="xl144">
    <w:name w:val="xl144"/>
    <w:basedOn w:val="Norml"/>
    <w:rsid w:val="00F22C50"/>
    <w:pPr>
      <w:pBdr>
        <w:bottom w:val="single" w:sz="8" w:space="0" w:color="auto"/>
        <w:right w:val="single" w:sz="8" w:space="0" w:color="auto"/>
      </w:pBdr>
      <w:shd w:val="clear" w:color="000000" w:fill="808080"/>
      <w:spacing w:before="100" w:beforeAutospacing="1" w:after="100" w:afterAutospacing="1"/>
      <w:jc w:val="center"/>
      <w:textAlignment w:val="center"/>
    </w:pPr>
    <w:rPr>
      <w:i/>
      <w:iCs/>
      <w:color w:val="FF0000"/>
    </w:rPr>
  </w:style>
  <w:style w:type="paragraph" w:customStyle="1" w:styleId="xl145">
    <w:name w:val="xl145"/>
    <w:basedOn w:val="Norml"/>
    <w:rsid w:val="00F22C50"/>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color w:val="000000"/>
    </w:rPr>
  </w:style>
  <w:style w:type="paragraph" w:customStyle="1" w:styleId="xl146">
    <w:name w:val="xl146"/>
    <w:basedOn w:val="Norml"/>
    <w:rsid w:val="00F22C50"/>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color w:val="FF0000"/>
    </w:rPr>
  </w:style>
  <w:style w:type="paragraph" w:customStyle="1" w:styleId="xl147">
    <w:name w:val="xl147"/>
    <w:basedOn w:val="Norml"/>
    <w:rsid w:val="00F22C50"/>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color w:val="FF0000"/>
    </w:rPr>
  </w:style>
  <w:style w:type="paragraph" w:customStyle="1" w:styleId="xl148">
    <w:name w:val="xl148"/>
    <w:basedOn w:val="Norml"/>
    <w:rsid w:val="00F22C50"/>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color w:val="000000"/>
    </w:rPr>
  </w:style>
  <w:style w:type="paragraph" w:customStyle="1" w:styleId="xl149">
    <w:name w:val="xl149"/>
    <w:basedOn w:val="Norml"/>
    <w:rsid w:val="00F22C50"/>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b/>
      <w:bCs/>
      <w:color w:val="000000"/>
    </w:rPr>
  </w:style>
  <w:style w:type="paragraph" w:customStyle="1" w:styleId="xl150">
    <w:name w:val="xl150"/>
    <w:basedOn w:val="Norml"/>
    <w:rsid w:val="00F22C50"/>
    <w:pPr>
      <w:pBdr>
        <w:top w:val="single" w:sz="8" w:space="0" w:color="auto"/>
        <w:left w:val="single" w:sz="8" w:space="0" w:color="auto"/>
        <w:right w:val="single" w:sz="8" w:space="0" w:color="auto"/>
      </w:pBdr>
      <w:spacing w:before="100" w:beforeAutospacing="1" w:after="100" w:afterAutospacing="1"/>
      <w:jc w:val="center"/>
    </w:pPr>
    <w:rPr>
      <w:color w:val="000000"/>
    </w:rPr>
  </w:style>
  <w:style w:type="paragraph" w:customStyle="1" w:styleId="xl151">
    <w:name w:val="xl151"/>
    <w:basedOn w:val="Norml"/>
    <w:rsid w:val="00F22C50"/>
    <w:pPr>
      <w:pBdr>
        <w:left w:val="single" w:sz="8" w:space="0" w:color="auto"/>
        <w:right w:val="single" w:sz="8" w:space="0" w:color="auto"/>
      </w:pBdr>
      <w:spacing w:before="100" w:beforeAutospacing="1" w:after="100" w:afterAutospacing="1"/>
      <w:jc w:val="center"/>
    </w:pPr>
    <w:rPr>
      <w:color w:val="000000"/>
    </w:rPr>
  </w:style>
  <w:style w:type="paragraph" w:customStyle="1" w:styleId="xl152">
    <w:name w:val="xl152"/>
    <w:basedOn w:val="Norml"/>
    <w:rsid w:val="00F22C50"/>
    <w:pPr>
      <w:pBdr>
        <w:left w:val="single" w:sz="8" w:space="0" w:color="auto"/>
        <w:bottom w:val="single" w:sz="8" w:space="0" w:color="auto"/>
        <w:right w:val="single" w:sz="8" w:space="0" w:color="auto"/>
      </w:pBdr>
      <w:spacing w:before="100" w:beforeAutospacing="1" w:after="100" w:afterAutospacing="1"/>
      <w:jc w:val="center"/>
    </w:pPr>
    <w:rPr>
      <w:color w:val="000000"/>
    </w:rPr>
  </w:style>
  <w:style w:type="character" w:styleId="Mrltotthiperhivatkozs">
    <w:name w:val="FollowedHyperlink"/>
    <w:basedOn w:val="Bekezdsalapbettpusa"/>
    <w:rsid w:val="00F22C50"/>
    <w:rPr>
      <w:color w:val="800080"/>
      <w:u w:val="single"/>
    </w:rPr>
  </w:style>
  <w:style w:type="paragraph" w:customStyle="1" w:styleId="Listaszerbekezds2">
    <w:name w:val="Listaszerű bekezdés2"/>
    <w:basedOn w:val="Norml"/>
    <w:rsid w:val="00F22C50"/>
    <w:pPr>
      <w:widowControl w:val="0"/>
      <w:suppressAutoHyphens/>
      <w:ind w:left="720"/>
    </w:pPr>
    <w:rPr>
      <w:kern w:val="1"/>
      <w:lang w:eastAsia="hi-IN" w:bidi="hi-IN"/>
    </w:rPr>
  </w:style>
  <w:style w:type="paragraph" w:customStyle="1" w:styleId="Listaszerbekezds3">
    <w:name w:val="Listaszerű bekezdés3"/>
    <w:basedOn w:val="Norml"/>
    <w:rsid w:val="00F22C50"/>
    <w:pPr>
      <w:widowControl w:val="0"/>
      <w:suppressAutoHyphens/>
      <w:ind w:left="720"/>
    </w:pPr>
    <w:rPr>
      <w:kern w:val="1"/>
      <w:lang w:eastAsia="hi-IN" w:bidi="hi-IN"/>
    </w:rPr>
  </w:style>
  <w:style w:type="paragraph" w:customStyle="1" w:styleId="Vltozat1">
    <w:name w:val="Változat1"/>
    <w:hidden/>
    <w:semiHidden/>
    <w:rsid w:val="00751460"/>
    <w:rPr>
      <w:rFonts w:ascii="Times New Roman" w:hAnsi="Times New Roman"/>
      <w:sz w:val="24"/>
      <w:szCs w:val="24"/>
    </w:rPr>
  </w:style>
  <w:style w:type="character" w:styleId="Lbjegyzet-hivatkozs">
    <w:name w:val="footnote reference"/>
    <w:basedOn w:val="Bekezdsalapbettpusa"/>
    <w:semiHidden/>
    <w:rsid w:val="006065B9"/>
    <w:rPr>
      <w:vertAlign w:val="superscript"/>
    </w:rPr>
  </w:style>
  <w:style w:type="paragraph" w:customStyle="1" w:styleId="Listaszerbekezds4">
    <w:name w:val="Listaszerű bekezdés4"/>
    <w:basedOn w:val="Norml"/>
    <w:rsid w:val="006065B9"/>
    <w:pPr>
      <w:spacing w:after="200" w:line="276" w:lineRule="auto"/>
      <w:ind w:left="720"/>
    </w:pPr>
    <w:rPr>
      <w:rFonts w:ascii="Calibri" w:hAnsi="Calibri"/>
      <w:sz w:val="22"/>
      <w:szCs w:val="22"/>
      <w:lang w:eastAsia="en-US"/>
    </w:rPr>
  </w:style>
  <w:style w:type="table" w:styleId="Rcsostblzat">
    <w:name w:val="Table Grid"/>
    <w:basedOn w:val="Normltblzat"/>
    <w:rsid w:val="006065B9"/>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6065B9"/>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0">
    <w:name w:val="Nincs térköz1"/>
    <w:rsid w:val="006065B9"/>
    <w:rPr>
      <w:sz w:val="22"/>
      <w:szCs w:val="22"/>
      <w:lang w:eastAsia="en-US"/>
    </w:rPr>
  </w:style>
  <w:style w:type="table" w:customStyle="1" w:styleId="Rcsostblzat2">
    <w:name w:val="Rácsos táblázat2"/>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
    <w:name w:val="Rácsos táblázat3"/>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6065B9"/>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6065B9"/>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6065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6065B9"/>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6065B9"/>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rsid w:val="006065B9"/>
    <w:pPr>
      <w:keepNext/>
      <w:keepLines/>
      <w:spacing w:line="276" w:lineRule="auto"/>
      <w:contextualSpacing w:val="0"/>
      <w:outlineLvl w:val="9"/>
    </w:pPr>
    <w:rPr>
      <w:color w:val="365F91"/>
    </w:rPr>
  </w:style>
  <w:style w:type="paragraph" w:styleId="TJ3">
    <w:name w:val="toc 3"/>
    <w:basedOn w:val="Norml"/>
    <w:next w:val="Norml"/>
    <w:autoRedefine/>
    <w:semiHidden/>
    <w:rsid w:val="006065B9"/>
    <w:pPr>
      <w:spacing w:after="200" w:line="276" w:lineRule="auto"/>
      <w:ind w:left="440"/>
    </w:pPr>
    <w:rPr>
      <w:rFonts w:ascii="Calibri" w:hAnsi="Calibri"/>
      <w:sz w:val="22"/>
      <w:szCs w:val="22"/>
      <w:lang w:eastAsia="en-US"/>
    </w:rPr>
  </w:style>
  <w:style w:type="paragraph" w:styleId="TJ2">
    <w:name w:val="toc 2"/>
    <w:basedOn w:val="Norml"/>
    <w:next w:val="Norml"/>
    <w:autoRedefine/>
    <w:semiHidden/>
    <w:rsid w:val="006065B9"/>
    <w:pPr>
      <w:spacing w:after="100" w:line="276" w:lineRule="auto"/>
      <w:ind w:left="220"/>
    </w:pPr>
    <w:rPr>
      <w:rFonts w:ascii="Calibri" w:hAnsi="Calibri"/>
      <w:sz w:val="22"/>
      <w:szCs w:val="22"/>
    </w:rPr>
  </w:style>
  <w:style w:type="paragraph" w:styleId="TJ1">
    <w:name w:val="toc 1"/>
    <w:basedOn w:val="Norml"/>
    <w:next w:val="Norml"/>
    <w:autoRedefine/>
    <w:semiHidden/>
    <w:rsid w:val="006065B9"/>
    <w:pPr>
      <w:tabs>
        <w:tab w:val="right" w:leader="dot" w:pos="9062"/>
      </w:tabs>
      <w:spacing w:after="100" w:line="276" w:lineRule="auto"/>
    </w:pPr>
    <w:rPr>
      <w:rFonts w:ascii="Palatino Linotype" w:hAnsi="Palatino Linotype"/>
      <w:b/>
      <w:i/>
      <w:noProof/>
      <w:w w:val="99"/>
      <w:kern w:val="1"/>
      <w:sz w:val="22"/>
      <w:szCs w:val="22"/>
      <w:lang w:eastAsia="hi-IN" w:bidi="hi-IN"/>
    </w:rPr>
  </w:style>
  <w:style w:type="character" w:customStyle="1" w:styleId="CharChar">
    <w:name w:val="Char Char"/>
    <w:semiHidden/>
    <w:rsid w:val="006065B9"/>
    <w:rPr>
      <w:rFonts w:ascii="Tahoma" w:hAnsi="Tahoma"/>
      <w:sz w:val="16"/>
    </w:rPr>
  </w:style>
  <w:style w:type="paragraph" w:customStyle="1" w:styleId="Vltozat10">
    <w:name w:val="Változat1"/>
    <w:hidden/>
    <w:semiHidden/>
    <w:rsid w:val="006065B9"/>
    <w:rPr>
      <w:rFonts w:ascii="Times New Roman" w:hAnsi="Times New Roman" w:cs="Mangal"/>
      <w:kern w:val="1"/>
      <w:sz w:val="24"/>
      <w:szCs w:val="21"/>
      <w:lang w:eastAsia="hi-IN" w:bidi="hi-IN"/>
    </w:rPr>
  </w:style>
  <w:style w:type="table" w:customStyle="1" w:styleId="Rcsostblzat7">
    <w:name w:val="Rácsos táblázat7"/>
    <w:rsid w:val="006065B9"/>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6065B9"/>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1">
    <w:name w:val="Listaszerű bekezdés41"/>
    <w:basedOn w:val="Norml"/>
    <w:rsid w:val="006065B9"/>
    <w:pPr>
      <w:spacing w:after="200" w:line="276" w:lineRule="auto"/>
      <w:ind w:left="720"/>
      <w:contextualSpacing/>
    </w:pPr>
    <w:rPr>
      <w:rFonts w:ascii="Calibri" w:hAnsi="Calibri"/>
      <w:sz w:val="22"/>
      <w:szCs w:val="22"/>
      <w:lang w:eastAsia="en-US"/>
    </w:rPr>
  </w:style>
  <w:style w:type="paragraph" w:customStyle="1" w:styleId="Nincstrkz11">
    <w:name w:val="Nincs térköz11"/>
    <w:rsid w:val="006065B9"/>
    <w:rPr>
      <w:sz w:val="22"/>
      <w:szCs w:val="22"/>
      <w:lang w:eastAsia="en-US"/>
    </w:rPr>
  </w:style>
  <w:style w:type="table" w:customStyle="1" w:styleId="Rcsostblzat23">
    <w:name w:val="Rácsos táblázat23"/>
    <w:rsid w:val="006065B9"/>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6065B9"/>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rsid w:val="006065B9"/>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6065B9"/>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rsid w:val="006065B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rsid w:val="006065B9"/>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6065B9"/>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rsid w:val="006065B9"/>
    <w:pPr>
      <w:keepNext/>
      <w:keepLines/>
      <w:spacing w:line="276" w:lineRule="auto"/>
      <w:contextualSpacing w:val="0"/>
      <w:outlineLvl w:val="9"/>
    </w:pPr>
    <w:rPr>
      <w:color w:val="365F91"/>
    </w:rPr>
  </w:style>
  <w:style w:type="character" w:customStyle="1" w:styleId="CharChar1">
    <w:name w:val="Char Char1"/>
    <w:semiHidden/>
    <w:rsid w:val="006065B9"/>
    <w:rPr>
      <w:rFonts w:ascii="Tahoma" w:hAnsi="Tahoma"/>
      <w:sz w:val="16"/>
    </w:rPr>
  </w:style>
  <w:style w:type="paragraph" w:customStyle="1" w:styleId="Vltozat11">
    <w:name w:val="Változat11"/>
    <w:hidden/>
    <w:semiHidden/>
    <w:rsid w:val="006065B9"/>
    <w:rPr>
      <w:rFonts w:ascii="Times New Roman" w:hAnsi="Times New Roman" w:cs="Mangal"/>
      <w:kern w:val="1"/>
      <w:sz w:val="24"/>
      <w:szCs w:val="21"/>
      <w:lang w:eastAsia="hi-IN" w:bidi="hi-IN"/>
    </w:rPr>
  </w:style>
  <w:style w:type="table" w:customStyle="1" w:styleId="Rcsostblzat71">
    <w:name w:val="Rácsos táblázat71"/>
    <w:rsid w:val="006065B9"/>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6065B9"/>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6065B9"/>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6065B9"/>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
    <w:name w:val="Rácsos táblázat231"/>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6065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
    <w:name w:val="Rácsos táblázat711"/>
    <w:rsid w:val="006065B9"/>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6065B9"/>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6065B9"/>
  </w:style>
  <w:style w:type="table" w:customStyle="1" w:styleId="Rcsostblzat24">
    <w:name w:val="Rácsos táblázat24"/>
    <w:rsid w:val="006065B9"/>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6065B9"/>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rsid w:val="006065B9"/>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6065B9"/>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rsid w:val="006065B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rsid w:val="006065B9"/>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6065B9"/>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6065B9"/>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6065B9"/>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6065B9"/>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6065B9"/>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6065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6065B9"/>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6065B9"/>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6065B9"/>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rsid w:val="006065B9"/>
    <w:rPr>
      <w:b/>
      <w:kern w:val="36"/>
      <w:sz w:val="48"/>
    </w:rPr>
  </w:style>
  <w:style w:type="paragraph" w:styleId="NormlWeb">
    <w:name w:val="Normal (Web)"/>
    <w:basedOn w:val="Norml"/>
    <w:rsid w:val="006065B9"/>
    <w:pPr>
      <w:spacing w:before="100" w:beforeAutospacing="1" w:after="100" w:afterAutospacing="1"/>
    </w:pPr>
  </w:style>
  <w:style w:type="paragraph" w:styleId="Listaszerbekezds">
    <w:name w:val="List Paragraph"/>
    <w:basedOn w:val="Norml"/>
    <w:uiPriority w:val="34"/>
    <w:qFormat/>
    <w:rsid w:val="0044117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97</Pages>
  <Words>16941</Words>
  <Characters>116896</Characters>
  <Application>Microsoft Office Word</Application>
  <DocSecurity>0</DocSecurity>
  <Lines>974</Lines>
  <Paragraphs>267</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TOSHIBA</Company>
  <LinksUpToDate>false</LinksUpToDate>
  <CharactersWithSpaces>133570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Dr. Buzas Gizella</dc:creator>
  <cp:lastModifiedBy>NMH-SZFI</cp:lastModifiedBy>
  <cp:revision>2</cp:revision>
  <cp:lastPrinted>2013-02-26T16:16:00Z</cp:lastPrinted>
  <dcterms:created xsi:type="dcterms:W3CDTF">2013-03-25T16:26:00Z</dcterms:created>
  <dcterms:modified xsi:type="dcterms:W3CDTF">2013-03-25T16:26:00Z</dcterms:modified>
</cp:coreProperties>
</file>